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47A4" w14:textId="77777777" w:rsidR="001B7B16" w:rsidRDefault="001B7B16" w:rsidP="00A07D12">
      <w:pPr>
        <w:spacing w:before="2520"/>
        <w:rPr>
          <w:rFonts w:ascii="Arial" w:hAnsi="Arial" w:cs="Arial"/>
          <w:bCs/>
          <w:color w:val="FFFFFF"/>
          <w:sz w:val="50"/>
          <w:szCs w:val="50"/>
        </w:rPr>
      </w:pPr>
      <w:bookmarkStart w:id="0" w:name="_Toc513209064"/>
      <w:bookmarkStart w:id="1" w:name="_Hlk77857001"/>
      <w:bookmarkStart w:id="2" w:name="_Hlk77857095"/>
    </w:p>
    <w:p w14:paraId="5EA6201F" w14:textId="338B0D0B" w:rsidR="0016535E" w:rsidRPr="00C96E44" w:rsidRDefault="0016535E" w:rsidP="00C96E44">
      <w:pPr>
        <w:spacing w:before="2520"/>
        <w:jc w:val="right"/>
        <w:rPr>
          <w:rFonts w:ascii="Arial" w:hAnsi="Arial" w:cs="Arial"/>
          <w:bCs/>
          <w:sz w:val="44"/>
          <w:szCs w:val="44"/>
        </w:rPr>
      </w:pPr>
      <w:r w:rsidRPr="00C96E44">
        <w:rPr>
          <w:rFonts w:ascii="Arial" w:hAnsi="Arial" w:cs="Arial"/>
          <w:bCs/>
          <w:sz w:val="44"/>
          <w:szCs w:val="44"/>
        </w:rPr>
        <w:t>20</w:t>
      </w:r>
      <w:r w:rsidR="005225FF" w:rsidRPr="00C96E44">
        <w:rPr>
          <w:rFonts w:ascii="Arial" w:hAnsi="Arial" w:cs="Arial"/>
          <w:bCs/>
          <w:sz w:val="44"/>
          <w:szCs w:val="44"/>
        </w:rPr>
        <w:t>22</w:t>
      </w:r>
      <w:r w:rsidRPr="00C96E44">
        <w:rPr>
          <w:rFonts w:ascii="Arial" w:hAnsi="Arial" w:cs="Arial"/>
          <w:bCs/>
          <w:sz w:val="44"/>
          <w:szCs w:val="44"/>
        </w:rPr>
        <w:t>-2</w:t>
      </w:r>
      <w:r w:rsidR="005225FF" w:rsidRPr="00C96E44">
        <w:rPr>
          <w:rFonts w:ascii="Arial" w:hAnsi="Arial" w:cs="Arial"/>
          <w:bCs/>
          <w:sz w:val="44"/>
          <w:szCs w:val="44"/>
        </w:rPr>
        <w:t>3</w:t>
      </w:r>
    </w:p>
    <w:p w14:paraId="262B2911" w14:textId="77777777" w:rsidR="0016535E" w:rsidRPr="00C96E44" w:rsidRDefault="0016535E" w:rsidP="00C96E44">
      <w:pPr>
        <w:jc w:val="right"/>
        <w:rPr>
          <w:rFonts w:ascii="Arial" w:hAnsi="Arial" w:cs="Arial"/>
          <w:bCs/>
          <w:sz w:val="44"/>
          <w:szCs w:val="44"/>
        </w:rPr>
      </w:pPr>
      <w:r w:rsidRPr="00C96E44">
        <w:rPr>
          <w:rFonts w:ascii="Arial" w:hAnsi="Arial" w:cs="Arial"/>
          <w:bCs/>
          <w:sz w:val="44"/>
          <w:szCs w:val="44"/>
        </w:rPr>
        <w:t>Sporting Club Grants Program</w:t>
      </w:r>
    </w:p>
    <w:p w14:paraId="39BB7445" w14:textId="29048771" w:rsidR="00DF16B5" w:rsidRPr="00C96E44" w:rsidRDefault="003748AF" w:rsidP="00C96E44">
      <w:pPr>
        <w:jc w:val="right"/>
        <w:rPr>
          <w:rFonts w:ascii="Arial" w:hAnsi="Arial" w:cs="Arial"/>
          <w:b/>
          <w:sz w:val="24"/>
          <w:szCs w:val="24"/>
        </w:rPr>
      </w:pPr>
      <w:bookmarkStart w:id="3" w:name="_Toc78814792"/>
      <w:bookmarkStart w:id="4" w:name="_Toc78815103"/>
      <w:bookmarkStart w:id="5" w:name="_Toc78816458"/>
      <w:bookmarkStart w:id="6" w:name="_Toc78816634"/>
      <w:bookmarkStart w:id="7" w:name="_Toc78817538"/>
      <w:r w:rsidRPr="00C96E44">
        <w:rPr>
          <w:rFonts w:ascii="Arial" w:hAnsi="Arial" w:cs="Arial"/>
          <w:sz w:val="30"/>
          <w:szCs w:val="30"/>
        </w:rPr>
        <w:t>Program</w:t>
      </w:r>
      <w:r w:rsidR="0016535E" w:rsidRPr="00C96E44">
        <w:rPr>
          <w:rFonts w:ascii="Arial" w:hAnsi="Arial" w:cs="Arial"/>
          <w:sz w:val="30"/>
          <w:szCs w:val="30"/>
        </w:rPr>
        <w:t xml:space="preserve"> Guidelines</w:t>
      </w:r>
      <w:bookmarkEnd w:id="3"/>
      <w:bookmarkEnd w:id="4"/>
      <w:bookmarkEnd w:id="5"/>
      <w:bookmarkEnd w:id="6"/>
      <w:bookmarkEnd w:id="7"/>
      <w:r w:rsidR="005170FB" w:rsidRPr="00C96E44">
        <w:rPr>
          <w:rFonts w:ascii="Arial" w:hAnsi="Arial" w:cs="Arial"/>
          <w:sz w:val="30"/>
          <w:szCs w:val="30"/>
        </w:rPr>
        <w:t xml:space="preserve"> </w:t>
      </w:r>
      <w:r w:rsidR="00CC61A5" w:rsidRPr="00C96E44">
        <w:rPr>
          <w:rFonts w:ascii="Arial" w:hAnsi="Arial" w:cs="Arial"/>
          <w:sz w:val="30"/>
          <w:szCs w:val="30"/>
        </w:rPr>
        <w:t xml:space="preserve">– Round </w:t>
      </w:r>
      <w:r w:rsidR="00617070" w:rsidRPr="00C96E44">
        <w:rPr>
          <w:rFonts w:ascii="Arial" w:hAnsi="Arial" w:cs="Arial"/>
          <w:sz w:val="30"/>
          <w:szCs w:val="30"/>
        </w:rPr>
        <w:t>2</w:t>
      </w:r>
    </w:p>
    <w:bookmarkEnd w:id="0"/>
    <w:p w14:paraId="70712A50" w14:textId="29288910" w:rsidR="0016535E" w:rsidRPr="008B0EDD" w:rsidRDefault="005619A3" w:rsidP="00FF3A3C">
      <w:pPr>
        <w:pStyle w:val="DHHSbodynospace"/>
        <w:rPr>
          <w:rFonts w:cs="Arial"/>
        </w:rPr>
      </w:pPr>
      <w:r w:rsidRPr="73B4CEFF">
        <w:rPr>
          <w:rFonts w:cs="Arial"/>
        </w:rPr>
        <w:br w:type="page"/>
      </w:r>
      <w:r w:rsidR="0016535E" w:rsidRPr="73B4CEFF">
        <w:rPr>
          <w:rFonts w:cs="Arial"/>
        </w:rPr>
        <w:lastRenderedPageBreak/>
        <w:t>Authorised and published by the Victorian Government, 1 Treasury Place, Melbourne.</w:t>
      </w:r>
    </w:p>
    <w:p w14:paraId="40712112" w14:textId="24F173A2" w:rsidR="0016535E" w:rsidRPr="008B0EDD" w:rsidRDefault="0016535E" w:rsidP="0016535E">
      <w:pPr>
        <w:pStyle w:val="DHHSbody"/>
        <w:spacing w:after="0"/>
        <w:rPr>
          <w:rFonts w:cs="Arial"/>
          <w:szCs w:val="24"/>
        </w:rPr>
      </w:pPr>
      <w:r w:rsidRPr="008B0EDD">
        <w:rPr>
          <w:rFonts w:cs="Arial"/>
          <w:szCs w:val="24"/>
        </w:rPr>
        <w:t xml:space="preserve">© State of Victoria, </w:t>
      </w:r>
      <w:r w:rsidR="00991150" w:rsidRPr="637F1299">
        <w:rPr>
          <w:rFonts w:eastAsia="Arial" w:cs="Arial"/>
        </w:rPr>
        <w:t>Department of Jobs, Skills, Industry and Regions</w:t>
      </w:r>
      <w:r w:rsidRPr="008B0EDD">
        <w:rPr>
          <w:rFonts w:cs="Arial"/>
          <w:szCs w:val="24"/>
        </w:rPr>
        <w:t xml:space="preserve">, </w:t>
      </w:r>
      <w:r w:rsidR="00617070">
        <w:rPr>
          <w:rFonts w:cs="Arial"/>
          <w:szCs w:val="24"/>
        </w:rPr>
        <w:t>February 2023</w:t>
      </w:r>
      <w:r w:rsidRPr="008B0EDD">
        <w:rPr>
          <w:rFonts w:cs="Arial"/>
          <w:szCs w:val="24"/>
        </w:rPr>
        <w:t>.</w:t>
      </w:r>
    </w:p>
    <w:p w14:paraId="4F0E797E" w14:textId="77777777" w:rsidR="0016535E" w:rsidRPr="008B0EDD" w:rsidRDefault="0016535E" w:rsidP="0016535E">
      <w:pPr>
        <w:pStyle w:val="DHHSbody"/>
        <w:spacing w:after="0"/>
        <w:rPr>
          <w:rFonts w:cs="Arial"/>
          <w:szCs w:val="24"/>
        </w:rPr>
      </w:pPr>
    </w:p>
    <w:p w14:paraId="7957BB53" w14:textId="77777777" w:rsidR="0016535E" w:rsidRPr="00975AB9" w:rsidRDefault="0016535E" w:rsidP="0016535E">
      <w:pPr>
        <w:pStyle w:val="DHHSbody"/>
        <w:tabs>
          <w:tab w:val="left" w:pos="2667"/>
        </w:tabs>
        <w:spacing w:after="0"/>
        <w:rPr>
          <w:rFonts w:cs="Arial"/>
          <w:szCs w:val="24"/>
        </w:rPr>
      </w:pPr>
      <w:r w:rsidRPr="00975AB9">
        <w:rPr>
          <w:rFonts w:cs="Arial"/>
          <w:szCs w:val="24"/>
        </w:rPr>
        <w:t xml:space="preserve">Accessibility </w:t>
      </w:r>
    </w:p>
    <w:p w14:paraId="35BA5637" w14:textId="3EB46587" w:rsidR="0016535E" w:rsidRPr="00766A59" w:rsidRDefault="0016535E" w:rsidP="34AE2054">
      <w:pPr>
        <w:spacing w:after="120" w:line="270" w:lineRule="atLeast"/>
        <w:rPr>
          <w:rFonts w:ascii="Arial" w:eastAsia="Arial" w:hAnsi="Arial" w:cs="Arial"/>
          <w:color w:val="000000" w:themeColor="text1"/>
          <w:sz w:val="24"/>
          <w:szCs w:val="24"/>
        </w:rPr>
      </w:pPr>
      <w:r w:rsidRPr="34AE2054">
        <w:rPr>
          <w:rFonts w:ascii="Arial" w:eastAsia="Times" w:hAnsi="Arial" w:cs="Arial"/>
          <w:sz w:val="24"/>
          <w:szCs w:val="24"/>
        </w:rPr>
        <w:t xml:space="preserve">To receive this publication in an accessible format, please contact the Sport and Recreation </w:t>
      </w:r>
      <w:r w:rsidR="00766A59" w:rsidRPr="34AE2054">
        <w:rPr>
          <w:rFonts w:ascii="Arial" w:eastAsia="Times" w:hAnsi="Arial" w:cs="Arial"/>
          <w:sz w:val="24"/>
          <w:szCs w:val="24"/>
        </w:rPr>
        <w:t xml:space="preserve">Victoria </w:t>
      </w:r>
      <w:r w:rsidRPr="34AE2054">
        <w:rPr>
          <w:rFonts w:ascii="Arial" w:eastAsia="Times" w:hAnsi="Arial" w:cs="Arial"/>
          <w:sz w:val="24"/>
          <w:szCs w:val="24"/>
        </w:rPr>
        <w:t xml:space="preserve">Call Centre 1800 325 206, using the National Relay Service 13 36 77 if required or email </w:t>
      </w:r>
      <w:r w:rsidR="00766A59" w:rsidRPr="005329A3">
        <w:rPr>
          <w:rFonts w:ascii="Arial" w:eastAsia="Times" w:hAnsi="Arial" w:cs="Arial"/>
          <w:color w:val="3366FF"/>
          <w:sz w:val="24"/>
          <w:szCs w:val="24"/>
          <w:u w:val="single"/>
        </w:rPr>
        <w:t>Sport and Recreation Victoria</w:t>
      </w:r>
      <w:r w:rsidR="17390CC1" w:rsidRPr="34AE2054">
        <w:rPr>
          <w:rFonts w:ascii="Arial" w:eastAsia="Times" w:hAnsi="Arial" w:cs="Arial"/>
          <w:color w:val="3366FF"/>
          <w:sz w:val="24"/>
          <w:szCs w:val="24"/>
          <w:u w:val="dotted"/>
        </w:rPr>
        <w:t xml:space="preserve"> </w:t>
      </w:r>
      <w:r w:rsidR="40E1D367" w:rsidRPr="34AE2054">
        <w:rPr>
          <w:rFonts w:ascii="Arial" w:eastAsia="Arial" w:hAnsi="Arial" w:cs="Arial"/>
          <w:color w:val="000000" w:themeColor="text1"/>
          <w:sz w:val="24"/>
          <w:szCs w:val="24"/>
        </w:rPr>
        <w:t>&lt;mailto:SRVGrants@sport.vic.gov.au&gt;.</w:t>
      </w:r>
    </w:p>
    <w:p w14:paraId="381ECB48" w14:textId="49FBC689" w:rsidR="5956E6A1" w:rsidRDefault="5956E6A1" w:rsidP="5956E6A1">
      <w:pPr>
        <w:pStyle w:val="NoSpacing"/>
        <w:rPr>
          <w:rFonts w:ascii="Arial" w:hAnsi="Arial" w:cs="Arial"/>
          <w:sz w:val="24"/>
          <w:szCs w:val="24"/>
        </w:rPr>
      </w:pPr>
    </w:p>
    <w:p w14:paraId="52F4E846" w14:textId="76F95C0E" w:rsidR="005619A3" w:rsidRPr="001721E7" w:rsidRDefault="0016535E" w:rsidP="5956E6A1">
      <w:pPr>
        <w:pStyle w:val="NoSpacing"/>
        <w:rPr>
          <w:rFonts w:ascii="Arial" w:hAnsi="Arial" w:cs="Arial"/>
          <w:sz w:val="24"/>
          <w:szCs w:val="24"/>
        </w:rPr>
      </w:pPr>
      <w:r w:rsidRPr="34AE2054">
        <w:rPr>
          <w:rFonts w:ascii="Arial" w:hAnsi="Arial" w:cs="Arial"/>
          <w:sz w:val="24"/>
          <w:szCs w:val="24"/>
        </w:rPr>
        <w:t xml:space="preserve">Available </w:t>
      </w:r>
      <w:r w:rsidR="00B11F6F" w:rsidRPr="34AE2054">
        <w:rPr>
          <w:rFonts w:ascii="Arial" w:hAnsi="Arial" w:cs="Arial"/>
          <w:sz w:val="24"/>
          <w:szCs w:val="24"/>
        </w:rPr>
        <w:t>from the</w:t>
      </w:r>
      <w:r w:rsidRPr="34AE2054">
        <w:rPr>
          <w:rFonts w:ascii="Arial" w:hAnsi="Arial" w:cs="Arial"/>
          <w:sz w:val="24"/>
          <w:szCs w:val="24"/>
        </w:rPr>
        <w:t xml:space="preserve"> </w:t>
      </w:r>
      <w:r w:rsidRPr="005329A3">
        <w:rPr>
          <w:rFonts w:ascii="Arial" w:eastAsia="Times" w:hAnsi="Arial" w:cs="Arial"/>
          <w:color w:val="3366FF"/>
          <w:sz w:val="24"/>
          <w:szCs w:val="24"/>
          <w:u w:val="single"/>
        </w:rPr>
        <w:t>Sport and Recreation Victoria website</w:t>
      </w:r>
      <w:r w:rsidR="18C971A8" w:rsidRPr="34AE2054">
        <w:rPr>
          <w:rFonts w:ascii="Arial" w:eastAsia="Times" w:hAnsi="Arial" w:cs="Arial"/>
          <w:color w:val="3366FF"/>
          <w:sz w:val="24"/>
          <w:szCs w:val="24"/>
          <w:u w:val="dotted"/>
        </w:rPr>
        <w:t xml:space="preserve"> </w:t>
      </w:r>
      <w:r w:rsidR="18C971A8" w:rsidRPr="34AE2054">
        <w:rPr>
          <w:rFonts w:ascii="Arial" w:eastAsia="Arial" w:hAnsi="Arial" w:cs="Arial"/>
          <w:color w:val="000000" w:themeColor="text1"/>
          <w:sz w:val="24"/>
          <w:szCs w:val="24"/>
        </w:rPr>
        <w:t>&lt;http://sport.vic.gov.au/grants-and-funding/our-grants/sporting-club-grants-program&gt;.</w:t>
      </w:r>
      <w:r w:rsidR="009533E0" w:rsidRPr="34AE2054">
        <w:rPr>
          <w:rFonts w:ascii="Arial" w:hAnsi="Arial" w:cs="Arial"/>
          <w:sz w:val="24"/>
          <w:szCs w:val="24"/>
        </w:rPr>
        <w:t xml:space="preserve"> </w:t>
      </w:r>
    </w:p>
    <w:p w14:paraId="0D202B87" w14:textId="77777777" w:rsidR="009533E0" w:rsidRDefault="009533E0">
      <w:pPr>
        <w:rPr>
          <w:rStyle w:val="Hyperlink"/>
          <w:rFonts w:ascii="Arial" w:hAnsi="Arial" w:cs="Arial"/>
          <w:color w:val="auto"/>
          <w:sz w:val="24"/>
          <w:szCs w:val="24"/>
        </w:rPr>
      </w:pPr>
    </w:p>
    <w:p w14:paraId="0E2A1516" w14:textId="2C35202D" w:rsidR="005619A3" w:rsidRPr="001721E7" w:rsidRDefault="005619A3">
      <w:pPr>
        <w:rPr>
          <w:rStyle w:val="Hyperlink"/>
          <w:rFonts w:ascii="Arial" w:hAnsi="Arial" w:cs="Arial"/>
          <w:color w:val="auto"/>
          <w:sz w:val="24"/>
          <w:szCs w:val="24"/>
        </w:rPr>
      </w:pPr>
      <w:r w:rsidRPr="001721E7">
        <w:rPr>
          <w:rStyle w:val="Hyperlink"/>
          <w:rFonts w:ascii="Arial" w:hAnsi="Arial" w:cs="Arial"/>
          <w:color w:val="auto"/>
          <w:sz w:val="24"/>
          <w:szCs w:val="24"/>
        </w:rPr>
        <w:br w:type="page"/>
      </w:r>
    </w:p>
    <w:p w14:paraId="3A3534DC" w14:textId="77777777" w:rsidR="00DF16B5" w:rsidRPr="001721E7" w:rsidRDefault="00DF16B5" w:rsidP="0016535E">
      <w:pPr>
        <w:pStyle w:val="NoSpacing"/>
        <w:rPr>
          <w:rFonts w:ascii="Arial" w:hAnsi="Arial" w:cs="Arial"/>
          <w:b/>
          <w:bCs/>
          <w:color w:val="006FB7"/>
          <w:sz w:val="28"/>
          <w:szCs w:val="28"/>
        </w:rPr>
      </w:pPr>
    </w:p>
    <w:p w14:paraId="0DB2EBB5" w14:textId="77777777" w:rsidR="0016535E" w:rsidRPr="003D4A48" w:rsidRDefault="61BA4026" w:rsidP="3C867BDD">
      <w:pPr>
        <w:autoSpaceDE w:val="0"/>
        <w:autoSpaceDN w:val="0"/>
        <w:adjustRightInd w:val="0"/>
        <w:spacing w:after="0"/>
        <w:jc w:val="both"/>
        <w:rPr>
          <w:b/>
          <w:bCs/>
          <w:sz w:val="48"/>
          <w:szCs w:val="48"/>
        </w:rPr>
      </w:pPr>
      <w:r w:rsidRPr="3C867BDD">
        <w:rPr>
          <w:b/>
          <w:bCs/>
          <w:sz w:val="40"/>
          <w:szCs w:val="40"/>
        </w:rPr>
        <w:t xml:space="preserve">Sporting Club Grants Program </w:t>
      </w:r>
    </w:p>
    <w:p w14:paraId="240946C3" w14:textId="77777777" w:rsidR="0016535E" w:rsidRPr="001721E7" w:rsidRDefault="0016535E" w:rsidP="00E737D2">
      <w:pPr>
        <w:pStyle w:val="Heading1"/>
        <w:spacing w:before="0" w:after="0"/>
        <w:rPr>
          <w:rFonts w:cs="Arial"/>
          <w:b/>
          <w:bCs w:val="0"/>
          <w:color w:val="auto"/>
          <w:sz w:val="28"/>
          <w:szCs w:val="28"/>
        </w:rPr>
      </w:pPr>
      <w:bookmarkStart w:id="8" w:name="_1._About_the"/>
      <w:bookmarkStart w:id="9" w:name="_1.1_What_is"/>
      <w:bookmarkStart w:id="10" w:name="_1.2_Why_is"/>
      <w:bookmarkStart w:id="11" w:name="_2._Who_can"/>
      <w:bookmarkStart w:id="12" w:name="_3._What_types"/>
      <w:bookmarkStart w:id="13" w:name="_3.1_What_will"/>
      <w:bookmarkStart w:id="14" w:name="_4._What_is"/>
      <w:bookmarkStart w:id="15" w:name="_5._Conditions_that"/>
      <w:bookmarkStart w:id="16" w:name="_5.1_Funding_agreements"/>
      <w:bookmarkStart w:id="17" w:name="_5.2_Acknowledging_the"/>
      <w:bookmarkStart w:id="18" w:name="_5.3_Payments"/>
      <w:bookmarkStart w:id="19" w:name="_6._Community_Facility"/>
      <w:bookmarkStart w:id="20" w:name="_6.1_Better_Pools"/>
      <w:bookmarkStart w:id="21" w:name="_6.2_Major_Facilities"/>
      <w:bookmarkStart w:id="22" w:name="_6.3_Better_Pools"/>
      <w:bookmarkStart w:id="23" w:name="_6.4_Seasonal_Pools"/>
      <w:bookmarkStart w:id="24" w:name="_6.5_Minor_Facilities"/>
      <w:bookmarkStart w:id="25" w:name="_6.6_Soccer_Facilities"/>
      <w:bookmarkStart w:id="26" w:name="_6.7_Seasonal_Pools,"/>
      <w:bookmarkStart w:id="27" w:name="_6.8_Planning"/>
      <w:bookmarkStart w:id="28" w:name="_6.9_Planning_Assessment"/>
      <w:bookmarkStart w:id="29" w:name="_8._How_will"/>
      <w:bookmarkStart w:id="30" w:name="_9._Information_you"/>
      <w:bookmarkStart w:id="31" w:name="_9.1_Required_Documentation"/>
      <w:bookmarkStart w:id="32" w:name="_9.2_Resources_and"/>
      <w:bookmarkStart w:id="33" w:name="_Toc78814793"/>
      <w:bookmarkStart w:id="34" w:name="_Toc78815104"/>
      <w:bookmarkStart w:id="35" w:name="_Toc12657031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721E7">
        <w:rPr>
          <w:rFonts w:cs="Arial"/>
          <w:b/>
          <w:bCs w:val="0"/>
          <w:color w:val="auto"/>
          <w:sz w:val="28"/>
          <w:szCs w:val="28"/>
        </w:rPr>
        <w:t>Message from the Minister for Community Sport</w:t>
      </w:r>
      <w:bookmarkEnd w:id="33"/>
      <w:bookmarkEnd w:id="34"/>
      <w:bookmarkEnd w:id="35"/>
    </w:p>
    <w:p w14:paraId="1384E23E" w14:textId="68AD462A" w:rsidR="0016535E" w:rsidRPr="001721E7" w:rsidRDefault="0016535E" w:rsidP="00E737D2">
      <w:pPr>
        <w:pStyle w:val="DHHSbody"/>
        <w:spacing w:after="0"/>
        <w:rPr>
          <w:rFonts w:cs="Arial"/>
          <w:szCs w:val="24"/>
          <w:lang w:val="en-US"/>
        </w:rPr>
      </w:pPr>
      <w:r w:rsidRPr="001721E7">
        <w:rPr>
          <w:rFonts w:cs="Arial"/>
          <w:noProof/>
        </w:rPr>
        <w:drawing>
          <wp:inline distT="0" distB="0" distL="0" distR="0" wp14:anchorId="282E3E1B" wp14:editId="11116B20">
            <wp:extent cx="914400" cy="914400"/>
            <wp:effectExtent l="0" t="0" r="0" b="0"/>
            <wp:docPr id="1" name="Picture 1" descr="A photo of the Hon. Ros Spence, MP Minister for Community Sport"/>
            <wp:cNvGraphicFramePr/>
            <a:graphic xmlns:a="http://schemas.openxmlformats.org/drawingml/2006/main">
              <a:graphicData uri="http://schemas.openxmlformats.org/drawingml/2006/picture">
                <pic:pic xmlns:pic="http://schemas.openxmlformats.org/drawingml/2006/picture">
                  <pic:nvPicPr>
                    <pic:cNvPr id="1" name="Picture 1" descr="A photo of the Hon. Ros Spence, MP Minister for Community Spo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6FDC5EA" w14:textId="77777777" w:rsidR="00ED2B82" w:rsidRDefault="00ED2B82" w:rsidP="00E737D2">
      <w:pPr>
        <w:pStyle w:val="paragraph"/>
        <w:spacing w:before="0" w:beforeAutospacing="0" w:after="0" w:afterAutospacing="0"/>
        <w:textAlignment w:val="baseline"/>
        <w:rPr>
          <w:rStyle w:val="eop"/>
          <w:rFonts w:ascii="Arial" w:hAnsi="Arial" w:cs="Arial"/>
        </w:rPr>
      </w:pPr>
    </w:p>
    <w:p w14:paraId="4E652C70" w14:textId="77777777" w:rsidR="003D4A48" w:rsidRPr="00FD72A2" w:rsidRDefault="2FDDD755" w:rsidP="11C5158C">
      <w:pPr>
        <w:pStyle w:val="DHHSbody"/>
        <w:spacing w:after="0" w:line="240" w:lineRule="auto"/>
        <w:rPr>
          <w:rFonts w:cs="Arial"/>
          <w:lang w:val="en-US"/>
        </w:rPr>
      </w:pPr>
      <w:r w:rsidRPr="00FD72A2">
        <w:rPr>
          <w:rFonts w:cs="Arial"/>
          <w:lang w:val="en-US"/>
        </w:rPr>
        <w:t xml:space="preserve">As the Minister for Community Sport, I’m delighted to announce that a new round of the </w:t>
      </w:r>
      <w:r w:rsidRPr="00FD72A2">
        <w:rPr>
          <w:rFonts w:cs="Arial"/>
          <w:i/>
          <w:iCs/>
          <w:lang w:val="en-US"/>
        </w:rPr>
        <w:t xml:space="preserve">Sporting Club Grants Program </w:t>
      </w:r>
      <w:r w:rsidRPr="00FD72A2">
        <w:rPr>
          <w:rFonts w:cs="Arial"/>
          <w:lang w:val="en-US"/>
        </w:rPr>
        <w:t>is now open.</w:t>
      </w:r>
    </w:p>
    <w:p w14:paraId="566E6C05" w14:textId="77777777" w:rsidR="00E737D2" w:rsidRPr="00FD72A2" w:rsidRDefault="00E737D2" w:rsidP="11C5158C">
      <w:pPr>
        <w:pStyle w:val="DHHSbody"/>
        <w:spacing w:after="0" w:line="240" w:lineRule="auto"/>
        <w:rPr>
          <w:rFonts w:cs="Arial"/>
          <w:lang w:val="en-US"/>
        </w:rPr>
      </w:pPr>
    </w:p>
    <w:p w14:paraId="1A66953D" w14:textId="77777777" w:rsidR="003D4A48" w:rsidRPr="00FD72A2" w:rsidRDefault="2FDDD755" w:rsidP="11C5158C">
      <w:pPr>
        <w:pStyle w:val="DHHSbody"/>
        <w:spacing w:after="0" w:line="240" w:lineRule="auto"/>
        <w:rPr>
          <w:rFonts w:cs="Arial"/>
          <w:lang w:val="en-US"/>
        </w:rPr>
      </w:pPr>
      <w:r w:rsidRPr="00FD72A2">
        <w:rPr>
          <w:rFonts w:cs="Arial"/>
          <w:lang w:val="en-US"/>
        </w:rPr>
        <w:t>Since 2015, the Program has provided more than 10,200 grants, totaling more than $15.5 million to clubs across Victoria.</w:t>
      </w:r>
    </w:p>
    <w:p w14:paraId="6B49938B" w14:textId="77777777" w:rsidR="00E737D2" w:rsidRPr="00FD72A2" w:rsidRDefault="00E737D2" w:rsidP="11C5158C">
      <w:pPr>
        <w:pStyle w:val="DHHSbody"/>
        <w:spacing w:after="0" w:line="240" w:lineRule="auto"/>
        <w:rPr>
          <w:rFonts w:cs="Arial"/>
          <w:lang w:val="en-US"/>
        </w:rPr>
      </w:pPr>
    </w:p>
    <w:p w14:paraId="6C7802C0" w14:textId="77777777" w:rsidR="003D4A48" w:rsidRPr="00FD72A2" w:rsidRDefault="2FDDD755" w:rsidP="11C5158C">
      <w:pPr>
        <w:pStyle w:val="DHHSbody"/>
        <w:spacing w:after="0" w:line="240" w:lineRule="auto"/>
        <w:rPr>
          <w:rFonts w:cs="Arial"/>
          <w:lang w:val="en-US"/>
        </w:rPr>
      </w:pPr>
      <w:r w:rsidRPr="00FD72A2">
        <w:rPr>
          <w:rFonts w:cs="Arial"/>
          <w:lang w:val="en-US"/>
        </w:rPr>
        <w:t xml:space="preserve">In favourable and tough times across the state, the Program has supported community sport and active recreation clubs to strive towards positive participation for all. Round 2 of the Program offers funding to strengthen communities and encourage fair play. </w:t>
      </w:r>
    </w:p>
    <w:p w14:paraId="36941B04" w14:textId="77777777" w:rsidR="00E737D2" w:rsidRPr="00FD72A2" w:rsidRDefault="00E737D2" w:rsidP="11C5158C">
      <w:pPr>
        <w:pStyle w:val="DHHSbody"/>
        <w:spacing w:after="0" w:line="240" w:lineRule="auto"/>
        <w:rPr>
          <w:rFonts w:cs="Arial"/>
          <w:lang w:val="en-US"/>
        </w:rPr>
      </w:pPr>
    </w:p>
    <w:p w14:paraId="530E656D" w14:textId="6EBE91F2" w:rsidR="003D4A48" w:rsidRPr="00FD72A2" w:rsidRDefault="2FDDD755" w:rsidP="11C5158C">
      <w:pPr>
        <w:pStyle w:val="BodyA"/>
        <w:spacing w:after="0"/>
        <w:rPr>
          <w:rFonts w:ascii="Arial" w:eastAsia="Arial" w:hAnsi="Arial" w:cs="Arial"/>
          <w:color w:val="000000" w:themeColor="text1"/>
          <w:sz w:val="24"/>
          <w:szCs w:val="24"/>
        </w:rPr>
      </w:pPr>
      <w:r w:rsidRPr="00FD72A2">
        <w:rPr>
          <w:rFonts w:ascii="Arial" w:eastAsia="Arial" w:hAnsi="Arial" w:cs="Arial"/>
          <w:color w:val="000000" w:themeColor="text1"/>
          <w:sz w:val="24"/>
          <w:szCs w:val="24"/>
        </w:rPr>
        <w:t>There are grants of up to $1,000 for uniforms and participation equipment, up to $</w:t>
      </w:r>
      <w:r w:rsidR="21A28B1B" w:rsidRPr="00FD72A2">
        <w:rPr>
          <w:rFonts w:ascii="Arial" w:eastAsia="Arial" w:hAnsi="Arial" w:cs="Arial"/>
          <w:color w:val="000000" w:themeColor="text1"/>
          <w:sz w:val="24"/>
          <w:szCs w:val="24"/>
        </w:rPr>
        <w:t>2</w:t>
      </w:r>
      <w:r w:rsidRPr="00FD72A2">
        <w:rPr>
          <w:rFonts w:ascii="Arial" w:eastAsia="Arial" w:hAnsi="Arial" w:cs="Arial"/>
          <w:color w:val="000000" w:themeColor="text1"/>
          <w:sz w:val="24"/>
          <w:szCs w:val="24"/>
        </w:rPr>
        <w:t>,000 for training of coaches, officials and volunteers and up to $5,000 to create new participation initiatives and improve club operational effectiveness.</w:t>
      </w:r>
    </w:p>
    <w:p w14:paraId="46562819" w14:textId="77777777" w:rsidR="00E737D2" w:rsidRPr="00FD72A2" w:rsidRDefault="00E737D2" w:rsidP="11C5158C">
      <w:pPr>
        <w:pStyle w:val="BodyA"/>
        <w:spacing w:after="0"/>
        <w:rPr>
          <w:rFonts w:ascii="Arial" w:eastAsia="Arial" w:hAnsi="Arial" w:cs="Arial"/>
          <w:color w:val="000000" w:themeColor="text1"/>
          <w:sz w:val="24"/>
          <w:szCs w:val="24"/>
          <w:lang w:val="en-US"/>
        </w:rPr>
      </w:pPr>
    </w:p>
    <w:p w14:paraId="6A55F32B" w14:textId="77777777" w:rsidR="003D4A48" w:rsidRPr="00FD72A2" w:rsidRDefault="2FDDD755" w:rsidP="11C5158C">
      <w:pPr>
        <w:pStyle w:val="DHHSbody"/>
        <w:spacing w:after="0" w:line="240" w:lineRule="auto"/>
        <w:rPr>
          <w:rFonts w:cs="Arial"/>
          <w:lang w:val="en-US"/>
        </w:rPr>
      </w:pPr>
      <w:r w:rsidRPr="00FD72A2">
        <w:rPr>
          <w:rFonts w:cs="Arial"/>
          <w:lang w:val="en-US"/>
        </w:rPr>
        <w:t xml:space="preserve">The </w:t>
      </w:r>
      <w:r w:rsidRPr="00FD72A2">
        <w:rPr>
          <w:rFonts w:cs="Arial"/>
          <w:i/>
          <w:iCs/>
          <w:lang w:val="en-US"/>
        </w:rPr>
        <w:t>Sporting Club Grants Program</w:t>
      </w:r>
      <w:r w:rsidRPr="00FD72A2">
        <w:rPr>
          <w:rFonts w:cs="Arial"/>
          <w:lang w:val="en-US"/>
        </w:rPr>
        <w:t xml:space="preserve"> is part of the Victorian Government’s commitment to make community sport and active recreation more inclusive and accessible, stimulate local economies, build sustainable sport and active recreation volunteer opportunities and increase local participation.</w:t>
      </w:r>
    </w:p>
    <w:p w14:paraId="1187EB58" w14:textId="77777777" w:rsidR="00E737D2" w:rsidRPr="00FD72A2" w:rsidRDefault="00E737D2" w:rsidP="11C5158C">
      <w:pPr>
        <w:pStyle w:val="DHHSbody"/>
        <w:spacing w:after="0" w:line="240" w:lineRule="auto"/>
      </w:pPr>
    </w:p>
    <w:p w14:paraId="3C74D4D2" w14:textId="7E5E9A06" w:rsidR="00ED2B82" w:rsidRPr="00FD72A2" w:rsidRDefault="2FDDD755" w:rsidP="11C5158C">
      <w:pPr>
        <w:pStyle w:val="paragraph"/>
        <w:spacing w:before="0" w:beforeAutospacing="0" w:after="0" w:afterAutospacing="0"/>
        <w:textAlignment w:val="baseline"/>
        <w:rPr>
          <w:rFonts w:ascii="Arial" w:hAnsi="Arial" w:cs="Arial"/>
          <w:sz w:val="18"/>
          <w:szCs w:val="18"/>
        </w:rPr>
      </w:pPr>
      <w:r w:rsidRPr="00FD72A2">
        <w:rPr>
          <w:rFonts w:ascii="Arial" w:hAnsi="Arial" w:cs="Arial"/>
          <w:lang w:val="en-US"/>
        </w:rPr>
        <w:t>By providing more opportunities for clubs and organisations to build their resources, skills and offer new initiatives, this program goes a long way towards future proofing grassroots sport and active recreation</w:t>
      </w:r>
    </w:p>
    <w:p w14:paraId="5E639AC0" w14:textId="77777777" w:rsidR="00DD1943" w:rsidRPr="00FD72A2" w:rsidRDefault="00DD1943" w:rsidP="00E737D2">
      <w:pPr>
        <w:autoSpaceDE w:val="0"/>
        <w:autoSpaceDN w:val="0"/>
        <w:adjustRightInd w:val="0"/>
        <w:spacing w:after="0"/>
        <w:jc w:val="both"/>
        <w:rPr>
          <w:rFonts w:ascii="Arial" w:hAnsi="Arial" w:cs="Arial"/>
          <w:b/>
          <w:color w:val="000000"/>
          <w:sz w:val="24"/>
          <w:szCs w:val="24"/>
          <w:lang w:eastAsia="en-AU"/>
        </w:rPr>
      </w:pPr>
    </w:p>
    <w:p w14:paraId="6F29004E" w14:textId="7F74F71B" w:rsidR="0016535E" w:rsidRPr="00FD72A2" w:rsidRDefault="0016535E" w:rsidP="00E737D2">
      <w:pPr>
        <w:autoSpaceDE w:val="0"/>
        <w:autoSpaceDN w:val="0"/>
        <w:adjustRightInd w:val="0"/>
        <w:spacing w:after="0" w:line="240" w:lineRule="auto"/>
        <w:jc w:val="both"/>
        <w:rPr>
          <w:rFonts w:ascii="Arial" w:hAnsi="Arial" w:cs="Arial"/>
          <w:b/>
          <w:color w:val="000000"/>
          <w:sz w:val="24"/>
          <w:szCs w:val="24"/>
          <w:lang w:eastAsia="en-AU"/>
        </w:rPr>
      </w:pPr>
      <w:r w:rsidRPr="00FD72A2">
        <w:rPr>
          <w:rFonts w:ascii="Arial" w:hAnsi="Arial" w:cs="Arial"/>
          <w:b/>
          <w:color w:val="000000"/>
          <w:sz w:val="24"/>
          <w:szCs w:val="24"/>
          <w:lang w:eastAsia="en-AU"/>
        </w:rPr>
        <w:t>The Hon Ros Spence MP</w:t>
      </w:r>
    </w:p>
    <w:p w14:paraId="221333B0" w14:textId="6D21B317" w:rsidR="0016535E" w:rsidRPr="00FD72A2" w:rsidRDefault="0016535E" w:rsidP="00E737D2">
      <w:pPr>
        <w:autoSpaceDE w:val="0"/>
        <w:autoSpaceDN w:val="0"/>
        <w:adjustRightInd w:val="0"/>
        <w:spacing w:after="0" w:line="240" w:lineRule="auto"/>
        <w:jc w:val="both"/>
        <w:rPr>
          <w:rFonts w:ascii="Arial" w:hAnsi="Arial" w:cs="Arial"/>
          <w:b/>
          <w:color w:val="000000"/>
          <w:sz w:val="24"/>
          <w:szCs w:val="24"/>
          <w:lang w:eastAsia="en-AU"/>
        </w:rPr>
      </w:pPr>
      <w:r w:rsidRPr="00FD72A2">
        <w:rPr>
          <w:rFonts w:ascii="Arial" w:hAnsi="Arial" w:cs="Arial"/>
          <w:b/>
          <w:color w:val="000000"/>
          <w:sz w:val="24"/>
          <w:szCs w:val="24"/>
          <w:lang w:eastAsia="en-AU"/>
        </w:rPr>
        <w:t>Minister for Community Sport</w:t>
      </w:r>
      <w:r w:rsidRPr="00FD72A2">
        <w:rPr>
          <w:rFonts w:ascii="Arial" w:hAnsi="Arial" w:cs="Arial"/>
          <w:b/>
          <w:color w:val="000000"/>
          <w:sz w:val="24"/>
          <w:szCs w:val="24"/>
          <w:lang w:eastAsia="en-AU"/>
        </w:rPr>
        <w:br w:type="page"/>
      </w:r>
    </w:p>
    <w:sdt>
      <w:sdtPr>
        <w:rPr>
          <w:rFonts w:ascii="Arial" w:eastAsia="Times New Roman" w:hAnsi="Arial" w:cs="Times New Roman"/>
          <w:b/>
          <w:noProof/>
          <w:color w:val="auto"/>
          <w:sz w:val="22"/>
          <w:szCs w:val="20"/>
        </w:rPr>
        <w:id w:val="1808806938"/>
        <w:docPartObj>
          <w:docPartGallery w:val="Table of Contents"/>
          <w:docPartUnique/>
        </w:docPartObj>
      </w:sdtPr>
      <w:sdtEndPr/>
      <w:sdtContent>
        <w:p w14:paraId="32F49CC7" w14:textId="3AE9AD65" w:rsidR="00E42D7C" w:rsidRPr="00FD72A2" w:rsidRDefault="00E42D7C" w:rsidP="00F276FE">
          <w:pPr>
            <w:pStyle w:val="Default"/>
            <w:spacing w:after="240" w:line="501" w:lineRule="atLeast"/>
            <w:ind w:left="278" w:hanging="278"/>
            <w:rPr>
              <w:rFonts w:ascii="Arial" w:hAnsi="Arial" w:cs="Arial"/>
              <w:sz w:val="40"/>
              <w:szCs w:val="40"/>
            </w:rPr>
          </w:pPr>
          <w:r w:rsidRPr="00FD72A2">
            <w:rPr>
              <w:rFonts w:ascii="Arial" w:hAnsi="Arial" w:cs="Arial"/>
              <w:sz w:val="40"/>
              <w:szCs w:val="40"/>
            </w:rPr>
            <w:t>Contents</w:t>
          </w:r>
        </w:p>
        <w:p w14:paraId="3ADD0AB5" w14:textId="64AF42DB" w:rsidR="003F0641" w:rsidRDefault="00D80D74">
          <w:pPr>
            <w:pStyle w:val="TOC1"/>
            <w:rPr>
              <w:rFonts w:asciiTheme="minorHAnsi" w:eastAsiaTheme="minorEastAsia" w:hAnsiTheme="minorHAnsi" w:cstheme="minorBidi"/>
              <w:b w:val="0"/>
              <w:szCs w:val="22"/>
              <w:lang w:eastAsia="en-AU"/>
            </w:rPr>
          </w:pPr>
          <w:r w:rsidRPr="00FD72A2">
            <w:fldChar w:fldCharType="begin"/>
          </w:r>
          <w:r w:rsidR="00E42D7C" w:rsidRPr="00FD72A2">
            <w:instrText>TOC \o "1-3" \h \z \u</w:instrText>
          </w:r>
          <w:r w:rsidRPr="00FD72A2">
            <w:fldChar w:fldCharType="separate"/>
          </w:r>
          <w:hyperlink w:anchor="_Toc126570317" w:history="1">
            <w:r w:rsidR="003F0641" w:rsidRPr="00445414">
              <w:rPr>
                <w:rStyle w:val="Hyperlink"/>
                <w:rFonts w:cs="Arial"/>
              </w:rPr>
              <w:t>Message from the Minister for Community Sport</w:t>
            </w:r>
            <w:r w:rsidR="003F0641">
              <w:rPr>
                <w:webHidden/>
              </w:rPr>
              <w:tab/>
            </w:r>
            <w:r w:rsidR="003F0641">
              <w:rPr>
                <w:webHidden/>
              </w:rPr>
              <w:fldChar w:fldCharType="begin"/>
            </w:r>
            <w:r w:rsidR="003F0641">
              <w:rPr>
                <w:webHidden/>
              </w:rPr>
              <w:instrText xml:space="preserve"> PAGEREF _Toc126570317 \h </w:instrText>
            </w:r>
            <w:r w:rsidR="003F0641">
              <w:rPr>
                <w:webHidden/>
              </w:rPr>
            </w:r>
            <w:r w:rsidR="003F0641">
              <w:rPr>
                <w:webHidden/>
              </w:rPr>
              <w:fldChar w:fldCharType="separate"/>
            </w:r>
            <w:r w:rsidR="003F0641">
              <w:rPr>
                <w:webHidden/>
              </w:rPr>
              <w:t>3</w:t>
            </w:r>
            <w:r w:rsidR="003F0641">
              <w:rPr>
                <w:webHidden/>
              </w:rPr>
              <w:fldChar w:fldCharType="end"/>
            </w:r>
          </w:hyperlink>
        </w:p>
        <w:p w14:paraId="4CF09C7E" w14:textId="437B7053" w:rsidR="003F0641" w:rsidRDefault="00DD73E9">
          <w:pPr>
            <w:pStyle w:val="TOC1"/>
            <w:tabs>
              <w:tab w:val="left" w:pos="440"/>
            </w:tabs>
            <w:rPr>
              <w:rFonts w:asciiTheme="minorHAnsi" w:eastAsiaTheme="minorEastAsia" w:hAnsiTheme="minorHAnsi" w:cstheme="minorBidi"/>
              <w:b w:val="0"/>
              <w:szCs w:val="22"/>
              <w:lang w:eastAsia="en-AU"/>
            </w:rPr>
          </w:pPr>
          <w:hyperlink w:anchor="_Toc126570318" w:history="1">
            <w:r w:rsidR="003F0641" w:rsidRPr="00445414">
              <w:rPr>
                <w:rStyle w:val="Hyperlink"/>
                <w:rFonts w:cs="Arial"/>
              </w:rPr>
              <w:t>1.</w:t>
            </w:r>
            <w:r w:rsidR="003F0641">
              <w:rPr>
                <w:rFonts w:asciiTheme="minorHAnsi" w:eastAsiaTheme="minorEastAsia" w:hAnsiTheme="minorHAnsi" w:cstheme="minorBidi"/>
                <w:b w:val="0"/>
                <w:szCs w:val="22"/>
                <w:lang w:eastAsia="en-AU"/>
              </w:rPr>
              <w:tab/>
            </w:r>
            <w:r w:rsidR="003F0641" w:rsidRPr="00445414">
              <w:rPr>
                <w:rStyle w:val="Hyperlink"/>
                <w:rFonts w:cs="Arial"/>
              </w:rPr>
              <w:t>About the Program</w:t>
            </w:r>
            <w:r w:rsidR="003F0641">
              <w:rPr>
                <w:webHidden/>
              </w:rPr>
              <w:tab/>
            </w:r>
            <w:r w:rsidR="003F0641">
              <w:rPr>
                <w:webHidden/>
              </w:rPr>
              <w:fldChar w:fldCharType="begin"/>
            </w:r>
            <w:r w:rsidR="003F0641">
              <w:rPr>
                <w:webHidden/>
              </w:rPr>
              <w:instrText xml:space="preserve"> PAGEREF _Toc126570318 \h </w:instrText>
            </w:r>
            <w:r w:rsidR="003F0641">
              <w:rPr>
                <w:webHidden/>
              </w:rPr>
            </w:r>
            <w:r w:rsidR="003F0641">
              <w:rPr>
                <w:webHidden/>
              </w:rPr>
              <w:fldChar w:fldCharType="separate"/>
            </w:r>
            <w:r w:rsidR="003F0641">
              <w:rPr>
                <w:webHidden/>
              </w:rPr>
              <w:t>5</w:t>
            </w:r>
            <w:r w:rsidR="003F0641">
              <w:rPr>
                <w:webHidden/>
              </w:rPr>
              <w:fldChar w:fldCharType="end"/>
            </w:r>
          </w:hyperlink>
        </w:p>
        <w:p w14:paraId="45B06657" w14:textId="5A8A9552" w:rsidR="003F0641" w:rsidRDefault="00DD73E9">
          <w:pPr>
            <w:pStyle w:val="TOC1"/>
            <w:tabs>
              <w:tab w:val="left" w:pos="440"/>
            </w:tabs>
            <w:rPr>
              <w:rFonts w:asciiTheme="minorHAnsi" w:eastAsiaTheme="minorEastAsia" w:hAnsiTheme="minorHAnsi" w:cstheme="minorBidi"/>
              <w:b w:val="0"/>
              <w:szCs w:val="22"/>
              <w:lang w:eastAsia="en-AU"/>
            </w:rPr>
          </w:pPr>
          <w:hyperlink w:anchor="_Toc126570319" w:history="1">
            <w:r w:rsidR="003F0641" w:rsidRPr="00445414">
              <w:rPr>
                <w:rStyle w:val="Hyperlink"/>
                <w:rFonts w:cs="Arial"/>
              </w:rPr>
              <w:t>2.</w:t>
            </w:r>
            <w:r w:rsidR="003F0641">
              <w:rPr>
                <w:rFonts w:asciiTheme="minorHAnsi" w:eastAsiaTheme="minorEastAsia" w:hAnsiTheme="minorHAnsi" w:cstheme="minorBidi"/>
                <w:b w:val="0"/>
                <w:szCs w:val="22"/>
                <w:lang w:eastAsia="en-AU"/>
              </w:rPr>
              <w:tab/>
            </w:r>
            <w:r w:rsidR="003F0641" w:rsidRPr="00445414">
              <w:rPr>
                <w:rStyle w:val="Hyperlink"/>
                <w:rFonts w:cs="Arial"/>
              </w:rPr>
              <w:t>Eligibility</w:t>
            </w:r>
            <w:r w:rsidR="003F0641">
              <w:rPr>
                <w:webHidden/>
              </w:rPr>
              <w:tab/>
            </w:r>
            <w:r w:rsidR="003F0641">
              <w:rPr>
                <w:webHidden/>
              </w:rPr>
              <w:fldChar w:fldCharType="begin"/>
            </w:r>
            <w:r w:rsidR="003F0641">
              <w:rPr>
                <w:webHidden/>
              </w:rPr>
              <w:instrText xml:space="preserve"> PAGEREF _Toc126570319 \h </w:instrText>
            </w:r>
            <w:r w:rsidR="003F0641">
              <w:rPr>
                <w:webHidden/>
              </w:rPr>
            </w:r>
            <w:r w:rsidR="003F0641">
              <w:rPr>
                <w:webHidden/>
              </w:rPr>
              <w:fldChar w:fldCharType="separate"/>
            </w:r>
            <w:r w:rsidR="003F0641">
              <w:rPr>
                <w:webHidden/>
              </w:rPr>
              <w:t>5</w:t>
            </w:r>
            <w:r w:rsidR="003F0641">
              <w:rPr>
                <w:webHidden/>
              </w:rPr>
              <w:fldChar w:fldCharType="end"/>
            </w:r>
          </w:hyperlink>
        </w:p>
        <w:p w14:paraId="1B52E5E8" w14:textId="7D28B4AE" w:rsidR="003F0641" w:rsidRDefault="00DD73E9">
          <w:pPr>
            <w:pStyle w:val="TOC2"/>
            <w:tabs>
              <w:tab w:val="left" w:pos="660"/>
            </w:tabs>
            <w:rPr>
              <w:rFonts w:asciiTheme="minorHAnsi" w:eastAsiaTheme="minorEastAsia" w:hAnsiTheme="minorHAnsi" w:cstheme="minorBidi"/>
            </w:rPr>
          </w:pPr>
          <w:hyperlink w:anchor="_Toc126570320" w:history="1">
            <w:r w:rsidR="003F0641" w:rsidRPr="00445414">
              <w:rPr>
                <w:rStyle w:val="Hyperlink"/>
              </w:rPr>
              <w:t>2.1</w:t>
            </w:r>
            <w:r w:rsidR="003F0641">
              <w:rPr>
                <w:rFonts w:asciiTheme="minorHAnsi" w:eastAsiaTheme="minorEastAsia" w:hAnsiTheme="minorHAnsi" w:cstheme="minorBidi"/>
              </w:rPr>
              <w:tab/>
            </w:r>
            <w:r w:rsidR="003F0641" w:rsidRPr="00445414">
              <w:rPr>
                <w:rStyle w:val="Hyperlink"/>
              </w:rPr>
              <w:t>Who can apply?</w:t>
            </w:r>
            <w:r w:rsidR="003F0641">
              <w:rPr>
                <w:webHidden/>
              </w:rPr>
              <w:tab/>
            </w:r>
            <w:r w:rsidR="003F0641">
              <w:rPr>
                <w:webHidden/>
              </w:rPr>
              <w:fldChar w:fldCharType="begin"/>
            </w:r>
            <w:r w:rsidR="003F0641">
              <w:rPr>
                <w:webHidden/>
              </w:rPr>
              <w:instrText xml:space="preserve"> PAGEREF _Toc126570320 \h </w:instrText>
            </w:r>
            <w:r w:rsidR="003F0641">
              <w:rPr>
                <w:webHidden/>
              </w:rPr>
            </w:r>
            <w:r w:rsidR="003F0641">
              <w:rPr>
                <w:webHidden/>
              </w:rPr>
              <w:fldChar w:fldCharType="separate"/>
            </w:r>
            <w:r w:rsidR="003F0641">
              <w:rPr>
                <w:webHidden/>
              </w:rPr>
              <w:t>5</w:t>
            </w:r>
            <w:r w:rsidR="003F0641">
              <w:rPr>
                <w:webHidden/>
              </w:rPr>
              <w:fldChar w:fldCharType="end"/>
            </w:r>
          </w:hyperlink>
        </w:p>
        <w:p w14:paraId="564AC800" w14:textId="52A85C7E" w:rsidR="003F0641" w:rsidRDefault="00DD73E9">
          <w:pPr>
            <w:pStyle w:val="TOC1"/>
            <w:tabs>
              <w:tab w:val="left" w:pos="440"/>
            </w:tabs>
            <w:rPr>
              <w:rFonts w:asciiTheme="minorHAnsi" w:eastAsiaTheme="minorEastAsia" w:hAnsiTheme="minorHAnsi" w:cstheme="minorBidi"/>
              <w:b w:val="0"/>
              <w:szCs w:val="22"/>
              <w:lang w:eastAsia="en-AU"/>
            </w:rPr>
          </w:pPr>
          <w:hyperlink w:anchor="_Toc126570321" w:history="1">
            <w:r w:rsidR="003F0641" w:rsidRPr="00445414">
              <w:rPr>
                <w:rStyle w:val="Hyperlink"/>
                <w:rFonts w:cs="Arial"/>
              </w:rPr>
              <w:t>3.</w:t>
            </w:r>
            <w:r w:rsidR="003F0641">
              <w:rPr>
                <w:rFonts w:asciiTheme="minorHAnsi" w:eastAsiaTheme="minorEastAsia" w:hAnsiTheme="minorHAnsi" w:cstheme="minorBidi"/>
                <w:b w:val="0"/>
                <w:szCs w:val="22"/>
                <w:lang w:eastAsia="en-AU"/>
              </w:rPr>
              <w:tab/>
            </w:r>
            <w:r w:rsidR="003F0641" w:rsidRPr="00445414">
              <w:rPr>
                <w:rStyle w:val="Hyperlink"/>
                <w:rFonts w:cs="Arial"/>
              </w:rPr>
              <w:t>Funding Categories</w:t>
            </w:r>
            <w:r w:rsidR="003F0641">
              <w:rPr>
                <w:webHidden/>
              </w:rPr>
              <w:tab/>
            </w:r>
            <w:r w:rsidR="003F0641">
              <w:rPr>
                <w:webHidden/>
              </w:rPr>
              <w:fldChar w:fldCharType="begin"/>
            </w:r>
            <w:r w:rsidR="003F0641">
              <w:rPr>
                <w:webHidden/>
              </w:rPr>
              <w:instrText xml:space="preserve"> PAGEREF _Toc126570321 \h </w:instrText>
            </w:r>
            <w:r w:rsidR="003F0641">
              <w:rPr>
                <w:webHidden/>
              </w:rPr>
            </w:r>
            <w:r w:rsidR="003F0641">
              <w:rPr>
                <w:webHidden/>
              </w:rPr>
              <w:fldChar w:fldCharType="separate"/>
            </w:r>
            <w:r w:rsidR="003F0641">
              <w:rPr>
                <w:webHidden/>
              </w:rPr>
              <w:t>6</w:t>
            </w:r>
            <w:r w:rsidR="003F0641">
              <w:rPr>
                <w:webHidden/>
              </w:rPr>
              <w:fldChar w:fldCharType="end"/>
            </w:r>
          </w:hyperlink>
        </w:p>
        <w:p w14:paraId="0DE79639" w14:textId="30B50909" w:rsidR="003F0641" w:rsidRDefault="00DD73E9">
          <w:pPr>
            <w:pStyle w:val="TOC2"/>
            <w:tabs>
              <w:tab w:val="left" w:pos="660"/>
            </w:tabs>
            <w:rPr>
              <w:rFonts w:asciiTheme="minorHAnsi" w:eastAsiaTheme="minorEastAsia" w:hAnsiTheme="minorHAnsi" w:cstheme="minorBidi"/>
            </w:rPr>
          </w:pPr>
          <w:hyperlink w:anchor="_Toc126570322" w:history="1">
            <w:r w:rsidR="003F0641" w:rsidRPr="00445414">
              <w:rPr>
                <w:rStyle w:val="Hyperlink"/>
              </w:rPr>
              <w:t>3.1</w:t>
            </w:r>
            <w:r w:rsidR="003F0641">
              <w:rPr>
                <w:rFonts w:asciiTheme="minorHAnsi" w:eastAsiaTheme="minorEastAsia" w:hAnsiTheme="minorHAnsi" w:cstheme="minorBidi"/>
              </w:rPr>
              <w:tab/>
            </w:r>
            <w:r w:rsidR="003F0641" w:rsidRPr="00445414">
              <w:rPr>
                <w:rStyle w:val="Hyperlink"/>
              </w:rPr>
              <w:t>Category 1: Uniforms or Equipment</w:t>
            </w:r>
            <w:r w:rsidR="003F0641">
              <w:rPr>
                <w:webHidden/>
              </w:rPr>
              <w:tab/>
            </w:r>
            <w:r w:rsidR="003F0641">
              <w:rPr>
                <w:webHidden/>
              </w:rPr>
              <w:fldChar w:fldCharType="begin"/>
            </w:r>
            <w:r w:rsidR="003F0641">
              <w:rPr>
                <w:webHidden/>
              </w:rPr>
              <w:instrText xml:space="preserve"> PAGEREF _Toc126570322 \h </w:instrText>
            </w:r>
            <w:r w:rsidR="003F0641">
              <w:rPr>
                <w:webHidden/>
              </w:rPr>
            </w:r>
            <w:r w:rsidR="003F0641">
              <w:rPr>
                <w:webHidden/>
              </w:rPr>
              <w:fldChar w:fldCharType="separate"/>
            </w:r>
            <w:r w:rsidR="003F0641">
              <w:rPr>
                <w:webHidden/>
              </w:rPr>
              <w:t>6</w:t>
            </w:r>
            <w:r w:rsidR="003F0641">
              <w:rPr>
                <w:webHidden/>
              </w:rPr>
              <w:fldChar w:fldCharType="end"/>
            </w:r>
          </w:hyperlink>
        </w:p>
        <w:p w14:paraId="087AC39B" w14:textId="153B2A7F" w:rsidR="003F0641" w:rsidRDefault="00DD73E9">
          <w:pPr>
            <w:pStyle w:val="TOC2"/>
            <w:tabs>
              <w:tab w:val="left" w:pos="660"/>
            </w:tabs>
            <w:rPr>
              <w:rFonts w:asciiTheme="minorHAnsi" w:eastAsiaTheme="minorEastAsia" w:hAnsiTheme="minorHAnsi" w:cstheme="minorBidi"/>
            </w:rPr>
          </w:pPr>
          <w:hyperlink w:anchor="_Toc126570323" w:history="1">
            <w:r w:rsidR="003F0641" w:rsidRPr="00445414">
              <w:rPr>
                <w:rStyle w:val="Hyperlink"/>
              </w:rPr>
              <w:t>3.2</w:t>
            </w:r>
            <w:r w:rsidR="003F0641">
              <w:rPr>
                <w:rFonts w:asciiTheme="minorHAnsi" w:eastAsiaTheme="minorEastAsia" w:hAnsiTheme="minorHAnsi" w:cstheme="minorBidi"/>
              </w:rPr>
              <w:tab/>
            </w:r>
            <w:r w:rsidR="003F0641" w:rsidRPr="00445414">
              <w:rPr>
                <w:rStyle w:val="Hyperlink"/>
              </w:rPr>
              <w:t>Category 2: Skill Development</w:t>
            </w:r>
            <w:r w:rsidR="003F0641">
              <w:rPr>
                <w:webHidden/>
              </w:rPr>
              <w:tab/>
            </w:r>
            <w:r w:rsidR="003F0641">
              <w:rPr>
                <w:webHidden/>
              </w:rPr>
              <w:fldChar w:fldCharType="begin"/>
            </w:r>
            <w:r w:rsidR="003F0641">
              <w:rPr>
                <w:webHidden/>
              </w:rPr>
              <w:instrText xml:space="preserve"> PAGEREF _Toc126570323 \h </w:instrText>
            </w:r>
            <w:r w:rsidR="003F0641">
              <w:rPr>
                <w:webHidden/>
              </w:rPr>
            </w:r>
            <w:r w:rsidR="003F0641">
              <w:rPr>
                <w:webHidden/>
              </w:rPr>
              <w:fldChar w:fldCharType="separate"/>
            </w:r>
            <w:r w:rsidR="003F0641">
              <w:rPr>
                <w:webHidden/>
              </w:rPr>
              <w:t>7</w:t>
            </w:r>
            <w:r w:rsidR="003F0641">
              <w:rPr>
                <w:webHidden/>
              </w:rPr>
              <w:fldChar w:fldCharType="end"/>
            </w:r>
          </w:hyperlink>
        </w:p>
        <w:p w14:paraId="68AEBBF1" w14:textId="2A9A7BF8" w:rsidR="003F0641" w:rsidRDefault="00DD73E9">
          <w:pPr>
            <w:pStyle w:val="TOC2"/>
            <w:tabs>
              <w:tab w:val="left" w:pos="660"/>
            </w:tabs>
            <w:rPr>
              <w:rFonts w:asciiTheme="minorHAnsi" w:eastAsiaTheme="minorEastAsia" w:hAnsiTheme="minorHAnsi" w:cstheme="minorBidi"/>
            </w:rPr>
          </w:pPr>
          <w:hyperlink w:anchor="_Toc126570324" w:history="1">
            <w:r w:rsidR="003F0641" w:rsidRPr="00445414">
              <w:rPr>
                <w:rStyle w:val="Hyperlink"/>
              </w:rPr>
              <w:t>3.3</w:t>
            </w:r>
            <w:r w:rsidR="003F0641">
              <w:rPr>
                <w:rFonts w:asciiTheme="minorHAnsi" w:eastAsiaTheme="minorEastAsia" w:hAnsiTheme="minorHAnsi" w:cstheme="minorBidi"/>
              </w:rPr>
              <w:tab/>
            </w:r>
            <w:r w:rsidR="003F0641" w:rsidRPr="00445414">
              <w:rPr>
                <w:rStyle w:val="Hyperlink"/>
              </w:rPr>
              <w:t>Category 3: Operational Capacity</w:t>
            </w:r>
            <w:r w:rsidR="003F0641">
              <w:rPr>
                <w:webHidden/>
              </w:rPr>
              <w:tab/>
            </w:r>
            <w:r w:rsidR="003F0641">
              <w:rPr>
                <w:webHidden/>
              </w:rPr>
              <w:fldChar w:fldCharType="begin"/>
            </w:r>
            <w:r w:rsidR="003F0641">
              <w:rPr>
                <w:webHidden/>
              </w:rPr>
              <w:instrText xml:space="preserve"> PAGEREF _Toc126570324 \h </w:instrText>
            </w:r>
            <w:r w:rsidR="003F0641">
              <w:rPr>
                <w:webHidden/>
              </w:rPr>
            </w:r>
            <w:r w:rsidR="003F0641">
              <w:rPr>
                <w:webHidden/>
              </w:rPr>
              <w:fldChar w:fldCharType="separate"/>
            </w:r>
            <w:r w:rsidR="003F0641">
              <w:rPr>
                <w:webHidden/>
              </w:rPr>
              <w:t>8</w:t>
            </w:r>
            <w:r w:rsidR="003F0641">
              <w:rPr>
                <w:webHidden/>
              </w:rPr>
              <w:fldChar w:fldCharType="end"/>
            </w:r>
          </w:hyperlink>
        </w:p>
        <w:p w14:paraId="126CF3F4" w14:textId="5D577425" w:rsidR="003F0641" w:rsidRDefault="00DD73E9">
          <w:pPr>
            <w:pStyle w:val="TOC1"/>
            <w:tabs>
              <w:tab w:val="left" w:pos="440"/>
            </w:tabs>
            <w:rPr>
              <w:rFonts w:asciiTheme="minorHAnsi" w:eastAsiaTheme="minorEastAsia" w:hAnsiTheme="minorHAnsi" w:cstheme="minorBidi"/>
              <w:b w:val="0"/>
              <w:szCs w:val="22"/>
              <w:lang w:eastAsia="en-AU"/>
            </w:rPr>
          </w:pPr>
          <w:hyperlink w:anchor="_Toc126570325" w:history="1">
            <w:r w:rsidR="003F0641" w:rsidRPr="00445414">
              <w:rPr>
                <w:rStyle w:val="Hyperlink"/>
                <w:rFonts w:cs="Arial"/>
              </w:rPr>
              <w:t>4.</w:t>
            </w:r>
            <w:r w:rsidR="003F0641">
              <w:rPr>
                <w:rFonts w:asciiTheme="minorHAnsi" w:eastAsiaTheme="minorEastAsia" w:hAnsiTheme="minorHAnsi" w:cstheme="minorBidi"/>
                <w:b w:val="0"/>
                <w:szCs w:val="22"/>
                <w:lang w:eastAsia="en-AU"/>
              </w:rPr>
              <w:tab/>
            </w:r>
            <w:r w:rsidR="003F0641" w:rsidRPr="00445414">
              <w:rPr>
                <w:rStyle w:val="Hyperlink"/>
                <w:rFonts w:cs="Arial"/>
              </w:rPr>
              <w:t>Child Abuse Insurance</w:t>
            </w:r>
            <w:r w:rsidR="003F0641">
              <w:rPr>
                <w:webHidden/>
              </w:rPr>
              <w:tab/>
            </w:r>
            <w:r w:rsidR="003F0641">
              <w:rPr>
                <w:webHidden/>
              </w:rPr>
              <w:fldChar w:fldCharType="begin"/>
            </w:r>
            <w:r w:rsidR="003F0641">
              <w:rPr>
                <w:webHidden/>
              </w:rPr>
              <w:instrText xml:space="preserve"> PAGEREF _Toc126570325 \h </w:instrText>
            </w:r>
            <w:r w:rsidR="003F0641">
              <w:rPr>
                <w:webHidden/>
              </w:rPr>
            </w:r>
            <w:r w:rsidR="003F0641">
              <w:rPr>
                <w:webHidden/>
              </w:rPr>
              <w:fldChar w:fldCharType="separate"/>
            </w:r>
            <w:r w:rsidR="003F0641">
              <w:rPr>
                <w:webHidden/>
              </w:rPr>
              <w:t>10</w:t>
            </w:r>
            <w:r w:rsidR="003F0641">
              <w:rPr>
                <w:webHidden/>
              </w:rPr>
              <w:fldChar w:fldCharType="end"/>
            </w:r>
          </w:hyperlink>
        </w:p>
        <w:p w14:paraId="78D7A497" w14:textId="7CAA877F" w:rsidR="003F0641" w:rsidRDefault="00DD73E9">
          <w:pPr>
            <w:pStyle w:val="TOC2"/>
            <w:tabs>
              <w:tab w:val="left" w:pos="660"/>
            </w:tabs>
            <w:rPr>
              <w:rFonts w:asciiTheme="minorHAnsi" w:eastAsiaTheme="minorEastAsia" w:hAnsiTheme="minorHAnsi" w:cstheme="minorBidi"/>
            </w:rPr>
          </w:pPr>
          <w:hyperlink w:anchor="_Toc126570326" w:history="1">
            <w:r w:rsidR="003F0641" w:rsidRPr="00445414">
              <w:rPr>
                <w:rStyle w:val="Hyperlink"/>
              </w:rPr>
              <w:t>4.1</w:t>
            </w:r>
            <w:r w:rsidR="003F0641">
              <w:rPr>
                <w:rFonts w:asciiTheme="minorHAnsi" w:eastAsiaTheme="minorEastAsia" w:hAnsiTheme="minorHAnsi" w:cstheme="minorBidi"/>
              </w:rPr>
              <w:tab/>
            </w:r>
            <w:r w:rsidR="003F0641" w:rsidRPr="00445414">
              <w:rPr>
                <w:rStyle w:val="Hyperlink"/>
              </w:rPr>
              <w:t>Required</w:t>
            </w:r>
            <w:r w:rsidR="003F0641">
              <w:rPr>
                <w:webHidden/>
              </w:rPr>
              <w:tab/>
            </w:r>
            <w:r w:rsidR="003F0641">
              <w:rPr>
                <w:webHidden/>
              </w:rPr>
              <w:fldChar w:fldCharType="begin"/>
            </w:r>
            <w:r w:rsidR="003F0641">
              <w:rPr>
                <w:webHidden/>
              </w:rPr>
              <w:instrText xml:space="preserve"> PAGEREF _Toc126570326 \h </w:instrText>
            </w:r>
            <w:r w:rsidR="003F0641">
              <w:rPr>
                <w:webHidden/>
              </w:rPr>
            </w:r>
            <w:r w:rsidR="003F0641">
              <w:rPr>
                <w:webHidden/>
              </w:rPr>
              <w:fldChar w:fldCharType="separate"/>
            </w:r>
            <w:r w:rsidR="003F0641">
              <w:rPr>
                <w:webHidden/>
              </w:rPr>
              <w:t>10</w:t>
            </w:r>
            <w:r w:rsidR="003F0641">
              <w:rPr>
                <w:webHidden/>
              </w:rPr>
              <w:fldChar w:fldCharType="end"/>
            </w:r>
          </w:hyperlink>
        </w:p>
        <w:p w14:paraId="03D2239A" w14:textId="5C03AB3C" w:rsidR="003F0641" w:rsidRDefault="00DD73E9">
          <w:pPr>
            <w:pStyle w:val="TOC2"/>
            <w:tabs>
              <w:tab w:val="left" w:pos="660"/>
            </w:tabs>
            <w:rPr>
              <w:rFonts w:asciiTheme="minorHAnsi" w:eastAsiaTheme="minorEastAsia" w:hAnsiTheme="minorHAnsi" w:cstheme="minorBidi"/>
            </w:rPr>
          </w:pPr>
          <w:hyperlink w:anchor="_Toc126570327" w:history="1">
            <w:r w:rsidR="003F0641" w:rsidRPr="00445414">
              <w:rPr>
                <w:rStyle w:val="Hyperlink"/>
              </w:rPr>
              <w:t>4.2</w:t>
            </w:r>
            <w:r w:rsidR="003F0641">
              <w:rPr>
                <w:rFonts w:asciiTheme="minorHAnsi" w:eastAsiaTheme="minorEastAsia" w:hAnsiTheme="minorHAnsi" w:cstheme="minorBidi"/>
              </w:rPr>
              <w:tab/>
            </w:r>
            <w:r w:rsidR="003F0641" w:rsidRPr="00445414">
              <w:rPr>
                <w:rStyle w:val="Hyperlink"/>
              </w:rPr>
              <w:t>Not Required</w:t>
            </w:r>
            <w:r w:rsidR="003F0641">
              <w:rPr>
                <w:webHidden/>
              </w:rPr>
              <w:tab/>
            </w:r>
            <w:r w:rsidR="003F0641">
              <w:rPr>
                <w:webHidden/>
              </w:rPr>
              <w:fldChar w:fldCharType="begin"/>
            </w:r>
            <w:r w:rsidR="003F0641">
              <w:rPr>
                <w:webHidden/>
              </w:rPr>
              <w:instrText xml:space="preserve"> PAGEREF _Toc126570327 \h </w:instrText>
            </w:r>
            <w:r w:rsidR="003F0641">
              <w:rPr>
                <w:webHidden/>
              </w:rPr>
            </w:r>
            <w:r w:rsidR="003F0641">
              <w:rPr>
                <w:webHidden/>
              </w:rPr>
              <w:fldChar w:fldCharType="separate"/>
            </w:r>
            <w:r w:rsidR="003F0641">
              <w:rPr>
                <w:webHidden/>
              </w:rPr>
              <w:t>10</w:t>
            </w:r>
            <w:r w:rsidR="003F0641">
              <w:rPr>
                <w:webHidden/>
              </w:rPr>
              <w:fldChar w:fldCharType="end"/>
            </w:r>
          </w:hyperlink>
        </w:p>
        <w:p w14:paraId="2FAC9068" w14:textId="05328CCA" w:rsidR="003F0641" w:rsidRDefault="00DD73E9">
          <w:pPr>
            <w:pStyle w:val="TOC1"/>
            <w:tabs>
              <w:tab w:val="left" w:pos="440"/>
            </w:tabs>
            <w:rPr>
              <w:rFonts w:asciiTheme="minorHAnsi" w:eastAsiaTheme="minorEastAsia" w:hAnsiTheme="minorHAnsi" w:cstheme="minorBidi"/>
              <w:b w:val="0"/>
              <w:szCs w:val="22"/>
              <w:lang w:eastAsia="en-AU"/>
            </w:rPr>
          </w:pPr>
          <w:hyperlink w:anchor="_Toc126570328" w:history="1">
            <w:r w:rsidR="003F0641" w:rsidRPr="00445414">
              <w:rPr>
                <w:rStyle w:val="Hyperlink"/>
                <w:rFonts w:cs="Arial"/>
              </w:rPr>
              <w:t>5.</w:t>
            </w:r>
            <w:r w:rsidR="003F0641">
              <w:rPr>
                <w:rFonts w:asciiTheme="minorHAnsi" w:eastAsiaTheme="minorEastAsia" w:hAnsiTheme="minorHAnsi" w:cstheme="minorBidi"/>
                <w:b w:val="0"/>
                <w:szCs w:val="22"/>
                <w:lang w:eastAsia="en-AU"/>
              </w:rPr>
              <w:tab/>
            </w:r>
            <w:r w:rsidR="003F0641" w:rsidRPr="00445414">
              <w:rPr>
                <w:rStyle w:val="Hyperlink"/>
                <w:rFonts w:cs="Arial"/>
              </w:rPr>
              <w:t>Prioritised Funding for 2022/23, Round 2</w:t>
            </w:r>
            <w:r w:rsidR="003F0641">
              <w:rPr>
                <w:webHidden/>
              </w:rPr>
              <w:tab/>
            </w:r>
            <w:r w:rsidR="003F0641">
              <w:rPr>
                <w:webHidden/>
              </w:rPr>
              <w:fldChar w:fldCharType="begin"/>
            </w:r>
            <w:r w:rsidR="003F0641">
              <w:rPr>
                <w:webHidden/>
              </w:rPr>
              <w:instrText xml:space="preserve"> PAGEREF _Toc126570328 \h </w:instrText>
            </w:r>
            <w:r w:rsidR="003F0641">
              <w:rPr>
                <w:webHidden/>
              </w:rPr>
            </w:r>
            <w:r w:rsidR="003F0641">
              <w:rPr>
                <w:webHidden/>
              </w:rPr>
              <w:fldChar w:fldCharType="separate"/>
            </w:r>
            <w:r w:rsidR="003F0641">
              <w:rPr>
                <w:webHidden/>
              </w:rPr>
              <w:t>10</w:t>
            </w:r>
            <w:r w:rsidR="003F0641">
              <w:rPr>
                <w:webHidden/>
              </w:rPr>
              <w:fldChar w:fldCharType="end"/>
            </w:r>
          </w:hyperlink>
        </w:p>
        <w:p w14:paraId="0A2CA7DF" w14:textId="4B63EBB8" w:rsidR="003F0641" w:rsidRDefault="00DD73E9">
          <w:pPr>
            <w:pStyle w:val="TOC1"/>
            <w:tabs>
              <w:tab w:val="left" w:pos="440"/>
            </w:tabs>
            <w:rPr>
              <w:rFonts w:asciiTheme="minorHAnsi" w:eastAsiaTheme="minorEastAsia" w:hAnsiTheme="minorHAnsi" w:cstheme="minorBidi"/>
              <w:b w:val="0"/>
              <w:szCs w:val="22"/>
              <w:lang w:eastAsia="en-AU"/>
            </w:rPr>
          </w:pPr>
          <w:hyperlink w:anchor="_Toc126570329" w:history="1">
            <w:r w:rsidR="003F0641" w:rsidRPr="00445414">
              <w:rPr>
                <w:rStyle w:val="Hyperlink"/>
                <w:rFonts w:cs="Arial"/>
              </w:rPr>
              <w:t>6.</w:t>
            </w:r>
            <w:r w:rsidR="003F0641">
              <w:rPr>
                <w:rFonts w:asciiTheme="minorHAnsi" w:eastAsiaTheme="minorEastAsia" w:hAnsiTheme="minorHAnsi" w:cstheme="minorBidi"/>
                <w:b w:val="0"/>
                <w:szCs w:val="22"/>
                <w:lang w:eastAsia="en-AU"/>
              </w:rPr>
              <w:tab/>
            </w:r>
            <w:r w:rsidR="003F0641" w:rsidRPr="00445414">
              <w:rPr>
                <w:rStyle w:val="Hyperlink"/>
                <w:rFonts w:cs="Arial"/>
              </w:rPr>
              <w:t>What will not be funded – all Categories</w:t>
            </w:r>
            <w:r w:rsidR="003F0641">
              <w:rPr>
                <w:webHidden/>
              </w:rPr>
              <w:tab/>
            </w:r>
            <w:r w:rsidR="003F0641">
              <w:rPr>
                <w:webHidden/>
              </w:rPr>
              <w:fldChar w:fldCharType="begin"/>
            </w:r>
            <w:r w:rsidR="003F0641">
              <w:rPr>
                <w:webHidden/>
              </w:rPr>
              <w:instrText xml:space="preserve"> PAGEREF _Toc126570329 \h </w:instrText>
            </w:r>
            <w:r w:rsidR="003F0641">
              <w:rPr>
                <w:webHidden/>
              </w:rPr>
            </w:r>
            <w:r w:rsidR="003F0641">
              <w:rPr>
                <w:webHidden/>
              </w:rPr>
              <w:fldChar w:fldCharType="separate"/>
            </w:r>
            <w:r w:rsidR="003F0641">
              <w:rPr>
                <w:webHidden/>
              </w:rPr>
              <w:t>11</w:t>
            </w:r>
            <w:r w:rsidR="003F0641">
              <w:rPr>
                <w:webHidden/>
              </w:rPr>
              <w:fldChar w:fldCharType="end"/>
            </w:r>
          </w:hyperlink>
        </w:p>
        <w:p w14:paraId="6E30D16D" w14:textId="54A5A854" w:rsidR="003F0641" w:rsidRDefault="00DD73E9">
          <w:pPr>
            <w:pStyle w:val="TOC1"/>
            <w:tabs>
              <w:tab w:val="left" w:pos="440"/>
            </w:tabs>
            <w:rPr>
              <w:rFonts w:asciiTheme="minorHAnsi" w:eastAsiaTheme="minorEastAsia" w:hAnsiTheme="minorHAnsi" w:cstheme="minorBidi"/>
              <w:b w:val="0"/>
              <w:szCs w:val="22"/>
              <w:lang w:eastAsia="en-AU"/>
            </w:rPr>
          </w:pPr>
          <w:hyperlink w:anchor="_Toc126570330" w:history="1">
            <w:r w:rsidR="003F0641" w:rsidRPr="00445414">
              <w:rPr>
                <w:rStyle w:val="Hyperlink"/>
                <w:rFonts w:cs="Arial"/>
              </w:rPr>
              <w:t>7.</w:t>
            </w:r>
            <w:r w:rsidR="003F0641">
              <w:rPr>
                <w:rFonts w:asciiTheme="minorHAnsi" w:eastAsiaTheme="minorEastAsia" w:hAnsiTheme="minorHAnsi" w:cstheme="minorBidi"/>
                <w:b w:val="0"/>
                <w:szCs w:val="22"/>
                <w:lang w:eastAsia="en-AU"/>
              </w:rPr>
              <w:tab/>
            </w:r>
            <w:r w:rsidR="003F0641" w:rsidRPr="00445414">
              <w:rPr>
                <w:rStyle w:val="Hyperlink"/>
                <w:rFonts w:cs="Arial"/>
              </w:rPr>
              <w:t>Assessment Criteria</w:t>
            </w:r>
            <w:r w:rsidR="003F0641">
              <w:rPr>
                <w:webHidden/>
              </w:rPr>
              <w:tab/>
            </w:r>
            <w:r w:rsidR="003F0641">
              <w:rPr>
                <w:webHidden/>
              </w:rPr>
              <w:fldChar w:fldCharType="begin"/>
            </w:r>
            <w:r w:rsidR="003F0641">
              <w:rPr>
                <w:webHidden/>
              </w:rPr>
              <w:instrText xml:space="preserve"> PAGEREF _Toc126570330 \h </w:instrText>
            </w:r>
            <w:r w:rsidR="003F0641">
              <w:rPr>
                <w:webHidden/>
              </w:rPr>
            </w:r>
            <w:r w:rsidR="003F0641">
              <w:rPr>
                <w:webHidden/>
              </w:rPr>
              <w:fldChar w:fldCharType="separate"/>
            </w:r>
            <w:r w:rsidR="003F0641">
              <w:rPr>
                <w:webHidden/>
              </w:rPr>
              <w:t>11</w:t>
            </w:r>
            <w:r w:rsidR="003F0641">
              <w:rPr>
                <w:webHidden/>
              </w:rPr>
              <w:fldChar w:fldCharType="end"/>
            </w:r>
          </w:hyperlink>
        </w:p>
        <w:p w14:paraId="61DF445F" w14:textId="6BD30E08" w:rsidR="003F0641" w:rsidRDefault="00DD73E9">
          <w:pPr>
            <w:pStyle w:val="TOC2"/>
            <w:tabs>
              <w:tab w:val="left" w:pos="660"/>
            </w:tabs>
            <w:rPr>
              <w:rFonts w:asciiTheme="minorHAnsi" w:eastAsiaTheme="minorEastAsia" w:hAnsiTheme="minorHAnsi" w:cstheme="minorBidi"/>
            </w:rPr>
          </w:pPr>
          <w:hyperlink w:anchor="_Toc126570331" w:history="1">
            <w:r w:rsidR="003F0641" w:rsidRPr="00445414">
              <w:rPr>
                <w:rStyle w:val="Hyperlink"/>
              </w:rPr>
              <w:t>7.1</w:t>
            </w:r>
            <w:r w:rsidR="003F0641">
              <w:rPr>
                <w:rFonts w:asciiTheme="minorHAnsi" w:eastAsiaTheme="minorEastAsia" w:hAnsiTheme="minorHAnsi" w:cstheme="minorBidi"/>
              </w:rPr>
              <w:tab/>
            </w:r>
            <w:r w:rsidR="003F0641" w:rsidRPr="00445414">
              <w:rPr>
                <w:rStyle w:val="Hyperlink"/>
              </w:rPr>
              <w:t>General Application Information</w:t>
            </w:r>
            <w:r w:rsidR="003F0641">
              <w:rPr>
                <w:webHidden/>
              </w:rPr>
              <w:tab/>
            </w:r>
            <w:r w:rsidR="003F0641">
              <w:rPr>
                <w:webHidden/>
              </w:rPr>
              <w:fldChar w:fldCharType="begin"/>
            </w:r>
            <w:r w:rsidR="003F0641">
              <w:rPr>
                <w:webHidden/>
              </w:rPr>
              <w:instrText xml:space="preserve"> PAGEREF _Toc126570331 \h </w:instrText>
            </w:r>
            <w:r w:rsidR="003F0641">
              <w:rPr>
                <w:webHidden/>
              </w:rPr>
            </w:r>
            <w:r w:rsidR="003F0641">
              <w:rPr>
                <w:webHidden/>
              </w:rPr>
              <w:fldChar w:fldCharType="separate"/>
            </w:r>
            <w:r w:rsidR="003F0641">
              <w:rPr>
                <w:webHidden/>
              </w:rPr>
              <w:t>11</w:t>
            </w:r>
            <w:r w:rsidR="003F0641">
              <w:rPr>
                <w:webHidden/>
              </w:rPr>
              <w:fldChar w:fldCharType="end"/>
            </w:r>
          </w:hyperlink>
        </w:p>
        <w:p w14:paraId="4D4EE16E" w14:textId="785547BC" w:rsidR="003F0641" w:rsidRDefault="00DD73E9">
          <w:pPr>
            <w:pStyle w:val="TOC2"/>
            <w:tabs>
              <w:tab w:val="left" w:pos="660"/>
            </w:tabs>
            <w:rPr>
              <w:rFonts w:asciiTheme="minorHAnsi" w:eastAsiaTheme="minorEastAsia" w:hAnsiTheme="minorHAnsi" w:cstheme="minorBidi"/>
            </w:rPr>
          </w:pPr>
          <w:hyperlink w:anchor="_Toc126570332" w:history="1">
            <w:r w:rsidR="003F0641" w:rsidRPr="00445414">
              <w:rPr>
                <w:rStyle w:val="Hyperlink"/>
              </w:rPr>
              <w:t>7.2</w:t>
            </w:r>
            <w:r w:rsidR="003F0641">
              <w:rPr>
                <w:rFonts w:asciiTheme="minorHAnsi" w:eastAsiaTheme="minorEastAsia" w:hAnsiTheme="minorHAnsi" w:cstheme="minorBidi"/>
              </w:rPr>
              <w:tab/>
            </w:r>
            <w:r w:rsidR="003F0641" w:rsidRPr="00445414">
              <w:rPr>
                <w:rStyle w:val="Hyperlink"/>
              </w:rPr>
              <w:t>Assessment Questions</w:t>
            </w:r>
            <w:r w:rsidR="003F0641">
              <w:rPr>
                <w:webHidden/>
              </w:rPr>
              <w:tab/>
            </w:r>
            <w:r w:rsidR="003F0641">
              <w:rPr>
                <w:webHidden/>
              </w:rPr>
              <w:fldChar w:fldCharType="begin"/>
            </w:r>
            <w:r w:rsidR="003F0641">
              <w:rPr>
                <w:webHidden/>
              </w:rPr>
              <w:instrText xml:space="preserve"> PAGEREF _Toc126570332 \h </w:instrText>
            </w:r>
            <w:r w:rsidR="003F0641">
              <w:rPr>
                <w:webHidden/>
              </w:rPr>
            </w:r>
            <w:r w:rsidR="003F0641">
              <w:rPr>
                <w:webHidden/>
              </w:rPr>
              <w:fldChar w:fldCharType="separate"/>
            </w:r>
            <w:r w:rsidR="003F0641">
              <w:rPr>
                <w:webHidden/>
              </w:rPr>
              <w:t>11</w:t>
            </w:r>
            <w:r w:rsidR="003F0641">
              <w:rPr>
                <w:webHidden/>
              </w:rPr>
              <w:fldChar w:fldCharType="end"/>
            </w:r>
          </w:hyperlink>
        </w:p>
        <w:p w14:paraId="662B0888" w14:textId="62A24293" w:rsidR="003F0641" w:rsidRDefault="00DD73E9">
          <w:pPr>
            <w:pStyle w:val="TOC1"/>
            <w:tabs>
              <w:tab w:val="left" w:pos="440"/>
            </w:tabs>
            <w:rPr>
              <w:rFonts w:asciiTheme="minorHAnsi" w:eastAsiaTheme="minorEastAsia" w:hAnsiTheme="minorHAnsi" w:cstheme="minorBidi"/>
              <w:b w:val="0"/>
              <w:szCs w:val="22"/>
              <w:lang w:eastAsia="en-AU"/>
            </w:rPr>
          </w:pPr>
          <w:hyperlink w:anchor="_Toc126570333" w:history="1">
            <w:r w:rsidR="003F0641" w:rsidRPr="00445414">
              <w:rPr>
                <w:rStyle w:val="Hyperlink"/>
                <w:rFonts w:cs="Arial"/>
              </w:rPr>
              <w:t>8.</w:t>
            </w:r>
            <w:r w:rsidR="003F0641">
              <w:rPr>
                <w:rFonts w:asciiTheme="minorHAnsi" w:eastAsiaTheme="minorEastAsia" w:hAnsiTheme="minorHAnsi" w:cstheme="minorBidi"/>
                <w:b w:val="0"/>
                <w:szCs w:val="22"/>
                <w:lang w:eastAsia="en-AU"/>
              </w:rPr>
              <w:tab/>
            </w:r>
            <w:r w:rsidR="003F0641" w:rsidRPr="00445414">
              <w:rPr>
                <w:rStyle w:val="Hyperlink"/>
                <w:rFonts w:cs="Arial"/>
              </w:rPr>
              <w:t>Mandatory Support Documentation</w:t>
            </w:r>
            <w:r w:rsidR="003F0641">
              <w:rPr>
                <w:webHidden/>
              </w:rPr>
              <w:tab/>
            </w:r>
            <w:r w:rsidR="003F0641">
              <w:rPr>
                <w:webHidden/>
              </w:rPr>
              <w:fldChar w:fldCharType="begin"/>
            </w:r>
            <w:r w:rsidR="003F0641">
              <w:rPr>
                <w:webHidden/>
              </w:rPr>
              <w:instrText xml:space="preserve"> PAGEREF _Toc126570333 \h </w:instrText>
            </w:r>
            <w:r w:rsidR="003F0641">
              <w:rPr>
                <w:webHidden/>
              </w:rPr>
            </w:r>
            <w:r w:rsidR="003F0641">
              <w:rPr>
                <w:webHidden/>
              </w:rPr>
              <w:fldChar w:fldCharType="separate"/>
            </w:r>
            <w:r w:rsidR="003F0641">
              <w:rPr>
                <w:webHidden/>
              </w:rPr>
              <w:t>12</w:t>
            </w:r>
            <w:r w:rsidR="003F0641">
              <w:rPr>
                <w:webHidden/>
              </w:rPr>
              <w:fldChar w:fldCharType="end"/>
            </w:r>
          </w:hyperlink>
        </w:p>
        <w:p w14:paraId="1BF345DD" w14:textId="54748CD2" w:rsidR="003F0641" w:rsidRDefault="00DD73E9">
          <w:pPr>
            <w:pStyle w:val="TOC2"/>
            <w:tabs>
              <w:tab w:val="left" w:pos="660"/>
            </w:tabs>
            <w:rPr>
              <w:rFonts w:asciiTheme="minorHAnsi" w:eastAsiaTheme="minorEastAsia" w:hAnsiTheme="minorHAnsi" w:cstheme="minorBidi"/>
            </w:rPr>
          </w:pPr>
          <w:hyperlink w:anchor="_Toc126570334" w:history="1">
            <w:r w:rsidR="003F0641" w:rsidRPr="00445414">
              <w:rPr>
                <w:rStyle w:val="Hyperlink"/>
              </w:rPr>
              <w:t>8.1</w:t>
            </w:r>
            <w:r w:rsidR="003F0641">
              <w:rPr>
                <w:rFonts w:asciiTheme="minorHAnsi" w:eastAsiaTheme="minorEastAsia" w:hAnsiTheme="minorHAnsi" w:cstheme="minorBidi"/>
              </w:rPr>
              <w:tab/>
            </w:r>
            <w:r w:rsidR="003F0641" w:rsidRPr="00445414">
              <w:rPr>
                <w:rStyle w:val="Hyperlink"/>
              </w:rPr>
              <w:t>Quotes – All Categories</w:t>
            </w:r>
            <w:r w:rsidR="003F0641">
              <w:rPr>
                <w:webHidden/>
              </w:rPr>
              <w:tab/>
            </w:r>
            <w:r w:rsidR="003F0641">
              <w:rPr>
                <w:webHidden/>
              </w:rPr>
              <w:fldChar w:fldCharType="begin"/>
            </w:r>
            <w:r w:rsidR="003F0641">
              <w:rPr>
                <w:webHidden/>
              </w:rPr>
              <w:instrText xml:space="preserve"> PAGEREF _Toc126570334 \h </w:instrText>
            </w:r>
            <w:r w:rsidR="003F0641">
              <w:rPr>
                <w:webHidden/>
              </w:rPr>
            </w:r>
            <w:r w:rsidR="003F0641">
              <w:rPr>
                <w:webHidden/>
              </w:rPr>
              <w:fldChar w:fldCharType="separate"/>
            </w:r>
            <w:r w:rsidR="003F0641">
              <w:rPr>
                <w:webHidden/>
              </w:rPr>
              <w:t>12</w:t>
            </w:r>
            <w:r w:rsidR="003F0641">
              <w:rPr>
                <w:webHidden/>
              </w:rPr>
              <w:fldChar w:fldCharType="end"/>
            </w:r>
          </w:hyperlink>
        </w:p>
        <w:p w14:paraId="5ECBFDCF" w14:textId="2CD18E09" w:rsidR="003F0641" w:rsidRDefault="00DD73E9">
          <w:pPr>
            <w:pStyle w:val="TOC2"/>
            <w:tabs>
              <w:tab w:val="left" w:pos="660"/>
            </w:tabs>
            <w:rPr>
              <w:rFonts w:asciiTheme="minorHAnsi" w:eastAsiaTheme="minorEastAsia" w:hAnsiTheme="minorHAnsi" w:cstheme="minorBidi"/>
            </w:rPr>
          </w:pPr>
          <w:hyperlink w:anchor="_Toc126570335" w:history="1">
            <w:r w:rsidR="003F0641" w:rsidRPr="00445414">
              <w:rPr>
                <w:rStyle w:val="Hyperlink"/>
              </w:rPr>
              <w:t>8.2</w:t>
            </w:r>
            <w:r w:rsidR="003F0641">
              <w:rPr>
                <w:rFonts w:asciiTheme="minorHAnsi" w:eastAsiaTheme="minorEastAsia" w:hAnsiTheme="minorHAnsi" w:cstheme="minorBidi"/>
              </w:rPr>
              <w:tab/>
            </w:r>
            <w:r w:rsidR="003F0641" w:rsidRPr="00445414">
              <w:rPr>
                <w:rStyle w:val="Hyperlink"/>
              </w:rPr>
              <w:t>Child abuse insurance</w:t>
            </w:r>
            <w:r w:rsidR="003F0641">
              <w:rPr>
                <w:webHidden/>
              </w:rPr>
              <w:tab/>
            </w:r>
            <w:r w:rsidR="003F0641">
              <w:rPr>
                <w:webHidden/>
              </w:rPr>
              <w:fldChar w:fldCharType="begin"/>
            </w:r>
            <w:r w:rsidR="003F0641">
              <w:rPr>
                <w:webHidden/>
              </w:rPr>
              <w:instrText xml:space="preserve"> PAGEREF _Toc126570335 \h </w:instrText>
            </w:r>
            <w:r w:rsidR="003F0641">
              <w:rPr>
                <w:webHidden/>
              </w:rPr>
            </w:r>
            <w:r w:rsidR="003F0641">
              <w:rPr>
                <w:webHidden/>
              </w:rPr>
              <w:fldChar w:fldCharType="separate"/>
            </w:r>
            <w:r w:rsidR="003F0641">
              <w:rPr>
                <w:webHidden/>
              </w:rPr>
              <w:t>12</w:t>
            </w:r>
            <w:r w:rsidR="003F0641">
              <w:rPr>
                <w:webHidden/>
              </w:rPr>
              <w:fldChar w:fldCharType="end"/>
            </w:r>
          </w:hyperlink>
        </w:p>
        <w:p w14:paraId="52D4D5D3" w14:textId="345E0F96" w:rsidR="003F0641" w:rsidRDefault="00DD73E9">
          <w:pPr>
            <w:pStyle w:val="TOC2"/>
            <w:tabs>
              <w:tab w:val="left" w:pos="660"/>
            </w:tabs>
            <w:rPr>
              <w:rFonts w:asciiTheme="minorHAnsi" w:eastAsiaTheme="minorEastAsia" w:hAnsiTheme="minorHAnsi" w:cstheme="minorBidi"/>
            </w:rPr>
          </w:pPr>
          <w:hyperlink w:anchor="_Toc126570336" w:history="1">
            <w:r w:rsidR="003F0641" w:rsidRPr="00445414">
              <w:rPr>
                <w:rStyle w:val="Hyperlink"/>
              </w:rPr>
              <w:t>8.3</w:t>
            </w:r>
            <w:r w:rsidR="003F0641">
              <w:rPr>
                <w:rFonts w:asciiTheme="minorHAnsi" w:eastAsiaTheme="minorEastAsia" w:hAnsiTheme="minorHAnsi" w:cstheme="minorBidi"/>
              </w:rPr>
              <w:tab/>
            </w:r>
            <w:r w:rsidR="003F0641" w:rsidRPr="00445414">
              <w:rPr>
                <w:rStyle w:val="Hyperlink"/>
              </w:rPr>
              <w:t>Acceptable file formats</w:t>
            </w:r>
            <w:r w:rsidR="003F0641">
              <w:rPr>
                <w:webHidden/>
              </w:rPr>
              <w:tab/>
            </w:r>
            <w:r w:rsidR="003F0641">
              <w:rPr>
                <w:webHidden/>
              </w:rPr>
              <w:fldChar w:fldCharType="begin"/>
            </w:r>
            <w:r w:rsidR="003F0641">
              <w:rPr>
                <w:webHidden/>
              </w:rPr>
              <w:instrText xml:space="preserve"> PAGEREF _Toc126570336 \h </w:instrText>
            </w:r>
            <w:r w:rsidR="003F0641">
              <w:rPr>
                <w:webHidden/>
              </w:rPr>
            </w:r>
            <w:r w:rsidR="003F0641">
              <w:rPr>
                <w:webHidden/>
              </w:rPr>
              <w:fldChar w:fldCharType="separate"/>
            </w:r>
            <w:r w:rsidR="003F0641">
              <w:rPr>
                <w:webHidden/>
              </w:rPr>
              <w:t>12</w:t>
            </w:r>
            <w:r w:rsidR="003F0641">
              <w:rPr>
                <w:webHidden/>
              </w:rPr>
              <w:fldChar w:fldCharType="end"/>
            </w:r>
          </w:hyperlink>
        </w:p>
        <w:p w14:paraId="4A1BE182" w14:textId="467C20B8" w:rsidR="003F0641" w:rsidRDefault="00DD73E9">
          <w:pPr>
            <w:pStyle w:val="TOC1"/>
            <w:tabs>
              <w:tab w:val="left" w:pos="440"/>
            </w:tabs>
            <w:rPr>
              <w:rFonts w:asciiTheme="minorHAnsi" w:eastAsiaTheme="minorEastAsia" w:hAnsiTheme="minorHAnsi" w:cstheme="minorBidi"/>
              <w:b w:val="0"/>
              <w:szCs w:val="22"/>
              <w:lang w:eastAsia="en-AU"/>
            </w:rPr>
          </w:pPr>
          <w:hyperlink w:anchor="_Toc126570337" w:history="1">
            <w:r w:rsidR="003F0641" w:rsidRPr="00445414">
              <w:rPr>
                <w:rStyle w:val="Hyperlink"/>
                <w:rFonts w:cs="Arial"/>
              </w:rPr>
              <w:t>9.</w:t>
            </w:r>
            <w:r w:rsidR="003F0641">
              <w:rPr>
                <w:rFonts w:asciiTheme="minorHAnsi" w:eastAsiaTheme="minorEastAsia" w:hAnsiTheme="minorHAnsi" w:cstheme="minorBidi"/>
                <w:b w:val="0"/>
                <w:szCs w:val="22"/>
                <w:lang w:eastAsia="en-AU"/>
              </w:rPr>
              <w:tab/>
            </w:r>
            <w:r w:rsidR="003F0641" w:rsidRPr="00445414">
              <w:rPr>
                <w:rStyle w:val="Hyperlink"/>
                <w:rFonts w:cs="Arial"/>
              </w:rPr>
              <w:t>How to Apply</w:t>
            </w:r>
            <w:r w:rsidR="003F0641">
              <w:rPr>
                <w:webHidden/>
              </w:rPr>
              <w:tab/>
            </w:r>
            <w:r w:rsidR="003F0641">
              <w:rPr>
                <w:webHidden/>
              </w:rPr>
              <w:fldChar w:fldCharType="begin"/>
            </w:r>
            <w:r w:rsidR="003F0641">
              <w:rPr>
                <w:webHidden/>
              </w:rPr>
              <w:instrText xml:space="preserve"> PAGEREF _Toc126570337 \h </w:instrText>
            </w:r>
            <w:r w:rsidR="003F0641">
              <w:rPr>
                <w:webHidden/>
              </w:rPr>
            </w:r>
            <w:r w:rsidR="003F0641">
              <w:rPr>
                <w:webHidden/>
              </w:rPr>
              <w:fldChar w:fldCharType="separate"/>
            </w:r>
            <w:r w:rsidR="003F0641">
              <w:rPr>
                <w:webHidden/>
              </w:rPr>
              <w:t>13</w:t>
            </w:r>
            <w:r w:rsidR="003F0641">
              <w:rPr>
                <w:webHidden/>
              </w:rPr>
              <w:fldChar w:fldCharType="end"/>
            </w:r>
          </w:hyperlink>
        </w:p>
        <w:p w14:paraId="2AA71A9C" w14:textId="11F91A8D" w:rsidR="003F0641" w:rsidRDefault="00DD73E9">
          <w:pPr>
            <w:pStyle w:val="TOC2"/>
            <w:rPr>
              <w:rFonts w:asciiTheme="minorHAnsi" w:eastAsiaTheme="minorEastAsia" w:hAnsiTheme="minorHAnsi" w:cstheme="minorBidi"/>
            </w:rPr>
          </w:pPr>
          <w:hyperlink w:anchor="_Toc126570338" w:history="1">
            <w:r w:rsidR="003F0641" w:rsidRPr="00445414">
              <w:rPr>
                <w:rStyle w:val="Hyperlink"/>
              </w:rPr>
              <w:t>Apply online using the Department’s Grants Portal</w:t>
            </w:r>
            <w:r w:rsidR="003F0641">
              <w:rPr>
                <w:webHidden/>
              </w:rPr>
              <w:tab/>
            </w:r>
            <w:r w:rsidR="003F0641">
              <w:rPr>
                <w:webHidden/>
              </w:rPr>
              <w:fldChar w:fldCharType="begin"/>
            </w:r>
            <w:r w:rsidR="003F0641">
              <w:rPr>
                <w:webHidden/>
              </w:rPr>
              <w:instrText xml:space="preserve"> PAGEREF _Toc126570338 \h </w:instrText>
            </w:r>
            <w:r w:rsidR="003F0641">
              <w:rPr>
                <w:webHidden/>
              </w:rPr>
            </w:r>
            <w:r w:rsidR="003F0641">
              <w:rPr>
                <w:webHidden/>
              </w:rPr>
              <w:fldChar w:fldCharType="separate"/>
            </w:r>
            <w:r w:rsidR="003F0641">
              <w:rPr>
                <w:webHidden/>
              </w:rPr>
              <w:t>13</w:t>
            </w:r>
            <w:r w:rsidR="003F0641">
              <w:rPr>
                <w:webHidden/>
              </w:rPr>
              <w:fldChar w:fldCharType="end"/>
            </w:r>
          </w:hyperlink>
        </w:p>
        <w:p w14:paraId="67B4991A" w14:textId="7FD11421" w:rsidR="003F0641" w:rsidRDefault="00DD73E9">
          <w:pPr>
            <w:pStyle w:val="TOC1"/>
            <w:tabs>
              <w:tab w:val="left" w:pos="660"/>
            </w:tabs>
            <w:rPr>
              <w:rFonts w:asciiTheme="minorHAnsi" w:eastAsiaTheme="minorEastAsia" w:hAnsiTheme="minorHAnsi" w:cstheme="minorBidi"/>
              <w:b w:val="0"/>
              <w:szCs w:val="22"/>
              <w:lang w:eastAsia="en-AU"/>
            </w:rPr>
          </w:pPr>
          <w:hyperlink w:anchor="_Toc126570339" w:history="1">
            <w:r w:rsidR="003F0641" w:rsidRPr="00445414">
              <w:rPr>
                <w:rStyle w:val="Hyperlink"/>
                <w:rFonts w:cs="Arial"/>
              </w:rPr>
              <w:t>10.</w:t>
            </w:r>
            <w:r w:rsidR="003F0641">
              <w:rPr>
                <w:rFonts w:asciiTheme="minorHAnsi" w:eastAsiaTheme="minorEastAsia" w:hAnsiTheme="minorHAnsi" w:cstheme="minorBidi"/>
                <w:b w:val="0"/>
                <w:szCs w:val="22"/>
                <w:lang w:eastAsia="en-AU"/>
              </w:rPr>
              <w:tab/>
            </w:r>
            <w:r w:rsidR="003F0641" w:rsidRPr="00445414">
              <w:rPr>
                <w:rStyle w:val="Hyperlink"/>
                <w:rFonts w:cs="Arial"/>
              </w:rPr>
              <w:t>Conditions that apply to applications and funding</w:t>
            </w:r>
            <w:r w:rsidR="003F0641">
              <w:rPr>
                <w:webHidden/>
              </w:rPr>
              <w:tab/>
            </w:r>
            <w:r w:rsidR="003F0641">
              <w:rPr>
                <w:webHidden/>
              </w:rPr>
              <w:fldChar w:fldCharType="begin"/>
            </w:r>
            <w:r w:rsidR="003F0641">
              <w:rPr>
                <w:webHidden/>
              </w:rPr>
              <w:instrText xml:space="preserve"> PAGEREF _Toc126570339 \h </w:instrText>
            </w:r>
            <w:r w:rsidR="003F0641">
              <w:rPr>
                <w:webHidden/>
              </w:rPr>
            </w:r>
            <w:r w:rsidR="003F0641">
              <w:rPr>
                <w:webHidden/>
              </w:rPr>
              <w:fldChar w:fldCharType="separate"/>
            </w:r>
            <w:r w:rsidR="003F0641">
              <w:rPr>
                <w:webHidden/>
              </w:rPr>
              <w:t>13</w:t>
            </w:r>
            <w:r w:rsidR="003F0641">
              <w:rPr>
                <w:webHidden/>
              </w:rPr>
              <w:fldChar w:fldCharType="end"/>
            </w:r>
          </w:hyperlink>
        </w:p>
        <w:p w14:paraId="166270C3" w14:textId="1E828472" w:rsidR="003F0641" w:rsidRDefault="00DD73E9">
          <w:pPr>
            <w:pStyle w:val="TOC1"/>
            <w:tabs>
              <w:tab w:val="left" w:pos="660"/>
            </w:tabs>
            <w:rPr>
              <w:rFonts w:asciiTheme="minorHAnsi" w:eastAsiaTheme="minorEastAsia" w:hAnsiTheme="minorHAnsi" w:cstheme="minorBidi"/>
              <w:b w:val="0"/>
              <w:szCs w:val="22"/>
              <w:lang w:eastAsia="en-AU"/>
            </w:rPr>
          </w:pPr>
          <w:hyperlink w:anchor="_Toc126570340" w:history="1">
            <w:r w:rsidR="003F0641" w:rsidRPr="00445414">
              <w:rPr>
                <w:rStyle w:val="Hyperlink"/>
                <w:rFonts w:cs="Arial"/>
              </w:rPr>
              <w:t>11.</w:t>
            </w:r>
            <w:r w:rsidR="003F0641">
              <w:rPr>
                <w:rFonts w:asciiTheme="minorHAnsi" w:eastAsiaTheme="minorEastAsia" w:hAnsiTheme="minorHAnsi" w:cstheme="minorBidi"/>
                <w:b w:val="0"/>
                <w:szCs w:val="22"/>
                <w:lang w:eastAsia="en-AU"/>
              </w:rPr>
              <w:tab/>
            </w:r>
            <w:r w:rsidR="003F0641" w:rsidRPr="00445414">
              <w:rPr>
                <w:rStyle w:val="Hyperlink"/>
                <w:rFonts w:cs="Arial"/>
              </w:rPr>
              <w:t>Use of Third-party Grant Writers</w:t>
            </w:r>
            <w:r w:rsidR="003F0641">
              <w:rPr>
                <w:webHidden/>
              </w:rPr>
              <w:tab/>
            </w:r>
            <w:r w:rsidR="003F0641">
              <w:rPr>
                <w:webHidden/>
              </w:rPr>
              <w:fldChar w:fldCharType="begin"/>
            </w:r>
            <w:r w:rsidR="003F0641">
              <w:rPr>
                <w:webHidden/>
              </w:rPr>
              <w:instrText xml:space="preserve"> PAGEREF _Toc126570340 \h </w:instrText>
            </w:r>
            <w:r w:rsidR="003F0641">
              <w:rPr>
                <w:webHidden/>
              </w:rPr>
            </w:r>
            <w:r w:rsidR="003F0641">
              <w:rPr>
                <w:webHidden/>
              </w:rPr>
              <w:fldChar w:fldCharType="separate"/>
            </w:r>
            <w:r w:rsidR="003F0641">
              <w:rPr>
                <w:webHidden/>
              </w:rPr>
              <w:t>14</w:t>
            </w:r>
            <w:r w:rsidR="003F0641">
              <w:rPr>
                <w:webHidden/>
              </w:rPr>
              <w:fldChar w:fldCharType="end"/>
            </w:r>
          </w:hyperlink>
        </w:p>
        <w:p w14:paraId="598C950C" w14:textId="2A132070" w:rsidR="003F0641" w:rsidRDefault="00DD73E9">
          <w:pPr>
            <w:pStyle w:val="TOC1"/>
            <w:tabs>
              <w:tab w:val="left" w:pos="660"/>
            </w:tabs>
            <w:rPr>
              <w:rFonts w:asciiTheme="minorHAnsi" w:eastAsiaTheme="minorEastAsia" w:hAnsiTheme="minorHAnsi" w:cstheme="minorBidi"/>
              <w:b w:val="0"/>
              <w:szCs w:val="22"/>
              <w:lang w:eastAsia="en-AU"/>
            </w:rPr>
          </w:pPr>
          <w:hyperlink w:anchor="_Toc126570341" w:history="1">
            <w:r w:rsidR="003F0641" w:rsidRPr="00445414">
              <w:rPr>
                <w:rStyle w:val="Hyperlink"/>
                <w:rFonts w:cs="Arial"/>
              </w:rPr>
              <w:t>12.</w:t>
            </w:r>
            <w:r w:rsidR="003F0641">
              <w:rPr>
                <w:rFonts w:asciiTheme="minorHAnsi" w:eastAsiaTheme="minorEastAsia" w:hAnsiTheme="minorHAnsi" w:cstheme="minorBidi"/>
                <w:b w:val="0"/>
                <w:szCs w:val="22"/>
                <w:lang w:eastAsia="en-AU"/>
              </w:rPr>
              <w:tab/>
            </w:r>
            <w:r w:rsidR="003F0641" w:rsidRPr="00445414">
              <w:rPr>
                <w:rStyle w:val="Hyperlink"/>
                <w:rFonts w:cs="Arial"/>
              </w:rPr>
              <w:t>Payments</w:t>
            </w:r>
            <w:r w:rsidR="003F0641">
              <w:rPr>
                <w:webHidden/>
              </w:rPr>
              <w:tab/>
            </w:r>
            <w:r w:rsidR="003F0641">
              <w:rPr>
                <w:webHidden/>
              </w:rPr>
              <w:fldChar w:fldCharType="begin"/>
            </w:r>
            <w:r w:rsidR="003F0641">
              <w:rPr>
                <w:webHidden/>
              </w:rPr>
              <w:instrText xml:space="preserve"> PAGEREF _Toc126570341 \h </w:instrText>
            </w:r>
            <w:r w:rsidR="003F0641">
              <w:rPr>
                <w:webHidden/>
              </w:rPr>
            </w:r>
            <w:r w:rsidR="003F0641">
              <w:rPr>
                <w:webHidden/>
              </w:rPr>
              <w:fldChar w:fldCharType="separate"/>
            </w:r>
            <w:r w:rsidR="003F0641">
              <w:rPr>
                <w:webHidden/>
              </w:rPr>
              <w:t>14</w:t>
            </w:r>
            <w:r w:rsidR="003F0641">
              <w:rPr>
                <w:webHidden/>
              </w:rPr>
              <w:fldChar w:fldCharType="end"/>
            </w:r>
          </w:hyperlink>
        </w:p>
        <w:p w14:paraId="013ECDA5" w14:textId="09C5FAA6" w:rsidR="003F0641" w:rsidRDefault="00DD73E9">
          <w:pPr>
            <w:pStyle w:val="TOC1"/>
            <w:tabs>
              <w:tab w:val="left" w:pos="660"/>
            </w:tabs>
            <w:rPr>
              <w:rFonts w:asciiTheme="minorHAnsi" w:eastAsiaTheme="minorEastAsia" w:hAnsiTheme="minorHAnsi" w:cstheme="minorBidi"/>
              <w:b w:val="0"/>
              <w:szCs w:val="22"/>
              <w:lang w:eastAsia="en-AU"/>
            </w:rPr>
          </w:pPr>
          <w:hyperlink w:anchor="_Toc126570342" w:history="1">
            <w:r w:rsidR="003F0641" w:rsidRPr="00445414">
              <w:rPr>
                <w:rStyle w:val="Hyperlink"/>
                <w:rFonts w:cs="Arial"/>
              </w:rPr>
              <w:t>13.</w:t>
            </w:r>
            <w:r w:rsidR="003F0641">
              <w:rPr>
                <w:rFonts w:asciiTheme="minorHAnsi" w:eastAsiaTheme="minorEastAsia" w:hAnsiTheme="minorHAnsi" w:cstheme="minorBidi"/>
                <w:b w:val="0"/>
                <w:szCs w:val="22"/>
                <w:lang w:eastAsia="en-AU"/>
              </w:rPr>
              <w:tab/>
            </w:r>
            <w:r w:rsidR="003F0641" w:rsidRPr="00445414">
              <w:rPr>
                <w:rStyle w:val="Hyperlink"/>
                <w:rFonts w:cs="Arial"/>
              </w:rPr>
              <w:t>Acknowledging the government’s support and promoting successes</w:t>
            </w:r>
            <w:r w:rsidR="003F0641">
              <w:rPr>
                <w:webHidden/>
              </w:rPr>
              <w:tab/>
            </w:r>
            <w:r w:rsidR="003F0641">
              <w:rPr>
                <w:webHidden/>
              </w:rPr>
              <w:fldChar w:fldCharType="begin"/>
            </w:r>
            <w:r w:rsidR="003F0641">
              <w:rPr>
                <w:webHidden/>
              </w:rPr>
              <w:instrText xml:space="preserve"> PAGEREF _Toc126570342 \h </w:instrText>
            </w:r>
            <w:r w:rsidR="003F0641">
              <w:rPr>
                <w:webHidden/>
              </w:rPr>
            </w:r>
            <w:r w:rsidR="003F0641">
              <w:rPr>
                <w:webHidden/>
              </w:rPr>
              <w:fldChar w:fldCharType="separate"/>
            </w:r>
            <w:r w:rsidR="003F0641">
              <w:rPr>
                <w:webHidden/>
              </w:rPr>
              <w:t>14</w:t>
            </w:r>
            <w:r w:rsidR="003F0641">
              <w:rPr>
                <w:webHidden/>
              </w:rPr>
              <w:fldChar w:fldCharType="end"/>
            </w:r>
          </w:hyperlink>
        </w:p>
        <w:p w14:paraId="6163F613" w14:textId="41F6D7BE" w:rsidR="003F0641" w:rsidRDefault="00DD73E9">
          <w:pPr>
            <w:pStyle w:val="TOC1"/>
            <w:tabs>
              <w:tab w:val="left" w:pos="660"/>
            </w:tabs>
            <w:rPr>
              <w:rFonts w:asciiTheme="minorHAnsi" w:eastAsiaTheme="minorEastAsia" w:hAnsiTheme="minorHAnsi" w:cstheme="minorBidi"/>
              <w:b w:val="0"/>
              <w:szCs w:val="22"/>
              <w:lang w:eastAsia="en-AU"/>
            </w:rPr>
          </w:pPr>
          <w:hyperlink w:anchor="_Toc126570343" w:history="1">
            <w:r w:rsidR="003F0641" w:rsidRPr="00445414">
              <w:rPr>
                <w:rStyle w:val="Hyperlink"/>
                <w:rFonts w:cs="Arial"/>
              </w:rPr>
              <w:t>14.</w:t>
            </w:r>
            <w:r w:rsidR="003F0641">
              <w:rPr>
                <w:rFonts w:asciiTheme="minorHAnsi" w:eastAsiaTheme="minorEastAsia" w:hAnsiTheme="minorHAnsi" w:cstheme="minorBidi"/>
                <w:b w:val="0"/>
                <w:szCs w:val="22"/>
                <w:lang w:eastAsia="en-AU"/>
              </w:rPr>
              <w:tab/>
            </w:r>
            <w:r w:rsidR="003F0641" w:rsidRPr="00445414">
              <w:rPr>
                <w:rStyle w:val="Hyperlink"/>
                <w:rFonts w:cs="Arial"/>
              </w:rPr>
              <w:t>Post project evaluation</w:t>
            </w:r>
            <w:r w:rsidR="003F0641">
              <w:rPr>
                <w:webHidden/>
              </w:rPr>
              <w:tab/>
            </w:r>
            <w:r w:rsidR="003F0641">
              <w:rPr>
                <w:webHidden/>
              </w:rPr>
              <w:fldChar w:fldCharType="begin"/>
            </w:r>
            <w:r w:rsidR="003F0641">
              <w:rPr>
                <w:webHidden/>
              </w:rPr>
              <w:instrText xml:space="preserve"> PAGEREF _Toc126570343 \h </w:instrText>
            </w:r>
            <w:r w:rsidR="003F0641">
              <w:rPr>
                <w:webHidden/>
              </w:rPr>
            </w:r>
            <w:r w:rsidR="003F0641">
              <w:rPr>
                <w:webHidden/>
              </w:rPr>
              <w:fldChar w:fldCharType="separate"/>
            </w:r>
            <w:r w:rsidR="003F0641">
              <w:rPr>
                <w:webHidden/>
              </w:rPr>
              <w:t>15</w:t>
            </w:r>
            <w:r w:rsidR="003F0641">
              <w:rPr>
                <w:webHidden/>
              </w:rPr>
              <w:fldChar w:fldCharType="end"/>
            </w:r>
          </w:hyperlink>
        </w:p>
        <w:p w14:paraId="52E42D84" w14:textId="21361741" w:rsidR="003F0641" w:rsidRDefault="00DD73E9">
          <w:pPr>
            <w:pStyle w:val="TOC1"/>
            <w:tabs>
              <w:tab w:val="left" w:pos="660"/>
            </w:tabs>
            <w:rPr>
              <w:rFonts w:asciiTheme="minorHAnsi" w:eastAsiaTheme="minorEastAsia" w:hAnsiTheme="minorHAnsi" w:cstheme="minorBidi"/>
              <w:b w:val="0"/>
              <w:szCs w:val="22"/>
              <w:lang w:eastAsia="en-AU"/>
            </w:rPr>
          </w:pPr>
          <w:hyperlink w:anchor="_Toc126570344" w:history="1">
            <w:r w:rsidR="003F0641" w:rsidRPr="00445414">
              <w:rPr>
                <w:rStyle w:val="Hyperlink"/>
                <w:rFonts w:cs="Arial"/>
              </w:rPr>
              <w:t>15.</w:t>
            </w:r>
            <w:r w:rsidR="003F0641">
              <w:rPr>
                <w:rFonts w:asciiTheme="minorHAnsi" w:eastAsiaTheme="minorEastAsia" w:hAnsiTheme="minorHAnsi" w:cstheme="minorBidi"/>
                <w:b w:val="0"/>
                <w:szCs w:val="22"/>
                <w:lang w:eastAsia="en-AU"/>
              </w:rPr>
              <w:tab/>
            </w:r>
            <w:r w:rsidR="003F0641" w:rsidRPr="00445414">
              <w:rPr>
                <w:rStyle w:val="Hyperlink"/>
                <w:rFonts w:cs="Arial"/>
              </w:rPr>
              <w:t>Compliance and audit</w:t>
            </w:r>
            <w:r w:rsidR="003F0641">
              <w:rPr>
                <w:webHidden/>
              </w:rPr>
              <w:tab/>
            </w:r>
            <w:r w:rsidR="003F0641">
              <w:rPr>
                <w:webHidden/>
              </w:rPr>
              <w:fldChar w:fldCharType="begin"/>
            </w:r>
            <w:r w:rsidR="003F0641">
              <w:rPr>
                <w:webHidden/>
              </w:rPr>
              <w:instrText xml:space="preserve"> PAGEREF _Toc126570344 \h </w:instrText>
            </w:r>
            <w:r w:rsidR="003F0641">
              <w:rPr>
                <w:webHidden/>
              </w:rPr>
            </w:r>
            <w:r w:rsidR="003F0641">
              <w:rPr>
                <w:webHidden/>
              </w:rPr>
              <w:fldChar w:fldCharType="separate"/>
            </w:r>
            <w:r w:rsidR="003F0641">
              <w:rPr>
                <w:webHidden/>
              </w:rPr>
              <w:t>15</w:t>
            </w:r>
            <w:r w:rsidR="003F0641">
              <w:rPr>
                <w:webHidden/>
              </w:rPr>
              <w:fldChar w:fldCharType="end"/>
            </w:r>
          </w:hyperlink>
        </w:p>
        <w:p w14:paraId="16B2F480" w14:textId="7C5A4B6A" w:rsidR="003F0641" w:rsidRDefault="00DD73E9">
          <w:pPr>
            <w:pStyle w:val="TOC1"/>
            <w:tabs>
              <w:tab w:val="left" w:pos="660"/>
            </w:tabs>
            <w:rPr>
              <w:rFonts w:asciiTheme="minorHAnsi" w:eastAsiaTheme="minorEastAsia" w:hAnsiTheme="minorHAnsi" w:cstheme="minorBidi"/>
              <w:b w:val="0"/>
              <w:szCs w:val="22"/>
              <w:lang w:eastAsia="en-AU"/>
            </w:rPr>
          </w:pPr>
          <w:hyperlink w:anchor="_Toc126570345" w:history="1">
            <w:r w:rsidR="003F0641" w:rsidRPr="00445414">
              <w:rPr>
                <w:rStyle w:val="Hyperlink"/>
                <w:rFonts w:cs="Arial"/>
              </w:rPr>
              <w:t>16.</w:t>
            </w:r>
            <w:r w:rsidR="003F0641">
              <w:rPr>
                <w:rFonts w:asciiTheme="minorHAnsi" w:eastAsiaTheme="minorEastAsia" w:hAnsiTheme="minorHAnsi" w:cstheme="minorBidi"/>
                <w:b w:val="0"/>
                <w:szCs w:val="22"/>
                <w:lang w:eastAsia="en-AU"/>
              </w:rPr>
              <w:tab/>
            </w:r>
            <w:r w:rsidR="003F0641" w:rsidRPr="00445414">
              <w:rPr>
                <w:rStyle w:val="Hyperlink"/>
                <w:rFonts w:cs="Arial"/>
              </w:rPr>
              <w:t>Privacy</w:t>
            </w:r>
            <w:r w:rsidR="003F0641">
              <w:rPr>
                <w:webHidden/>
              </w:rPr>
              <w:tab/>
            </w:r>
            <w:r w:rsidR="003F0641">
              <w:rPr>
                <w:webHidden/>
              </w:rPr>
              <w:fldChar w:fldCharType="begin"/>
            </w:r>
            <w:r w:rsidR="003F0641">
              <w:rPr>
                <w:webHidden/>
              </w:rPr>
              <w:instrText xml:space="preserve"> PAGEREF _Toc126570345 \h </w:instrText>
            </w:r>
            <w:r w:rsidR="003F0641">
              <w:rPr>
                <w:webHidden/>
              </w:rPr>
            </w:r>
            <w:r w:rsidR="003F0641">
              <w:rPr>
                <w:webHidden/>
              </w:rPr>
              <w:fldChar w:fldCharType="separate"/>
            </w:r>
            <w:r w:rsidR="003F0641">
              <w:rPr>
                <w:webHidden/>
              </w:rPr>
              <w:t>15</w:t>
            </w:r>
            <w:r w:rsidR="003F0641">
              <w:rPr>
                <w:webHidden/>
              </w:rPr>
              <w:fldChar w:fldCharType="end"/>
            </w:r>
          </w:hyperlink>
        </w:p>
        <w:p w14:paraId="6A5A9A47" w14:textId="589DAA86" w:rsidR="003F0641" w:rsidRDefault="00DD73E9">
          <w:pPr>
            <w:pStyle w:val="TOC1"/>
            <w:tabs>
              <w:tab w:val="left" w:pos="660"/>
            </w:tabs>
            <w:rPr>
              <w:rFonts w:asciiTheme="minorHAnsi" w:eastAsiaTheme="minorEastAsia" w:hAnsiTheme="minorHAnsi" w:cstheme="minorBidi"/>
              <w:b w:val="0"/>
              <w:szCs w:val="22"/>
              <w:lang w:eastAsia="en-AU"/>
            </w:rPr>
          </w:pPr>
          <w:hyperlink w:anchor="_Toc126570346" w:history="1">
            <w:r w:rsidR="003F0641" w:rsidRPr="00445414">
              <w:rPr>
                <w:rStyle w:val="Hyperlink"/>
                <w:rFonts w:cs="Arial"/>
              </w:rPr>
              <w:t>17.</w:t>
            </w:r>
            <w:r w:rsidR="003F0641">
              <w:rPr>
                <w:rFonts w:asciiTheme="minorHAnsi" w:eastAsiaTheme="minorEastAsia" w:hAnsiTheme="minorHAnsi" w:cstheme="minorBidi"/>
                <w:b w:val="0"/>
                <w:szCs w:val="22"/>
                <w:lang w:eastAsia="en-AU"/>
              </w:rPr>
              <w:tab/>
            </w:r>
            <w:r w:rsidR="003F0641" w:rsidRPr="00445414">
              <w:rPr>
                <w:rStyle w:val="Hyperlink"/>
                <w:rFonts w:cs="Arial"/>
              </w:rPr>
              <w:t>Resources and additional information</w:t>
            </w:r>
            <w:r w:rsidR="003F0641">
              <w:rPr>
                <w:webHidden/>
              </w:rPr>
              <w:tab/>
            </w:r>
            <w:r w:rsidR="003F0641">
              <w:rPr>
                <w:webHidden/>
              </w:rPr>
              <w:fldChar w:fldCharType="begin"/>
            </w:r>
            <w:r w:rsidR="003F0641">
              <w:rPr>
                <w:webHidden/>
              </w:rPr>
              <w:instrText xml:space="preserve"> PAGEREF _Toc126570346 \h </w:instrText>
            </w:r>
            <w:r w:rsidR="003F0641">
              <w:rPr>
                <w:webHidden/>
              </w:rPr>
            </w:r>
            <w:r w:rsidR="003F0641">
              <w:rPr>
                <w:webHidden/>
              </w:rPr>
              <w:fldChar w:fldCharType="separate"/>
            </w:r>
            <w:r w:rsidR="003F0641">
              <w:rPr>
                <w:webHidden/>
              </w:rPr>
              <w:t>16</w:t>
            </w:r>
            <w:r w:rsidR="003F0641">
              <w:rPr>
                <w:webHidden/>
              </w:rPr>
              <w:fldChar w:fldCharType="end"/>
            </w:r>
          </w:hyperlink>
        </w:p>
        <w:p w14:paraId="30DD9672" w14:textId="76E1BAAA" w:rsidR="003F0641" w:rsidRDefault="00DD73E9">
          <w:pPr>
            <w:pStyle w:val="TOC1"/>
            <w:tabs>
              <w:tab w:val="left" w:pos="660"/>
            </w:tabs>
            <w:rPr>
              <w:rFonts w:asciiTheme="minorHAnsi" w:eastAsiaTheme="minorEastAsia" w:hAnsiTheme="minorHAnsi" w:cstheme="minorBidi"/>
              <w:b w:val="0"/>
              <w:szCs w:val="22"/>
              <w:lang w:eastAsia="en-AU"/>
            </w:rPr>
          </w:pPr>
          <w:hyperlink w:anchor="_Toc126570347" w:history="1">
            <w:r w:rsidR="003F0641" w:rsidRPr="00445414">
              <w:rPr>
                <w:rStyle w:val="Hyperlink"/>
                <w:rFonts w:eastAsia="Times" w:cs="Arial"/>
              </w:rPr>
              <w:t>18.</w:t>
            </w:r>
            <w:r w:rsidR="003F0641">
              <w:rPr>
                <w:rFonts w:asciiTheme="minorHAnsi" w:eastAsiaTheme="minorEastAsia" w:hAnsiTheme="minorHAnsi" w:cstheme="minorBidi"/>
                <w:b w:val="0"/>
                <w:szCs w:val="22"/>
                <w:lang w:eastAsia="en-AU"/>
              </w:rPr>
              <w:tab/>
            </w:r>
            <w:r w:rsidR="003F0641" w:rsidRPr="00445414">
              <w:rPr>
                <w:rStyle w:val="Hyperlink"/>
                <w:rFonts w:cs="Arial"/>
              </w:rPr>
              <w:t>Application Feedback</w:t>
            </w:r>
            <w:r w:rsidR="003F0641">
              <w:rPr>
                <w:webHidden/>
              </w:rPr>
              <w:tab/>
            </w:r>
            <w:r w:rsidR="003F0641">
              <w:rPr>
                <w:webHidden/>
              </w:rPr>
              <w:fldChar w:fldCharType="begin"/>
            </w:r>
            <w:r w:rsidR="003F0641">
              <w:rPr>
                <w:webHidden/>
              </w:rPr>
              <w:instrText xml:space="preserve"> PAGEREF _Toc126570347 \h </w:instrText>
            </w:r>
            <w:r w:rsidR="003F0641">
              <w:rPr>
                <w:webHidden/>
              </w:rPr>
            </w:r>
            <w:r w:rsidR="003F0641">
              <w:rPr>
                <w:webHidden/>
              </w:rPr>
              <w:fldChar w:fldCharType="separate"/>
            </w:r>
            <w:r w:rsidR="003F0641">
              <w:rPr>
                <w:webHidden/>
              </w:rPr>
              <w:t>16</w:t>
            </w:r>
            <w:r w:rsidR="003F0641">
              <w:rPr>
                <w:webHidden/>
              </w:rPr>
              <w:fldChar w:fldCharType="end"/>
            </w:r>
          </w:hyperlink>
        </w:p>
        <w:p w14:paraId="2FB5EFAA" w14:textId="2846A660" w:rsidR="00F276FE" w:rsidRPr="003F0641" w:rsidRDefault="00D80D74" w:rsidP="003F0641">
          <w:pPr>
            <w:pStyle w:val="TOC1"/>
            <w:tabs>
              <w:tab w:val="left" w:pos="435"/>
              <w:tab w:val="right" w:leader="dot" w:pos="9630"/>
            </w:tabs>
            <w:rPr>
              <w:color w:val="0563C1" w:themeColor="hyperlink"/>
              <w:u w:val="single"/>
              <w:lang w:eastAsia="en-AU"/>
            </w:rPr>
          </w:pPr>
          <w:r w:rsidRPr="00FD72A2">
            <w:fldChar w:fldCharType="end"/>
          </w:r>
        </w:p>
      </w:sdtContent>
    </w:sdt>
    <w:p w14:paraId="57E2D075" w14:textId="26A554E0" w:rsidR="005619A3" w:rsidRPr="00FD72A2" w:rsidRDefault="005619A3" w:rsidP="00F276FE">
      <w:pPr>
        <w:spacing w:after="0"/>
        <w:rPr>
          <w:rFonts w:ascii="Arial" w:hAnsi="Arial" w:cs="Arial"/>
          <w:sz w:val="8"/>
          <w:szCs w:val="8"/>
        </w:rPr>
      </w:pPr>
      <w:r w:rsidRPr="00FD72A2">
        <w:rPr>
          <w:rFonts w:ascii="Arial" w:hAnsi="Arial" w:cs="Arial"/>
          <w:b/>
          <w:bCs/>
          <w:noProof/>
          <w:sz w:val="8"/>
          <w:szCs w:val="8"/>
        </w:rPr>
        <w:br w:type="page"/>
      </w:r>
    </w:p>
    <w:p w14:paraId="2BA7025B" w14:textId="78FF503C" w:rsidR="00164231" w:rsidRPr="00FD72A2" w:rsidRDefault="00164231" w:rsidP="006B2334">
      <w:pPr>
        <w:pStyle w:val="Heading1"/>
        <w:numPr>
          <w:ilvl w:val="0"/>
          <w:numId w:val="8"/>
        </w:numPr>
        <w:spacing w:before="0" w:after="240" w:line="240" w:lineRule="auto"/>
        <w:ind w:left="425" w:hanging="425"/>
        <w:rPr>
          <w:rFonts w:cs="Arial"/>
          <w:b/>
          <w:bCs w:val="0"/>
          <w:color w:val="002060"/>
          <w:sz w:val="28"/>
          <w:szCs w:val="28"/>
        </w:rPr>
      </w:pPr>
      <w:bookmarkStart w:id="36" w:name="_Toc536799380"/>
      <w:bookmarkStart w:id="37" w:name="_Toc48752115"/>
      <w:bookmarkStart w:id="38" w:name="_Toc126570318"/>
      <w:bookmarkStart w:id="39" w:name="_Toc426530267"/>
      <w:bookmarkEnd w:id="1"/>
      <w:bookmarkEnd w:id="2"/>
      <w:r w:rsidRPr="00FD72A2">
        <w:rPr>
          <w:rFonts w:cs="Arial"/>
          <w:b/>
          <w:bCs w:val="0"/>
          <w:color w:val="002060"/>
          <w:sz w:val="28"/>
          <w:szCs w:val="28"/>
        </w:rPr>
        <w:t>About the Program</w:t>
      </w:r>
      <w:bookmarkEnd w:id="36"/>
      <w:bookmarkEnd w:id="37"/>
      <w:bookmarkEnd w:id="38"/>
    </w:p>
    <w:bookmarkEnd w:id="39"/>
    <w:p w14:paraId="79973899" w14:textId="21ED62F6" w:rsidR="00164231" w:rsidRPr="00FD72A2" w:rsidRDefault="00164231" w:rsidP="007737A2">
      <w:pPr>
        <w:pStyle w:val="NoSpacing"/>
        <w:spacing w:line="288" w:lineRule="auto"/>
        <w:rPr>
          <w:rFonts w:ascii="Arial" w:hAnsi="Arial" w:cs="Arial"/>
        </w:rPr>
      </w:pPr>
      <w:r w:rsidRPr="00FD72A2">
        <w:rPr>
          <w:rFonts w:ascii="Arial" w:hAnsi="Arial" w:cs="Arial"/>
        </w:rPr>
        <w:t xml:space="preserve">The </w:t>
      </w:r>
      <w:r w:rsidR="0E99B720" w:rsidRPr="00FD72A2">
        <w:rPr>
          <w:rFonts w:ascii="Arial" w:hAnsi="Arial" w:cs="Arial"/>
          <w:i/>
          <w:iCs/>
          <w:color w:val="000000" w:themeColor="text1"/>
        </w:rPr>
        <w:t>Sporting Club Grant</w:t>
      </w:r>
      <w:r w:rsidR="00DB32AA" w:rsidRPr="00FD72A2">
        <w:rPr>
          <w:rFonts w:ascii="Arial" w:hAnsi="Arial" w:cs="Arial"/>
          <w:i/>
          <w:iCs/>
          <w:color w:val="000000" w:themeColor="text1"/>
        </w:rPr>
        <w:t>s</w:t>
      </w:r>
      <w:r w:rsidR="0E99B720" w:rsidRPr="00FD72A2">
        <w:rPr>
          <w:rFonts w:ascii="Arial" w:hAnsi="Arial" w:cs="Arial"/>
          <w:i/>
          <w:iCs/>
          <w:color w:val="000000" w:themeColor="text1"/>
        </w:rPr>
        <w:t xml:space="preserve"> </w:t>
      </w:r>
      <w:r w:rsidRPr="00FD72A2">
        <w:rPr>
          <w:rFonts w:ascii="Arial" w:hAnsi="Arial" w:cs="Arial"/>
          <w:i/>
          <w:iCs/>
          <w:color w:val="000000" w:themeColor="text1"/>
        </w:rPr>
        <w:t>Program</w:t>
      </w:r>
      <w:r w:rsidR="00B12572" w:rsidRPr="00FD72A2">
        <w:rPr>
          <w:rFonts w:ascii="Arial" w:hAnsi="Arial" w:cs="Arial"/>
          <w:color w:val="000000" w:themeColor="text1"/>
        </w:rPr>
        <w:t xml:space="preserve"> </w:t>
      </w:r>
      <w:r w:rsidR="15CA579F" w:rsidRPr="00FD72A2">
        <w:rPr>
          <w:rFonts w:ascii="Arial" w:hAnsi="Arial" w:cs="Arial"/>
        </w:rPr>
        <w:t xml:space="preserve">assists </w:t>
      </w:r>
      <w:r w:rsidRPr="00FD72A2">
        <w:rPr>
          <w:rFonts w:ascii="Arial" w:hAnsi="Arial" w:cs="Arial"/>
        </w:rPr>
        <w:t>Victorian sport and active recreation</w:t>
      </w:r>
      <w:r w:rsidR="00377D2B" w:rsidRPr="00FD72A2">
        <w:rPr>
          <w:rFonts w:ascii="Arial" w:hAnsi="Arial" w:cs="Arial"/>
        </w:rPr>
        <w:t xml:space="preserve"> </w:t>
      </w:r>
      <w:r w:rsidRPr="00FD72A2">
        <w:rPr>
          <w:rFonts w:ascii="Arial" w:hAnsi="Arial" w:cs="Arial"/>
        </w:rPr>
        <w:t>organisations</w:t>
      </w:r>
      <w:r w:rsidR="008F4B5B" w:rsidRPr="00FD72A2">
        <w:rPr>
          <w:rFonts w:ascii="Arial" w:hAnsi="Arial" w:cs="Arial"/>
        </w:rPr>
        <w:t xml:space="preserve"> </w:t>
      </w:r>
      <w:r w:rsidR="00162B40" w:rsidRPr="00FD72A2">
        <w:rPr>
          <w:rFonts w:ascii="Arial" w:hAnsi="Arial" w:cs="Arial"/>
        </w:rPr>
        <w:t>to</w:t>
      </w:r>
    </w:p>
    <w:p w14:paraId="5CE42744" w14:textId="4AE34462" w:rsidR="3A245DB2" w:rsidRPr="00FD72A2" w:rsidRDefault="3A245DB2" w:rsidP="006B2334">
      <w:pPr>
        <w:pStyle w:val="NoSpacing"/>
        <w:numPr>
          <w:ilvl w:val="0"/>
          <w:numId w:val="9"/>
        </w:numPr>
        <w:spacing w:line="288" w:lineRule="auto"/>
        <w:rPr>
          <w:rFonts w:ascii="Arial" w:hAnsi="Arial" w:cs="Arial"/>
        </w:rPr>
      </w:pPr>
      <w:r w:rsidRPr="00FD72A2">
        <w:rPr>
          <w:rFonts w:ascii="Arial" w:hAnsi="Arial" w:cs="Arial"/>
        </w:rPr>
        <w:t xml:space="preserve">purchase uniforms </w:t>
      </w:r>
      <w:r w:rsidR="19EDFF5C" w:rsidRPr="00FD72A2">
        <w:rPr>
          <w:rFonts w:ascii="Arial" w:hAnsi="Arial" w:cs="Arial"/>
        </w:rPr>
        <w:t xml:space="preserve">and </w:t>
      </w:r>
      <w:r w:rsidRPr="00FD72A2">
        <w:rPr>
          <w:rFonts w:ascii="Arial" w:hAnsi="Arial" w:cs="Arial"/>
        </w:rPr>
        <w:t>equipment</w:t>
      </w:r>
    </w:p>
    <w:p w14:paraId="5318669D" w14:textId="0FE7A5E0" w:rsidR="26227227" w:rsidRPr="00FD72A2" w:rsidRDefault="26227227" w:rsidP="006B2334">
      <w:pPr>
        <w:pStyle w:val="NoSpacing"/>
        <w:numPr>
          <w:ilvl w:val="0"/>
          <w:numId w:val="9"/>
        </w:numPr>
        <w:spacing w:line="288" w:lineRule="auto"/>
        <w:rPr>
          <w:rFonts w:ascii="Arial" w:hAnsi="Arial" w:cs="Arial"/>
        </w:rPr>
      </w:pPr>
      <w:r w:rsidRPr="00FD72A2">
        <w:rPr>
          <w:rFonts w:ascii="Arial" w:hAnsi="Arial" w:cs="Arial"/>
        </w:rPr>
        <w:t>i</w:t>
      </w:r>
      <w:r w:rsidR="00613082" w:rsidRPr="00FD72A2">
        <w:rPr>
          <w:rFonts w:ascii="Arial" w:hAnsi="Arial" w:cs="Arial"/>
        </w:rPr>
        <w:t>ncrease the skills of coaches, officials</w:t>
      </w:r>
      <w:r w:rsidR="002B3723" w:rsidRPr="00FD72A2">
        <w:rPr>
          <w:rFonts w:ascii="Arial" w:hAnsi="Arial" w:cs="Arial"/>
        </w:rPr>
        <w:t xml:space="preserve">, </w:t>
      </w:r>
      <w:r w:rsidR="00D769AD" w:rsidRPr="00FD72A2">
        <w:rPr>
          <w:rFonts w:ascii="Arial" w:hAnsi="Arial" w:cs="Arial"/>
        </w:rPr>
        <w:t>volunteer</w:t>
      </w:r>
      <w:r w:rsidR="00340D91" w:rsidRPr="00FD72A2">
        <w:rPr>
          <w:rFonts w:ascii="Arial" w:hAnsi="Arial" w:cs="Arial"/>
        </w:rPr>
        <w:t>s</w:t>
      </w:r>
      <w:r w:rsidR="002B3723" w:rsidRPr="00FD72A2">
        <w:rPr>
          <w:rFonts w:ascii="Arial" w:hAnsi="Arial" w:cs="Arial"/>
        </w:rPr>
        <w:t xml:space="preserve"> and administrators</w:t>
      </w:r>
    </w:p>
    <w:p w14:paraId="22CB611C" w14:textId="420DB677" w:rsidR="31E580F6" w:rsidRPr="00FD72A2" w:rsidRDefault="31E580F6" w:rsidP="006B2334">
      <w:pPr>
        <w:pStyle w:val="NoSpacing"/>
        <w:numPr>
          <w:ilvl w:val="0"/>
          <w:numId w:val="9"/>
        </w:numPr>
        <w:spacing w:line="288" w:lineRule="auto"/>
        <w:rPr>
          <w:rFonts w:ascii="Arial" w:hAnsi="Arial" w:cs="Arial"/>
        </w:rPr>
      </w:pPr>
      <w:r w:rsidRPr="00FD72A2">
        <w:rPr>
          <w:rFonts w:ascii="Arial" w:hAnsi="Arial" w:cs="Arial"/>
        </w:rPr>
        <w:t>create new participation initiatives</w:t>
      </w:r>
      <w:r w:rsidR="004C79F3" w:rsidRPr="00FD72A2">
        <w:rPr>
          <w:rFonts w:ascii="Arial" w:hAnsi="Arial" w:cs="Arial"/>
        </w:rPr>
        <w:t>;</w:t>
      </w:r>
      <w:r w:rsidRPr="00FD72A2">
        <w:rPr>
          <w:rFonts w:ascii="Arial" w:hAnsi="Arial" w:cs="Arial"/>
        </w:rPr>
        <w:t xml:space="preserve"> and </w:t>
      </w:r>
    </w:p>
    <w:p w14:paraId="56A7FC12" w14:textId="0E664F1C" w:rsidR="31E580F6" w:rsidRPr="00FD72A2" w:rsidRDefault="31E580F6" w:rsidP="006B2334">
      <w:pPr>
        <w:pStyle w:val="NoSpacing"/>
        <w:numPr>
          <w:ilvl w:val="0"/>
          <w:numId w:val="9"/>
        </w:numPr>
        <w:spacing w:line="288" w:lineRule="auto"/>
        <w:rPr>
          <w:rFonts w:ascii="Arial" w:eastAsia="Calibri" w:hAnsi="Arial" w:cs="Arial"/>
          <w:color w:val="000000" w:themeColor="text1"/>
        </w:rPr>
      </w:pPr>
      <w:r w:rsidRPr="00FD72A2">
        <w:rPr>
          <w:rFonts w:ascii="Arial" w:hAnsi="Arial" w:cs="Arial"/>
        </w:rPr>
        <w:t xml:space="preserve">improve </w:t>
      </w:r>
      <w:r w:rsidR="22E80A68" w:rsidRPr="00FD72A2">
        <w:rPr>
          <w:rFonts w:ascii="Arial" w:hAnsi="Arial" w:cs="Arial"/>
        </w:rPr>
        <w:t>accessibility</w:t>
      </w:r>
      <w:r w:rsidR="004713C4" w:rsidRPr="00FD72A2">
        <w:rPr>
          <w:rFonts w:ascii="Arial" w:hAnsi="Arial" w:cs="Arial"/>
        </w:rPr>
        <w:t xml:space="preserve"> and </w:t>
      </w:r>
      <w:r w:rsidR="009D38E6" w:rsidRPr="00FD72A2">
        <w:rPr>
          <w:rFonts w:ascii="Arial" w:hAnsi="Arial" w:cs="Arial"/>
        </w:rPr>
        <w:t>strengthen capacity</w:t>
      </w:r>
      <w:r w:rsidR="0516F7D0" w:rsidRPr="00FD72A2">
        <w:rPr>
          <w:rFonts w:ascii="Arial" w:hAnsi="Arial" w:cs="Arial"/>
        </w:rPr>
        <w:t xml:space="preserve"> </w:t>
      </w:r>
    </w:p>
    <w:p w14:paraId="45C1F862" w14:textId="77777777" w:rsidR="000135AF" w:rsidRPr="00FD72A2" w:rsidRDefault="000135AF" w:rsidP="007737A2">
      <w:pPr>
        <w:pStyle w:val="NoSpacing"/>
        <w:spacing w:line="288" w:lineRule="auto"/>
        <w:rPr>
          <w:rFonts w:ascii="Arial" w:hAnsi="Arial" w:cs="Arial"/>
          <w:b/>
          <w:bCs/>
          <w:color w:val="002060"/>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85"/>
        <w:gridCol w:w="1984"/>
        <w:gridCol w:w="6761"/>
      </w:tblGrid>
      <w:tr w:rsidR="006F2071" w:rsidRPr="00FD72A2" w14:paraId="03D83222" w14:textId="77777777" w:rsidTr="0CEA8DF8">
        <w:trPr>
          <w:trHeight w:val="300"/>
        </w:trPr>
        <w:tc>
          <w:tcPr>
            <w:tcW w:w="9630" w:type="dxa"/>
            <w:gridSpan w:val="3"/>
          </w:tcPr>
          <w:p w14:paraId="45A96B24" w14:textId="4AC03C98" w:rsidR="781B0968" w:rsidRPr="00FD72A2" w:rsidRDefault="781B0968" w:rsidP="6EC62623">
            <w:pPr>
              <w:pStyle w:val="NoSpacing"/>
              <w:rPr>
                <w:rFonts w:cs="Arial"/>
                <w:b/>
                <w:color w:val="002060"/>
                <w:sz w:val="22"/>
                <w:szCs w:val="22"/>
              </w:rPr>
            </w:pPr>
            <w:r w:rsidRPr="00FD72A2">
              <w:rPr>
                <w:rFonts w:cs="Arial"/>
                <w:b/>
                <w:color w:val="002060"/>
                <w:sz w:val="22"/>
                <w:szCs w:val="22"/>
              </w:rPr>
              <w:t>Application Dates</w:t>
            </w:r>
            <w:r w:rsidR="007035FA" w:rsidRPr="00FD72A2">
              <w:rPr>
                <w:rFonts w:cs="Arial"/>
                <w:b/>
                <w:color w:val="002060"/>
                <w:sz w:val="22"/>
                <w:szCs w:val="22"/>
              </w:rPr>
              <w:t xml:space="preserve"> – 2022</w:t>
            </w:r>
            <w:r w:rsidR="007E343D" w:rsidRPr="00FD72A2">
              <w:rPr>
                <w:rFonts w:cs="Arial"/>
                <w:b/>
                <w:color w:val="002060"/>
                <w:sz w:val="22"/>
                <w:szCs w:val="22"/>
              </w:rPr>
              <w:t>/</w:t>
            </w:r>
            <w:r w:rsidR="007035FA" w:rsidRPr="00FD72A2">
              <w:rPr>
                <w:rFonts w:cs="Arial"/>
                <w:b/>
                <w:color w:val="002060"/>
                <w:sz w:val="22"/>
                <w:szCs w:val="22"/>
              </w:rPr>
              <w:t>23 Round 2</w:t>
            </w:r>
          </w:p>
        </w:tc>
      </w:tr>
      <w:tr w:rsidR="0000779F" w:rsidRPr="0000779F" w14:paraId="4948BB30" w14:textId="77777777" w:rsidTr="0CEA8DF8">
        <w:trPr>
          <w:trHeight w:val="300"/>
        </w:trPr>
        <w:tc>
          <w:tcPr>
            <w:tcW w:w="885" w:type="dxa"/>
          </w:tcPr>
          <w:p w14:paraId="4DE1075F" w14:textId="6806E2F9" w:rsidR="781B0968" w:rsidRPr="0000779F" w:rsidRDefault="781B0968" w:rsidP="6EC62623">
            <w:pPr>
              <w:pStyle w:val="NoSpacing"/>
              <w:rPr>
                <w:rFonts w:cs="Arial"/>
                <w:b/>
                <w:sz w:val="22"/>
                <w:szCs w:val="22"/>
              </w:rPr>
            </w:pPr>
            <w:r w:rsidRPr="0000779F">
              <w:rPr>
                <w:rFonts w:cs="Arial"/>
                <w:b/>
                <w:sz w:val="22"/>
                <w:szCs w:val="22"/>
              </w:rPr>
              <w:t>Open</w:t>
            </w:r>
          </w:p>
        </w:tc>
        <w:tc>
          <w:tcPr>
            <w:tcW w:w="8745" w:type="dxa"/>
            <w:gridSpan w:val="2"/>
          </w:tcPr>
          <w:p w14:paraId="5EC4DBE7" w14:textId="0451F0CB" w:rsidR="781B0968" w:rsidRPr="0000779F" w:rsidRDefault="5EFE8E7B" w:rsidP="2B7F037C">
            <w:pPr>
              <w:pStyle w:val="NoSpacing"/>
              <w:rPr>
                <w:rFonts w:cs="Arial"/>
                <w:sz w:val="22"/>
                <w:szCs w:val="22"/>
              </w:rPr>
            </w:pPr>
            <w:r w:rsidRPr="0CEA8DF8">
              <w:rPr>
                <w:rFonts w:cs="Arial"/>
                <w:sz w:val="22"/>
                <w:szCs w:val="22"/>
              </w:rPr>
              <w:t xml:space="preserve">Wednesday </w:t>
            </w:r>
            <w:r w:rsidR="00392397" w:rsidRPr="0CEA8DF8">
              <w:rPr>
                <w:rFonts w:cs="Arial"/>
                <w:sz w:val="22"/>
                <w:szCs w:val="22"/>
              </w:rPr>
              <w:t>1</w:t>
            </w:r>
            <w:r w:rsidR="035A88D3" w:rsidRPr="0CEA8DF8">
              <w:rPr>
                <w:rFonts w:cs="Arial"/>
                <w:sz w:val="22"/>
                <w:szCs w:val="22"/>
              </w:rPr>
              <w:t>5</w:t>
            </w:r>
            <w:r w:rsidR="781B0968" w:rsidRPr="0CEA8DF8">
              <w:rPr>
                <w:rFonts w:cs="Arial"/>
                <w:sz w:val="22"/>
                <w:szCs w:val="22"/>
              </w:rPr>
              <w:t xml:space="preserve"> February 2023</w:t>
            </w:r>
          </w:p>
        </w:tc>
      </w:tr>
      <w:tr w:rsidR="0000779F" w:rsidRPr="0000779F" w14:paraId="7075DF75" w14:textId="77777777" w:rsidTr="0CEA8DF8">
        <w:trPr>
          <w:trHeight w:val="331"/>
        </w:trPr>
        <w:tc>
          <w:tcPr>
            <w:tcW w:w="885" w:type="dxa"/>
          </w:tcPr>
          <w:p w14:paraId="3410AC4F" w14:textId="78CDA4B6" w:rsidR="781B0968" w:rsidRPr="0000779F" w:rsidRDefault="781B0968" w:rsidP="6EC62623">
            <w:pPr>
              <w:pStyle w:val="NoSpacing"/>
              <w:rPr>
                <w:rFonts w:cs="Arial"/>
                <w:b/>
                <w:sz w:val="22"/>
                <w:szCs w:val="22"/>
              </w:rPr>
            </w:pPr>
            <w:r w:rsidRPr="0000779F">
              <w:rPr>
                <w:rFonts w:cs="Arial"/>
                <w:b/>
                <w:sz w:val="22"/>
                <w:szCs w:val="22"/>
              </w:rPr>
              <w:t>Close</w:t>
            </w:r>
          </w:p>
        </w:tc>
        <w:tc>
          <w:tcPr>
            <w:tcW w:w="8745" w:type="dxa"/>
            <w:gridSpan w:val="2"/>
          </w:tcPr>
          <w:p w14:paraId="268BA699" w14:textId="0FB56727" w:rsidR="781B0968" w:rsidRPr="0000779F" w:rsidRDefault="781B0968" w:rsidP="2B7F037C">
            <w:pPr>
              <w:pStyle w:val="NoSpacing"/>
              <w:rPr>
                <w:rFonts w:cs="Arial"/>
                <w:sz w:val="22"/>
                <w:szCs w:val="22"/>
              </w:rPr>
            </w:pPr>
            <w:r w:rsidRPr="0CEA8DF8">
              <w:rPr>
                <w:rFonts w:cs="Arial"/>
                <w:sz w:val="22"/>
                <w:szCs w:val="22"/>
              </w:rPr>
              <w:t xml:space="preserve">5pm, </w:t>
            </w:r>
            <w:r w:rsidR="77F08AA8" w:rsidRPr="0CEA8DF8">
              <w:rPr>
                <w:rFonts w:cs="Arial"/>
                <w:sz w:val="22"/>
                <w:szCs w:val="22"/>
              </w:rPr>
              <w:t>Wednesday</w:t>
            </w:r>
            <w:r w:rsidR="379B85BB" w:rsidRPr="0CEA8DF8">
              <w:rPr>
                <w:rFonts w:cs="Arial"/>
                <w:sz w:val="22"/>
                <w:szCs w:val="22"/>
              </w:rPr>
              <w:t xml:space="preserve"> </w:t>
            </w:r>
            <w:r w:rsidR="00392397" w:rsidRPr="0CEA8DF8">
              <w:rPr>
                <w:rFonts w:cs="Arial"/>
                <w:sz w:val="22"/>
                <w:szCs w:val="22"/>
              </w:rPr>
              <w:t>1</w:t>
            </w:r>
            <w:r w:rsidR="1A312F95" w:rsidRPr="0CEA8DF8">
              <w:rPr>
                <w:rFonts w:cs="Arial"/>
                <w:sz w:val="22"/>
                <w:szCs w:val="22"/>
              </w:rPr>
              <w:t>5</w:t>
            </w:r>
            <w:r w:rsidRPr="0CEA8DF8">
              <w:rPr>
                <w:rFonts w:cs="Arial"/>
                <w:sz w:val="22"/>
                <w:szCs w:val="22"/>
              </w:rPr>
              <w:t xml:space="preserve"> March 2023</w:t>
            </w:r>
          </w:p>
        </w:tc>
      </w:tr>
      <w:tr w:rsidR="0000779F" w:rsidRPr="0000779F" w14:paraId="097A5AEC" w14:textId="77777777" w:rsidTr="0CEA8DF8">
        <w:trPr>
          <w:trHeight w:val="279"/>
        </w:trPr>
        <w:tc>
          <w:tcPr>
            <w:tcW w:w="2869" w:type="dxa"/>
            <w:gridSpan w:val="2"/>
          </w:tcPr>
          <w:p w14:paraId="268A6A08" w14:textId="185FB4C9" w:rsidR="004F27EF" w:rsidRPr="0000779F" w:rsidRDefault="00B91AEA" w:rsidP="6EC62623">
            <w:pPr>
              <w:pStyle w:val="NoSpacing"/>
              <w:rPr>
                <w:rFonts w:cs="Arial"/>
                <w:b/>
                <w:sz w:val="22"/>
                <w:szCs w:val="22"/>
              </w:rPr>
            </w:pPr>
            <w:r w:rsidRPr="0000779F">
              <w:rPr>
                <w:rFonts w:cs="Arial"/>
                <w:b/>
                <w:sz w:val="22"/>
                <w:szCs w:val="22"/>
              </w:rPr>
              <w:t xml:space="preserve">Notification </w:t>
            </w:r>
            <w:r w:rsidR="00F6304C" w:rsidRPr="0000779F">
              <w:rPr>
                <w:rFonts w:cs="Arial"/>
                <w:b/>
                <w:sz w:val="22"/>
                <w:szCs w:val="22"/>
              </w:rPr>
              <w:t>of outcomes</w:t>
            </w:r>
          </w:p>
        </w:tc>
        <w:tc>
          <w:tcPr>
            <w:tcW w:w="6761" w:type="dxa"/>
          </w:tcPr>
          <w:p w14:paraId="271270B3" w14:textId="4B0CB31E" w:rsidR="004F27EF" w:rsidRPr="0000779F" w:rsidRDefault="00F6304C" w:rsidP="6EC62623">
            <w:pPr>
              <w:pStyle w:val="NoSpacing"/>
              <w:rPr>
                <w:rFonts w:cs="Arial"/>
                <w:sz w:val="22"/>
                <w:szCs w:val="22"/>
              </w:rPr>
            </w:pPr>
            <w:r w:rsidRPr="0000779F">
              <w:rPr>
                <w:rFonts w:cs="Arial"/>
                <w:sz w:val="22"/>
                <w:szCs w:val="22"/>
              </w:rPr>
              <w:t>May 2023</w:t>
            </w:r>
          </w:p>
        </w:tc>
      </w:tr>
    </w:tbl>
    <w:p w14:paraId="1ED29530" w14:textId="77777777" w:rsidR="00E9792E" w:rsidRPr="0000779F" w:rsidRDefault="00E9792E" w:rsidP="6EC62623">
      <w:pPr>
        <w:pStyle w:val="NoSpacing"/>
        <w:spacing w:line="288" w:lineRule="auto"/>
        <w:rPr>
          <w:rFonts w:ascii="Arial" w:eastAsia="Arial" w:hAnsi="Arial" w:cs="Arial"/>
        </w:rPr>
      </w:pPr>
    </w:p>
    <w:p w14:paraId="77186B45" w14:textId="0AB30ED3" w:rsidR="00E807A0" w:rsidRPr="0000779F" w:rsidRDefault="004C6F44" w:rsidP="6EC62623">
      <w:pPr>
        <w:pStyle w:val="NoSpacing"/>
        <w:spacing w:line="288" w:lineRule="auto"/>
        <w:rPr>
          <w:rFonts w:ascii="Arial" w:eastAsia="Arial" w:hAnsi="Arial" w:cs="Arial"/>
        </w:rPr>
      </w:pPr>
      <w:r w:rsidRPr="0CEA8DF8">
        <w:rPr>
          <w:rFonts w:ascii="Arial" w:eastAsia="Arial" w:hAnsi="Arial" w:cs="Arial"/>
        </w:rPr>
        <w:t>F</w:t>
      </w:r>
      <w:r w:rsidR="705BBDAF" w:rsidRPr="0CEA8DF8">
        <w:rPr>
          <w:rFonts w:ascii="Arial" w:eastAsia="Arial" w:hAnsi="Arial" w:cs="Arial"/>
        </w:rPr>
        <w:t>und</w:t>
      </w:r>
      <w:r w:rsidRPr="0CEA8DF8">
        <w:rPr>
          <w:rFonts w:ascii="Arial" w:eastAsia="Arial" w:hAnsi="Arial" w:cs="Arial"/>
        </w:rPr>
        <w:t xml:space="preserve">ing is available for </w:t>
      </w:r>
      <w:r w:rsidR="705BBDAF" w:rsidRPr="0CEA8DF8">
        <w:rPr>
          <w:rFonts w:ascii="Arial" w:eastAsia="Arial" w:hAnsi="Arial" w:cs="Arial"/>
        </w:rPr>
        <w:t>project</w:t>
      </w:r>
      <w:r w:rsidR="135C2B96" w:rsidRPr="0CEA8DF8">
        <w:rPr>
          <w:rFonts w:ascii="Arial" w:eastAsia="Arial" w:hAnsi="Arial" w:cs="Arial"/>
        </w:rPr>
        <w:t>s</w:t>
      </w:r>
      <w:r w:rsidR="004276B1" w:rsidRPr="0CEA8DF8">
        <w:rPr>
          <w:rFonts w:ascii="Arial" w:eastAsia="Arial" w:hAnsi="Arial" w:cs="Arial"/>
        </w:rPr>
        <w:t xml:space="preserve"> commencing</w:t>
      </w:r>
      <w:r w:rsidRPr="0CEA8DF8">
        <w:rPr>
          <w:rFonts w:ascii="Arial" w:eastAsia="Arial" w:hAnsi="Arial" w:cs="Arial"/>
        </w:rPr>
        <w:t>,</w:t>
      </w:r>
      <w:r w:rsidR="745A8AE3" w:rsidRPr="0CEA8DF8">
        <w:rPr>
          <w:rFonts w:ascii="Arial" w:eastAsia="Arial" w:hAnsi="Arial" w:cs="Arial"/>
        </w:rPr>
        <w:t xml:space="preserve"> </w:t>
      </w:r>
      <w:r w:rsidR="59DF3778" w:rsidRPr="0CEA8DF8">
        <w:rPr>
          <w:rFonts w:ascii="Arial" w:eastAsia="Arial" w:hAnsi="Arial" w:cs="Arial"/>
        </w:rPr>
        <w:t xml:space="preserve">or </w:t>
      </w:r>
      <w:r w:rsidR="00894D5C" w:rsidRPr="0CEA8DF8">
        <w:rPr>
          <w:rFonts w:ascii="Arial" w:eastAsia="Arial" w:hAnsi="Arial" w:cs="Arial"/>
        </w:rPr>
        <w:t>items purchased from</w:t>
      </w:r>
      <w:r w:rsidR="705BBDAF" w:rsidRPr="0CEA8DF8">
        <w:rPr>
          <w:rFonts w:ascii="Arial" w:eastAsia="Arial" w:hAnsi="Arial" w:cs="Arial"/>
          <w:b/>
          <w:bCs/>
        </w:rPr>
        <w:t xml:space="preserve"> </w:t>
      </w:r>
      <w:r w:rsidR="002A5F73" w:rsidRPr="0CEA8DF8">
        <w:rPr>
          <w:rFonts w:ascii="Arial" w:eastAsia="Arial" w:hAnsi="Arial" w:cs="Arial"/>
          <w:b/>
          <w:bCs/>
        </w:rPr>
        <w:t>1</w:t>
      </w:r>
      <w:r w:rsidR="3A37F894" w:rsidRPr="0CEA8DF8">
        <w:rPr>
          <w:rFonts w:ascii="Arial" w:eastAsia="Arial" w:hAnsi="Arial" w:cs="Arial"/>
          <w:b/>
          <w:bCs/>
        </w:rPr>
        <w:t>6</w:t>
      </w:r>
      <w:r w:rsidR="705BBDAF" w:rsidRPr="0CEA8DF8">
        <w:rPr>
          <w:rFonts w:ascii="Arial" w:eastAsia="Arial" w:hAnsi="Arial" w:cs="Arial"/>
          <w:b/>
          <w:bCs/>
        </w:rPr>
        <w:t xml:space="preserve"> March 2023</w:t>
      </w:r>
      <w:r w:rsidR="0069A717" w:rsidRPr="0CEA8DF8">
        <w:rPr>
          <w:rFonts w:ascii="Arial" w:eastAsia="Arial" w:hAnsi="Arial" w:cs="Arial"/>
        </w:rPr>
        <w:t>.</w:t>
      </w:r>
    </w:p>
    <w:p w14:paraId="15938A1A" w14:textId="48CA9A56" w:rsidR="6EC62623" w:rsidRPr="00FD72A2" w:rsidRDefault="6EC62623" w:rsidP="6EC62623">
      <w:pPr>
        <w:pStyle w:val="NoSpacing"/>
        <w:spacing w:line="288" w:lineRule="auto"/>
        <w:rPr>
          <w:rFonts w:ascii="Arial" w:eastAsia="Arial" w:hAnsi="Arial" w:cs="Arial"/>
          <w:b/>
          <w:bCs/>
          <w:color w:val="000000" w:themeColor="text1"/>
        </w:rPr>
      </w:pPr>
    </w:p>
    <w:p w14:paraId="0DC21E82" w14:textId="51A6794B" w:rsidR="00FB5DB4" w:rsidRPr="00FD72A2" w:rsidRDefault="005C56EE" w:rsidP="007737A2">
      <w:pPr>
        <w:pStyle w:val="NoSpacing"/>
        <w:spacing w:line="288" w:lineRule="auto"/>
        <w:rPr>
          <w:rFonts w:ascii="Arial" w:hAnsi="Arial" w:cs="Arial"/>
        </w:rPr>
      </w:pPr>
      <w:r w:rsidRPr="00FD72A2">
        <w:rPr>
          <w:rFonts w:ascii="Arial" w:eastAsia="Arial" w:hAnsi="Arial" w:cs="Arial"/>
        </w:rPr>
        <w:t xml:space="preserve">The program is being delivered by the Victorian </w:t>
      </w:r>
      <w:r w:rsidR="0042023D" w:rsidRPr="00FD72A2">
        <w:rPr>
          <w:rFonts w:ascii="Arial" w:eastAsia="Arial" w:hAnsi="Arial" w:cs="Arial"/>
        </w:rPr>
        <w:t>G</w:t>
      </w:r>
      <w:r w:rsidRPr="00FD72A2">
        <w:rPr>
          <w:rFonts w:ascii="Arial" w:eastAsia="Arial" w:hAnsi="Arial" w:cs="Arial"/>
        </w:rPr>
        <w:t xml:space="preserve">overnment through </w:t>
      </w:r>
      <w:r w:rsidR="0042023D" w:rsidRPr="00FD72A2">
        <w:rPr>
          <w:rFonts w:ascii="Arial" w:eastAsia="Arial" w:hAnsi="Arial" w:cs="Arial"/>
        </w:rPr>
        <w:t>the</w:t>
      </w:r>
      <w:r w:rsidRPr="00FD72A2">
        <w:rPr>
          <w:rFonts w:ascii="Arial" w:eastAsia="Arial" w:hAnsi="Arial" w:cs="Arial"/>
        </w:rPr>
        <w:t xml:space="preserve"> Department of Jobs, </w:t>
      </w:r>
      <w:r w:rsidR="009341D4" w:rsidRPr="00FD72A2">
        <w:rPr>
          <w:rFonts w:ascii="Arial" w:eastAsia="Arial" w:hAnsi="Arial" w:cs="Arial"/>
        </w:rPr>
        <w:t>Skills, Industry and Regions</w:t>
      </w:r>
      <w:r w:rsidRPr="00FD72A2">
        <w:rPr>
          <w:rFonts w:ascii="Arial" w:eastAsia="Arial" w:hAnsi="Arial" w:cs="Arial"/>
        </w:rPr>
        <w:t xml:space="preserve"> (</w:t>
      </w:r>
      <w:r w:rsidR="009341D4" w:rsidRPr="00FD72A2">
        <w:rPr>
          <w:rFonts w:ascii="Arial" w:eastAsia="Arial" w:hAnsi="Arial" w:cs="Arial"/>
        </w:rPr>
        <w:t>DJSIR</w:t>
      </w:r>
      <w:r w:rsidRPr="00FD72A2">
        <w:rPr>
          <w:rFonts w:ascii="Arial" w:eastAsia="Arial" w:hAnsi="Arial" w:cs="Arial"/>
        </w:rPr>
        <w:t xml:space="preserve">). </w:t>
      </w:r>
    </w:p>
    <w:p w14:paraId="4612561F" w14:textId="2AFAE358" w:rsidR="00164231" w:rsidRPr="00FD72A2" w:rsidRDefault="00164231" w:rsidP="006B2334">
      <w:pPr>
        <w:pStyle w:val="Heading1"/>
        <w:numPr>
          <w:ilvl w:val="0"/>
          <w:numId w:val="8"/>
        </w:numPr>
        <w:spacing w:before="240" w:after="240" w:line="240" w:lineRule="auto"/>
        <w:ind w:left="425" w:hanging="425"/>
        <w:rPr>
          <w:rFonts w:cs="Arial"/>
          <w:b/>
          <w:bCs w:val="0"/>
          <w:color w:val="002060"/>
          <w:sz w:val="28"/>
          <w:szCs w:val="28"/>
        </w:rPr>
      </w:pPr>
      <w:bookmarkStart w:id="40" w:name="_Eligibility"/>
      <w:bookmarkStart w:id="41" w:name="_Toc126570319"/>
      <w:bookmarkEnd w:id="40"/>
      <w:r w:rsidRPr="00FD72A2">
        <w:rPr>
          <w:rFonts w:cs="Arial"/>
          <w:b/>
          <w:bCs w:val="0"/>
          <w:color w:val="002060"/>
          <w:sz w:val="28"/>
          <w:szCs w:val="28"/>
        </w:rPr>
        <w:t>Eligibility</w:t>
      </w:r>
      <w:bookmarkEnd w:id="41"/>
    </w:p>
    <w:p w14:paraId="487EADD1" w14:textId="565B80B1" w:rsidR="00164231" w:rsidRPr="00FD72A2" w:rsidRDefault="00164231" w:rsidP="006B2334">
      <w:pPr>
        <w:pStyle w:val="Heading2"/>
        <w:numPr>
          <w:ilvl w:val="1"/>
          <w:numId w:val="8"/>
        </w:numPr>
        <w:spacing w:before="0" w:after="240" w:line="240" w:lineRule="auto"/>
        <w:ind w:left="426" w:hanging="426"/>
        <w:rPr>
          <w:rFonts w:cs="Arial"/>
          <w:color w:val="auto"/>
          <w:lang w:eastAsia="en-AU"/>
        </w:rPr>
      </w:pPr>
      <w:bookmarkStart w:id="42" w:name="_Toc126570320"/>
      <w:r w:rsidRPr="00FD72A2">
        <w:rPr>
          <w:rFonts w:cs="Arial"/>
          <w:color w:val="auto"/>
          <w:lang w:eastAsia="en-AU"/>
        </w:rPr>
        <w:t>Who can apply?</w:t>
      </w:r>
      <w:bookmarkEnd w:id="42"/>
      <w:r w:rsidRPr="00FD72A2">
        <w:rPr>
          <w:rFonts w:cs="Arial"/>
          <w:color w:val="auto"/>
          <w:lang w:eastAsia="en-AU"/>
        </w:rPr>
        <w:t xml:space="preserve"> </w:t>
      </w:r>
    </w:p>
    <w:p w14:paraId="24AF9AF3" w14:textId="2AABC0AF" w:rsidR="00FE449B" w:rsidRPr="00FD72A2" w:rsidRDefault="16B52E58" w:rsidP="003A561F">
      <w:pPr>
        <w:spacing w:after="240" w:line="264" w:lineRule="auto"/>
        <w:rPr>
          <w:rFonts w:ascii="Arial" w:eastAsia="Calibri" w:hAnsi="Arial" w:cs="Arial"/>
          <w:color w:val="000000" w:themeColor="text1"/>
          <w:lang w:eastAsia="en-AU"/>
        </w:rPr>
      </w:pPr>
      <w:r w:rsidRPr="00FD72A2">
        <w:rPr>
          <w:rFonts w:ascii="Arial" w:eastAsia="Calibri" w:hAnsi="Arial" w:cs="Arial"/>
          <w:color w:val="000000" w:themeColor="text1"/>
          <w:lang w:eastAsia="en-AU"/>
        </w:rPr>
        <w:t>Applicants</w:t>
      </w:r>
      <w:r w:rsidR="003712A7" w:rsidRPr="00FD72A2">
        <w:rPr>
          <w:rFonts w:ascii="Arial" w:eastAsia="Calibri" w:hAnsi="Arial" w:cs="Arial"/>
          <w:color w:val="000000" w:themeColor="text1"/>
          <w:lang w:eastAsia="en-AU"/>
        </w:rPr>
        <w:t xml:space="preserve"> </w:t>
      </w:r>
      <w:r w:rsidR="00164231" w:rsidRPr="00FD72A2">
        <w:rPr>
          <w:rFonts w:ascii="Arial" w:eastAsia="Calibri" w:hAnsi="Arial" w:cs="Arial"/>
          <w:color w:val="000000" w:themeColor="text1"/>
          <w:lang w:eastAsia="en-AU"/>
        </w:rPr>
        <w:t>mus</w:t>
      </w:r>
      <w:r w:rsidR="2B2CAA94" w:rsidRPr="00FD72A2">
        <w:rPr>
          <w:rFonts w:ascii="Arial" w:eastAsia="Calibri" w:hAnsi="Arial" w:cs="Arial"/>
          <w:color w:val="000000" w:themeColor="text1"/>
          <w:lang w:eastAsia="en-AU"/>
        </w:rPr>
        <w:t xml:space="preserve">t </w:t>
      </w:r>
      <w:r w:rsidR="00453F01" w:rsidRPr="00FD72A2">
        <w:rPr>
          <w:rFonts w:ascii="Arial" w:eastAsia="Calibri" w:hAnsi="Arial" w:cs="Arial"/>
          <w:color w:val="000000" w:themeColor="text1"/>
          <w:lang w:eastAsia="en-AU"/>
        </w:rPr>
        <w:t xml:space="preserve">be </w:t>
      </w:r>
      <w:r w:rsidR="316F8C63" w:rsidRPr="00FD72A2">
        <w:rPr>
          <w:rFonts w:ascii="Arial" w:eastAsia="Calibri" w:hAnsi="Arial" w:cs="Arial"/>
          <w:color w:val="000000" w:themeColor="text1"/>
          <w:lang w:eastAsia="en-AU"/>
        </w:rPr>
        <w:t>a</w:t>
      </w:r>
      <w:r w:rsidR="00164231" w:rsidRPr="00FD72A2">
        <w:rPr>
          <w:rFonts w:ascii="Arial" w:eastAsia="Calibri" w:hAnsi="Arial" w:cs="Arial"/>
          <w:color w:val="000000" w:themeColor="text1"/>
          <w:lang w:eastAsia="en-AU"/>
        </w:rPr>
        <w:t xml:space="preserve"> </w:t>
      </w:r>
      <w:r w:rsidR="00666EE9" w:rsidRPr="00FD72A2">
        <w:rPr>
          <w:rFonts w:ascii="Arial" w:eastAsia="Calibri" w:hAnsi="Arial" w:cs="Arial"/>
          <w:b/>
          <w:bCs/>
          <w:color w:val="000000" w:themeColor="text1"/>
          <w:lang w:eastAsia="en-AU"/>
        </w:rPr>
        <w:t xml:space="preserve">community sport </w:t>
      </w:r>
      <w:r w:rsidR="00A70842" w:rsidRPr="00FD72A2">
        <w:rPr>
          <w:rFonts w:ascii="Arial" w:eastAsia="Calibri" w:hAnsi="Arial" w:cs="Arial"/>
          <w:color w:val="000000" w:themeColor="text1"/>
          <w:lang w:eastAsia="en-AU"/>
        </w:rPr>
        <w:t>or</w:t>
      </w:r>
      <w:r w:rsidR="00666EE9" w:rsidRPr="00FD72A2">
        <w:rPr>
          <w:rFonts w:ascii="Arial" w:eastAsia="Calibri" w:hAnsi="Arial" w:cs="Arial"/>
          <w:color w:val="000000" w:themeColor="text1"/>
          <w:lang w:eastAsia="en-AU"/>
        </w:rPr>
        <w:t xml:space="preserve"> </w:t>
      </w:r>
      <w:r w:rsidR="00666EE9" w:rsidRPr="00FD72A2">
        <w:rPr>
          <w:rFonts w:ascii="Arial" w:eastAsia="Calibri" w:hAnsi="Arial" w:cs="Arial"/>
          <w:b/>
          <w:bCs/>
          <w:color w:val="000000" w:themeColor="text1"/>
          <w:lang w:eastAsia="en-AU"/>
        </w:rPr>
        <w:t>active recreation</w:t>
      </w:r>
      <w:r w:rsidR="00164231" w:rsidRPr="00FD72A2">
        <w:rPr>
          <w:rFonts w:ascii="Arial" w:eastAsia="Calibri" w:hAnsi="Arial" w:cs="Arial"/>
          <w:b/>
          <w:bCs/>
          <w:color w:val="000000" w:themeColor="text1"/>
          <w:lang w:eastAsia="en-AU"/>
        </w:rPr>
        <w:t xml:space="preserve"> </w:t>
      </w:r>
      <w:r w:rsidR="2B2CAA94" w:rsidRPr="00FD72A2">
        <w:rPr>
          <w:rFonts w:ascii="Arial" w:eastAsia="Calibri" w:hAnsi="Arial" w:cs="Arial"/>
          <w:color w:val="000000" w:themeColor="text1"/>
          <w:lang w:eastAsia="en-AU"/>
        </w:rPr>
        <w:t>organisation</w:t>
      </w:r>
      <w:r w:rsidR="00164231" w:rsidRPr="00FD72A2">
        <w:rPr>
          <w:rFonts w:ascii="Arial" w:eastAsia="Calibri" w:hAnsi="Arial" w:cs="Arial"/>
          <w:color w:val="000000" w:themeColor="text1"/>
          <w:lang w:eastAsia="en-AU"/>
        </w:rPr>
        <w:t xml:space="preserve"> </w:t>
      </w:r>
      <w:r w:rsidR="005232D4" w:rsidRPr="00FD72A2">
        <w:rPr>
          <w:rFonts w:ascii="Arial" w:eastAsia="Calibri" w:hAnsi="Arial" w:cs="Arial"/>
          <w:color w:val="000000" w:themeColor="text1"/>
          <w:lang w:eastAsia="en-AU"/>
        </w:rPr>
        <w:t>operating</w:t>
      </w:r>
      <w:r w:rsidR="00164231" w:rsidRPr="00FD72A2">
        <w:rPr>
          <w:rFonts w:ascii="Arial" w:eastAsia="Calibri" w:hAnsi="Arial" w:cs="Arial"/>
          <w:color w:val="000000" w:themeColor="text1"/>
          <w:lang w:eastAsia="en-AU"/>
        </w:rPr>
        <w:t xml:space="preserve"> in Victoria</w:t>
      </w:r>
      <w:r w:rsidR="00C66483" w:rsidRPr="00FD72A2">
        <w:rPr>
          <w:rFonts w:ascii="Arial" w:eastAsia="Calibri" w:hAnsi="Arial" w:cs="Arial"/>
          <w:color w:val="000000" w:themeColor="text1"/>
          <w:lang w:eastAsia="en-AU"/>
        </w:rPr>
        <w:t xml:space="preserve"> and</w:t>
      </w:r>
      <w:r w:rsidR="003712A7" w:rsidRPr="00FD72A2">
        <w:rPr>
          <w:rFonts w:ascii="Arial" w:eastAsia="Calibri" w:hAnsi="Arial" w:cs="Arial"/>
          <w:color w:val="000000" w:themeColor="text1"/>
          <w:lang w:eastAsia="en-AU"/>
        </w:rPr>
        <w:t xml:space="preserve"> </w:t>
      </w:r>
      <w:r w:rsidR="00463ACE" w:rsidRPr="00FD72A2">
        <w:rPr>
          <w:rFonts w:ascii="Arial" w:eastAsia="Calibri" w:hAnsi="Arial" w:cs="Arial"/>
          <w:color w:val="000000" w:themeColor="text1"/>
          <w:lang w:eastAsia="en-AU"/>
        </w:rPr>
        <w:t xml:space="preserve">meet </w:t>
      </w:r>
      <w:r w:rsidR="23599C7E" w:rsidRPr="00FD72A2">
        <w:rPr>
          <w:rFonts w:ascii="Arial" w:eastAsia="Calibri" w:hAnsi="Arial" w:cs="Arial"/>
          <w:color w:val="000000" w:themeColor="text1"/>
          <w:lang w:eastAsia="en-AU"/>
        </w:rPr>
        <w:t>all of</w:t>
      </w:r>
      <w:r w:rsidR="009D7330" w:rsidRPr="00FD72A2">
        <w:rPr>
          <w:rFonts w:ascii="Arial" w:eastAsia="Calibri" w:hAnsi="Arial" w:cs="Arial"/>
          <w:color w:val="000000" w:themeColor="text1"/>
          <w:lang w:eastAsia="en-AU"/>
        </w:rPr>
        <w:t xml:space="preserve"> </w:t>
      </w:r>
      <w:r w:rsidR="00164231" w:rsidRPr="00FD72A2">
        <w:rPr>
          <w:rFonts w:ascii="Arial" w:eastAsia="Calibri" w:hAnsi="Arial" w:cs="Arial"/>
          <w:color w:val="000000" w:themeColor="text1"/>
          <w:lang w:eastAsia="en-AU"/>
        </w:rPr>
        <w:t>the following</w:t>
      </w:r>
      <w:r w:rsidR="006E3BA1" w:rsidRPr="00FD72A2">
        <w:rPr>
          <w:rFonts w:ascii="Arial" w:eastAsia="Calibri" w:hAnsi="Arial" w:cs="Arial"/>
          <w:color w:val="000000" w:themeColor="text1"/>
          <w:lang w:eastAsia="en-AU"/>
        </w:rPr>
        <w:t xml:space="preserve"> </w:t>
      </w:r>
      <w:r w:rsidR="647784BE" w:rsidRPr="00FD72A2">
        <w:rPr>
          <w:rFonts w:ascii="Arial" w:eastAsia="Calibri" w:hAnsi="Arial" w:cs="Arial"/>
          <w:color w:val="000000" w:themeColor="text1"/>
          <w:lang w:eastAsia="en-AU"/>
        </w:rPr>
        <w:t>eight</w:t>
      </w:r>
      <w:r w:rsidR="00C45FFF" w:rsidRPr="00FD72A2">
        <w:rPr>
          <w:rFonts w:ascii="Arial" w:eastAsia="Calibri" w:hAnsi="Arial" w:cs="Arial"/>
          <w:color w:val="000000" w:themeColor="text1"/>
          <w:lang w:eastAsia="en-AU"/>
        </w:rPr>
        <w:t xml:space="preserve"> </w:t>
      </w:r>
      <w:r w:rsidR="0E8D830F" w:rsidRPr="00FD72A2">
        <w:rPr>
          <w:rFonts w:ascii="Arial" w:eastAsia="Calibri" w:hAnsi="Arial" w:cs="Arial"/>
          <w:color w:val="000000" w:themeColor="text1"/>
          <w:lang w:eastAsia="en-AU"/>
        </w:rPr>
        <w:t>eligibility</w:t>
      </w:r>
      <w:r w:rsidR="00C45FFF" w:rsidRPr="00FD72A2">
        <w:rPr>
          <w:rFonts w:ascii="Arial" w:eastAsia="Calibri" w:hAnsi="Arial" w:cs="Arial"/>
          <w:color w:val="000000" w:themeColor="text1"/>
          <w:lang w:eastAsia="en-AU"/>
        </w:rPr>
        <w:t xml:space="preserve"> </w:t>
      </w:r>
      <w:r w:rsidR="00463ACE" w:rsidRPr="00FD72A2">
        <w:rPr>
          <w:rFonts w:ascii="Arial" w:eastAsia="Calibri" w:hAnsi="Arial" w:cs="Arial"/>
          <w:color w:val="000000" w:themeColor="text1"/>
          <w:lang w:eastAsia="en-AU"/>
        </w:rPr>
        <w:t>criteria:</w:t>
      </w:r>
    </w:p>
    <w:p w14:paraId="1768FB41" w14:textId="5D7A4016" w:rsidR="00164231" w:rsidRPr="00FD72A2" w:rsidRDefault="00164231" w:rsidP="003A561F">
      <w:pPr>
        <w:pStyle w:val="ListParagraph"/>
        <w:numPr>
          <w:ilvl w:val="0"/>
          <w:numId w:val="4"/>
        </w:numPr>
        <w:spacing w:after="120" w:line="264" w:lineRule="auto"/>
        <w:ind w:left="426" w:hanging="426"/>
        <w:contextualSpacing w:val="0"/>
        <w:rPr>
          <w:rFonts w:ascii="Arial" w:eastAsia="Times New Roman" w:hAnsi="Arial" w:cs="Arial"/>
          <w:color w:val="000000"/>
          <w:lang w:eastAsia="en-AU"/>
        </w:rPr>
      </w:pPr>
      <w:r w:rsidRPr="00FD72A2">
        <w:rPr>
          <w:rFonts w:ascii="Arial" w:eastAsia="Calibri" w:hAnsi="Arial" w:cs="Arial"/>
          <w:color w:val="000000"/>
          <w:lang w:eastAsia="en-AU"/>
        </w:rPr>
        <w:t xml:space="preserve">The </w:t>
      </w:r>
      <w:r w:rsidR="00650958" w:rsidRPr="00FD72A2">
        <w:rPr>
          <w:rFonts w:ascii="Arial" w:eastAsia="Calibri" w:hAnsi="Arial" w:cs="Arial"/>
          <w:color w:val="000000"/>
          <w:lang w:eastAsia="en-AU"/>
        </w:rPr>
        <w:t>applicant</w:t>
      </w:r>
      <w:r w:rsidR="0070639E" w:rsidRPr="00FD72A2">
        <w:rPr>
          <w:rFonts w:ascii="Arial" w:eastAsia="Calibri" w:hAnsi="Arial" w:cs="Arial"/>
          <w:color w:val="000000"/>
          <w:lang w:eastAsia="en-AU"/>
        </w:rPr>
        <w:t xml:space="preserve"> </w:t>
      </w:r>
      <w:r w:rsidRPr="00FD72A2">
        <w:rPr>
          <w:rFonts w:ascii="Arial" w:eastAsia="Calibri" w:hAnsi="Arial" w:cs="Arial"/>
          <w:color w:val="000000"/>
          <w:lang w:eastAsia="en-AU"/>
        </w:rPr>
        <w:t>must be non-government and not-for-profit</w:t>
      </w:r>
      <w:r w:rsidR="00FB741E" w:rsidRPr="00FD72A2">
        <w:rPr>
          <w:rFonts w:ascii="Arial" w:eastAsia="Calibri" w:hAnsi="Arial" w:cs="Arial"/>
          <w:color w:val="000000"/>
          <w:lang w:eastAsia="en-AU"/>
        </w:rPr>
        <w:t>.</w:t>
      </w:r>
    </w:p>
    <w:p w14:paraId="1DEF2D76" w14:textId="1336AA05" w:rsidR="001B5AFD" w:rsidRPr="00FD72A2" w:rsidRDefault="001B5AFD" w:rsidP="003A561F">
      <w:pPr>
        <w:pStyle w:val="ListParagraph"/>
        <w:numPr>
          <w:ilvl w:val="0"/>
          <w:numId w:val="4"/>
        </w:numPr>
        <w:spacing w:before="120" w:after="0" w:line="264" w:lineRule="auto"/>
        <w:ind w:left="426" w:hanging="426"/>
        <w:rPr>
          <w:rFonts w:ascii="Arial" w:eastAsia="Times New Roman" w:hAnsi="Arial" w:cs="Arial"/>
          <w:color w:val="000000"/>
          <w:lang w:eastAsia="en-AU"/>
        </w:rPr>
      </w:pPr>
      <w:r w:rsidRPr="00FD72A2">
        <w:rPr>
          <w:rFonts w:ascii="Arial" w:hAnsi="Arial" w:cs="Arial"/>
          <w:lang w:eastAsia="en-AU"/>
        </w:rPr>
        <w:t>At the time of submission of the application</w:t>
      </w:r>
      <w:r w:rsidR="00257BCA" w:rsidRPr="00FD72A2">
        <w:rPr>
          <w:rFonts w:ascii="Arial" w:hAnsi="Arial" w:cs="Arial"/>
          <w:lang w:eastAsia="en-AU"/>
        </w:rPr>
        <w:t xml:space="preserve"> and the duration of the project,</w:t>
      </w:r>
      <w:r w:rsidRPr="00FD72A2">
        <w:rPr>
          <w:rFonts w:ascii="Arial" w:hAnsi="Arial" w:cs="Arial"/>
          <w:lang w:eastAsia="en-AU"/>
        </w:rPr>
        <w:t xml:space="preserve"> t</w:t>
      </w:r>
      <w:r w:rsidRPr="00FD72A2">
        <w:rPr>
          <w:rFonts w:ascii="Arial" w:eastAsia="Calibri" w:hAnsi="Arial" w:cs="Arial"/>
          <w:color w:val="000000" w:themeColor="text1"/>
          <w:lang w:eastAsia="en-AU"/>
        </w:rPr>
        <w:t xml:space="preserve">he applicant must be operating in Victoria and registered as: </w:t>
      </w:r>
    </w:p>
    <w:p w14:paraId="6F6C9B91" w14:textId="254CAA89" w:rsidR="00EE2E46" w:rsidRPr="00FD72A2" w:rsidRDefault="00530D27" w:rsidP="00A22086">
      <w:pPr>
        <w:pStyle w:val="ListParagraph"/>
        <w:numPr>
          <w:ilvl w:val="0"/>
          <w:numId w:val="10"/>
        </w:numPr>
        <w:spacing w:after="120" w:line="264" w:lineRule="auto"/>
        <w:contextualSpacing w:val="0"/>
        <w:rPr>
          <w:rFonts w:ascii="Arial" w:eastAsia="Times New Roman" w:hAnsi="Arial" w:cs="Arial"/>
          <w:color w:val="000000"/>
          <w:lang w:eastAsia="en-AU"/>
        </w:rPr>
      </w:pPr>
      <w:r w:rsidRPr="00FD72A2">
        <w:rPr>
          <w:rFonts w:ascii="Arial" w:eastAsia="Calibri" w:hAnsi="Arial" w:cs="Arial"/>
          <w:color w:val="000000" w:themeColor="text1"/>
          <w:lang w:eastAsia="en-AU"/>
        </w:rPr>
        <w:t xml:space="preserve">An </w:t>
      </w:r>
      <w:r w:rsidR="00164231" w:rsidRPr="00FD72A2">
        <w:rPr>
          <w:rFonts w:ascii="Arial" w:eastAsia="Calibri" w:hAnsi="Arial" w:cs="Arial"/>
          <w:color w:val="000000" w:themeColor="text1"/>
          <w:lang w:eastAsia="en-AU"/>
        </w:rPr>
        <w:t xml:space="preserve">incorporated </w:t>
      </w:r>
      <w:r w:rsidR="00463ACE" w:rsidRPr="00FD72A2">
        <w:rPr>
          <w:rFonts w:ascii="Arial" w:eastAsia="Calibri" w:hAnsi="Arial" w:cs="Arial"/>
          <w:color w:val="000000" w:themeColor="text1"/>
          <w:lang w:eastAsia="en-AU"/>
        </w:rPr>
        <w:t xml:space="preserve">association </w:t>
      </w:r>
      <w:r w:rsidR="00EE2E46" w:rsidRPr="00FD72A2">
        <w:rPr>
          <w:rFonts w:ascii="Arial" w:eastAsia="Calibri" w:hAnsi="Arial" w:cs="Arial"/>
          <w:color w:val="000000" w:themeColor="text1"/>
          <w:lang w:eastAsia="en-AU"/>
        </w:rPr>
        <w:t xml:space="preserve">under the </w:t>
      </w:r>
      <w:r w:rsidR="00EE2E46" w:rsidRPr="00FD72A2">
        <w:rPr>
          <w:rFonts w:ascii="Arial" w:eastAsia="Calibri" w:hAnsi="Arial" w:cs="Arial"/>
          <w:i/>
          <w:iCs/>
          <w:color w:val="000000" w:themeColor="text1"/>
          <w:lang w:eastAsia="en-AU"/>
        </w:rPr>
        <w:t>Associations Incorporation Reform Act 2012</w:t>
      </w:r>
      <w:r w:rsidR="00EE2E46" w:rsidRPr="00FD72A2">
        <w:rPr>
          <w:rFonts w:ascii="Arial" w:eastAsia="Calibri" w:hAnsi="Arial" w:cs="Arial"/>
          <w:color w:val="000000" w:themeColor="text1"/>
          <w:lang w:eastAsia="en-AU"/>
        </w:rPr>
        <w:t xml:space="preserve"> (Vic); </w:t>
      </w:r>
      <w:r w:rsidR="1A38AF14" w:rsidRPr="00FD72A2">
        <w:rPr>
          <w:rFonts w:ascii="Arial" w:eastAsia="Calibri" w:hAnsi="Arial" w:cs="Arial"/>
          <w:color w:val="000000" w:themeColor="text1"/>
          <w:lang w:eastAsia="en-AU"/>
        </w:rPr>
        <w:t>or</w:t>
      </w:r>
    </w:p>
    <w:p w14:paraId="373E0DF7" w14:textId="1E44E40F" w:rsidR="008357EE" w:rsidRPr="00FD72A2" w:rsidRDefault="00530D27" w:rsidP="00A22086">
      <w:pPr>
        <w:pStyle w:val="ListParagraph"/>
        <w:numPr>
          <w:ilvl w:val="0"/>
          <w:numId w:val="10"/>
        </w:numPr>
        <w:spacing w:after="120" w:line="264" w:lineRule="auto"/>
        <w:contextualSpacing w:val="0"/>
        <w:rPr>
          <w:rFonts w:ascii="Arial" w:eastAsia="Times New Roman" w:hAnsi="Arial" w:cs="Arial"/>
          <w:color w:val="000000"/>
          <w:lang w:eastAsia="en-AU"/>
        </w:rPr>
      </w:pPr>
      <w:r w:rsidRPr="00FD72A2">
        <w:rPr>
          <w:rFonts w:ascii="Arial" w:eastAsia="Calibri" w:hAnsi="Arial" w:cs="Arial"/>
          <w:color w:val="000000" w:themeColor="text1"/>
          <w:lang w:eastAsia="en-AU"/>
        </w:rPr>
        <w:t xml:space="preserve">A </w:t>
      </w:r>
      <w:r w:rsidR="1A38AF14" w:rsidRPr="00FD72A2">
        <w:rPr>
          <w:rFonts w:ascii="Arial" w:eastAsia="Calibri" w:hAnsi="Arial" w:cs="Arial"/>
          <w:color w:val="000000" w:themeColor="text1"/>
          <w:lang w:eastAsia="en-AU"/>
        </w:rPr>
        <w:t>company limited by guarantee</w:t>
      </w:r>
      <w:r w:rsidR="00691E39" w:rsidRPr="00FD72A2">
        <w:rPr>
          <w:rFonts w:ascii="Arial" w:eastAsia="Calibri" w:hAnsi="Arial" w:cs="Arial"/>
          <w:color w:val="000000" w:themeColor="text1"/>
          <w:lang w:eastAsia="en-AU"/>
        </w:rPr>
        <w:t xml:space="preserve"> </w:t>
      </w:r>
      <w:r w:rsidR="00EE2E46" w:rsidRPr="00FD72A2">
        <w:rPr>
          <w:rFonts w:ascii="Arial" w:eastAsia="Calibri" w:hAnsi="Arial" w:cs="Arial"/>
          <w:color w:val="000000" w:themeColor="text1"/>
          <w:lang w:eastAsia="en-AU"/>
        </w:rPr>
        <w:t xml:space="preserve">under the </w:t>
      </w:r>
      <w:r w:rsidR="00EE2E46" w:rsidRPr="00FD72A2">
        <w:rPr>
          <w:rFonts w:ascii="Arial" w:eastAsia="Calibri" w:hAnsi="Arial" w:cs="Arial"/>
          <w:i/>
          <w:iCs/>
          <w:color w:val="000000" w:themeColor="text1"/>
          <w:lang w:eastAsia="en-AU"/>
        </w:rPr>
        <w:t>Corporations Act 2001</w:t>
      </w:r>
      <w:r w:rsidR="00EE2E46" w:rsidRPr="00FD72A2">
        <w:rPr>
          <w:rFonts w:ascii="Arial" w:eastAsia="Calibri" w:hAnsi="Arial" w:cs="Arial"/>
          <w:color w:val="000000" w:themeColor="text1"/>
          <w:lang w:eastAsia="en-AU"/>
        </w:rPr>
        <w:t xml:space="preserve"> (Cth)</w:t>
      </w:r>
      <w:r w:rsidR="008357EE" w:rsidRPr="00FD72A2">
        <w:rPr>
          <w:rFonts w:ascii="Arial" w:eastAsia="Calibri" w:hAnsi="Arial" w:cs="Arial"/>
          <w:color w:val="000000" w:themeColor="text1"/>
          <w:lang w:eastAsia="en-AU"/>
        </w:rPr>
        <w:t>; or</w:t>
      </w:r>
    </w:p>
    <w:p w14:paraId="710F12EB" w14:textId="53D2F98C" w:rsidR="00EE2E46" w:rsidRPr="00FD72A2" w:rsidRDefault="00530D27" w:rsidP="00A22086">
      <w:pPr>
        <w:pStyle w:val="ListParagraph"/>
        <w:numPr>
          <w:ilvl w:val="0"/>
          <w:numId w:val="10"/>
        </w:numPr>
        <w:spacing w:after="120" w:line="264" w:lineRule="auto"/>
        <w:contextualSpacing w:val="0"/>
        <w:rPr>
          <w:rFonts w:ascii="Arial" w:eastAsia="Times New Roman" w:hAnsi="Arial" w:cs="Arial"/>
          <w:color w:val="000000"/>
          <w:lang w:eastAsia="en-AU"/>
        </w:rPr>
      </w:pPr>
      <w:r w:rsidRPr="00FD72A2">
        <w:rPr>
          <w:rFonts w:ascii="Arial" w:eastAsia="Calibri" w:hAnsi="Arial" w:cs="Arial"/>
          <w:color w:val="000000" w:themeColor="text1"/>
          <w:lang w:eastAsia="en-AU"/>
        </w:rPr>
        <w:t xml:space="preserve">An </w:t>
      </w:r>
      <w:r w:rsidR="00411C59" w:rsidRPr="00FD72A2">
        <w:rPr>
          <w:rFonts w:ascii="Arial" w:eastAsia="Calibri" w:hAnsi="Arial" w:cs="Arial"/>
          <w:color w:val="000000" w:themeColor="text1"/>
          <w:lang w:eastAsia="en-AU"/>
        </w:rPr>
        <w:t xml:space="preserve">Aboriginal </w:t>
      </w:r>
      <w:r w:rsidR="00450054" w:rsidRPr="00FD72A2">
        <w:rPr>
          <w:rFonts w:ascii="Arial" w:eastAsia="Calibri" w:hAnsi="Arial" w:cs="Arial"/>
          <w:color w:val="000000" w:themeColor="text1"/>
          <w:lang w:eastAsia="en-AU"/>
        </w:rPr>
        <w:t xml:space="preserve">and Torres Strait Islander </w:t>
      </w:r>
      <w:r w:rsidR="00C455FD" w:rsidRPr="00FD72A2">
        <w:rPr>
          <w:rFonts w:ascii="Arial" w:eastAsia="Calibri" w:hAnsi="Arial" w:cs="Arial"/>
          <w:color w:val="000000" w:themeColor="text1"/>
          <w:lang w:eastAsia="en-AU"/>
        </w:rPr>
        <w:t xml:space="preserve">corporation under the </w:t>
      </w:r>
      <w:r w:rsidR="008357EE" w:rsidRPr="00FD72A2">
        <w:rPr>
          <w:rFonts w:ascii="Arial" w:eastAsia="Calibri" w:hAnsi="Arial" w:cs="Arial"/>
          <w:i/>
          <w:iCs/>
          <w:color w:val="000000" w:themeColor="text1"/>
          <w:lang w:eastAsia="en-AU"/>
        </w:rPr>
        <w:t xml:space="preserve">Corporations (Aboriginal and Torres Strait Islander) Act 2006 </w:t>
      </w:r>
      <w:r w:rsidR="00C455FD" w:rsidRPr="00FD72A2">
        <w:rPr>
          <w:rFonts w:ascii="Arial" w:eastAsia="Calibri" w:hAnsi="Arial" w:cs="Arial"/>
          <w:color w:val="000000" w:themeColor="text1"/>
          <w:lang w:eastAsia="en-AU"/>
        </w:rPr>
        <w:t>(Cth)</w:t>
      </w:r>
    </w:p>
    <w:p w14:paraId="47EF3B6D" w14:textId="0FD853F7" w:rsidR="00ED718D" w:rsidRPr="00FD72A2" w:rsidRDefault="00164231" w:rsidP="003A561F">
      <w:pPr>
        <w:pStyle w:val="ListParagraph"/>
        <w:numPr>
          <w:ilvl w:val="1"/>
          <w:numId w:val="7"/>
        </w:numPr>
        <w:spacing w:after="120" w:line="264" w:lineRule="auto"/>
        <w:ind w:left="992" w:hanging="567"/>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If the </w:t>
      </w:r>
      <w:r w:rsidR="00650958" w:rsidRPr="00FD72A2">
        <w:rPr>
          <w:rFonts w:ascii="Arial" w:eastAsia="Calibri" w:hAnsi="Arial" w:cs="Arial"/>
          <w:color w:val="000000" w:themeColor="text1"/>
          <w:lang w:eastAsia="en-AU"/>
        </w:rPr>
        <w:t>applicant</w:t>
      </w:r>
      <w:r w:rsidR="0070639E" w:rsidRPr="00FD72A2">
        <w:rPr>
          <w:rFonts w:ascii="Arial" w:eastAsia="Calibri" w:hAnsi="Arial" w:cs="Arial"/>
          <w:color w:val="000000" w:themeColor="text1"/>
          <w:lang w:eastAsia="en-AU"/>
        </w:rPr>
        <w:t xml:space="preserve"> </w:t>
      </w:r>
      <w:r w:rsidRPr="00FD72A2">
        <w:rPr>
          <w:rFonts w:ascii="Arial" w:eastAsia="Calibri" w:hAnsi="Arial" w:cs="Arial"/>
          <w:color w:val="000000" w:themeColor="text1"/>
          <w:lang w:eastAsia="en-AU"/>
        </w:rPr>
        <w:t>is not a</w:t>
      </w:r>
      <w:r w:rsidR="00450054" w:rsidRPr="00FD72A2">
        <w:rPr>
          <w:rFonts w:ascii="Arial" w:eastAsia="Calibri" w:hAnsi="Arial" w:cs="Arial"/>
          <w:color w:val="000000" w:themeColor="text1"/>
          <w:lang w:eastAsia="en-AU"/>
        </w:rPr>
        <w:t>n</w:t>
      </w:r>
      <w:r w:rsidRPr="00FD72A2">
        <w:rPr>
          <w:rFonts w:ascii="Arial" w:eastAsia="Calibri" w:hAnsi="Arial" w:cs="Arial"/>
          <w:color w:val="000000" w:themeColor="text1"/>
          <w:lang w:eastAsia="en-AU"/>
        </w:rPr>
        <w:t xml:space="preserve"> incorporated </w:t>
      </w:r>
      <w:r w:rsidR="00463ACE" w:rsidRPr="00FD72A2">
        <w:rPr>
          <w:rFonts w:ascii="Arial" w:eastAsia="Calibri" w:hAnsi="Arial" w:cs="Arial"/>
          <w:color w:val="000000" w:themeColor="text1"/>
          <w:lang w:eastAsia="en-AU"/>
        </w:rPr>
        <w:t>association</w:t>
      </w:r>
      <w:r w:rsidR="0088447C" w:rsidRPr="00FD72A2">
        <w:rPr>
          <w:rFonts w:ascii="Arial" w:eastAsia="Calibri" w:hAnsi="Arial" w:cs="Arial"/>
          <w:color w:val="000000" w:themeColor="text1"/>
          <w:lang w:eastAsia="en-AU"/>
        </w:rPr>
        <w:t>,</w:t>
      </w:r>
      <w:r w:rsidR="00374537" w:rsidRPr="00FD72A2">
        <w:rPr>
          <w:rFonts w:ascii="Arial" w:eastAsia="Calibri" w:hAnsi="Arial" w:cs="Arial"/>
          <w:color w:val="000000" w:themeColor="text1"/>
          <w:lang w:eastAsia="en-AU"/>
        </w:rPr>
        <w:t xml:space="preserve"> a</w:t>
      </w:r>
      <w:r w:rsidR="00B4566B" w:rsidRPr="00FD72A2">
        <w:rPr>
          <w:rFonts w:ascii="Arial" w:eastAsia="Calibri" w:hAnsi="Arial" w:cs="Arial"/>
          <w:color w:val="000000" w:themeColor="text1"/>
          <w:lang w:eastAsia="en-AU"/>
        </w:rPr>
        <w:t xml:space="preserve"> company limited by guarantee</w:t>
      </w:r>
      <w:r w:rsidR="00260A87" w:rsidRPr="00FD72A2">
        <w:rPr>
          <w:rFonts w:ascii="Arial" w:eastAsia="Calibri" w:hAnsi="Arial" w:cs="Arial"/>
          <w:color w:val="000000" w:themeColor="text1"/>
          <w:lang w:eastAsia="en-AU"/>
        </w:rPr>
        <w:t xml:space="preserve"> or</w:t>
      </w:r>
      <w:r w:rsidR="00411C59" w:rsidRPr="00FD72A2">
        <w:rPr>
          <w:rFonts w:ascii="Arial" w:eastAsia="Calibri" w:hAnsi="Arial" w:cs="Arial"/>
          <w:color w:val="000000" w:themeColor="text1"/>
          <w:lang w:eastAsia="en-AU"/>
        </w:rPr>
        <w:t xml:space="preserve"> a</w:t>
      </w:r>
      <w:r w:rsidR="0088447C" w:rsidRPr="00FD72A2">
        <w:rPr>
          <w:rFonts w:ascii="Arial" w:eastAsia="Calibri" w:hAnsi="Arial" w:cs="Arial"/>
          <w:color w:val="000000" w:themeColor="text1"/>
          <w:lang w:eastAsia="en-AU"/>
        </w:rPr>
        <w:t xml:space="preserve">n </w:t>
      </w:r>
      <w:r w:rsidR="00B850E3" w:rsidRPr="00FD72A2">
        <w:rPr>
          <w:rFonts w:ascii="Arial" w:eastAsia="Calibri" w:hAnsi="Arial" w:cs="Arial"/>
          <w:color w:val="000000" w:themeColor="text1"/>
          <w:lang w:eastAsia="en-AU"/>
        </w:rPr>
        <w:t>Aboriginal</w:t>
      </w:r>
      <w:r w:rsidR="00450054" w:rsidRPr="00FD72A2">
        <w:rPr>
          <w:rFonts w:ascii="Arial" w:eastAsia="Calibri" w:hAnsi="Arial" w:cs="Arial"/>
          <w:color w:val="000000" w:themeColor="text1"/>
          <w:lang w:eastAsia="en-AU"/>
        </w:rPr>
        <w:t xml:space="preserve"> and Torres Strait Islander</w:t>
      </w:r>
      <w:r w:rsidR="00B850E3" w:rsidRPr="00FD72A2">
        <w:rPr>
          <w:rFonts w:ascii="Arial" w:eastAsia="Calibri" w:hAnsi="Arial" w:cs="Arial"/>
          <w:color w:val="000000" w:themeColor="text1"/>
          <w:lang w:eastAsia="en-AU"/>
        </w:rPr>
        <w:t xml:space="preserve"> corporation</w:t>
      </w:r>
      <w:r w:rsidR="007618EB" w:rsidRPr="00FD72A2">
        <w:rPr>
          <w:rFonts w:ascii="Arial" w:eastAsia="Calibri" w:hAnsi="Arial" w:cs="Arial"/>
          <w:color w:val="000000" w:themeColor="text1"/>
          <w:lang w:eastAsia="en-AU"/>
        </w:rPr>
        <w:t>,</w:t>
      </w:r>
      <w:r w:rsidR="00636012" w:rsidRPr="00FD72A2">
        <w:rPr>
          <w:rFonts w:ascii="Arial" w:eastAsia="Calibri" w:hAnsi="Arial" w:cs="Arial"/>
          <w:color w:val="000000" w:themeColor="text1"/>
          <w:lang w:eastAsia="en-AU"/>
        </w:rPr>
        <w:t xml:space="preserve"> </w:t>
      </w:r>
      <w:r w:rsidR="003E678E" w:rsidRPr="00FD72A2">
        <w:rPr>
          <w:rFonts w:ascii="Arial" w:eastAsia="Calibri" w:hAnsi="Arial" w:cs="Arial"/>
          <w:color w:val="000000" w:themeColor="text1"/>
          <w:lang w:eastAsia="en-AU"/>
        </w:rPr>
        <w:t>it</w:t>
      </w:r>
      <w:r w:rsidR="007618EB" w:rsidRPr="00FD72A2">
        <w:rPr>
          <w:rFonts w:ascii="Arial" w:eastAsia="Calibri" w:hAnsi="Arial" w:cs="Arial"/>
          <w:color w:val="000000" w:themeColor="text1"/>
          <w:lang w:eastAsia="en-AU"/>
        </w:rPr>
        <w:t xml:space="preserve"> must</w:t>
      </w:r>
      <w:r w:rsidR="003E3EC1" w:rsidRPr="00FD72A2">
        <w:rPr>
          <w:rFonts w:ascii="Arial" w:eastAsia="Calibri" w:hAnsi="Arial" w:cs="Arial"/>
          <w:color w:val="000000" w:themeColor="text1"/>
          <w:lang w:eastAsia="en-AU"/>
        </w:rPr>
        <w:t xml:space="preserve"> nominate </w:t>
      </w:r>
      <w:r w:rsidR="00463ACE" w:rsidRPr="00FD72A2">
        <w:rPr>
          <w:rFonts w:ascii="Arial" w:eastAsia="Calibri" w:hAnsi="Arial" w:cs="Arial"/>
          <w:color w:val="000000" w:themeColor="text1"/>
          <w:lang w:eastAsia="en-AU"/>
        </w:rPr>
        <w:t xml:space="preserve">an </w:t>
      </w:r>
      <w:r w:rsidR="00104874" w:rsidRPr="00FD72A2">
        <w:rPr>
          <w:rFonts w:ascii="Arial" w:eastAsia="Calibri" w:hAnsi="Arial" w:cs="Arial"/>
          <w:color w:val="000000" w:themeColor="text1"/>
          <w:lang w:eastAsia="en-AU"/>
        </w:rPr>
        <w:t xml:space="preserve">auspice </w:t>
      </w:r>
      <w:r w:rsidR="003E678E" w:rsidRPr="00FD72A2">
        <w:rPr>
          <w:rFonts w:ascii="Arial" w:eastAsia="Calibri" w:hAnsi="Arial" w:cs="Arial"/>
          <w:color w:val="000000" w:themeColor="text1"/>
          <w:lang w:eastAsia="en-AU"/>
        </w:rPr>
        <w:t xml:space="preserve">organisation </w:t>
      </w:r>
      <w:r w:rsidR="00A715D2" w:rsidRPr="00FD72A2">
        <w:rPr>
          <w:rFonts w:ascii="Arial" w:eastAsia="Calibri" w:hAnsi="Arial" w:cs="Arial"/>
          <w:color w:val="000000" w:themeColor="text1"/>
          <w:lang w:eastAsia="en-AU"/>
        </w:rPr>
        <w:t>to</w:t>
      </w:r>
      <w:r w:rsidR="00F94443" w:rsidRPr="00FD72A2">
        <w:rPr>
          <w:rFonts w:ascii="Arial" w:eastAsia="Calibri" w:hAnsi="Arial" w:cs="Arial"/>
          <w:color w:val="000000" w:themeColor="text1"/>
          <w:lang w:eastAsia="en-AU"/>
        </w:rPr>
        <w:t xml:space="preserve"> receive and </w:t>
      </w:r>
      <w:r w:rsidR="00206080" w:rsidRPr="00FD72A2">
        <w:rPr>
          <w:rFonts w:ascii="Arial" w:eastAsia="Calibri" w:hAnsi="Arial" w:cs="Arial"/>
          <w:color w:val="000000" w:themeColor="text1"/>
          <w:lang w:eastAsia="en-AU"/>
        </w:rPr>
        <w:t xml:space="preserve">auspice </w:t>
      </w:r>
      <w:r w:rsidR="00F94443" w:rsidRPr="00FD72A2">
        <w:rPr>
          <w:rFonts w:ascii="Arial" w:eastAsia="Calibri" w:hAnsi="Arial" w:cs="Arial"/>
          <w:color w:val="000000" w:themeColor="text1"/>
          <w:lang w:eastAsia="en-AU"/>
        </w:rPr>
        <w:t>any grant</w:t>
      </w:r>
      <w:r w:rsidR="00A80CD0" w:rsidRPr="00FD72A2">
        <w:rPr>
          <w:rFonts w:ascii="Arial" w:eastAsia="Calibri" w:hAnsi="Arial" w:cs="Arial"/>
          <w:color w:val="000000" w:themeColor="text1"/>
          <w:lang w:eastAsia="en-AU"/>
        </w:rPr>
        <w:t xml:space="preserve"> funds paid</w:t>
      </w:r>
      <w:r w:rsidR="00D37732" w:rsidRPr="00FD72A2">
        <w:rPr>
          <w:rFonts w:ascii="Arial" w:eastAsia="Calibri" w:hAnsi="Arial" w:cs="Arial"/>
          <w:color w:val="000000" w:themeColor="text1"/>
          <w:lang w:eastAsia="en-AU"/>
        </w:rPr>
        <w:t xml:space="preserve"> in the </w:t>
      </w:r>
      <w:r w:rsidR="00A80CD0" w:rsidRPr="00FD72A2">
        <w:rPr>
          <w:rFonts w:ascii="Arial" w:eastAsia="Calibri" w:hAnsi="Arial" w:cs="Arial"/>
          <w:color w:val="000000" w:themeColor="text1"/>
          <w:lang w:eastAsia="en-AU"/>
        </w:rPr>
        <w:t xml:space="preserve">event of a successful </w:t>
      </w:r>
      <w:r w:rsidR="00463ACE" w:rsidRPr="00FD72A2">
        <w:rPr>
          <w:rFonts w:ascii="Arial" w:eastAsia="Calibri" w:hAnsi="Arial" w:cs="Arial"/>
          <w:color w:val="000000" w:themeColor="text1"/>
          <w:lang w:eastAsia="en-AU"/>
        </w:rPr>
        <w:t>application</w:t>
      </w:r>
      <w:r w:rsidRPr="00FD72A2">
        <w:rPr>
          <w:rFonts w:ascii="Arial" w:eastAsia="Calibri" w:hAnsi="Arial" w:cs="Arial"/>
          <w:color w:val="000000" w:themeColor="text1"/>
          <w:lang w:eastAsia="en-AU"/>
        </w:rPr>
        <w:t>.</w:t>
      </w:r>
      <w:r w:rsidR="00590A0E" w:rsidRPr="00FD72A2">
        <w:rPr>
          <w:rFonts w:ascii="Arial" w:eastAsia="Calibri" w:hAnsi="Arial" w:cs="Arial"/>
          <w:color w:val="000000" w:themeColor="text1"/>
          <w:lang w:eastAsia="en-AU"/>
        </w:rPr>
        <w:t xml:space="preserve"> In such instances, t</w:t>
      </w:r>
      <w:r w:rsidR="00042DF5" w:rsidRPr="00FD72A2">
        <w:rPr>
          <w:rFonts w:ascii="Arial" w:eastAsia="Calibri" w:hAnsi="Arial" w:cs="Arial"/>
          <w:color w:val="000000" w:themeColor="text1"/>
          <w:lang w:eastAsia="en-AU"/>
        </w:rPr>
        <w:t xml:space="preserve">he </w:t>
      </w:r>
      <w:r w:rsidR="009760C0" w:rsidRPr="00FD72A2">
        <w:rPr>
          <w:rFonts w:ascii="Arial" w:eastAsia="Calibri" w:hAnsi="Arial" w:cs="Arial"/>
          <w:color w:val="000000" w:themeColor="text1"/>
          <w:lang w:eastAsia="en-AU"/>
        </w:rPr>
        <w:t xml:space="preserve">nominated </w:t>
      </w:r>
      <w:r w:rsidR="00042DF5" w:rsidRPr="00FD72A2">
        <w:rPr>
          <w:rFonts w:ascii="Arial" w:eastAsia="Calibri" w:hAnsi="Arial" w:cs="Arial"/>
          <w:color w:val="000000" w:themeColor="text1"/>
          <w:lang w:eastAsia="en-AU"/>
        </w:rPr>
        <w:t xml:space="preserve">auspice </w:t>
      </w:r>
      <w:r w:rsidR="00E33AA6" w:rsidRPr="00FD72A2">
        <w:rPr>
          <w:rFonts w:ascii="Arial" w:eastAsia="Calibri" w:hAnsi="Arial" w:cs="Arial"/>
          <w:color w:val="000000" w:themeColor="text1"/>
          <w:lang w:eastAsia="en-AU"/>
        </w:rPr>
        <w:t xml:space="preserve">organisation </w:t>
      </w:r>
      <w:r w:rsidR="00042DF5" w:rsidRPr="00FD72A2">
        <w:rPr>
          <w:rFonts w:ascii="Arial" w:eastAsia="Calibri" w:hAnsi="Arial" w:cs="Arial"/>
          <w:color w:val="000000" w:themeColor="text1"/>
          <w:lang w:eastAsia="en-AU"/>
        </w:rPr>
        <w:t>must:</w:t>
      </w:r>
    </w:p>
    <w:p w14:paraId="09664BC4" w14:textId="4C16B803" w:rsidR="00EE7FBA" w:rsidRPr="00FD72A2" w:rsidRDefault="00530D27" w:rsidP="00A22086">
      <w:pPr>
        <w:pStyle w:val="ListParagraph"/>
        <w:numPr>
          <w:ilvl w:val="0"/>
          <w:numId w:val="13"/>
        </w:numPr>
        <w:spacing w:after="120" w:line="264" w:lineRule="auto"/>
        <w:ind w:left="714" w:hanging="288"/>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Be </w:t>
      </w:r>
      <w:r w:rsidR="00EE7FBA" w:rsidRPr="00FD72A2">
        <w:rPr>
          <w:rFonts w:ascii="Arial" w:eastAsia="Calibri" w:hAnsi="Arial" w:cs="Arial"/>
          <w:color w:val="000000" w:themeColor="text1"/>
          <w:lang w:eastAsia="en-AU"/>
        </w:rPr>
        <w:t>non-government and not-for-profit</w:t>
      </w:r>
      <w:r w:rsidR="00205A6A" w:rsidRPr="00FD72A2">
        <w:rPr>
          <w:rFonts w:ascii="Arial" w:eastAsia="Calibri" w:hAnsi="Arial" w:cs="Arial"/>
          <w:color w:val="000000" w:themeColor="text1"/>
          <w:lang w:eastAsia="en-AU"/>
        </w:rPr>
        <w:t>;</w:t>
      </w:r>
    </w:p>
    <w:p w14:paraId="05B00EB9" w14:textId="68C799B4" w:rsidR="00042DF5" w:rsidRPr="00FD72A2" w:rsidRDefault="00530D27" w:rsidP="00A22086">
      <w:pPr>
        <w:pStyle w:val="ListParagraph"/>
        <w:numPr>
          <w:ilvl w:val="0"/>
          <w:numId w:val="13"/>
        </w:numPr>
        <w:spacing w:after="120" w:line="264" w:lineRule="auto"/>
        <w:ind w:hanging="294"/>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Be </w:t>
      </w:r>
      <w:r w:rsidR="00156812" w:rsidRPr="00FD72A2">
        <w:rPr>
          <w:rFonts w:ascii="Arial" w:eastAsia="Calibri" w:hAnsi="Arial" w:cs="Arial"/>
          <w:color w:val="000000" w:themeColor="text1"/>
          <w:lang w:eastAsia="en-AU"/>
        </w:rPr>
        <w:t>operating in Victoria and registered a</w:t>
      </w:r>
      <w:r w:rsidR="0056295F" w:rsidRPr="00FD72A2">
        <w:rPr>
          <w:rFonts w:ascii="Arial" w:eastAsia="Calibri" w:hAnsi="Arial" w:cs="Arial"/>
          <w:color w:val="000000" w:themeColor="text1"/>
          <w:lang w:eastAsia="en-AU"/>
        </w:rPr>
        <w:t xml:space="preserve">s </w:t>
      </w:r>
      <w:r w:rsidR="00651FF4" w:rsidRPr="00FD72A2">
        <w:rPr>
          <w:rFonts w:ascii="Arial" w:eastAsia="Calibri" w:hAnsi="Arial" w:cs="Arial"/>
          <w:color w:val="000000" w:themeColor="text1"/>
          <w:lang w:eastAsia="en-AU"/>
        </w:rPr>
        <w:t>a</w:t>
      </w:r>
      <w:r w:rsidR="00093970" w:rsidRPr="00FD72A2">
        <w:rPr>
          <w:rFonts w:ascii="Arial" w:eastAsia="Calibri" w:hAnsi="Arial" w:cs="Arial"/>
          <w:color w:val="000000" w:themeColor="text1"/>
          <w:lang w:eastAsia="en-AU"/>
        </w:rPr>
        <w:t>n</w:t>
      </w:r>
      <w:r w:rsidR="006721CA" w:rsidRPr="00FD72A2">
        <w:rPr>
          <w:rFonts w:ascii="Arial" w:eastAsia="Calibri" w:hAnsi="Arial" w:cs="Arial"/>
          <w:color w:val="000000" w:themeColor="text1"/>
          <w:lang w:eastAsia="en-AU"/>
        </w:rPr>
        <w:t xml:space="preserve"> </w:t>
      </w:r>
      <w:r w:rsidR="00651FF4" w:rsidRPr="00FD72A2">
        <w:rPr>
          <w:rFonts w:ascii="Arial" w:eastAsia="Calibri" w:hAnsi="Arial" w:cs="Arial"/>
          <w:color w:val="000000" w:themeColor="text1"/>
          <w:lang w:eastAsia="en-AU"/>
        </w:rPr>
        <w:t>incorporated association</w:t>
      </w:r>
      <w:r w:rsidR="00156812" w:rsidRPr="00FD72A2">
        <w:rPr>
          <w:rFonts w:ascii="Arial" w:eastAsia="Calibri" w:hAnsi="Arial" w:cs="Arial"/>
          <w:color w:val="000000" w:themeColor="text1"/>
          <w:lang w:eastAsia="en-AU"/>
        </w:rPr>
        <w:t xml:space="preserve">, </w:t>
      </w:r>
      <w:r w:rsidR="00F17236" w:rsidRPr="00FD72A2">
        <w:rPr>
          <w:rFonts w:ascii="Arial" w:eastAsia="Calibri" w:hAnsi="Arial" w:cs="Arial"/>
          <w:color w:val="000000" w:themeColor="text1"/>
          <w:lang w:eastAsia="en-AU"/>
        </w:rPr>
        <w:t>public company limited by guarantee</w:t>
      </w:r>
      <w:r w:rsidR="00156812" w:rsidRPr="00FD72A2">
        <w:rPr>
          <w:rFonts w:ascii="Arial" w:eastAsia="Calibri" w:hAnsi="Arial" w:cs="Arial"/>
          <w:color w:val="000000" w:themeColor="text1"/>
          <w:lang w:eastAsia="en-AU"/>
        </w:rPr>
        <w:t xml:space="preserve"> or an Aboriginal and Torres Strait Islander corporation</w:t>
      </w:r>
      <w:r w:rsidR="00205A6A" w:rsidRPr="00FD72A2">
        <w:rPr>
          <w:rFonts w:ascii="Arial" w:eastAsia="Calibri" w:hAnsi="Arial" w:cs="Arial"/>
          <w:color w:val="000000" w:themeColor="text1"/>
          <w:lang w:eastAsia="en-AU"/>
        </w:rPr>
        <w:t>;</w:t>
      </w:r>
    </w:p>
    <w:p w14:paraId="66A5038E" w14:textId="085D1458" w:rsidR="00EE7FBA" w:rsidRPr="00FD72A2" w:rsidRDefault="00530D27" w:rsidP="00A22086">
      <w:pPr>
        <w:pStyle w:val="ListParagraph"/>
        <w:numPr>
          <w:ilvl w:val="0"/>
          <w:numId w:val="13"/>
        </w:numPr>
        <w:spacing w:after="120" w:line="264" w:lineRule="auto"/>
        <w:ind w:hanging="294"/>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Meet </w:t>
      </w:r>
      <w:r w:rsidR="009B1F66" w:rsidRPr="00FD72A2">
        <w:rPr>
          <w:rFonts w:ascii="Arial" w:eastAsia="Calibri" w:hAnsi="Arial" w:cs="Arial"/>
          <w:color w:val="000000" w:themeColor="text1"/>
          <w:lang w:eastAsia="en-AU"/>
        </w:rPr>
        <w:t xml:space="preserve">all </w:t>
      </w:r>
      <w:r w:rsidR="00050CDC" w:rsidRPr="00FD72A2">
        <w:rPr>
          <w:rFonts w:ascii="Arial" w:eastAsia="Calibri" w:hAnsi="Arial" w:cs="Arial"/>
          <w:color w:val="000000" w:themeColor="text1"/>
          <w:lang w:eastAsia="en-AU"/>
        </w:rPr>
        <w:t>criteria</w:t>
      </w:r>
      <w:r w:rsidR="007A6FE3" w:rsidRPr="00FD72A2">
        <w:rPr>
          <w:rFonts w:ascii="Arial" w:eastAsia="Calibri" w:hAnsi="Arial" w:cs="Arial"/>
          <w:color w:val="000000" w:themeColor="text1"/>
          <w:lang w:eastAsia="en-AU"/>
        </w:rPr>
        <w:t xml:space="preserve"> </w:t>
      </w:r>
      <w:r w:rsidR="00CE7CB7" w:rsidRPr="00FD72A2">
        <w:rPr>
          <w:rFonts w:ascii="Arial" w:eastAsia="Calibri" w:hAnsi="Arial" w:cs="Arial"/>
          <w:color w:val="000000" w:themeColor="text1"/>
          <w:lang w:eastAsia="en-AU"/>
        </w:rPr>
        <w:t>described</w:t>
      </w:r>
      <w:r w:rsidR="0023704C" w:rsidRPr="00FD72A2">
        <w:rPr>
          <w:rFonts w:ascii="Arial" w:eastAsia="Calibri" w:hAnsi="Arial" w:cs="Arial"/>
          <w:color w:val="000000" w:themeColor="text1"/>
          <w:lang w:eastAsia="en-AU"/>
        </w:rPr>
        <w:t xml:space="preserve"> in </w:t>
      </w:r>
      <w:r w:rsidR="00F20D53" w:rsidRPr="00FD72A2">
        <w:rPr>
          <w:rFonts w:ascii="Arial" w:eastAsia="Calibri" w:hAnsi="Arial" w:cs="Arial"/>
          <w:color w:val="000000" w:themeColor="text1"/>
          <w:lang w:eastAsia="en-AU"/>
        </w:rPr>
        <w:t xml:space="preserve">sections </w:t>
      </w:r>
      <w:r w:rsidR="00E745E5" w:rsidRPr="00FD72A2">
        <w:rPr>
          <w:rFonts w:ascii="Arial" w:eastAsia="Calibri" w:hAnsi="Arial" w:cs="Arial"/>
          <w:color w:val="000000" w:themeColor="text1"/>
          <w:lang w:eastAsia="en-AU"/>
        </w:rPr>
        <w:t>7</w:t>
      </w:r>
      <w:r w:rsidR="005F0FCF" w:rsidRPr="00FD72A2">
        <w:rPr>
          <w:rFonts w:ascii="Arial" w:eastAsia="Calibri" w:hAnsi="Arial" w:cs="Arial"/>
          <w:color w:val="000000" w:themeColor="text1"/>
          <w:lang w:eastAsia="en-AU"/>
        </w:rPr>
        <w:t xml:space="preserve"> and </w:t>
      </w:r>
      <w:r w:rsidR="00E745E5" w:rsidRPr="00FD72A2">
        <w:rPr>
          <w:rFonts w:ascii="Arial" w:eastAsia="Calibri" w:hAnsi="Arial" w:cs="Arial"/>
          <w:color w:val="000000" w:themeColor="text1"/>
          <w:lang w:eastAsia="en-AU"/>
        </w:rPr>
        <w:t>8</w:t>
      </w:r>
      <w:r w:rsidR="00504330" w:rsidRPr="00FD72A2">
        <w:rPr>
          <w:rFonts w:ascii="Arial" w:eastAsia="Calibri" w:hAnsi="Arial" w:cs="Arial"/>
          <w:color w:val="000000" w:themeColor="text1"/>
          <w:lang w:eastAsia="en-AU"/>
        </w:rPr>
        <w:t xml:space="preserve"> below</w:t>
      </w:r>
      <w:r w:rsidR="00205A6A" w:rsidRPr="00FD72A2">
        <w:rPr>
          <w:rFonts w:ascii="Arial" w:eastAsia="Calibri" w:hAnsi="Arial" w:cs="Arial"/>
          <w:color w:val="000000" w:themeColor="text1"/>
          <w:lang w:eastAsia="en-AU"/>
        </w:rPr>
        <w:t>;</w:t>
      </w:r>
    </w:p>
    <w:p w14:paraId="249D68E5" w14:textId="0558242C" w:rsidR="00C6481B" w:rsidRPr="00FD72A2" w:rsidRDefault="00530D27" w:rsidP="00A22086">
      <w:pPr>
        <w:pStyle w:val="ListParagraph"/>
        <w:numPr>
          <w:ilvl w:val="0"/>
          <w:numId w:val="13"/>
        </w:numPr>
        <w:spacing w:after="120" w:line="264" w:lineRule="auto"/>
        <w:ind w:hanging="294"/>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If </w:t>
      </w:r>
      <w:r w:rsidR="001D1C8F" w:rsidRPr="00FD72A2">
        <w:rPr>
          <w:rFonts w:ascii="Arial" w:eastAsia="Calibri" w:hAnsi="Arial" w:cs="Arial"/>
          <w:color w:val="000000" w:themeColor="text1"/>
          <w:lang w:eastAsia="en-AU"/>
        </w:rPr>
        <w:t xml:space="preserve">the application is successful, </w:t>
      </w:r>
      <w:r w:rsidR="00A946EC" w:rsidRPr="00FD72A2">
        <w:rPr>
          <w:rFonts w:ascii="Arial" w:eastAsia="Calibri" w:hAnsi="Arial" w:cs="Arial"/>
          <w:color w:val="000000" w:themeColor="text1"/>
          <w:lang w:eastAsia="en-AU"/>
        </w:rPr>
        <w:t>enter into a Grant Agreement with the Department</w:t>
      </w:r>
      <w:r w:rsidR="00205A6A" w:rsidRPr="00FD72A2">
        <w:rPr>
          <w:rFonts w:ascii="Arial" w:eastAsia="Calibri" w:hAnsi="Arial" w:cs="Arial"/>
          <w:color w:val="000000" w:themeColor="text1"/>
          <w:lang w:eastAsia="en-AU"/>
        </w:rPr>
        <w:t>;</w:t>
      </w:r>
      <w:r w:rsidR="00262219" w:rsidRPr="00FD72A2">
        <w:rPr>
          <w:rFonts w:ascii="Arial" w:eastAsia="Calibri" w:hAnsi="Arial" w:cs="Arial"/>
          <w:color w:val="000000" w:themeColor="text1"/>
          <w:lang w:eastAsia="en-AU"/>
        </w:rPr>
        <w:t xml:space="preserve"> and</w:t>
      </w:r>
    </w:p>
    <w:p w14:paraId="60A34881" w14:textId="39929354" w:rsidR="00F17236" w:rsidRPr="00FD72A2" w:rsidRDefault="00530D27" w:rsidP="00A22086">
      <w:pPr>
        <w:pStyle w:val="ListParagraph"/>
        <w:numPr>
          <w:ilvl w:val="0"/>
          <w:numId w:val="13"/>
        </w:numPr>
        <w:spacing w:after="120" w:line="264" w:lineRule="auto"/>
        <w:ind w:hanging="294"/>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Receive </w:t>
      </w:r>
      <w:r w:rsidR="0047092F" w:rsidRPr="00FD72A2">
        <w:rPr>
          <w:rFonts w:ascii="Arial" w:eastAsia="Calibri" w:hAnsi="Arial" w:cs="Arial"/>
          <w:color w:val="000000" w:themeColor="text1"/>
          <w:lang w:eastAsia="en-AU"/>
        </w:rPr>
        <w:t xml:space="preserve">and </w:t>
      </w:r>
      <w:r w:rsidR="00280701" w:rsidRPr="00FD72A2">
        <w:rPr>
          <w:rFonts w:ascii="Arial" w:eastAsia="Calibri" w:hAnsi="Arial" w:cs="Arial"/>
          <w:color w:val="000000" w:themeColor="text1"/>
          <w:lang w:eastAsia="en-AU"/>
        </w:rPr>
        <w:t>auspice</w:t>
      </w:r>
      <w:r w:rsidR="0047092F" w:rsidRPr="00FD72A2">
        <w:rPr>
          <w:rFonts w:ascii="Arial" w:eastAsia="Calibri" w:hAnsi="Arial" w:cs="Arial"/>
          <w:color w:val="000000" w:themeColor="text1"/>
          <w:lang w:eastAsia="en-AU"/>
        </w:rPr>
        <w:t xml:space="preserve"> </w:t>
      </w:r>
      <w:r w:rsidR="00C6481B" w:rsidRPr="00FD72A2">
        <w:rPr>
          <w:rFonts w:ascii="Arial" w:eastAsia="Calibri" w:hAnsi="Arial" w:cs="Arial"/>
          <w:color w:val="000000" w:themeColor="text1"/>
          <w:lang w:eastAsia="en-AU"/>
        </w:rPr>
        <w:t>the grant funds and ensure the funds are used a</w:t>
      </w:r>
      <w:r w:rsidR="007B190D" w:rsidRPr="00FD72A2">
        <w:rPr>
          <w:rFonts w:ascii="Arial" w:eastAsia="Calibri" w:hAnsi="Arial" w:cs="Arial"/>
          <w:color w:val="000000" w:themeColor="text1"/>
          <w:lang w:eastAsia="en-AU"/>
        </w:rPr>
        <w:t>s</w:t>
      </w:r>
      <w:r w:rsidR="00C6481B" w:rsidRPr="00FD72A2">
        <w:rPr>
          <w:rFonts w:ascii="Arial" w:eastAsia="Calibri" w:hAnsi="Arial" w:cs="Arial"/>
          <w:color w:val="000000" w:themeColor="text1"/>
          <w:lang w:eastAsia="en-AU"/>
        </w:rPr>
        <w:t xml:space="preserve"> specified in the application and in accordance with the </w:t>
      </w:r>
      <w:r w:rsidR="00280701" w:rsidRPr="00FD72A2">
        <w:rPr>
          <w:rFonts w:ascii="Arial" w:eastAsia="Calibri" w:hAnsi="Arial" w:cs="Arial"/>
          <w:color w:val="000000" w:themeColor="text1"/>
          <w:lang w:eastAsia="en-AU"/>
        </w:rPr>
        <w:t xml:space="preserve">terms and </w:t>
      </w:r>
      <w:r w:rsidR="00C6481B" w:rsidRPr="00FD72A2">
        <w:rPr>
          <w:rFonts w:ascii="Arial" w:eastAsia="Calibri" w:hAnsi="Arial" w:cs="Arial"/>
          <w:color w:val="000000" w:themeColor="text1"/>
          <w:lang w:eastAsia="en-AU"/>
        </w:rPr>
        <w:t xml:space="preserve">conditions of </w:t>
      </w:r>
      <w:r w:rsidR="00280701" w:rsidRPr="00FD72A2">
        <w:rPr>
          <w:rFonts w:ascii="Arial" w:eastAsia="Calibri" w:hAnsi="Arial" w:cs="Arial"/>
          <w:color w:val="000000" w:themeColor="text1"/>
          <w:lang w:eastAsia="en-AU"/>
        </w:rPr>
        <w:t>the Grant Agreemen</w:t>
      </w:r>
      <w:r w:rsidR="00892B1D" w:rsidRPr="00FD72A2">
        <w:rPr>
          <w:rFonts w:ascii="Arial" w:eastAsia="Calibri" w:hAnsi="Arial" w:cs="Arial"/>
          <w:color w:val="000000" w:themeColor="text1"/>
          <w:lang w:eastAsia="en-AU"/>
        </w:rPr>
        <w:t>t</w:t>
      </w:r>
    </w:p>
    <w:p w14:paraId="0B3A9A29" w14:textId="49F90216" w:rsidR="00A31505" w:rsidRPr="00FD72A2" w:rsidRDefault="00ED718D" w:rsidP="003A561F">
      <w:pPr>
        <w:pStyle w:val="NoSpacing"/>
        <w:spacing w:after="120" w:line="264" w:lineRule="auto"/>
        <w:ind w:left="426"/>
        <w:rPr>
          <w:rFonts w:ascii="Arial" w:eastAsia="Calibri" w:hAnsi="Arial" w:cs="Arial"/>
          <w:color w:val="000000" w:themeColor="text1"/>
          <w:lang w:eastAsia="en-AU"/>
        </w:rPr>
      </w:pPr>
      <w:r w:rsidRPr="00FD72A2">
        <w:rPr>
          <w:rFonts w:ascii="Arial" w:eastAsia="Calibri" w:hAnsi="Arial" w:cs="Arial"/>
          <w:color w:val="000000" w:themeColor="text1"/>
          <w:lang w:eastAsia="en-AU"/>
        </w:rPr>
        <w:t xml:space="preserve">Auspice arrangements cannot be used </w:t>
      </w:r>
      <w:r w:rsidR="007F08F9" w:rsidRPr="00FD72A2">
        <w:rPr>
          <w:rFonts w:ascii="Arial" w:eastAsia="Calibri" w:hAnsi="Arial" w:cs="Arial"/>
          <w:color w:val="000000" w:themeColor="text1"/>
          <w:lang w:eastAsia="en-AU"/>
        </w:rPr>
        <w:t xml:space="preserve">for </w:t>
      </w:r>
      <w:r w:rsidRPr="00FD72A2">
        <w:rPr>
          <w:rFonts w:ascii="Arial" w:eastAsia="Calibri" w:hAnsi="Arial" w:cs="Arial"/>
          <w:color w:val="000000" w:themeColor="text1"/>
          <w:lang w:eastAsia="en-AU"/>
        </w:rPr>
        <w:t>projects or activities seeking funding to deliver services to persons under the age of 18.</w:t>
      </w:r>
    </w:p>
    <w:p w14:paraId="0A159DE9" w14:textId="1538F480" w:rsidR="00676071" w:rsidRPr="00FD72A2" w:rsidRDefault="00647075" w:rsidP="003A561F">
      <w:pPr>
        <w:pStyle w:val="ListParagraph"/>
        <w:numPr>
          <w:ilvl w:val="0"/>
          <w:numId w:val="4"/>
        </w:numPr>
        <w:spacing w:after="120" w:line="264" w:lineRule="auto"/>
        <w:ind w:left="426" w:hanging="426"/>
        <w:contextualSpacing w:val="0"/>
        <w:rPr>
          <w:rFonts w:ascii="Arial" w:eastAsia="Calibri" w:hAnsi="Arial" w:cs="Arial"/>
          <w:color w:val="000000"/>
          <w:lang w:eastAsia="en-AU"/>
        </w:rPr>
      </w:pPr>
      <w:r w:rsidRPr="00FD72A2">
        <w:rPr>
          <w:rFonts w:ascii="Arial" w:eastAsia="Calibri" w:hAnsi="Arial" w:cs="Arial"/>
          <w:color w:val="000000"/>
          <w:lang w:eastAsia="en-AU"/>
        </w:rPr>
        <w:t>The</w:t>
      </w:r>
      <w:r w:rsidRPr="00FD72A2">
        <w:rPr>
          <w:rFonts w:ascii="Arial" w:eastAsia="Calibri" w:hAnsi="Arial" w:cs="Arial"/>
          <w:color w:val="000000" w:themeColor="text1"/>
          <w:lang w:eastAsia="en-AU"/>
        </w:rPr>
        <w:t xml:space="preserve"> </w:t>
      </w:r>
      <w:r w:rsidR="00650958" w:rsidRPr="00FD72A2">
        <w:rPr>
          <w:rFonts w:ascii="Arial" w:eastAsia="Calibri" w:hAnsi="Arial" w:cs="Arial"/>
          <w:color w:val="000000" w:themeColor="text1"/>
          <w:lang w:eastAsia="en-AU"/>
        </w:rPr>
        <w:t>applicant</w:t>
      </w:r>
      <w:r w:rsidRPr="00FD72A2">
        <w:rPr>
          <w:rFonts w:ascii="Arial" w:eastAsia="Calibri" w:hAnsi="Arial" w:cs="Arial"/>
          <w:color w:val="000000" w:themeColor="text1"/>
          <w:lang w:eastAsia="en-AU"/>
        </w:rPr>
        <w:t xml:space="preserve"> must be delivering a sport or activity that is a person-centric physical activity. </w:t>
      </w:r>
      <w:r w:rsidRPr="00FD72A2">
        <w:rPr>
          <w:rFonts w:ascii="Arial" w:eastAsia="Arial" w:hAnsi="Arial" w:cs="Arial"/>
        </w:rPr>
        <w:t>Active recreation organisations that encourage people to participate in nature-based, outdoor activities (including sporting activities at camps) are eligible for funding.</w:t>
      </w:r>
    </w:p>
    <w:p w14:paraId="1C014BA1" w14:textId="15A341F1" w:rsidR="00164231" w:rsidRPr="00FD72A2" w:rsidRDefault="00164231" w:rsidP="34AE2054">
      <w:pPr>
        <w:pStyle w:val="ListParagraph"/>
        <w:numPr>
          <w:ilvl w:val="0"/>
          <w:numId w:val="4"/>
        </w:numPr>
        <w:spacing w:after="120" w:line="264" w:lineRule="auto"/>
        <w:ind w:left="426" w:hanging="426"/>
        <w:rPr>
          <w:rFonts w:ascii="Arial" w:eastAsia="Calibri" w:hAnsi="Arial" w:cs="Arial"/>
          <w:color w:val="000000"/>
          <w:lang w:eastAsia="en-AU"/>
        </w:rPr>
      </w:pPr>
      <w:r w:rsidRPr="00FD72A2">
        <w:rPr>
          <w:rFonts w:ascii="Arial" w:eastAsia="Calibri" w:hAnsi="Arial" w:cs="Arial"/>
          <w:color w:val="000000" w:themeColor="text1"/>
          <w:lang w:eastAsia="en-AU"/>
        </w:rPr>
        <w:t xml:space="preserve">The </w:t>
      </w:r>
      <w:r w:rsidR="00381F01" w:rsidRPr="00FD72A2">
        <w:rPr>
          <w:rFonts w:ascii="Arial" w:eastAsia="Calibri" w:hAnsi="Arial" w:cs="Arial"/>
          <w:color w:val="000000" w:themeColor="text1"/>
          <w:lang w:eastAsia="en-AU"/>
        </w:rPr>
        <w:t>applicant</w:t>
      </w:r>
      <w:r w:rsidR="00A04504" w:rsidRPr="00FD72A2">
        <w:rPr>
          <w:rFonts w:ascii="Arial" w:eastAsia="Calibri" w:hAnsi="Arial" w:cs="Arial"/>
          <w:color w:val="000000" w:themeColor="text1"/>
          <w:lang w:eastAsia="en-AU"/>
        </w:rPr>
        <w:t xml:space="preserve"> </w:t>
      </w:r>
      <w:r w:rsidRPr="00FD72A2">
        <w:rPr>
          <w:rFonts w:ascii="Arial" w:eastAsia="Calibri" w:hAnsi="Arial" w:cs="Arial"/>
          <w:color w:val="000000" w:themeColor="text1"/>
          <w:lang w:eastAsia="en-AU"/>
        </w:rPr>
        <w:t xml:space="preserve">must adhere to and enforce the Fair Play Code, or the relevant State Sporting Association code of conduct and/or member protection policy, which </w:t>
      </w:r>
      <w:r w:rsidR="0057445B" w:rsidRPr="00FD72A2">
        <w:rPr>
          <w:rFonts w:ascii="Arial" w:eastAsia="Calibri" w:hAnsi="Arial" w:cs="Arial"/>
          <w:color w:val="000000" w:themeColor="text1"/>
          <w:lang w:eastAsia="en-AU"/>
        </w:rPr>
        <w:t>incorporates</w:t>
      </w:r>
      <w:r w:rsidR="0057445B" w:rsidRPr="005329A3">
        <w:rPr>
          <w:rFonts w:ascii="Arial" w:eastAsia="Calibri" w:hAnsi="Arial" w:cs="Arial"/>
          <w:color w:val="000000" w:themeColor="text1"/>
          <w:lang w:eastAsia="en-AU"/>
        </w:rPr>
        <w:t xml:space="preserve"> </w:t>
      </w:r>
      <w:r w:rsidRPr="005329A3">
        <w:rPr>
          <w:rFonts w:ascii="Arial" w:eastAsia="Calibri" w:hAnsi="Arial" w:cs="Arial"/>
          <w:lang w:eastAsia="en-AU"/>
        </w:rPr>
        <w:t xml:space="preserve">the </w:t>
      </w:r>
      <w:hyperlink r:id="rId12">
        <w:r w:rsidRPr="005329A3">
          <w:rPr>
            <w:rStyle w:val="Hyperlink"/>
            <w:rFonts w:ascii="Arial" w:eastAsia="Times" w:hAnsi="Arial" w:cs="Arial"/>
            <w:color w:val="3366FF"/>
          </w:rPr>
          <w:t>Fair Play Code</w:t>
        </w:r>
      </w:hyperlink>
      <w:r w:rsidR="7D7ED7CD" w:rsidRPr="00FD72A2">
        <w:rPr>
          <w:rFonts w:ascii="Arial" w:eastAsia="Times" w:hAnsi="Arial" w:cs="Arial"/>
          <w:color w:val="3366FF"/>
          <w:u w:val="dotted"/>
        </w:rPr>
        <w:t xml:space="preserve"> </w:t>
      </w:r>
      <w:r w:rsidR="7D7ED7CD" w:rsidRPr="00FD72A2">
        <w:rPr>
          <w:rFonts w:ascii="Arial" w:eastAsia="Arial" w:hAnsi="Arial" w:cs="Arial"/>
          <w:color w:val="000000" w:themeColor="text1"/>
        </w:rPr>
        <w:t>&lt;https://sport.vic.gov.au/publications-and-resources/community-sport-resources/fair-play-code&gt;.</w:t>
      </w:r>
    </w:p>
    <w:p w14:paraId="017C7ADC" w14:textId="2104BD0E" w:rsidR="003A58E6" w:rsidRPr="00FD72A2" w:rsidRDefault="00273925" w:rsidP="34AE2054">
      <w:pPr>
        <w:pStyle w:val="ListParagraph"/>
        <w:numPr>
          <w:ilvl w:val="0"/>
          <w:numId w:val="4"/>
        </w:numPr>
        <w:spacing w:after="120" w:line="264" w:lineRule="auto"/>
        <w:rPr>
          <w:rFonts w:ascii="Arial" w:eastAsia="Calibri" w:hAnsi="Arial" w:cs="Arial"/>
          <w:color w:val="000000"/>
          <w:lang w:eastAsia="en-AU"/>
        </w:rPr>
      </w:pPr>
      <w:r w:rsidRPr="00FD72A2">
        <w:rPr>
          <w:rFonts w:ascii="Arial" w:eastAsia="Calibri" w:hAnsi="Arial" w:cs="Arial"/>
          <w:color w:val="000000" w:themeColor="text1"/>
          <w:lang w:eastAsia="en-AU"/>
        </w:rPr>
        <w:t xml:space="preserve">The applicant must </w:t>
      </w:r>
      <w:r w:rsidRPr="00FD72A2">
        <w:rPr>
          <w:rFonts w:ascii="Arial" w:hAnsi="Arial" w:cs="Arial"/>
        </w:rPr>
        <w:t xml:space="preserve">implement and maintain policies relating to the </w:t>
      </w:r>
      <w:hyperlink r:id="rId13">
        <w:r w:rsidRPr="00FD72A2">
          <w:rPr>
            <w:rStyle w:val="Hyperlink"/>
            <w:rFonts w:ascii="Arial" w:hAnsi="Arial" w:cs="Arial"/>
          </w:rPr>
          <w:t>Child Safe Standards</w:t>
        </w:r>
      </w:hyperlink>
      <w:r w:rsidR="7D8397CE" w:rsidRPr="00FD72A2">
        <w:rPr>
          <w:rFonts w:ascii="Arial" w:hAnsi="Arial" w:cs="Arial"/>
        </w:rPr>
        <w:t xml:space="preserve"> &lt;https://ccyp.vic.gov.au/child-safe-standards/&gt;.</w:t>
      </w:r>
    </w:p>
    <w:p w14:paraId="7DD7AF63" w14:textId="45F95442" w:rsidR="003A58E6" w:rsidRPr="00FD72A2" w:rsidRDefault="00164231" w:rsidP="34AE2054">
      <w:pPr>
        <w:pStyle w:val="ListParagraph"/>
        <w:numPr>
          <w:ilvl w:val="0"/>
          <w:numId w:val="4"/>
        </w:numPr>
        <w:spacing w:after="120" w:line="264" w:lineRule="auto"/>
        <w:rPr>
          <w:rFonts w:ascii="Arial" w:eastAsia="Calibri" w:hAnsi="Arial" w:cs="Arial"/>
          <w:lang w:eastAsia="en-AU"/>
        </w:rPr>
      </w:pPr>
      <w:r w:rsidRPr="00FD72A2">
        <w:rPr>
          <w:rFonts w:ascii="Arial" w:eastAsia="Calibri" w:hAnsi="Arial" w:cs="Arial"/>
          <w:color w:val="000000" w:themeColor="text1"/>
          <w:lang w:eastAsia="en-AU"/>
        </w:rPr>
        <w:t>The</w:t>
      </w:r>
      <w:r w:rsidRPr="00FD72A2">
        <w:rPr>
          <w:rFonts w:ascii="Arial" w:eastAsia="Calibri" w:hAnsi="Arial" w:cs="Arial"/>
          <w:lang w:eastAsia="en-AU"/>
        </w:rPr>
        <w:t xml:space="preserve"> </w:t>
      </w:r>
      <w:r w:rsidR="00381F01" w:rsidRPr="00FD72A2">
        <w:rPr>
          <w:rFonts w:ascii="Arial" w:eastAsia="Calibri" w:hAnsi="Arial" w:cs="Arial"/>
          <w:lang w:eastAsia="en-AU"/>
        </w:rPr>
        <w:t>applicant</w:t>
      </w:r>
      <w:r w:rsidR="00A04504" w:rsidRPr="00FD72A2">
        <w:rPr>
          <w:rFonts w:ascii="Arial" w:eastAsia="Calibri" w:hAnsi="Arial" w:cs="Arial"/>
          <w:lang w:eastAsia="en-AU"/>
        </w:rPr>
        <w:t xml:space="preserve"> </w:t>
      </w:r>
      <w:r w:rsidRPr="00FD72A2">
        <w:rPr>
          <w:rFonts w:ascii="Arial" w:eastAsia="Calibri" w:hAnsi="Arial" w:cs="Arial"/>
          <w:lang w:eastAsia="en-AU"/>
        </w:rPr>
        <w:t xml:space="preserve">must comply with the expectations of the </w:t>
      </w:r>
      <w:hyperlink r:id="rId14">
        <w:r w:rsidRPr="005329A3">
          <w:rPr>
            <w:rStyle w:val="Hyperlink"/>
            <w:rFonts w:ascii="Arial" w:eastAsia="Times" w:hAnsi="Arial" w:cs="Arial"/>
            <w:color w:val="3366FF"/>
          </w:rPr>
          <w:t>Victorian Anti-doping Policy 2012</w:t>
        </w:r>
      </w:hyperlink>
      <w:r w:rsidR="41BABF8C" w:rsidRPr="00FD72A2">
        <w:rPr>
          <w:rFonts w:ascii="Arial" w:eastAsia="Times" w:hAnsi="Arial" w:cs="Arial"/>
          <w:color w:val="3366FF"/>
          <w:u w:val="dotted"/>
        </w:rPr>
        <w:t xml:space="preserve"> </w:t>
      </w:r>
      <w:r w:rsidR="41BABF8C" w:rsidRPr="00FD72A2">
        <w:rPr>
          <w:rFonts w:ascii="Arial" w:eastAsia="Arial" w:hAnsi="Arial" w:cs="Arial"/>
          <w:color w:val="000000" w:themeColor="text1"/>
        </w:rPr>
        <w:t>&lt;https://sport.vic.gov.au/publications-and-resources/integrity-sport/anti-doping&gt;.</w:t>
      </w:r>
    </w:p>
    <w:p w14:paraId="2003E06E" w14:textId="77777777" w:rsidR="00164231" w:rsidRPr="00FD72A2" w:rsidRDefault="41FD34E7" w:rsidP="003A561F">
      <w:pPr>
        <w:pStyle w:val="ListParagraph"/>
        <w:numPr>
          <w:ilvl w:val="0"/>
          <w:numId w:val="4"/>
        </w:numPr>
        <w:spacing w:after="120" w:line="264" w:lineRule="auto"/>
        <w:ind w:left="426" w:hanging="426"/>
        <w:contextualSpacing w:val="0"/>
        <w:rPr>
          <w:rFonts w:ascii="Arial" w:hAnsi="Arial" w:cs="Arial"/>
          <w:u w:val="single"/>
        </w:rPr>
      </w:pPr>
      <w:r w:rsidRPr="00FD72A2">
        <w:rPr>
          <w:rFonts w:ascii="Arial" w:eastAsia="Calibri" w:hAnsi="Arial" w:cs="Arial"/>
          <w:color w:val="000000" w:themeColor="text1"/>
          <w:lang w:eastAsia="en-AU"/>
        </w:rPr>
        <w:t xml:space="preserve">The </w:t>
      </w:r>
      <w:r w:rsidR="15775E2F" w:rsidRPr="00FD72A2">
        <w:rPr>
          <w:rFonts w:ascii="Arial" w:eastAsia="Calibri" w:hAnsi="Arial" w:cs="Arial"/>
          <w:color w:val="000000" w:themeColor="text1"/>
          <w:lang w:eastAsia="en-AU"/>
        </w:rPr>
        <w:t>applicant</w:t>
      </w:r>
      <w:r w:rsidR="497E8E1E" w:rsidRPr="00FD72A2">
        <w:rPr>
          <w:rFonts w:ascii="Arial" w:eastAsia="Calibri" w:hAnsi="Arial" w:cs="Arial"/>
          <w:color w:val="000000" w:themeColor="text1"/>
          <w:lang w:eastAsia="en-AU"/>
        </w:rPr>
        <w:t xml:space="preserve"> </w:t>
      </w:r>
      <w:r w:rsidR="5911DA9C" w:rsidRPr="00FD72A2">
        <w:rPr>
          <w:rFonts w:ascii="Arial" w:eastAsia="Calibri" w:hAnsi="Arial" w:cs="Arial"/>
          <w:color w:val="000000" w:themeColor="text1"/>
          <w:lang w:eastAsia="en-AU"/>
        </w:rPr>
        <w:t>(</w:t>
      </w:r>
      <w:r w:rsidR="192E715F" w:rsidRPr="00FD72A2">
        <w:rPr>
          <w:rFonts w:ascii="Arial" w:eastAsia="Calibri" w:hAnsi="Arial" w:cs="Arial"/>
          <w:color w:val="000000" w:themeColor="text1"/>
          <w:lang w:eastAsia="en-AU"/>
        </w:rPr>
        <w:t xml:space="preserve">and the </w:t>
      </w:r>
      <w:r w:rsidR="5911DA9C" w:rsidRPr="00FD72A2">
        <w:rPr>
          <w:rFonts w:ascii="Arial" w:eastAsia="Calibri" w:hAnsi="Arial" w:cs="Arial"/>
          <w:color w:val="000000" w:themeColor="text1"/>
          <w:lang w:eastAsia="en-AU"/>
        </w:rPr>
        <w:t>auspice</w:t>
      </w:r>
      <w:r w:rsidR="02136C9F" w:rsidRPr="00FD72A2">
        <w:rPr>
          <w:rFonts w:ascii="Arial" w:eastAsia="Calibri" w:hAnsi="Arial" w:cs="Arial"/>
          <w:color w:val="000000" w:themeColor="text1"/>
          <w:lang w:eastAsia="en-AU"/>
        </w:rPr>
        <w:t xml:space="preserve"> organisation</w:t>
      </w:r>
      <w:r w:rsidR="5911DA9C" w:rsidRPr="00FD72A2">
        <w:rPr>
          <w:rFonts w:ascii="Arial" w:eastAsia="Calibri" w:hAnsi="Arial" w:cs="Arial"/>
          <w:color w:val="000000" w:themeColor="text1"/>
          <w:lang w:eastAsia="en-AU"/>
        </w:rPr>
        <w:t xml:space="preserve"> if applicable) </w:t>
      </w:r>
      <w:r w:rsidRPr="00FD72A2">
        <w:rPr>
          <w:rFonts w:ascii="Arial" w:eastAsia="Calibri" w:hAnsi="Arial" w:cs="Arial"/>
          <w:color w:val="000000" w:themeColor="text1"/>
          <w:lang w:eastAsia="en-AU"/>
        </w:rPr>
        <w:t xml:space="preserve">must have satisfactorily met reporting requirements on any grants previously received from </w:t>
      </w:r>
      <w:r w:rsidR="0F73707E" w:rsidRPr="00FD72A2">
        <w:rPr>
          <w:rFonts w:ascii="Arial" w:eastAsia="Calibri" w:hAnsi="Arial" w:cs="Arial"/>
          <w:color w:val="000000" w:themeColor="text1"/>
          <w:lang w:eastAsia="en-AU"/>
        </w:rPr>
        <w:t>the Department</w:t>
      </w:r>
      <w:r w:rsidRPr="00FD72A2">
        <w:rPr>
          <w:rFonts w:ascii="Arial" w:eastAsia="Calibri" w:hAnsi="Arial" w:cs="Arial"/>
          <w:color w:val="000000" w:themeColor="text1"/>
          <w:lang w:eastAsia="en-AU"/>
        </w:rPr>
        <w:t>.</w:t>
      </w:r>
    </w:p>
    <w:p w14:paraId="07FA5E41" w14:textId="71697DDC" w:rsidR="00164231" w:rsidRPr="00FD72A2" w:rsidRDefault="00164231" w:rsidP="34AE2054">
      <w:pPr>
        <w:pStyle w:val="ListParagraph"/>
        <w:numPr>
          <w:ilvl w:val="0"/>
          <w:numId w:val="4"/>
        </w:numPr>
        <w:spacing w:after="120" w:line="264" w:lineRule="auto"/>
        <w:ind w:left="426" w:hanging="426"/>
        <w:rPr>
          <w:rFonts w:ascii="Arial" w:eastAsia="Calibri" w:hAnsi="Arial" w:cs="Arial"/>
          <w:lang w:eastAsia="en-AU"/>
        </w:rPr>
      </w:pPr>
      <w:bookmarkStart w:id="43" w:name="_Hlk77857715"/>
      <w:r w:rsidRPr="00FD72A2">
        <w:rPr>
          <w:rFonts w:ascii="Arial" w:eastAsia="Calibri" w:hAnsi="Arial" w:cs="Arial"/>
          <w:lang w:eastAsia="en-AU"/>
        </w:rPr>
        <w:t xml:space="preserve">If </w:t>
      </w:r>
      <w:r w:rsidRPr="00FD72A2">
        <w:rPr>
          <w:rFonts w:ascii="Arial" w:eastAsia="Calibri" w:hAnsi="Arial" w:cs="Arial"/>
          <w:color w:val="000000" w:themeColor="text1"/>
          <w:lang w:eastAsia="en-AU"/>
        </w:rPr>
        <w:t>the</w:t>
      </w:r>
      <w:r w:rsidRPr="00FD72A2">
        <w:rPr>
          <w:rFonts w:ascii="Arial" w:eastAsia="Calibri" w:hAnsi="Arial" w:cs="Arial"/>
          <w:lang w:eastAsia="en-AU"/>
        </w:rPr>
        <w:t xml:space="preserve"> </w:t>
      </w:r>
      <w:r w:rsidR="00381F01" w:rsidRPr="00FD72A2">
        <w:rPr>
          <w:rFonts w:ascii="Arial" w:eastAsia="Calibri" w:hAnsi="Arial" w:cs="Arial"/>
          <w:lang w:eastAsia="en-AU"/>
        </w:rPr>
        <w:t>applicant</w:t>
      </w:r>
      <w:r w:rsidR="00A04504" w:rsidRPr="00FD72A2">
        <w:rPr>
          <w:rFonts w:ascii="Arial" w:eastAsia="Calibri" w:hAnsi="Arial" w:cs="Arial"/>
          <w:lang w:eastAsia="en-AU"/>
        </w:rPr>
        <w:t xml:space="preserve"> </w:t>
      </w:r>
      <w:r w:rsidR="000705EE" w:rsidRPr="00FD72A2">
        <w:rPr>
          <w:rFonts w:ascii="Arial" w:eastAsia="Calibri" w:hAnsi="Arial" w:cs="Arial"/>
          <w:lang w:eastAsia="en-AU"/>
        </w:rPr>
        <w:t>(</w:t>
      </w:r>
      <w:r w:rsidR="00F01CE7" w:rsidRPr="00FD72A2">
        <w:rPr>
          <w:rFonts w:ascii="Arial" w:eastAsia="Calibri" w:hAnsi="Arial" w:cs="Arial"/>
          <w:lang w:eastAsia="en-AU"/>
        </w:rPr>
        <w:t xml:space="preserve">or </w:t>
      </w:r>
      <w:r w:rsidR="002872E2" w:rsidRPr="00FD72A2">
        <w:rPr>
          <w:rFonts w:ascii="Arial" w:eastAsia="Calibri" w:hAnsi="Arial" w:cs="Arial"/>
          <w:lang w:eastAsia="en-AU"/>
        </w:rPr>
        <w:t xml:space="preserve">the </w:t>
      </w:r>
      <w:r w:rsidR="000705EE" w:rsidRPr="00FD72A2">
        <w:rPr>
          <w:rFonts w:ascii="Arial" w:eastAsia="Calibri" w:hAnsi="Arial" w:cs="Arial"/>
          <w:lang w:eastAsia="en-AU"/>
        </w:rPr>
        <w:t>auspice</w:t>
      </w:r>
      <w:r w:rsidR="008F25E4" w:rsidRPr="00FD72A2">
        <w:rPr>
          <w:rFonts w:ascii="Arial" w:eastAsia="Calibri" w:hAnsi="Arial" w:cs="Arial"/>
          <w:lang w:eastAsia="en-AU"/>
        </w:rPr>
        <w:t xml:space="preserve"> organisation</w:t>
      </w:r>
      <w:r w:rsidR="000705EE" w:rsidRPr="00FD72A2">
        <w:rPr>
          <w:rFonts w:ascii="Arial" w:eastAsia="Calibri" w:hAnsi="Arial" w:cs="Arial"/>
          <w:lang w:eastAsia="en-AU"/>
        </w:rPr>
        <w:t xml:space="preserve"> if applicable) </w:t>
      </w:r>
      <w:r w:rsidRPr="00FD72A2">
        <w:rPr>
          <w:rFonts w:ascii="Arial" w:eastAsia="Calibri" w:hAnsi="Arial" w:cs="Arial"/>
          <w:lang w:eastAsia="en-AU"/>
        </w:rPr>
        <w:t xml:space="preserve">has been named in </w:t>
      </w:r>
      <w:r w:rsidR="00EB497B" w:rsidRPr="00FD72A2">
        <w:rPr>
          <w:rFonts w:ascii="Arial" w:eastAsia="Calibri" w:hAnsi="Arial" w:cs="Arial"/>
          <w:lang w:eastAsia="en-AU"/>
        </w:rPr>
        <w:t xml:space="preserve">the Royal Commission into Institutional Responses to Child Sexual Abuse, or received notice that it was named in </w:t>
      </w:r>
      <w:r w:rsidRPr="00FD72A2">
        <w:rPr>
          <w:rFonts w:ascii="Arial" w:eastAsia="Calibri" w:hAnsi="Arial" w:cs="Arial"/>
          <w:lang w:eastAsia="en-AU"/>
        </w:rPr>
        <w:t xml:space="preserve">an application </w:t>
      </w:r>
      <w:r w:rsidR="00EB497B" w:rsidRPr="00FD72A2">
        <w:rPr>
          <w:rFonts w:ascii="Arial" w:eastAsia="Calibri" w:hAnsi="Arial" w:cs="Arial"/>
          <w:lang w:eastAsia="en-AU"/>
        </w:rPr>
        <w:t>for redress to the National Redress Scheme for Institutional</w:t>
      </w:r>
      <w:r w:rsidR="00EB497B" w:rsidRPr="00FD72A2">
        <w:rPr>
          <w:rFonts w:ascii="Arial" w:hAnsi="Arial" w:cs="Arial"/>
        </w:rPr>
        <w:t xml:space="preserve"> Child Sexual Abuse established under the </w:t>
      </w:r>
      <w:r w:rsidR="00EB497B" w:rsidRPr="00FD72A2">
        <w:rPr>
          <w:rFonts w:ascii="Arial" w:hAnsi="Arial" w:cs="Arial"/>
          <w:i/>
          <w:iCs/>
        </w:rPr>
        <w:t xml:space="preserve">National Redress Scheme for Institutional Child Sexual Abuse Act 2018 (Cth) </w:t>
      </w:r>
      <w:bookmarkStart w:id="44" w:name="_Hlk77859633"/>
      <w:r w:rsidR="00EB497B" w:rsidRPr="00FD72A2">
        <w:rPr>
          <w:rFonts w:ascii="Arial" w:hAnsi="Arial" w:cs="Arial"/>
        </w:rPr>
        <w:t xml:space="preserve">(National Redress Scheme), </w:t>
      </w:r>
      <w:bookmarkEnd w:id="44"/>
      <w:r w:rsidR="00EB497B" w:rsidRPr="00FD72A2">
        <w:rPr>
          <w:rFonts w:ascii="Arial" w:eastAsia="Calibri" w:hAnsi="Arial" w:cs="Arial"/>
          <w:lang w:eastAsia="en-AU"/>
        </w:rPr>
        <w:t xml:space="preserve">it </w:t>
      </w:r>
      <w:r w:rsidRPr="00FD72A2">
        <w:rPr>
          <w:rFonts w:ascii="Arial" w:eastAsia="Calibri" w:hAnsi="Arial" w:cs="Arial"/>
          <w:lang w:eastAsia="en-AU"/>
        </w:rPr>
        <w:t xml:space="preserve">must join or </w:t>
      </w:r>
      <w:r w:rsidR="00EB497B" w:rsidRPr="00FD72A2">
        <w:rPr>
          <w:rFonts w:ascii="Arial" w:eastAsia="Calibri" w:hAnsi="Arial" w:cs="Arial"/>
          <w:lang w:eastAsia="en-AU"/>
        </w:rPr>
        <w:t xml:space="preserve">provide advice </w:t>
      </w:r>
      <w:r w:rsidR="005C56EE" w:rsidRPr="00FD72A2">
        <w:rPr>
          <w:rFonts w:ascii="Arial" w:eastAsia="Calibri" w:hAnsi="Arial" w:cs="Arial"/>
          <w:lang w:eastAsia="en-AU"/>
        </w:rPr>
        <w:t xml:space="preserve">to the Department </w:t>
      </w:r>
      <w:r w:rsidR="00EB497B" w:rsidRPr="00FD72A2">
        <w:rPr>
          <w:rFonts w:ascii="Arial" w:eastAsia="Calibri" w:hAnsi="Arial" w:cs="Arial"/>
          <w:lang w:eastAsia="en-AU"/>
        </w:rPr>
        <w:t xml:space="preserve">that it </w:t>
      </w:r>
      <w:r w:rsidRPr="00FD72A2">
        <w:rPr>
          <w:rFonts w:ascii="Arial" w:eastAsia="Calibri" w:hAnsi="Arial" w:cs="Arial"/>
          <w:lang w:eastAsia="en-AU"/>
        </w:rPr>
        <w:t>intend</w:t>
      </w:r>
      <w:r w:rsidR="00EB497B" w:rsidRPr="00FD72A2">
        <w:rPr>
          <w:rFonts w:ascii="Arial" w:eastAsia="Calibri" w:hAnsi="Arial" w:cs="Arial"/>
          <w:lang w:eastAsia="en-AU"/>
        </w:rPr>
        <w:t>s</w:t>
      </w:r>
      <w:r w:rsidRPr="00FD72A2">
        <w:rPr>
          <w:rFonts w:ascii="Arial" w:eastAsia="Calibri" w:hAnsi="Arial" w:cs="Arial"/>
          <w:lang w:eastAsia="en-AU"/>
        </w:rPr>
        <w:t xml:space="preserve"> to join</w:t>
      </w:r>
      <w:r w:rsidR="00EB497B" w:rsidRPr="00FD72A2">
        <w:rPr>
          <w:rFonts w:ascii="Arial" w:eastAsia="Calibri" w:hAnsi="Arial" w:cs="Arial"/>
          <w:lang w:eastAsia="en-AU"/>
        </w:rPr>
        <w:t>,</w:t>
      </w:r>
      <w:r w:rsidRPr="00FD72A2">
        <w:rPr>
          <w:rFonts w:ascii="Arial" w:eastAsia="Calibri" w:hAnsi="Arial" w:cs="Arial"/>
          <w:lang w:eastAsia="en-AU"/>
        </w:rPr>
        <w:t xml:space="preserve"> the </w:t>
      </w:r>
      <w:hyperlink r:id="rId15">
        <w:r w:rsidRPr="005329A3">
          <w:rPr>
            <w:rStyle w:val="Hyperlink"/>
            <w:rFonts w:ascii="Arial" w:eastAsia="Times" w:hAnsi="Arial" w:cs="Arial"/>
            <w:color w:val="3366FF"/>
          </w:rPr>
          <w:t>National Redress Scheme</w:t>
        </w:r>
      </w:hyperlink>
      <w:r w:rsidR="35147420" w:rsidRPr="00FD72A2">
        <w:rPr>
          <w:rFonts w:ascii="Arial" w:eastAsia="Arial" w:hAnsi="Arial" w:cs="Arial"/>
          <w:color w:val="000000" w:themeColor="text1"/>
        </w:rPr>
        <w:t xml:space="preserve"> &lt;https://www.nationalredress.gov.au/about&gt;.</w:t>
      </w:r>
    </w:p>
    <w:p w14:paraId="314AEB0F" w14:textId="2286DDE2" w:rsidR="003F43FA" w:rsidRPr="00FD72A2" w:rsidRDefault="1B985F7E" w:rsidP="34AE2054">
      <w:pPr>
        <w:spacing w:before="120" w:after="120" w:line="264" w:lineRule="auto"/>
        <w:rPr>
          <w:rFonts w:ascii="Arial" w:eastAsia="Arial" w:hAnsi="Arial" w:cs="Arial"/>
          <w:color w:val="000000" w:themeColor="text1"/>
        </w:rPr>
      </w:pPr>
      <w:r w:rsidRPr="00FD72A2">
        <w:rPr>
          <w:noProof/>
        </w:rPr>
        <w:drawing>
          <wp:inline distT="0" distB="0" distL="0" distR="0" wp14:anchorId="7A71EC76" wp14:editId="6DC4FD56">
            <wp:extent cx="9525" cy="9525"/>
            <wp:effectExtent l="0" t="0" r="0" b="0"/>
            <wp:docPr id="808802321" name="Picture 8088023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FD72A2">
        <w:rPr>
          <w:rFonts w:ascii="Arial" w:eastAsia="Arial" w:hAnsi="Arial" w:cs="Arial"/>
          <w:color w:val="000000" w:themeColor="text1"/>
        </w:rPr>
        <w:t xml:space="preserve">Organisations based close to state borders should contact </w:t>
      </w:r>
      <w:hyperlink r:id="rId17">
        <w:r w:rsidRPr="00FD72A2">
          <w:rPr>
            <w:rStyle w:val="Hyperlink"/>
            <w:rFonts w:ascii="Arial" w:eastAsia="Arial" w:hAnsi="Arial" w:cs="Arial"/>
          </w:rPr>
          <w:t>Sport and Recreation Victoria</w:t>
        </w:r>
      </w:hyperlink>
      <w:r w:rsidRPr="00FD72A2">
        <w:rPr>
          <w:rFonts w:ascii="Arial" w:eastAsia="Arial" w:hAnsi="Arial" w:cs="Arial"/>
          <w:color w:val="000000" w:themeColor="text1"/>
        </w:rPr>
        <w:t xml:space="preserve"> &lt;mailto:SRVGrants@sport.vic.gov.au&gt; for guidance with applications.</w:t>
      </w:r>
    </w:p>
    <w:p w14:paraId="0484B01C" w14:textId="10B2F0CE" w:rsidR="003F43FA" w:rsidRPr="00FD72A2" w:rsidRDefault="003F43FA" w:rsidP="34AE2054">
      <w:pPr>
        <w:spacing w:after="120" w:line="240" w:lineRule="auto"/>
        <w:rPr>
          <w:rFonts w:ascii="Arial" w:hAnsi="Arial" w:cs="Arial"/>
          <w:u w:val="single"/>
        </w:rPr>
      </w:pPr>
    </w:p>
    <w:p w14:paraId="45ED4F48" w14:textId="3431EDD4" w:rsidR="00A948AE" w:rsidRPr="00FD72A2" w:rsidRDefault="00A948AE" w:rsidP="006B2334">
      <w:pPr>
        <w:pStyle w:val="Heading1"/>
        <w:numPr>
          <w:ilvl w:val="0"/>
          <w:numId w:val="8"/>
        </w:numPr>
        <w:spacing w:before="240" w:after="240" w:line="240" w:lineRule="auto"/>
        <w:ind w:left="425" w:hanging="425"/>
        <w:rPr>
          <w:rFonts w:cs="Arial"/>
          <w:b/>
          <w:bCs w:val="0"/>
          <w:color w:val="002060"/>
          <w:sz w:val="28"/>
          <w:szCs w:val="28"/>
        </w:rPr>
      </w:pPr>
      <w:bookmarkStart w:id="45" w:name="_Toc126570321"/>
      <w:r w:rsidRPr="00FD72A2">
        <w:rPr>
          <w:rFonts w:cs="Arial"/>
          <w:b/>
          <w:color w:val="002060"/>
          <w:sz w:val="28"/>
          <w:szCs w:val="28"/>
        </w:rPr>
        <w:t>Funding Categories</w:t>
      </w:r>
      <w:bookmarkEnd w:id="45"/>
    </w:p>
    <w:p w14:paraId="6E5F6D3A" w14:textId="17D3DA3D" w:rsidR="00A948AE" w:rsidRPr="00FD72A2" w:rsidRDefault="00A948AE" w:rsidP="006B2334">
      <w:pPr>
        <w:pStyle w:val="Heading2"/>
        <w:numPr>
          <w:ilvl w:val="1"/>
          <w:numId w:val="8"/>
        </w:numPr>
        <w:spacing w:before="0" w:after="240" w:line="240" w:lineRule="auto"/>
        <w:ind w:left="426" w:hanging="426"/>
        <w:rPr>
          <w:rFonts w:cs="Arial"/>
          <w:color w:val="002060"/>
        </w:rPr>
      </w:pPr>
      <w:bookmarkStart w:id="46" w:name="_Category_1:_Uniforms"/>
      <w:bookmarkStart w:id="47" w:name="_Toc126570322"/>
      <w:bookmarkEnd w:id="46"/>
      <w:r w:rsidRPr="00FD72A2">
        <w:rPr>
          <w:rFonts w:cs="Arial"/>
          <w:color w:val="000000" w:themeColor="text1"/>
          <w:sz w:val="23"/>
          <w:szCs w:val="23"/>
          <w:lang w:eastAsia="en-AU"/>
        </w:rPr>
        <w:t xml:space="preserve">Category 1: Uniforms </w:t>
      </w:r>
      <w:r w:rsidR="00F94E17" w:rsidRPr="00FD72A2">
        <w:rPr>
          <w:rFonts w:cs="Arial"/>
          <w:color w:val="000000" w:themeColor="text1"/>
          <w:sz w:val="23"/>
          <w:szCs w:val="23"/>
          <w:lang w:eastAsia="en-AU"/>
        </w:rPr>
        <w:t>or</w:t>
      </w:r>
      <w:r w:rsidRPr="00FD72A2">
        <w:rPr>
          <w:rFonts w:cs="Arial"/>
          <w:color w:val="000000" w:themeColor="text1"/>
          <w:sz w:val="23"/>
          <w:szCs w:val="23"/>
          <w:lang w:eastAsia="en-AU"/>
        </w:rPr>
        <w:t xml:space="preserve"> Equipment</w:t>
      </w:r>
      <w:bookmarkEnd w:id="47"/>
    </w:p>
    <w:p w14:paraId="697C4F13" w14:textId="77777777" w:rsidR="00CC726F" w:rsidRPr="00FD72A2" w:rsidRDefault="00CC726F" w:rsidP="00C31B38">
      <w:pPr>
        <w:pStyle w:val="NoSpacing"/>
        <w:rPr>
          <w:rFonts w:ascii="Arial" w:hAnsi="Arial" w:cs="Arial"/>
          <w:b/>
          <w:bCs/>
          <w:color w:val="000000" w:themeColor="text1"/>
          <w:sz w:val="23"/>
          <w:szCs w:val="23"/>
        </w:rPr>
      </w:pPr>
      <w:r w:rsidRPr="00FD72A2">
        <w:rPr>
          <w:rFonts w:ascii="Arial" w:hAnsi="Arial" w:cs="Arial"/>
          <w:b/>
          <w:bCs/>
          <w:color w:val="000000" w:themeColor="text1"/>
          <w:sz w:val="23"/>
          <w:szCs w:val="23"/>
        </w:rPr>
        <w:t>You can apply for</w:t>
      </w:r>
    </w:p>
    <w:p w14:paraId="0313EA1F" w14:textId="2E1B5443" w:rsidR="00A948AE" w:rsidRPr="00FD72A2" w:rsidRDefault="12979645" w:rsidP="00C31B38">
      <w:pPr>
        <w:pStyle w:val="NoSpacing"/>
        <w:rPr>
          <w:rFonts w:ascii="Arial" w:hAnsi="Arial" w:cs="Arial"/>
          <w:color w:val="000000" w:themeColor="text1"/>
          <w:sz w:val="23"/>
          <w:szCs w:val="23"/>
        </w:rPr>
      </w:pPr>
      <w:r w:rsidRPr="00FD72A2">
        <w:rPr>
          <w:rFonts w:ascii="Arial" w:hAnsi="Arial" w:cs="Arial"/>
          <w:color w:val="000000" w:themeColor="text1"/>
          <w:sz w:val="23"/>
          <w:szCs w:val="23"/>
        </w:rPr>
        <w:t xml:space="preserve">Up to </w:t>
      </w:r>
      <w:r w:rsidR="00A948AE" w:rsidRPr="00FD72A2">
        <w:rPr>
          <w:rFonts w:ascii="Arial" w:hAnsi="Arial" w:cs="Arial"/>
          <w:color w:val="000000" w:themeColor="text1"/>
          <w:sz w:val="23"/>
          <w:szCs w:val="23"/>
        </w:rPr>
        <w:t xml:space="preserve">$1,000 to purchase unforms </w:t>
      </w:r>
      <w:r w:rsidR="5CAAA9FA" w:rsidRPr="00FD72A2">
        <w:rPr>
          <w:rFonts w:ascii="Arial" w:hAnsi="Arial" w:cs="Arial"/>
          <w:color w:val="000000" w:themeColor="text1"/>
          <w:sz w:val="23"/>
          <w:szCs w:val="23"/>
        </w:rPr>
        <w:t xml:space="preserve">or </w:t>
      </w:r>
      <w:r w:rsidR="00A948AE" w:rsidRPr="00FD72A2">
        <w:rPr>
          <w:rFonts w:ascii="Arial" w:hAnsi="Arial" w:cs="Arial"/>
          <w:color w:val="000000" w:themeColor="text1"/>
          <w:sz w:val="23"/>
          <w:szCs w:val="23"/>
        </w:rPr>
        <w:t>participation equipment</w:t>
      </w:r>
    </w:p>
    <w:p w14:paraId="09E3C2DE" w14:textId="77777777" w:rsidR="00941FD5" w:rsidRPr="00FD72A2" w:rsidRDefault="00941FD5" w:rsidP="00C31B38">
      <w:pPr>
        <w:pStyle w:val="NoSpacing"/>
        <w:rPr>
          <w:rFonts w:ascii="Arial" w:hAnsi="Arial" w:cs="Arial"/>
          <w:color w:val="000000" w:themeColor="text1"/>
          <w:sz w:val="23"/>
          <w:szCs w:val="23"/>
        </w:rPr>
      </w:pPr>
    </w:p>
    <w:p w14:paraId="24F1380D" w14:textId="6DF9F43F" w:rsidR="00DD1CC1" w:rsidRPr="00FD72A2" w:rsidRDefault="00DD1CC1" w:rsidP="00C31B38">
      <w:pPr>
        <w:pStyle w:val="NoSpacing"/>
        <w:rPr>
          <w:rFonts w:ascii="Arial" w:hAnsi="Arial" w:cs="Arial"/>
          <w:color w:val="000000" w:themeColor="text1"/>
          <w:sz w:val="23"/>
          <w:szCs w:val="23"/>
        </w:rPr>
      </w:pPr>
      <w:r w:rsidRPr="00FD72A2">
        <w:rPr>
          <w:rFonts w:ascii="Arial" w:hAnsi="Arial" w:cs="Arial"/>
          <w:color w:val="000000" w:themeColor="text1"/>
          <w:sz w:val="23"/>
          <w:szCs w:val="23"/>
        </w:rPr>
        <w:t xml:space="preserve">Round 2 for 2022-23 </w:t>
      </w:r>
      <w:r w:rsidR="00794984" w:rsidRPr="00FD72A2">
        <w:rPr>
          <w:rFonts w:ascii="Arial" w:hAnsi="Arial" w:cs="Arial"/>
          <w:color w:val="000000" w:themeColor="text1"/>
          <w:sz w:val="23"/>
          <w:szCs w:val="23"/>
        </w:rPr>
        <w:t xml:space="preserve">will </w:t>
      </w:r>
      <w:r w:rsidR="00794984" w:rsidRPr="00FD72A2">
        <w:rPr>
          <w:rFonts w:ascii="Arial" w:hAnsi="Arial" w:cs="Arial"/>
          <w:b/>
          <w:bCs/>
          <w:color w:val="000000" w:themeColor="text1"/>
          <w:sz w:val="23"/>
          <w:szCs w:val="23"/>
        </w:rPr>
        <w:t>prioritise funding</w:t>
      </w:r>
      <w:r w:rsidR="00794984" w:rsidRPr="00FD72A2">
        <w:rPr>
          <w:rFonts w:ascii="Arial" w:hAnsi="Arial" w:cs="Arial"/>
          <w:color w:val="000000" w:themeColor="text1"/>
          <w:sz w:val="23"/>
          <w:szCs w:val="23"/>
        </w:rPr>
        <w:t xml:space="preserve"> under Category 1 for</w:t>
      </w:r>
      <w:r w:rsidR="00DB1537" w:rsidRPr="00FD72A2">
        <w:rPr>
          <w:rFonts w:ascii="Arial" w:hAnsi="Arial" w:cs="Arial"/>
          <w:color w:val="000000" w:themeColor="text1"/>
          <w:sz w:val="23"/>
          <w:szCs w:val="23"/>
        </w:rPr>
        <w:t>:</w:t>
      </w:r>
    </w:p>
    <w:p w14:paraId="318E9D6B" w14:textId="4E21F257" w:rsidR="0096368B" w:rsidRPr="00FD72A2" w:rsidRDefault="35457197" w:rsidP="4E980945">
      <w:pPr>
        <w:pStyle w:val="ListParagraph"/>
        <w:numPr>
          <w:ilvl w:val="0"/>
          <w:numId w:val="5"/>
        </w:numPr>
        <w:spacing w:after="0" w:line="288" w:lineRule="auto"/>
        <w:ind w:left="351" w:hanging="357"/>
        <w:rPr>
          <w:rFonts w:ascii="Arial" w:hAnsi="Arial" w:cs="Arial"/>
          <w:color w:val="000000" w:themeColor="text1"/>
        </w:rPr>
      </w:pPr>
      <w:r w:rsidRPr="00FD72A2">
        <w:rPr>
          <w:rFonts w:ascii="Arial" w:hAnsi="Arial" w:cs="Arial"/>
          <w:color w:val="000000" w:themeColor="text1"/>
        </w:rPr>
        <w:t>G</w:t>
      </w:r>
      <w:r w:rsidR="7356DF02" w:rsidRPr="00FD72A2">
        <w:rPr>
          <w:rFonts w:ascii="Arial" w:hAnsi="Arial" w:cs="Arial"/>
          <w:color w:val="000000" w:themeColor="text1"/>
        </w:rPr>
        <w:t>ender</w:t>
      </w:r>
      <w:r w:rsidRPr="00FD72A2">
        <w:rPr>
          <w:rFonts w:ascii="Arial" w:hAnsi="Arial" w:cs="Arial"/>
          <w:color w:val="000000" w:themeColor="text1"/>
        </w:rPr>
        <w:t xml:space="preserve">, </w:t>
      </w:r>
      <w:r w:rsidR="3F841741" w:rsidRPr="00FD72A2">
        <w:rPr>
          <w:rFonts w:ascii="Arial" w:hAnsi="Arial" w:cs="Arial"/>
          <w:color w:val="000000" w:themeColor="text1"/>
        </w:rPr>
        <w:t>age</w:t>
      </w:r>
      <w:r w:rsidRPr="00FD72A2">
        <w:rPr>
          <w:rFonts w:ascii="Arial" w:hAnsi="Arial" w:cs="Arial"/>
          <w:color w:val="000000" w:themeColor="text1"/>
        </w:rPr>
        <w:t xml:space="preserve"> or </w:t>
      </w:r>
      <w:r w:rsidR="3289D932" w:rsidRPr="00FD72A2">
        <w:rPr>
          <w:rFonts w:ascii="Arial" w:hAnsi="Arial" w:cs="Arial"/>
          <w:color w:val="000000" w:themeColor="text1"/>
        </w:rPr>
        <w:t>size</w:t>
      </w:r>
      <w:r w:rsidR="3F841741" w:rsidRPr="00FD72A2">
        <w:rPr>
          <w:rFonts w:ascii="Arial" w:hAnsi="Arial" w:cs="Arial"/>
          <w:color w:val="000000" w:themeColor="text1"/>
        </w:rPr>
        <w:t xml:space="preserve"> specific </w:t>
      </w:r>
      <w:r w:rsidR="3289D932" w:rsidRPr="00FD72A2">
        <w:rPr>
          <w:rFonts w:ascii="Arial" w:hAnsi="Arial" w:cs="Arial"/>
          <w:color w:val="000000" w:themeColor="text1"/>
        </w:rPr>
        <w:t xml:space="preserve">uniforms or </w:t>
      </w:r>
      <w:r w:rsidR="67AE6F7E" w:rsidRPr="00FD72A2">
        <w:rPr>
          <w:rFonts w:ascii="Arial" w:hAnsi="Arial" w:cs="Arial"/>
          <w:color w:val="000000" w:themeColor="text1"/>
        </w:rPr>
        <w:t xml:space="preserve">modified </w:t>
      </w:r>
      <w:r w:rsidR="7356DF02" w:rsidRPr="00FD72A2">
        <w:rPr>
          <w:rFonts w:ascii="Arial" w:hAnsi="Arial" w:cs="Arial"/>
          <w:color w:val="000000" w:themeColor="text1"/>
        </w:rPr>
        <w:t>equipment</w:t>
      </w:r>
      <w:r w:rsidR="3F841741" w:rsidRPr="00FD72A2">
        <w:rPr>
          <w:rFonts w:ascii="Arial" w:hAnsi="Arial" w:cs="Arial"/>
          <w:color w:val="000000" w:themeColor="text1"/>
        </w:rPr>
        <w:t xml:space="preserve"> that</w:t>
      </w:r>
      <w:r w:rsidR="3289D932" w:rsidRPr="00FD72A2">
        <w:rPr>
          <w:rFonts w:ascii="Arial" w:hAnsi="Arial" w:cs="Arial"/>
          <w:color w:val="000000" w:themeColor="text1"/>
        </w:rPr>
        <w:t xml:space="preserve"> </w:t>
      </w:r>
      <w:r w:rsidR="5DF84B66" w:rsidRPr="00FD72A2">
        <w:rPr>
          <w:rFonts w:ascii="Arial" w:hAnsi="Arial" w:cs="Arial"/>
          <w:color w:val="000000" w:themeColor="text1"/>
        </w:rPr>
        <w:t xml:space="preserve">creates </w:t>
      </w:r>
      <w:r w:rsidR="29685A9F" w:rsidRPr="00FD72A2">
        <w:rPr>
          <w:rFonts w:ascii="Arial" w:hAnsi="Arial" w:cs="Arial"/>
          <w:color w:val="000000" w:themeColor="text1"/>
        </w:rPr>
        <w:t>equity and/or</w:t>
      </w:r>
      <w:r w:rsidR="4113F288" w:rsidRPr="00FD72A2">
        <w:rPr>
          <w:rFonts w:ascii="Arial" w:hAnsi="Arial" w:cs="Arial"/>
          <w:color w:val="000000" w:themeColor="text1"/>
        </w:rPr>
        <w:t xml:space="preserve"> match</w:t>
      </w:r>
      <w:r w:rsidR="29685A9F" w:rsidRPr="00FD72A2">
        <w:rPr>
          <w:rFonts w:ascii="Arial" w:hAnsi="Arial" w:cs="Arial"/>
          <w:color w:val="000000" w:themeColor="text1"/>
        </w:rPr>
        <w:t>es</w:t>
      </w:r>
      <w:r w:rsidR="4113F288" w:rsidRPr="00FD72A2">
        <w:rPr>
          <w:rFonts w:ascii="Arial" w:hAnsi="Arial" w:cs="Arial"/>
          <w:color w:val="000000" w:themeColor="text1"/>
        </w:rPr>
        <w:t xml:space="preserve"> the capabilities of participants</w:t>
      </w:r>
    </w:p>
    <w:p w14:paraId="4AA0FAE4" w14:textId="6EAB7331" w:rsidR="00CC7F4C" w:rsidRPr="00FD72A2" w:rsidRDefault="00D77DB1" w:rsidP="00D36132">
      <w:pPr>
        <w:pStyle w:val="ListParagraph"/>
        <w:numPr>
          <w:ilvl w:val="0"/>
          <w:numId w:val="5"/>
        </w:numPr>
        <w:spacing w:after="0" w:line="288" w:lineRule="auto"/>
        <w:rPr>
          <w:rFonts w:ascii="Arial" w:hAnsi="Arial" w:cs="Arial"/>
          <w:color w:val="000000" w:themeColor="text1"/>
        </w:rPr>
      </w:pPr>
      <w:r w:rsidRPr="00FD72A2">
        <w:rPr>
          <w:rFonts w:ascii="Arial" w:hAnsi="Arial" w:cs="Arial"/>
          <w:color w:val="000000" w:themeColor="text1"/>
        </w:rPr>
        <w:t>A</w:t>
      </w:r>
      <w:r w:rsidR="00965889" w:rsidRPr="00FD72A2">
        <w:rPr>
          <w:rFonts w:ascii="Arial" w:hAnsi="Arial" w:cs="Arial"/>
          <w:color w:val="000000" w:themeColor="text1"/>
        </w:rPr>
        <w:t>dapted equipment that support</w:t>
      </w:r>
      <w:r w:rsidR="000E7912" w:rsidRPr="00FD72A2">
        <w:rPr>
          <w:rFonts w:ascii="Arial" w:hAnsi="Arial" w:cs="Arial"/>
          <w:color w:val="000000" w:themeColor="text1"/>
        </w:rPr>
        <w:t>s</w:t>
      </w:r>
      <w:r w:rsidR="00965889" w:rsidRPr="00FD72A2">
        <w:rPr>
          <w:rFonts w:ascii="Arial" w:hAnsi="Arial" w:cs="Arial"/>
          <w:color w:val="000000" w:themeColor="text1"/>
        </w:rPr>
        <w:t xml:space="preserve"> p</w:t>
      </w:r>
      <w:r w:rsidR="0043309E" w:rsidRPr="00FD72A2">
        <w:rPr>
          <w:rFonts w:ascii="Arial" w:hAnsi="Arial" w:cs="Arial"/>
          <w:color w:val="000000" w:themeColor="text1"/>
        </w:rPr>
        <w:t>layers or participants</w:t>
      </w:r>
      <w:r w:rsidR="00965889" w:rsidRPr="00FD72A2">
        <w:rPr>
          <w:rFonts w:ascii="Arial" w:hAnsi="Arial" w:cs="Arial"/>
          <w:color w:val="000000" w:themeColor="text1"/>
        </w:rPr>
        <w:t xml:space="preserve"> with</w:t>
      </w:r>
      <w:r w:rsidR="0043309E" w:rsidRPr="00FD72A2">
        <w:rPr>
          <w:rFonts w:ascii="Arial" w:hAnsi="Arial" w:cs="Arial"/>
          <w:color w:val="000000" w:themeColor="text1"/>
        </w:rPr>
        <w:t xml:space="preserve"> a</w:t>
      </w:r>
      <w:r w:rsidR="00965889" w:rsidRPr="00FD72A2">
        <w:rPr>
          <w:rFonts w:ascii="Arial" w:hAnsi="Arial" w:cs="Arial"/>
          <w:color w:val="000000" w:themeColor="text1"/>
        </w:rPr>
        <w:t xml:space="preserve"> disability</w:t>
      </w:r>
    </w:p>
    <w:p w14:paraId="7EF505F3" w14:textId="4C7F319B" w:rsidR="00D36132" w:rsidRPr="00FD72A2" w:rsidRDefault="00D36132" w:rsidP="2912B12E">
      <w:pPr>
        <w:pStyle w:val="ListParagraph"/>
        <w:numPr>
          <w:ilvl w:val="0"/>
          <w:numId w:val="5"/>
        </w:numPr>
        <w:spacing w:after="0" w:line="288" w:lineRule="auto"/>
        <w:ind w:left="351" w:hanging="357"/>
        <w:rPr>
          <w:rFonts w:ascii="Arial" w:hAnsi="Arial" w:cs="Arial"/>
          <w:color w:val="000000" w:themeColor="text1"/>
        </w:rPr>
      </w:pPr>
      <w:r w:rsidRPr="00FD72A2">
        <w:rPr>
          <w:rFonts w:ascii="Arial" w:eastAsia="Arial" w:hAnsi="Arial" w:cs="Arial"/>
        </w:rPr>
        <w:t>Uniforms</w:t>
      </w:r>
      <w:r w:rsidRPr="00FD72A2">
        <w:rPr>
          <w:rFonts w:ascii="Arial" w:hAnsi="Arial" w:cs="Arial"/>
          <w:color w:val="000000" w:themeColor="text1"/>
        </w:rPr>
        <w:t xml:space="preserve"> for competitors and active participants</w:t>
      </w:r>
    </w:p>
    <w:p w14:paraId="6E0316CA" w14:textId="0EF9F613" w:rsidR="298A7766" w:rsidRPr="00FD72A2" w:rsidRDefault="298A7766" w:rsidP="2912B12E">
      <w:pPr>
        <w:pStyle w:val="ListParagraph"/>
        <w:numPr>
          <w:ilvl w:val="0"/>
          <w:numId w:val="5"/>
        </w:numPr>
        <w:spacing w:after="0" w:line="288" w:lineRule="auto"/>
        <w:ind w:left="351" w:hanging="357"/>
        <w:rPr>
          <w:rFonts w:ascii="Arial" w:hAnsi="Arial" w:cs="Arial"/>
          <w:color w:val="000000" w:themeColor="text1"/>
        </w:rPr>
      </w:pPr>
      <w:r w:rsidRPr="00FD72A2">
        <w:rPr>
          <w:rFonts w:ascii="Arial" w:hAnsi="Arial" w:cs="Arial"/>
          <w:color w:val="000000" w:themeColor="text1"/>
        </w:rPr>
        <w:t xml:space="preserve">Organisations that aim to minimise the costs to </w:t>
      </w:r>
      <w:r w:rsidR="008B1C9E" w:rsidRPr="00FD72A2">
        <w:rPr>
          <w:rFonts w:ascii="Arial" w:hAnsi="Arial" w:cs="Arial"/>
          <w:color w:val="000000" w:themeColor="text1"/>
        </w:rPr>
        <w:t>participate</w:t>
      </w:r>
      <w:r w:rsidRPr="00FD72A2">
        <w:rPr>
          <w:rFonts w:ascii="Arial" w:hAnsi="Arial" w:cs="Arial"/>
          <w:color w:val="000000" w:themeColor="text1"/>
        </w:rPr>
        <w:t xml:space="preserve"> </w:t>
      </w:r>
    </w:p>
    <w:p w14:paraId="6A7B01D9" w14:textId="77777777" w:rsidR="00D36132" w:rsidRPr="00FD72A2" w:rsidRDefault="00D36132" w:rsidP="40F8F133">
      <w:pPr>
        <w:pStyle w:val="ListParagraph"/>
        <w:spacing w:after="0" w:line="288" w:lineRule="auto"/>
        <w:ind w:left="351"/>
        <w:rPr>
          <w:rFonts w:ascii="Arial" w:hAnsi="Arial" w:cs="Arial"/>
          <w:color w:val="000000" w:themeColor="text1"/>
        </w:rPr>
      </w:pPr>
    </w:p>
    <w:p w14:paraId="28D84C20" w14:textId="77777777" w:rsidR="008A3EF7" w:rsidRPr="00FD72A2" w:rsidRDefault="00941FD5" w:rsidP="00AC2D0B">
      <w:pPr>
        <w:pStyle w:val="NoSpacing"/>
        <w:spacing w:line="264" w:lineRule="auto"/>
        <w:rPr>
          <w:rFonts w:ascii="Arial" w:hAnsi="Arial" w:cs="Arial"/>
        </w:rPr>
      </w:pPr>
      <w:r w:rsidRPr="00FD72A2">
        <w:rPr>
          <w:rFonts w:ascii="Arial" w:hAnsi="Arial" w:cs="Arial"/>
        </w:rPr>
        <w:t>The list below provides an indication of what will be considered for funding and some of the items that will not be funded. This is not an exhaustive list.</w:t>
      </w:r>
      <w:r w:rsidR="00954786" w:rsidRPr="00FD72A2">
        <w:rPr>
          <w:rFonts w:ascii="Arial" w:hAnsi="Arial" w:cs="Arial"/>
        </w:rPr>
        <w:t xml:space="preserve"> </w:t>
      </w:r>
    </w:p>
    <w:p w14:paraId="6970582E" w14:textId="77777777" w:rsidR="00911231" w:rsidRPr="00FD72A2" w:rsidRDefault="00911231" w:rsidP="00AC2D0B">
      <w:pPr>
        <w:pStyle w:val="NoSpacing"/>
        <w:spacing w:line="264" w:lineRule="auto"/>
        <w:rPr>
          <w:rFonts w:ascii="Arial" w:hAnsi="Arial" w:cs="Arial"/>
        </w:rPr>
      </w:pPr>
    </w:p>
    <w:p w14:paraId="283F77EC" w14:textId="79D500B6" w:rsidR="00941FD5" w:rsidRPr="00FD72A2" w:rsidRDefault="00954786" w:rsidP="00AC2D0B">
      <w:pPr>
        <w:pStyle w:val="NoSpacing"/>
        <w:spacing w:line="264" w:lineRule="auto"/>
        <w:rPr>
          <w:rFonts w:ascii="Arial" w:hAnsi="Arial" w:cs="Arial"/>
        </w:rPr>
      </w:pPr>
      <w:r w:rsidRPr="00FD72A2">
        <w:rPr>
          <w:rFonts w:ascii="Arial" w:hAnsi="Arial" w:cs="Arial"/>
        </w:rPr>
        <w:t xml:space="preserve">Applicants </w:t>
      </w:r>
      <w:r w:rsidR="00043B54" w:rsidRPr="00FD72A2">
        <w:rPr>
          <w:rFonts w:ascii="Arial" w:hAnsi="Arial" w:cs="Arial"/>
        </w:rPr>
        <w:t xml:space="preserve">that are unsure if </w:t>
      </w:r>
      <w:r w:rsidR="3A539536" w:rsidRPr="00FD72A2">
        <w:rPr>
          <w:rFonts w:ascii="Arial" w:hAnsi="Arial" w:cs="Arial"/>
        </w:rPr>
        <w:t>proposed</w:t>
      </w:r>
      <w:r w:rsidR="00911231" w:rsidRPr="00FD72A2">
        <w:rPr>
          <w:rFonts w:ascii="Arial" w:hAnsi="Arial" w:cs="Arial"/>
        </w:rPr>
        <w:t xml:space="preserve"> </w:t>
      </w:r>
      <w:r w:rsidR="00B42D9E" w:rsidRPr="00FD72A2">
        <w:rPr>
          <w:rFonts w:ascii="Arial" w:hAnsi="Arial" w:cs="Arial"/>
        </w:rPr>
        <w:t>items</w:t>
      </w:r>
      <w:r w:rsidR="00965203" w:rsidRPr="00FD72A2">
        <w:rPr>
          <w:rFonts w:ascii="Arial" w:hAnsi="Arial" w:cs="Arial"/>
        </w:rPr>
        <w:t xml:space="preserve"> </w:t>
      </w:r>
      <w:r w:rsidR="00872636" w:rsidRPr="00FD72A2">
        <w:rPr>
          <w:rFonts w:ascii="Arial" w:hAnsi="Arial" w:cs="Arial"/>
        </w:rPr>
        <w:t>are eligible for funding</w:t>
      </w:r>
      <w:r w:rsidR="00DD340C" w:rsidRPr="00FD72A2">
        <w:rPr>
          <w:rFonts w:ascii="Arial" w:hAnsi="Arial" w:cs="Arial"/>
        </w:rPr>
        <w:t xml:space="preserve">, </w:t>
      </w:r>
      <w:r w:rsidR="007074A8" w:rsidRPr="00FD72A2">
        <w:rPr>
          <w:rFonts w:ascii="Arial" w:hAnsi="Arial" w:cs="Arial"/>
        </w:rPr>
        <w:t xml:space="preserve">should </w:t>
      </w:r>
      <w:hyperlink r:id="rId18">
        <w:r w:rsidR="00E60563" w:rsidRPr="005329A3">
          <w:rPr>
            <w:rStyle w:val="Hyperlink"/>
            <w:rFonts w:ascii="Arial" w:eastAsia="Times" w:hAnsi="Arial" w:cs="Arial"/>
            <w:color w:val="3366FF"/>
          </w:rPr>
          <w:t>contact Sport and Recreation Victoria</w:t>
        </w:r>
      </w:hyperlink>
      <w:r w:rsidR="00DE7699" w:rsidRPr="00FD72A2">
        <w:rPr>
          <w:rFonts w:ascii="Arial" w:hAnsi="Arial" w:cs="Arial"/>
        </w:rPr>
        <w:t xml:space="preserve"> </w:t>
      </w:r>
      <w:r w:rsidR="00574876" w:rsidRPr="00FD72A2">
        <w:rPr>
          <w:rFonts w:ascii="Arial" w:eastAsia="Arial" w:hAnsi="Arial" w:cs="Arial"/>
          <w:color w:val="000000" w:themeColor="text1"/>
        </w:rPr>
        <w:t xml:space="preserve">&lt;mailto:SRVGrants@sport.vic.gov.au&gt; </w:t>
      </w:r>
      <w:r w:rsidR="00B179E4" w:rsidRPr="00FD72A2">
        <w:rPr>
          <w:rFonts w:ascii="Arial" w:hAnsi="Arial" w:cs="Arial"/>
        </w:rPr>
        <w:t>prior to submitting their application</w:t>
      </w:r>
      <w:r w:rsidR="00E60563" w:rsidRPr="00FD72A2">
        <w:rPr>
          <w:rFonts w:ascii="Arial" w:hAnsi="Arial" w:cs="Arial"/>
        </w:rPr>
        <w:t>.</w:t>
      </w:r>
    </w:p>
    <w:p w14:paraId="38F030CB" w14:textId="391A2B98" w:rsidR="00B92984" w:rsidRPr="00FD72A2" w:rsidRDefault="00B92984" w:rsidP="00AC2D0B">
      <w:pPr>
        <w:pStyle w:val="NoSpacing"/>
        <w:spacing w:line="264" w:lineRule="auto"/>
        <w:rPr>
          <w:rFonts w:ascii="Arial" w:hAnsi="Arial" w:cs="Arial"/>
        </w:rPr>
      </w:pPr>
    </w:p>
    <w:p w14:paraId="7BEF5F9A" w14:textId="018B086C" w:rsidR="00B92984" w:rsidRPr="00FD72A2" w:rsidRDefault="00B92984" w:rsidP="00AC2D0B">
      <w:pPr>
        <w:pStyle w:val="NoSpacing"/>
        <w:spacing w:line="264" w:lineRule="auto"/>
        <w:rPr>
          <w:rFonts w:ascii="Arial" w:hAnsi="Arial" w:cs="Arial"/>
          <w:b/>
          <w:bCs/>
        </w:rPr>
      </w:pPr>
      <w:r w:rsidRPr="00FD72A2">
        <w:rPr>
          <w:rFonts w:ascii="Arial" w:hAnsi="Arial" w:cs="Arial"/>
          <w:b/>
          <w:bCs/>
        </w:rPr>
        <w:t>Category 1 will fund:</w:t>
      </w:r>
    </w:p>
    <w:p w14:paraId="1BD8D884" w14:textId="77777777" w:rsidR="00B92984" w:rsidRPr="00FD72A2" w:rsidRDefault="00B92984" w:rsidP="00B92984">
      <w:pPr>
        <w:pStyle w:val="NoSpacing"/>
        <w:spacing w:line="264" w:lineRule="auto"/>
        <w:rPr>
          <w:rFonts w:ascii="Arial" w:hAnsi="Arial" w:cs="Arial"/>
          <w:b/>
          <w:bCs/>
          <w:color w:val="000000" w:themeColor="text1"/>
        </w:rPr>
      </w:pPr>
      <w:r w:rsidRPr="00FD72A2">
        <w:rPr>
          <w:rFonts w:ascii="Arial" w:hAnsi="Arial" w:cs="Arial"/>
          <w:b/>
          <w:bCs/>
          <w:color w:val="000000" w:themeColor="text1"/>
        </w:rPr>
        <w:t>Uniforms for players, coaches and competition officials (umpires)</w:t>
      </w:r>
    </w:p>
    <w:p w14:paraId="68F6FC7E" w14:textId="397953B6" w:rsidR="00B92984" w:rsidRPr="00FD72A2" w:rsidRDefault="00B92984" w:rsidP="000374BF">
      <w:pPr>
        <w:pStyle w:val="NoSpacing"/>
        <w:numPr>
          <w:ilvl w:val="0"/>
          <w:numId w:val="35"/>
        </w:numPr>
        <w:spacing w:line="264" w:lineRule="auto"/>
        <w:rPr>
          <w:rFonts w:ascii="Arial" w:hAnsi="Arial" w:cs="Arial"/>
          <w:color w:val="000000" w:themeColor="text1"/>
        </w:rPr>
      </w:pPr>
      <w:r w:rsidRPr="00FD72A2">
        <w:rPr>
          <w:rFonts w:ascii="Arial" w:hAnsi="Arial" w:cs="Arial"/>
          <w:color w:val="000000" w:themeColor="text1"/>
        </w:rPr>
        <w:t>Playing jerseys, referee tops, bibs, rashies, unisuits, martial arts gi, goggles</w:t>
      </w:r>
    </w:p>
    <w:p w14:paraId="664164FB" w14:textId="77777777" w:rsidR="00B92984" w:rsidRPr="00FD72A2" w:rsidRDefault="00B92984" w:rsidP="00B92984">
      <w:pPr>
        <w:pStyle w:val="NoSpacing"/>
        <w:spacing w:line="264" w:lineRule="auto"/>
        <w:rPr>
          <w:rFonts w:ascii="Arial" w:hAnsi="Arial" w:cs="Arial"/>
          <w:color w:val="000000" w:themeColor="text1"/>
        </w:rPr>
      </w:pPr>
    </w:p>
    <w:p w14:paraId="75CBF102" w14:textId="77777777" w:rsidR="00B92984" w:rsidRPr="00FD72A2" w:rsidRDefault="00B92984" w:rsidP="00B92984">
      <w:pPr>
        <w:pStyle w:val="NoSpacing"/>
        <w:spacing w:line="264" w:lineRule="auto"/>
        <w:rPr>
          <w:rFonts w:ascii="Arial" w:hAnsi="Arial" w:cs="Arial"/>
          <w:b/>
          <w:bCs/>
          <w:color w:val="000000" w:themeColor="text1"/>
        </w:rPr>
      </w:pPr>
      <w:r w:rsidRPr="00FD72A2">
        <w:rPr>
          <w:rFonts w:ascii="Arial" w:hAnsi="Arial" w:cs="Arial"/>
          <w:b/>
          <w:bCs/>
          <w:color w:val="000000" w:themeColor="text1"/>
        </w:rPr>
        <w:t xml:space="preserve">Participation equipment used during physical activity </w:t>
      </w:r>
    </w:p>
    <w:p w14:paraId="1043A54E" w14:textId="0E7D4472" w:rsidR="00B92984" w:rsidRPr="00FD72A2" w:rsidRDefault="00B92984" w:rsidP="000374BF">
      <w:pPr>
        <w:pStyle w:val="NoSpacing"/>
        <w:numPr>
          <w:ilvl w:val="0"/>
          <w:numId w:val="35"/>
        </w:numPr>
        <w:spacing w:line="264" w:lineRule="auto"/>
        <w:rPr>
          <w:rFonts w:ascii="Arial" w:hAnsi="Arial" w:cs="Arial"/>
          <w:color w:val="000000" w:themeColor="text1"/>
        </w:rPr>
      </w:pPr>
      <w:r w:rsidRPr="00FD72A2">
        <w:rPr>
          <w:rFonts w:ascii="Arial" w:hAnsi="Arial" w:cs="Arial"/>
          <w:color w:val="000000" w:themeColor="text1"/>
        </w:rPr>
        <w:t>Balls, racquets, portable nets or goals, handcycles, bowling aids, portable junior hoops, adapted equipment</w:t>
      </w:r>
    </w:p>
    <w:p w14:paraId="4F0F1B71" w14:textId="77777777" w:rsidR="00B92984" w:rsidRPr="00FD72A2" w:rsidRDefault="00B92984" w:rsidP="00B92984">
      <w:pPr>
        <w:pStyle w:val="NoSpacing"/>
        <w:spacing w:line="264" w:lineRule="auto"/>
        <w:rPr>
          <w:rFonts w:ascii="Arial" w:hAnsi="Arial" w:cs="Arial"/>
          <w:color w:val="000000" w:themeColor="text1"/>
        </w:rPr>
      </w:pPr>
    </w:p>
    <w:p w14:paraId="188F9862" w14:textId="77777777" w:rsidR="00B92984" w:rsidRPr="00FD72A2" w:rsidRDefault="00B92984" w:rsidP="00B92984">
      <w:pPr>
        <w:pStyle w:val="NoSpacing"/>
        <w:spacing w:line="264" w:lineRule="auto"/>
        <w:rPr>
          <w:rFonts w:ascii="Arial" w:hAnsi="Arial" w:cs="Arial"/>
        </w:rPr>
      </w:pPr>
      <w:r w:rsidRPr="00FD72A2">
        <w:rPr>
          <w:rFonts w:ascii="Arial" w:hAnsi="Arial" w:cs="Arial"/>
          <w:b/>
          <w:bCs/>
        </w:rPr>
        <w:t xml:space="preserve">Safety </w:t>
      </w:r>
      <w:r w:rsidRPr="00FD72A2">
        <w:rPr>
          <w:rFonts w:ascii="Arial" w:hAnsi="Arial" w:cs="Arial"/>
        </w:rPr>
        <w:t>or</w:t>
      </w:r>
      <w:r w:rsidRPr="00FD72A2">
        <w:rPr>
          <w:rFonts w:ascii="Arial" w:hAnsi="Arial" w:cs="Arial"/>
          <w:b/>
          <w:bCs/>
        </w:rPr>
        <w:t xml:space="preserve"> injury prevention equipment</w:t>
      </w:r>
      <w:r w:rsidRPr="00FD72A2">
        <w:rPr>
          <w:rFonts w:ascii="Arial" w:hAnsi="Arial" w:cs="Arial"/>
        </w:rPr>
        <w:t xml:space="preserve"> </w:t>
      </w:r>
    </w:p>
    <w:p w14:paraId="57D5A1AB" w14:textId="77777777" w:rsidR="00B92984" w:rsidRPr="00FD72A2" w:rsidRDefault="00B92984" w:rsidP="000374BF">
      <w:pPr>
        <w:pStyle w:val="NoSpacing"/>
        <w:numPr>
          <w:ilvl w:val="0"/>
          <w:numId w:val="35"/>
        </w:numPr>
        <w:spacing w:line="264" w:lineRule="auto"/>
        <w:rPr>
          <w:rFonts w:ascii="Arial" w:hAnsi="Arial" w:cs="Arial"/>
        </w:rPr>
      </w:pPr>
      <w:r w:rsidRPr="00FD72A2">
        <w:rPr>
          <w:rFonts w:ascii="Arial" w:hAnsi="Arial" w:cs="Arial"/>
        </w:rPr>
        <w:t>Goal post padding, batting pads, gloves, goalie gear, helmets, gymnastic mats, headgear, chest protectors, shin and arm guards, grip tape, floatation jackets, safety pads</w:t>
      </w:r>
    </w:p>
    <w:p w14:paraId="39A8148F" w14:textId="77777777" w:rsidR="00B92984" w:rsidRPr="00FD72A2" w:rsidRDefault="00B92984" w:rsidP="00B92984">
      <w:pPr>
        <w:pStyle w:val="NoSpacing"/>
        <w:spacing w:line="264" w:lineRule="auto"/>
        <w:rPr>
          <w:rFonts w:ascii="Arial" w:hAnsi="Arial" w:cs="Arial"/>
        </w:rPr>
      </w:pPr>
    </w:p>
    <w:p w14:paraId="002979F6" w14:textId="77777777" w:rsidR="00B92984" w:rsidRPr="00FD72A2" w:rsidRDefault="00B92984" w:rsidP="00B92984">
      <w:pPr>
        <w:pStyle w:val="NoSpacing"/>
        <w:spacing w:line="264" w:lineRule="auto"/>
        <w:rPr>
          <w:rFonts w:ascii="Arial" w:hAnsi="Arial" w:cs="Arial"/>
        </w:rPr>
      </w:pPr>
      <w:r w:rsidRPr="00FD72A2">
        <w:rPr>
          <w:rFonts w:ascii="Arial" w:hAnsi="Arial" w:cs="Arial"/>
          <w:b/>
          <w:bCs/>
        </w:rPr>
        <w:t>First aid equipment</w:t>
      </w:r>
      <w:r w:rsidRPr="00FD72A2">
        <w:rPr>
          <w:rFonts w:ascii="Arial" w:hAnsi="Arial" w:cs="Arial"/>
        </w:rPr>
        <w:t xml:space="preserve"> necessary for immediate attention to injury</w:t>
      </w:r>
    </w:p>
    <w:p w14:paraId="523874D5" w14:textId="77777777" w:rsidR="00B92984" w:rsidRPr="00FD72A2" w:rsidRDefault="00B92984" w:rsidP="000374BF">
      <w:pPr>
        <w:pStyle w:val="NoSpacing"/>
        <w:numPr>
          <w:ilvl w:val="0"/>
          <w:numId w:val="35"/>
        </w:numPr>
        <w:spacing w:line="264" w:lineRule="auto"/>
        <w:rPr>
          <w:rFonts w:ascii="Arial" w:hAnsi="Arial" w:cs="Arial"/>
        </w:rPr>
      </w:pPr>
      <w:r w:rsidRPr="00FD72A2">
        <w:rPr>
          <w:rFonts w:ascii="Arial" w:hAnsi="Arial" w:cs="Arial"/>
        </w:rPr>
        <w:t>First aid kits, defibrillators, stretchers, athletic tape</w:t>
      </w:r>
    </w:p>
    <w:p w14:paraId="7E304C16" w14:textId="074C2949" w:rsidR="00B92984" w:rsidRPr="00FD72A2" w:rsidRDefault="00B92984" w:rsidP="00B92984">
      <w:pPr>
        <w:pStyle w:val="NoSpacing"/>
        <w:spacing w:line="264" w:lineRule="auto"/>
        <w:rPr>
          <w:rFonts w:ascii="Arial" w:hAnsi="Arial" w:cs="Arial"/>
        </w:rPr>
      </w:pPr>
    </w:p>
    <w:p w14:paraId="02A77DD2" w14:textId="2D28F24B" w:rsidR="00B92984" w:rsidRPr="00FD72A2" w:rsidRDefault="00B92984" w:rsidP="00B92984">
      <w:pPr>
        <w:pStyle w:val="NoSpacing"/>
        <w:spacing w:line="264" w:lineRule="auto"/>
        <w:rPr>
          <w:rFonts w:ascii="Arial" w:hAnsi="Arial" w:cs="Arial"/>
          <w:b/>
          <w:bCs/>
        </w:rPr>
      </w:pPr>
      <w:r w:rsidRPr="00FD72A2">
        <w:rPr>
          <w:rFonts w:ascii="Arial" w:hAnsi="Arial" w:cs="Arial"/>
          <w:b/>
          <w:bCs/>
        </w:rPr>
        <w:t>Category 1 will not fund</w:t>
      </w:r>
      <w:r w:rsidR="00392FFE" w:rsidRPr="00FD72A2">
        <w:rPr>
          <w:rFonts w:ascii="Arial" w:hAnsi="Arial" w:cs="Arial"/>
          <w:b/>
          <w:bCs/>
        </w:rPr>
        <w:t>:</w:t>
      </w:r>
    </w:p>
    <w:p w14:paraId="67FFB222" w14:textId="77777777" w:rsidR="00B92984" w:rsidRPr="00FD72A2" w:rsidRDefault="00B92984" w:rsidP="00B92984">
      <w:pPr>
        <w:pStyle w:val="NoSpacing"/>
        <w:spacing w:line="264" w:lineRule="auto"/>
        <w:rPr>
          <w:rFonts w:ascii="Arial" w:eastAsia="Times" w:hAnsi="Arial" w:cs="Arial"/>
        </w:rPr>
      </w:pPr>
      <w:r w:rsidRPr="00FD72A2">
        <w:rPr>
          <w:rFonts w:ascii="Arial" w:eastAsia="Times" w:hAnsi="Arial" w:cs="Arial"/>
          <w:b/>
        </w:rPr>
        <w:t>Non-</w:t>
      </w:r>
      <w:r w:rsidRPr="00FD72A2">
        <w:rPr>
          <w:rFonts w:ascii="Arial" w:eastAsia="Arial" w:hAnsi="Arial" w:cs="Arial"/>
          <w:b/>
        </w:rPr>
        <w:t xml:space="preserve">playing </w:t>
      </w:r>
      <w:r w:rsidRPr="00FD72A2">
        <w:rPr>
          <w:rFonts w:ascii="Arial" w:eastAsia="Times" w:hAnsi="Arial" w:cs="Arial"/>
          <w:b/>
        </w:rPr>
        <w:t>/ participation equipment</w:t>
      </w:r>
    </w:p>
    <w:p w14:paraId="5761AAA7"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Public address systems, trophies, wicket covers, IT and GPS products, locks, alarm systems, scoreboards, radio communication devices</w:t>
      </w:r>
    </w:p>
    <w:p w14:paraId="58DC9C83" w14:textId="77777777" w:rsidR="00B92984" w:rsidRPr="00FD72A2" w:rsidRDefault="00B92984" w:rsidP="00B92984">
      <w:pPr>
        <w:pStyle w:val="NoSpacing"/>
        <w:spacing w:line="264" w:lineRule="auto"/>
        <w:rPr>
          <w:rFonts w:ascii="Arial" w:eastAsia="Times" w:hAnsi="Arial" w:cs="Arial"/>
        </w:rPr>
      </w:pPr>
    </w:p>
    <w:p w14:paraId="226D313F" w14:textId="77777777" w:rsidR="00B92984" w:rsidRPr="00FD72A2" w:rsidRDefault="00B92984" w:rsidP="00B92984">
      <w:pPr>
        <w:pStyle w:val="NoSpacing"/>
        <w:spacing w:line="264" w:lineRule="auto"/>
        <w:rPr>
          <w:rFonts w:ascii="Arial" w:eastAsia="Times" w:hAnsi="Arial" w:cs="Arial"/>
        </w:rPr>
      </w:pPr>
      <w:r w:rsidRPr="00FD72A2">
        <w:rPr>
          <w:rFonts w:ascii="Arial" w:eastAsia="Times" w:hAnsi="Arial" w:cs="Arial"/>
          <w:b/>
          <w:bCs/>
        </w:rPr>
        <w:t xml:space="preserve">Fixed </w:t>
      </w:r>
      <w:r w:rsidRPr="00FD72A2">
        <w:rPr>
          <w:rFonts w:ascii="Arial" w:eastAsia="Arial" w:hAnsi="Arial" w:cs="Arial"/>
          <w:b/>
          <w:bCs/>
        </w:rPr>
        <w:t>playing</w:t>
      </w:r>
      <w:r w:rsidRPr="00FD72A2">
        <w:rPr>
          <w:rFonts w:ascii="Arial" w:eastAsia="Times" w:hAnsi="Arial" w:cs="Arial"/>
          <w:b/>
          <w:bCs/>
        </w:rPr>
        <w:t xml:space="preserve"> surfaces and structures</w:t>
      </w:r>
    </w:p>
    <w:p w14:paraId="2F86F8B3" w14:textId="520707B1"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Synthetic pitch material, in-ground goal posts, carpet</w:t>
      </w:r>
    </w:p>
    <w:p w14:paraId="6A64741C" w14:textId="77777777" w:rsidR="00B92984" w:rsidRPr="00FD72A2" w:rsidRDefault="00B92984" w:rsidP="00B92984">
      <w:pPr>
        <w:pStyle w:val="NoSpacing"/>
        <w:spacing w:line="264" w:lineRule="auto"/>
        <w:rPr>
          <w:rFonts w:ascii="Arial" w:eastAsia="Times" w:hAnsi="Arial" w:cs="Arial"/>
        </w:rPr>
      </w:pPr>
    </w:p>
    <w:p w14:paraId="5946E386" w14:textId="77777777" w:rsidR="00B92984" w:rsidRPr="00FD72A2" w:rsidRDefault="00B92984" w:rsidP="00B92984">
      <w:pPr>
        <w:pStyle w:val="NoSpacing"/>
        <w:spacing w:line="264" w:lineRule="auto"/>
        <w:rPr>
          <w:rFonts w:ascii="Arial" w:eastAsia="Times" w:hAnsi="Arial" w:cs="Arial"/>
        </w:rPr>
      </w:pPr>
      <w:r w:rsidRPr="00FD72A2">
        <w:rPr>
          <w:rFonts w:ascii="Arial" w:eastAsia="Arial" w:hAnsi="Arial" w:cs="Arial"/>
          <w:b/>
          <w:bCs/>
        </w:rPr>
        <w:t>Mechanical</w:t>
      </w:r>
      <w:r w:rsidRPr="00FD72A2">
        <w:rPr>
          <w:rFonts w:ascii="Arial" w:eastAsia="Times" w:hAnsi="Arial" w:cs="Arial"/>
          <w:b/>
          <w:bCs/>
        </w:rPr>
        <w:t xml:space="preserve"> equipment</w:t>
      </w:r>
      <w:r w:rsidRPr="00FD72A2">
        <w:rPr>
          <w:rFonts w:ascii="Arial" w:eastAsia="Times" w:hAnsi="Arial" w:cs="Arial"/>
        </w:rPr>
        <w:t xml:space="preserve"> aimed at enhancing the skills of participants</w:t>
      </w:r>
    </w:p>
    <w:p w14:paraId="0F936B71"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Ball machines, bowling machines, weights, simulators, timing poles</w:t>
      </w:r>
    </w:p>
    <w:p w14:paraId="258D86C6" w14:textId="77777777" w:rsidR="00B92984" w:rsidRPr="00FD72A2" w:rsidRDefault="00B92984" w:rsidP="00B92984">
      <w:pPr>
        <w:pStyle w:val="NoSpacing"/>
        <w:spacing w:line="264" w:lineRule="auto"/>
        <w:rPr>
          <w:rFonts w:ascii="Arial" w:eastAsia="Times" w:hAnsi="Arial" w:cs="Arial"/>
        </w:rPr>
      </w:pPr>
    </w:p>
    <w:p w14:paraId="417820AA" w14:textId="77777777" w:rsidR="00B92984" w:rsidRPr="00FD72A2" w:rsidRDefault="00B92984" w:rsidP="00B92984">
      <w:pPr>
        <w:pStyle w:val="NoSpacing"/>
        <w:spacing w:line="264" w:lineRule="auto"/>
        <w:rPr>
          <w:rFonts w:ascii="Arial" w:eastAsia="Times" w:hAnsi="Arial" w:cs="Arial"/>
        </w:rPr>
      </w:pPr>
      <w:r w:rsidRPr="00FD72A2">
        <w:rPr>
          <w:rFonts w:ascii="Arial" w:eastAsia="Arial" w:hAnsi="Arial" w:cs="Arial"/>
          <w:b/>
          <w:bCs/>
        </w:rPr>
        <w:t>Personal</w:t>
      </w:r>
      <w:r w:rsidRPr="00FD72A2">
        <w:rPr>
          <w:rFonts w:ascii="Arial" w:eastAsia="Times" w:hAnsi="Arial" w:cs="Arial"/>
          <w:b/>
          <w:bCs/>
        </w:rPr>
        <w:t xml:space="preserve"> items</w:t>
      </w:r>
      <w:r w:rsidRPr="00FD72A2">
        <w:rPr>
          <w:rFonts w:ascii="Arial" w:eastAsia="Times" w:hAnsi="Arial" w:cs="Arial"/>
        </w:rPr>
        <w:t xml:space="preserve"> or accessories. </w:t>
      </w:r>
    </w:p>
    <w:p w14:paraId="3889DF38"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Mouthguards, drink bottles, backpacks</w:t>
      </w:r>
    </w:p>
    <w:p w14:paraId="1C45296F" w14:textId="77777777" w:rsidR="00B92984" w:rsidRPr="00FD72A2" w:rsidRDefault="00B92984" w:rsidP="00B92984">
      <w:pPr>
        <w:pStyle w:val="NoSpacing"/>
        <w:spacing w:line="264" w:lineRule="auto"/>
        <w:rPr>
          <w:rFonts w:ascii="Arial" w:eastAsia="Times" w:hAnsi="Arial" w:cs="Arial"/>
        </w:rPr>
      </w:pPr>
    </w:p>
    <w:p w14:paraId="245342BF" w14:textId="77777777" w:rsidR="00B92984" w:rsidRPr="00FD72A2" w:rsidRDefault="00B92984" w:rsidP="00B92984">
      <w:pPr>
        <w:pStyle w:val="NoSpacing"/>
        <w:spacing w:line="264" w:lineRule="auto"/>
        <w:rPr>
          <w:rFonts w:ascii="Arial" w:eastAsia="Times" w:hAnsi="Arial" w:cs="Arial"/>
          <w:b/>
          <w:bCs/>
        </w:rPr>
      </w:pPr>
      <w:r w:rsidRPr="00FD72A2">
        <w:rPr>
          <w:rFonts w:ascii="Arial" w:eastAsia="Arial" w:hAnsi="Arial" w:cs="Arial"/>
          <w:b/>
          <w:bCs/>
        </w:rPr>
        <w:t>Capital</w:t>
      </w:r>
      <w:r w:rsidRPr="00FD72A2">
        <w:rPr>
          <w:rFonts w:ascii="Arial" w:eastAsia="Times" w:hAnsi="Arial" w:cs="Arial"/>
          <w:b/>
          <w:bCs/>
        </w:rPr>
        <w:t xml:space="preserve"> expenditure</w:t>
      </w:r>
    </w:p>
    <w:p w14:paraId="29344E70"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Permanent shade structures, permanent fencing, fixed lighting, permanent practice wickets, mobility ramps</w:t>
      </w:r>
    </w:p>
    <w:p w14:paraId="56B1E93D" w14:textId="77777777" w:rsidR="00B92984" w:rsidRPr="00FD72A2" w:rsidRDefault="00B92984" w:rsidP="00B92984">
      <w:pPr>
        <w:pStyle w:val="NoSpacing"/>
        <w:spacing w:line="264" w:lineRule="auto"/>
        <w:rPr>
          <w:rFonts w:ascii="Arial" w:eastAsia="Times" w:hAnsi="Arial" w:cs="Arial"/>
        </w:rPr>
      </w:pPr>
    </w:p>
    <w:p w14:paraId="024DBF1A" w14:textId="77777777" w:rsidR="00B92984" w:rsidRPr="00FD72A2" w:rsidRDefault="00B92984" w:rsidP="00B92984">
      <w:pPr>
        <w:pStyle w:val="NoSpacing"/>
        <w:spacing w:line="264" w:lineRule="auto"/>
        <w:rPr>
          <w:rFonts w:ascii="Arial" w:eastAsia="Times" w:hAnsi="Arial" w:cs="Arial"/>
          <w:b/>
          <w:bCs/>
        </w:rPr>
      </w:pPr>
      <w:r w:rsidRPr="00FD72A2">
        <w:rPr>
          <w:rFonts w:ascii="Arial" w:eastAsia="Arial" w:hAnsi="Arial" w:cs="Arial"/>
          <w:b/>
          <w:bCs/>
        </w:rPr>
        <w:t>Maintenance</w:t>
      </w:r>
      <w:r w:rsidRPr="00FD72A2">
        <w:rPr>
          <w:rFonts w:ascii="Arial" w:eastAsia="Times" w:hAnsi="Arial" w:cs="Arial"/>
          <w:b/>
          <w:bCs/>
        </w:rPr>
        <w:t xml:space="preserve"> equipment</w:t>
      </w:r>
    </w:p>
    <w:p w14:paraId="7BA8F82C"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Lawn mowers, rollers, line markers, hoses, air compressors, tools</w:t>
      </w:r>
    </w:p>
    <w:p w14:paraId="1C45A4E1" w14:textId="77777777" w:rsidR="00B92984" w:rsidRPr="00FD72A2" w:rsidRDefault="00B92984" w:rsidP="00B92984">
      <w:pPr>
        <w:pStyle w:val="NoSpacing"/>
        <w:spacing w:line="264" w:lineRule="auto"/>
        <w:rPr>
          <w:rFonts w:ascii="Arial" w:eastAsia="Times" w:hAnsi="Arial" w:cs="Arial"/>
        </w:rPr>
      </w:pPr>
    </w:p>
    <w:p w14:paraId="36D2FDB7" w14:textId="77777777" w:rsidR="00B92984" w:rsidRPr="00FD72A2" w:rsidRDefault="00B92984" w:rsidP="00B92984">
      <w:pPr>
        <w:pStyle w:val="NoSpacing"/>
        <w:spacing w:line="264" w:lineRule="auto"/>
        <w:rPr>
          <w:rFonts w:ascii="Arial" w:eastAsia="Times" w:hAnsi="Arial" w:cs="Arial"/>
        </w:rPr>
      </w:pPr>
      <w:r w:rsidRPr="00FD72A2">
        <w:rPr>
          <w:rFonts w:ascii="Arial" w:eastAsia="Arial" w:hAnsi="Arial" w:cs="Arial"/>
          <w:b/>
          <w:bCs/>
        </w:rPr>
        <w:t>Repairs</w:t>
      </w:r>
      <w:r w:rsidRPr="00FD72A2">
        <w:rPr>
          <w:rFonts w:ascii="Arial" w:eastAsia="Times" w:hAnsi="Arial" w:cs="Arial"/>
          <w:b/>
          <w:bCs/>
        </w:rPr>
        <w:t xml:space="preserve"> </w:t>
      </w:r>
      <w:r w:rsidRPr="00FD72A2">
        <w:rPr>
          <w:rFonts w:ascii="Arial" w:eastAsia="Times" w:hAnsi="Arial" w:cs="Arial"/>
        </w:rPr>
        <w:t>to equipment, structures and playing surfaces</w:t>
      </w:r>
    </w:p>
    <w:p w14:paraId="575C353D"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Golf course and cricket pitch maintenance, repairs to spectator seating</w:t>
      </w:r>
    </w:p>
    <w:p w14:paraId="0773443F" w14:textId="77777777" w:rsidR="00B92984" w:rsidRPr="00FD72A2" w:rsidRDefault="00B92984" w:rsidP="00B92984">
      <w:pPr>
        <w:pStyle w:val="NoSpacing"/>
        <w:spacing w:line="264" w:lineRule="auto"/>
        <w:rPr>
          <w:rFonts w:ascii="Arial" w:eastAsia="Times" w:hAnsi="Arial" w:cs="Arial"/>
        </w:rPr>
      </w:pPr>
    </w:p>
    <w:p w14:paraId="6C0DEB9E" w14:textId="77777777" w:rsidR="00B92984" w:rsidRPr="00FD72A2" w:rsidRDefault="00B92984" w:rsidP="00B92984">
      <w:pPr>
        <w:pStyle w:val="NoSpacing"/>
        <w:spacing w:line="264" w:lineRule="auto"/>
        <w:rPr>
          <w:rFonts w:ascii="Arial" w:eastAsia="Times" w:hAnsi="Arial" w:cs="Arial"/>
        </w:rPr>
      </w:pPr>
      <w:r w:rsidRPr="00FD72A2">
        <w:rPr>
          <w:rFonts w:ascii="Arial" w:eastAsia="Arial" w:hAnsi="Arial" w:cs="Arial"/>
          <w:b/>
          <w:bCs/>
        </w:rPr>
        <w:t xml:space="preserve">Canteen, cooking and </w:t>
      </w:r>
      <w:r w:rsidRPr="00FD72A2">
        <w:rPr>
          <w:rFonts w:ascii="Arial" w:eastAsia="Times" w:hAnsi="Arial" w:cs="Arial"/>
          <w:b/>
          <w:bCs/>
        </w:rPr>
        <w:t>clubroom items</w:t>
      </w:r>
    </w:p>
    <w:p w14:paraId="6D14F838"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Lockers, shelving, furniture, microwaves, food and drinks, cooking utensils, whitegoods</w:t>
      </w:r>
    </w:p>
    <w:p w14:paraId="588364DE" w14:textId="77777777" w:rsidR="00B92984" w:rsidRPr="00FD72A2" w:rsidRDefault="00B92984" w:rsidP="00B92984">
      <w:pPr>
        <w:pStyle w:val="NoSpacing"/>
        <w:spacing w:line="264" w:lineRule="auto"/>
        <w:rPr>
          <w:rFonts w:ascii="Arial" w:eastAsia="Times" w:hAnsi="Arial" w:cs="Arial"/>
        </w:rPr>
      </w:pPr>
    </w:p>
    <w:p w14:paraId="43C18179" w14:textId="77777777" w:rsidR="00B92984" w:rsidRPr="00FD72A2" w:rsidRDefault="00B92984" w:rsidP="00B92984">
      <w:pPr>
        <w:pStyle w:val="NoSpacing"/>
        <w:spacing w:line="264" w:lineRule="auto"/>
        <w:rPr>
          <w:rFonts w:ascii="Arial" w:eastAsia="Times" w:hAnsi="Arial" w:cs="Arial"/>
        </w:rPr>
      </w:pPr>
      <w:r w:rsidRPr="00FD72A2">
        <w:rPr>
          <w:rFonts w:ascii="Arial" w:eastAsia="Arial" w:hAnsi="Arial" w:cs="Arial"/>
          <w:b/>
          <w:bCs/>
        </w:rPr>
        <w:t>Purchase</w:t>
      </w:r>
      <w:r w:rsidRPr="00FD72A2">
        <w:rPr>
          <w:rFonts w:ascii="Arial" w:eastAsia="Times" w:hAnsi="Arial" w:cs="Arial"/>
          <w:b/>
          <w:bCs/>
        </w:rPr>
        <w:t xml:space="preserve"> or leasing of vehicles </w:t>
      </w:r>
      <w:r w:rsidRPr="00FD72A2">
        <w:rPr>
          <w:rFonts w:ascii="Arial" w:eastAsia="Times" w:hAnsi="Arial" w:cs="Arial"/>
        </w:rPr>
        <w:t>trailers and accessories</w:t>
      </w:r>
    </w:p>
    <w:p w14:paraId="7190DD37"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Boats, golf carts, jet-skis, go-karts</w:t>
      </w:r>
    </w:p>
    <w:p w14:paraId="5D837426" w14:textId="77777777" w:rsidR="00B92984" w:rsidRPr="00FD72A2" w:rsidRDefault="00B92984" w:rsidP="00B92984">
      <w:pPr>
        <w:pStyle w:val="NoSpacing"/>
        <w:spacing w:line="264" w:lineRule="auto"/>
        <w:rPr>
          <w:rFonts w:ascii="Arial" w:eastAsia="Times" w:hAnsi="Arial" w:cs="Arial"/>
        </w:rPr>
      </w:pPr>
    </w:p>
    <w:p w14:paraId="170BC8AC" w14:textId="77777777" w:rsidR="00B92984" w:rsidRPr="00FD72A2" w:rsidRDefault="00B92984" w:rsidP="00B92984">
      <w:pPr>
        <w:pStyle w:val="NoSpacing"/>
        <w:spacing w:line="264" w:lineRule="auto"/>
        <w:rPr>
          <w:rFonts w:ascii="Arial" w:eastAsia="Times" w:hAnsi="Arial" w:cs="Arial"/>
          <w:b/>
          <w:bCs/>
        </w:rPr>
      </w:pPr>
      <w:r w:rsidRPr="00FD72A2">
        <w:rPr>
          <w:rFonts w:ascii="Arial" w:eastAsia="Arial" w:hAnsi="Arial" w:cs="Arial"/>
          <w:b/>
          <w:bCs/>
        </w:rPr>
        <w:t>Firearms</w:t>
      </w:r>
      <w:r w:rsidRPr="00FD72A2">
        <w:rPr>
          <w:rFonts w:ascii="Arial" w:eastAsia="Times" w:hAnsi="Arial" w:cs="Arial"/>
          <w:b/>
          <w:bCs/>
        </w:rPr>
        <w:t>, scopes and ammunition</w:t>
      </w:r>
    </w:p>
    <w:p w14:paraId="3A1E336B" w14:textId="77777777" w:rsidR="00B92984" w:rsidRPr="00FD72A2" w:rsidRDefault="00B92984" w:rsidP="000374BF">
      <w:pPr>
        <w:pStyle w:val="NoSpacing"/>
        <w:numPr>
          <w:ilvl w:val="0"/>
          <w:numId w:val="35"/>
        </w:numPr>
        <w:spacing w:line="264" w:lineRule="auto"/>
        <w:rPr>
          <w:rFonts w:ascii="Arial" w:eastAsia="Times" w:hAnsi="Arial" w:cs="Arial"/>
        </w:rPr>
      </w:pPr>
      <w:r w:rsidRPr="00FD72A2">
        <w:rPr>
          <w:rFonts w:ascii="Arial" w:eastAsia="Times" w:hAnsi="Arial" w:cs="Arial"/>
        </w:rPr>
        <w:t>Rifles and pistols</w:t>
      </w:r>
    </w:p>
    <w:p w14:paraId="33A76DE8" w14:textId="77777777" w:rsidR="00B92984" w:rsidRPr="00FD72A2" w:rsidRDefault="00B92984" w:rsidP="00B92984">
      <w:pPr>
        <w:pStyle w:val="NoSpacing"/>
        <w:spacing w:line="264" w:lineRule="auto"/>
        <w:rPr>
          <w:rFonts w:ascii="Arial" w:eastAsia="Times" w:hAnsi="Arial" w:cs="Arial"/>
        </w:rPr>
      </w:pPr>
    </w:p>
    <w:p w14:paraId="3930358C" w14:textId="77777777" w:rsidR="00B92984" w:rsidRPr="00FD72A2" w:rsidRDefault="00B92984" w:rsidP="00B92984">
      <w:pPr>
        <w:pStyle w:val="NoSpacing"/>
        <w:spacing w:line="264" w:lineRule="auto"/>
        <w:rPr>
          <w:rFonts w:ascii="Arial" w:eastAsia="Times" w:hAnsi="Arial" w:cs="Arial"/>
          <w:b/>
          <w:bCs/>
        </w:rPr>
      </w:pPr>
      <w:r w:rsidRPr="00FD72A2">
        <w:rPr>
          <w:rFonts w:ascii="Arial" w:eastAsia="Times" w:hAnsi="Arial" w:cs="Arial"/>
          <w:b/>
          <w:bCs/>
        </w:rPr>
        <w:t>Animal welfare equipment</w:t>
      </w:r>
    </w:p>
    <w:p w14:paraId="412DE3F9" w14:textId="0EEF34A4" w:rsidR="00B92984" w:rsidRPr="00A04B39" w:rsidRDefault="00B92984" w:rsidP="00B92984">
      <w:pPr>
        <w:pStyle w:val="NoSpacing"/>
        <w:numPr>
          <w:ilvl w:val="0"/>
          <w:numId w:val="35"/>
        </w:numPr>
        <w:spacing w:line="264" w:lineRule="auto"/>
        <w:rPr>
          <w:rFonts w:ascii="Arial" w:hAnsi="Arial" w:cs="Arial"/>
        </w:rPr>
      </w:pPr>
      <w:r w:rsidRPr="00FD72A2">
        <w:rPr>
          <w:rFonts w:ascii="Arial" w:eastAsia="Times" w:hAnsi="Arial" w:cs="Arial"/>
        </w:rPr>
        <w:t>Equine first aid kits</w:t>
      </w:r>
    </w:p>
    <w:p w14:paraId="49CA0D77" w14:textId="77777777" w:rsidR="00F06493" w:rsidRPr="00FD72A2" w:rsidRDefault="00F06493" w:rsidP="00536D29">
      <w:pPr>
        <w:pStyle w:val="NoSpacing"/>
        <w:rPr>
          <w:rFonts w:ascii="Arial" w:hAnsi="Arial" w:cs="Arial"/>
          <w:b/>
          <w:bCs/>
          <w:color w:val="000000" w:themeColor="text1"/>
        </w:rPr>
      </w:pPr>
    </w:p>
    <w:p w14:paraId="3B28A34F" w14:textId="72EC7B71" w:rsidR="00A948AE" w:rsidRPr="00FD72A2" w:rsidRDefault="00A948AE" w:rsidP="006B2334">
      <w:pPr>
        <w:pStyle w:val="Heading2"/>
        <w:numPr>
          <w:ilvl w:val="1"/>
          <w:numId w:val="8"/>
        </w:numPr>
        <w:spacing w:before="0" w:after="240" w:line="240" w:lineRule="auto"/>
        <w:rPr>
          <w:rFonts w:cs="Arial"/>
          <w:color w:val="auto"/>
          <w:sz w:val="23"/>
          <w:szCs w:val="23"/>
          <w:lang w:eastAsia="en-AU"/>
        </w:rPr>
      </w:pPr>
      <w:bookmarkStart w:id="48" w:name="_Category_2:_Skill"/>
      <w:bookmarkStart w:id="49" w:name="_Toc126570323"/>
      <w:bookmarkEnd w:id="48"/>
      <w:r w:rsidRPr="00FD72A2">
        <w:rPr>
          <w:rFonts w:cs="Arial"/>
          <w:color w:val="auto"/>
          <w:sz w:val="23"/>
          <w:szCs w:val="23"/>
          <w:lang w:eastAsia="en-AU"/>
        </w:rPr>
        <w:t>Category 2: Skill Development</w:t>
      </w:r>
      <w:bookmarkEnd w:id="49"/>
    </w:p>
    <w:p w14:paraId="3367FBDD" w14:textId="6FA536B1" w:rsidR="00DB1537" w:rsidRPr="00FD72A2" w:rsidRDefault="00DB1537" w:rsidP="00B04EA8">
      <w:pPr>
        <w:pStyle w:val="NoSpacing"/>
        <w:rPr>
          <w:rFonts w:ascii="Arial" w:hAnsi="Arial" w:cs="Arial"/>
          <w:b/>
          <w:bCs/>
          <w:color w:val="000000" w:themeColor="text1"/>
          <w:sz w:val="23"/>
          <w:szCs w:val="23"/>
        </w:rPr>
      </w:pPr>
      <w:r w:rsidRPr="00FD72A2">
        <w:rPr>
          <w:rFonts w:ascii="Arial" w:hAnsi="Arial" w:cs="Arial"/>
          <w:b/>
          <w:bCs/>
          <w:color w:val="000000" w:themeColor="text1"/>
          <w:sz w:val="23"/>
          <w:szCs w:val="23"/>
        </w:rPr>
        <w:t>You can apply for</w:t>
      </w:r>
    </w:p>
    <w:p w14:paraId="210DD123" w14:textId="043E72D3" w:rsidR="000F4172" w:rsidRPr="00FD72A2" w:rsidRDefault="008D7D9D" w:rsidP="00B04EA8">
      <w:pPr>
        <w:pStyle w:val="NoSpacing"/>
        <w:rPr>
          <w:rFonts w:ascii="Arial" w:hAnsi="Arial" w:cs="Arial"/>
          <w:color w:val="000000" w:themeColor="text1"/>
          <w:sz w:val="23"/>
          <w:szCs w:val="23"/>
        </w:rPr>
      </w:pPr>
      <w:r w:rsidRPr="00FD72A2">
        <w:rPr>
          <w:rFonts w:ascii="Arial" w:hAnsi="Arial" w:cs="Arial"/>
          <w:color w:val="000000" w:themeColor="text1"/>
          <w:sz w:val="23"/>
          <w:szCs w:val="23"/>
        </w:rPr>
        <w:t>Up to $</w:t>
      </w:r>
      <w:r w:rsidR="00710C90" w:rsidRPr="00FD72A2">
        <w:rPr>
          <w:rFonts w:ascii="Arial" w:hAnsi="Arial" w:cs="Arial"/>
          <w:color w:val="000000" w:themeColor="text1"/>
          <w:sz w:val="23"/>
          <w:szCs w:val="23"/>
        </w:rPr>
        <w:t>2</w:t>
      </w:r>
      <w:r w:rsidRPr="00FD72A2">
        <w:rPr>
          <w:rFonts w:ascii="Arial" w:hAnsi="Arial" w:cs="Arial"/>
          <w:color w:val="000000" w:themeColor="text1"/>
          <w:sz w:val="23"/>
          <w:szCs w:val="23"/>
        </w:rPr>
        <w:t xml:space="preserve">,000 </w:t>
      </w:r>
      <w:r w:rsidR="007519B4" w:rsidRPr="00FD72A2">
        <w:rPr>
          <w:rFonts w:ascii="Arial" w:hAnsi="Arial" w:cs="Arial"/>
          <w:color w:val="000000" w:themeColor="text1"/>
          <w:sz w:val="23"/>
          <w:szCs w:val="23"/>
        </w:rPr>
        <w:t xml:space="preserve">for </w:t>
      </w:r>
      <w:r w:rsidR="00DD0593" w:rsidRPr="00FD72A2">
        <w:rPr>
          <w:rFonts w:ascii="Arial" w:hAnsi="Arial" w:cs="Arial"/>
          <w:color w:val="000000" w:themeColor="text1"/>
          <w:sz w:val="23"/>
          <w:szCs w:val="23"/>
        </w:rPr>
        <w:t>training</w:t>
      </w:r>
      <w:r w:rsidR="00A85C97" w:rsidRPr="00FD72A2">
        <w:rPr>
          <w:rFonts w:ascii="Arial" w:hAnsi="Arial" w:cs="Arial"/>
          <w:color w:val="000000" w:themeColor="text1"/>
          <w:sz w:val="23"/>
          <w:szCs w:val="23"/>
        </w:rPr>
        <w:t xml:space="preserve"> </w:t>
      </w:r>
      <w:r w:rsidR="00932452" w:rsidRPr="00FD72A2">
        <w:rPr>
          <w:rFonts w:ascii="Arial" w:hAnsi="Arial" w:cs="Arial"/>
          <w:color w:val="000000" w:themeColor="text1"/>
          <w:sz w:val="23"/>
          <w:szCs w:val="23"/>
        </w:rPr>
        <w:t>or</w:t>
      </w:r>
      <w:r w:rsidR="00A85C97" w:rsidRPr="00FD72A2">
        <w:rPr>
          <w:rFonts w:ascii="Arial" w:hAnsi="Arial" w:cs="Arial"/>
          <w:color w:val="000000" w:themeColor="text1"/>
          <w:sz w:val="23"/>
          <w:szCs w:val="23"/>
        </w:rPr>
        <w:t xml:space="preserve"> courses</w:t>
      </w:r>
      <w:r w:rsidR="007519B4" w:rsidRPr="00FD72A2">
        <w:rPr>
          <w:rFonts w:ascii="Arial" w:hAnsi="Arial" w:cs="Arial"/>
          <w:color w:val="000000" w:themeColor="text1"/>
          <w:sz w:val="23"/>
          <w:szCs w:val="23"/>
        </w:rPr>
        <w:t xml:space="preserve"> that improve the skills of coaches, official</w:t>
      </w:r>
      <w:r w:rsidR="00E05FBD" w:rsidRPr="00FD72A2">
        <w:rPr>
          <w:rFonts w:ascii="Arial" w:hAnsi="Arial" w:cs="Arial"/>
          <w:color w:val="000000" w:themeColor="text1"/>
          <w:sz w:val="23"/>
          <w:szCs w:val="23"/>
        </w:rPr>
        <w:t>s, volunteers and administrators</w:t>
      </w:r>
    </w:p>
    <w:p w14:paraId="558A1B13" w14:textId="77777777" w:rsidR="002E514D" w:rsidRPr="00FD72A2" w:rsidRDefault="002E514D" w:rsidP="00B04EA8">
      <w:pPr>
        <w:pStyle w:val="NoSpacing"/>
        <w:rPr>
          <w:rFonts w:ascii="Arial" w:hAnsi="Arial" w:cs="Arial"/>
          <w:color w:val="000000" w:themeColor="text1"/>
          <w:sz w:val="23"/>
          <w:szCs w:val="23"/>
        </w:rPr>
      </w:pPr>
    </w:p>
    <w:p w14:paraId="0C0C9B25" w14:textId="3A7A007E" w:rsidR="00451FD6" w:rsidRPr="00FD72A2" w:rsidRDefault="00451FD6" w:rsidP="00451FD6">
      <w:pPr>
        <w:pStyle w:val="NoSpacing"/>
        <w:rPr>
          <w:rFonts w:ascii="Arial" w:hAnsi="Arial" w:cs="Arial"/>
          <w:color w:val="000000" w:themeColor="text1"/>
          <w:sz w:val="23"/>
          <w:szCs w:val="23"/>
        </w:rPr>
      </w:pPr>
      <w:r w:rsidRPr="00FD72A2">
        <w:rPr>
          <w:rFonts w:ascii="Arial" w:hAnsi="Arial" w:cs="Arial"/>
          <w:color w:val="000000" w:themeColor="text1"/>
          <w:sz w:val="23"/>
          <w:szCs w:val="23"/>
        </w:rPr>
        <w:t xml:space="preserve">Round 2 for 2022-23 will </w:t>
      </w:r>
      <w:r w:rsidRPr="00FD72A2">
        <w:rPr>
          <w:rFonts w:ascii="Arial" w:hAnsi="Arial" w:cs="Arial"/>
          <w:b/>
          <w:bCs/>
          <w:color w:val="000000" w:themeColor="text1"/>
          <w:sz w:val="23"/>
          <w:szCs w:val="23"/>
        </w:rPr>
        <w:t>prioritise funding</w:t>
      </w:r>
      <w:r w:rsidRPr="00FD72A2">
        <w:rPr>
          <w:rFonts w:ascii="Arial" w:hAnsi="Arial" w:cs="Arial"/>
          <w:color w:val="000000" w:themeColor="text1"/>
          <w:sz w:val="23"/>
          <w:szCs w:val="23"/>
        </w:rPr>
        <w:t xml:space="preserve"> under Category 2 for:</w:t>
      </w:r>
    </w:p>
    <w:p w14:paraId="74592999" w14:textId="1F2111A8" w:rsidR="002174A0" w:rsidRPr="00FD72A2" w:rsidRDefault="002174A0" w:rsidP="00A22086">
      <w:pPr>
        <w:pStyle w:val="NoSpacing"/>
        <w:numPr>
          <w:ilvl w:val="0"/>
          <w:numId w:val="11"/>
        </w:numPr>
        <w:spacing w:line="288" w:lineRule="auto"/>
        <w:ind w:left="357" w:hanging="357"/>
        <w:rPr>
          <w:rFonts w:ascii="Arial" w:hAnsi="Arial" w:cs="Arial"/>
        </w:rPr>
      </w:pPr>
      <w:r w:rsidRPr="00FD72A2">
        <w:rPr>
          <w:rFonts w:ascii="Arial" w:hAnsi="Arial" w:cs="Arial"/>
        </w:rPr>
        <w:t>Projects that improve the skills of volunteers</w:t>
      </w:r>
      <w:r w:rsidR="38C5E8E5" w:rsidRPr="00FD72A2">
        <w:rPr>
          <w:rFonts w:ascii="Arial" w:hAnsi="Arial" w:cs="Arial"/>
        </w:rPr>
        <w:t xml:space="preserve">, </w:t>
      </w:r>
      <w:r w:rsidR="00972A76" w:rsidRPr="00FD72A2">
        <w:rPr>
          <w:rFonts w:ascii="Arial" w:hAnsi="Arial" w:cs="Arial"/>
        </w:rPr>
        <w:t xml:space="preserve">with the goal of </w:t>
      </w:r>
      <w:r w:rsidR="00F3030F" w:rsidRPr="00FD72A2">
        <w:rPr>
          <w:rFonts w:ascii="Arial" w:hAnsi="Arial" w:cs="Arial"/>
        </w:rPr>
        <w:t>volunteer retention</w:t>
      </w:r>
    </w:p>
    <w:p w14:paraId="55DCC6C0" w14:textId="6E9EA9F7" w:rsidR="002174A0" w:rsidRPr="00FD72A2" w:rsidRDefault="006B095C" w:rsidP="00A22086">
      <w:pPr>
        <w:pStyle w:val="NoSpacing"/>
        <w:numPr>
          <w:ilvl w:val="0"/>
          <w:numId w:val="11"/>
        </w:numPr>
        <w:spacing w:line="288" w:lineRule="auto"/>
        <w:ind w:left="357" w:hanging="357"/>
        <w:rPr>
          <w:rFonts w:ascii="Arial" w:hAnsi="Arial" w:cs="Arial"/>
        </w:rPr>
      </w:pPr>
      <w:r w:rsidRPr="00FD72A2">
        <w:rPr>
          <w:rFonts w:ascii="Arial" w:hAnsi="Arial" w:cs="Arial"/>
        </w:rPr>
        <w:t>Training or course</w:t>
      </w:r>
      <w:r w:rsidR="007F654D" w:rsidRPr="00FD72A2">
        <w:rPr>
          <w:rFonts w:ascii="Arial" w:hAnsi="Arial" w:cs="Arial"/>
        </w:rPr>
        <w:t xml:space="preserve">s for </w:t>
      </w:r>
      <w:r w:rsidRPr="00FD72A2">
        <w:rPr>
          <w:rFonts w:ascii="Arial" w:hAnsi="Arial" w:cs="Arial"/>
        </w:rPr>
        <w:t>guide</w:t>
      </w:r>
      <w:r w:rsidR="007F654D" w:rsidRPr="00FD72A2">
        <w:rPr>
          <w:rFonts w:ascii="Arial" w:hAnsi="Arial" w:cs="Arial"/>
        </w:rPr>
        <w:t>s</w:t>
      </w:r>
      <w:r w:rsidRPr="00FD72A2">
        <w:rPr>
          <w:rFonts w:ascii="Arial" w:hAnsi="Arial" w:cs="Arial"/>
        </w:rPr>
        <w:t>, supporter</w:t>
      </w:r>
      <w:r w:rsidR="007F654D" w:rsidRPr="00FD72A2">
        <w:rPr>
          <w:rFonts w:ascii="Arial" w:hAnsi="Arial" w:cs="Arial"/>
        </w:rPr>
        <w:t>s</w:t>
      </w:r>
      <w:r w:rsidRPr="00FD72A2">
        <w:rPr>
          <w:rFonts w:ascii="Arial" w:hAnsi="Arial" w:cs="Arial"/>
        </w:rPr>
        <w:t xml:space="preserve"> or </w:t>
      </w:r>
      <w:r w:rsidR="00FF1BC5" w:rsidRPr="00FD72A2">
        <w:rPr>
          <w:rFonts w:ascii="Arial" w:hAnsi="Arial" w:cs="Arial"/>
        </w:rPr>
        <w:t>attendants</w:t>
      </w:r>
      <w:r w:rsidR="007F654D" w:rsidRPr="00FD72A2">
        <w:rPr>
          <w:rFonts w:ascii="Arial" w:hAnsi="Arial" w:cs="Arial"/>
        </w:rPr>
        <w:t xml:space="preserve"> that work</w:t>
      </w:r>
      <w:r w:rsidRPr="00FD72A2">
        <w:rPr>
          <w:rFonts w:ascii="Arial" w:hAnsi="Arial" w:cs="Arial"/>
        </w:rPr>
        <w:t xml:space="preserve"> alongside</w:t>
      </w:r>
      <w:r w:rsidR="007F654D" w:rsidRPr="00FD72A2">
        <w:rPr>
          <w:rFonts w:ascii="Arial" w:hAnsi="Arial" w:cs="Arial"/>
        </w:rPr>
        <w:t xml:space="preserve"> people with a disability to </w:t>
      </w:r>
      <w:r w:rsidRPr="00FD72A2">
        <w:rPr>
          <w:rFonts w:ascii="Arial" w:hAnsi="Arial" w:cs="Arial"/>
        </w:rPr>
        <w:t>allow them to fully participate in sport</w:t>
      </w:r>
      <w:r w:rsidR="007F654D" w:rsidRPr="00FD72A2">
        <w:rPr>
          <w:rFonts w:ascii="Arial" w:hAnsi="Arial" w:cs="Arial"/>
        </w:rPr>
        <w:t xml:space="preserve"> or active recreation</w:t>
      </w:r>
    </w:p>
    <w:p w14:paraId="0DED6E1D" w14:textId="3E5CA35F" w:rsidR="38805875" w:rsidRPr="00FD72A2" w:rsidRDefault="48A144F8" w:rsidP="00A22086">
      <w:pPr>
        <w:pStyle w:val="NoSpacing"/>
        <w:numPr>
          <w:ilvl w:val="0"/>
          <w:numId w:val="11"/>
        </w:numPr>
        <w:spacing w:line="288" w:lineRule="auto"/>
        <w:ind w:left="357" w:hanging="357"/>
        <w:rPr>
          <w:rFonts w:ascii="Arial" w:hAnsi="Arial" w:cs="Arial"/>
        </w:rPr>
      </w:pPr>
      <w:r w:rsidRPr="00FD72A2">
        <w:rPr>
          <w:rFonts w:ascii="Arial" w:hAnsi="Arial" w:cs="Arial"/>
        </w:rPr>
        <w:t>Training courses that provide a certified accreditation or qualification</w:t>
      </w:r>
    </w:p>
    <w:p w14:paraId="58F02D0B" w14:textId="77777777" w:rsidR="00344FF5" w:rsidRPr="00FD72A2" w:rsidRDefault="00344FF5" w:rsidP="00344FF5">
      <w:pPr>
        <w:pStyle w:val="NoSpacing"/>
        <w:ind w:left="360"/>
        <w:rPr>
          <w:rFonts w:ascii="Arial" w:hAnsi="Arial" w:cs="Arial"/>
          <w:sz w:val="23"/>
          <w:szCs w:val="23"/>
        </w:rPr>
      </w:pPr>
    </w:p>
    <w:p w14:paraId="33BABAF5" w14:textId="77777777" w:rsidR="007B07E5" w:rsidRPr="00FD72A2" w:rsidRDefault="007B07E5" w:rsidP="007B07E5">
      <w:pPr>
        <w:pStyle w:val="NoSpacing"/>
        <w:spacing w:line="264" w:lineRule="auto"/>
        <w:rPr>
          <w:rFonts w:ascii="Arial" w:hAnsi="Arial" w:cs="Arial"/>
        </w:rPr>
      </w:pPr>
      <w:r w:rsidRPr="00FD72A2">
        <w:rPr>
          <w:rFonts w:ascii="Arial" w:hAnsi="Arial" w:cs="Arial"/>
        </w:rPr>
        <w:t xml:space="preserve">The list below provides an indication of what will be considered for funding and some of the items that will not be funded. This is not an exhaustive list. </w:t>
      </w:r>
    </w:p>
    <w:p w14:paraId="1DA30D44" w14:textId="77777777" w:rsidR="007B07E5" w:rsidRPr="00FD72A2" w:rsidRDefault="007B07E5" w:rsidP="007B07E5">
      <w:pPr>
        <w:pStyle w:val="NoSpacing"/>
        <w:spacing w:line="264" w:lineRule="auto"/>
        <w:rPr>
          <w:rFonts w:ascii="Arial" w:hAnsi="Arial" w:cs="Arial"/>
        </w:rPr>
      </w:pPr>
    </w:p>
    <w:p w14:paraId="3FA5F7EE" w14:textId="798CE507" w:rsidR="007E380C" w:rsidRPr="00FD72A2" w:rsidRDefault="007E380C" w:rsidP="007E380C">
      <w:pPr>
        <w:pStyle w:val="NoSpacing"/>
        <w:spacing w:line="264" w:lineRule="auto"/>
        <w:rPr>
          <w:rFonts w:ascii="Arial" w:hAnsi="Arial" w:cs="Arial"/>
        </w:rPr>
      </w:pPr>
      <w:r w:rsidRPr="00FD72A2">
        <w:rPr>
          <w:rFonts w:ascii="Arial" w:hAnsi="Arial" w:cs="Arial"/>
        </w:rPr>
        <w:t xml:space="preserve">Applicants that are unsure if their project is eligible for funding, should </w:t>
      </w:r>
      <w:hyperlink r:id="rId19">
        <w:r w:rsidRPr="005329A3">
          <w:rPr>
            <w:rStyle w:val="Hyperlink"/>
            <w:rFonts w:ascii="Arial" w:eastAsia="Times" w:hAnsi="Arial" w:cs="Arial"/>
            <w:color w:val="3366FF"/>
          </w:rPr>
          <w:t>contact Sport and Recreation Victoria</w:t>
        </w:r>
      </w:hyperlink>
      <w:r w:rsidRPr="005329A3">
        <w:rPr>
          <w:rStyle w:val="Hyperlink"/>
          <w:rFonts w:ascii="Arial" w:eastAsia="Times" w:hAnsi="Arial" w:cs="Arial"/>
          <w:color w:val="3366FF"/>
        </w:rPr>
        <w:t>,</w:t>
      </w:r>
      <w:r w:rsidRPr="00FD72A2">
        <w:rPr>
          <w:rStyle w:val="Hyperlink"/>
          <w:rFonts w:ascii="Arial" w:eastAsia="Times" w:hAnsi="Arial" w:cs="Arial"/>
          <w:color w:val="3366FF"/>
          <w:u w:val="dotted"/>
        </w:rPr>
        <w:t xml:space="preserve"> </w:t>
      </w:r>
      <w:r w:rsidR="00952113" w:rsidRPr="00FD72A2">
        <w:rPr>
          <w:rFonts w:ascii="Arial" w:eastAsia="Arial" w:hAnsi="Arial" w:cs="Arial"/>
          <w:color w:val="000000" w:themeColor="text1"/>
        </w:rPr>
        <w:t xml:space="preserve">&lt;mailto:SRVGrants@sport.vic.gov.au&gt; </w:t>
      </w:r>
      <w:r w:rsidRPr="00FD72A2">
        <w:rPr>
          <w:rFonts w:ascii="Arial" w:hAnsi="Arial" w:cs="Arial"/>
        </w:rPr>
        <w:t>prior to submitting their application.</w:t>
      </w:r>
    </w:p>
    <w:p w14:paraId="2E6A3665" w14:textId="77777777" w:rsidR="00B02830" w:rsidRPr="00FD72A2" w:rsidRDefault="00B02830" w:rsidP="007E380C">
      <w:pPr>
        <w:pStyle w:val="NoSpacing"/>
        <w:spacing w:line="264" w:lineRule="auto"/>
        <w:rPr>
          <w:rFonts w:ascii="Arial" w:hAnsi="Arial" w:cs="Arial"/>
        </w:rPr>
      </w:pPr>
    </w:p>
    <w:p w14:paraId="512F6BF6" w14:textId="455BEBED" w:rsidR="00B02830" w:rsidRPr="00BE522E" w:rsidRDefault="00B02830" w:rsidP="007E380C">
      <w:pPr>
        <w:pStyle w:val="NoSpacing"/>
        <w:spacing w:line="264" w:lineRule="auto"/>
        <w:rPr>
          <w:rFonts w:ascii="Arial" w:hAnsi="Arial" w:cs="Arial"/>
          <w:b/>
          <w:bCs/>
        </w:rPr>
      </w:pPr>
      <w:r w:rsidRPr="00BE522E">
        <w:rPr>
          <w:rFonts w:ascii="Arial" w:hAnsi="Arial" w:cs="Arial"/>
          <w:b/>
          <w:bCs/>
        </w:rPr>
        <w:t>Category 2 will fund:</w:t>
      </w:r>
    </w:p>
    <w:p w14:paraId="671F3690" w14:textId="77777777" w:rsidR="00B02830" w:rsidRPr="00FD72A2" w:rsidRDefault="00B02830" w:rsidP="00B02830">
      <w:pPr>
        <w:pStyle w:val="NoSpacing"/>
        <w:rPr>
          <w:rFonts w:ascii="Arial" w:hAnsi="Arial" w:cs="Arial"/>
          <w:b/>
          <w:bCs/>
        </w:rPr>
      </w:pPr>
      <w:r w:rsidRPr="00FD72A2">
        <w:rPr>
          <w:rFonts w:ascii="Arial" w:hAnsi="Arial" w:cs="Arial"/>
          <w:b/>
          <w:bCs/>
        </w:rPr>
        <w:t>Courses for coaches, referees, umpires and competition officials</w:t>
      </w:r>
    </w:p>
    <w:p w14:paraId="337D29D3" w14:textId="77777777" w:rsidR="00B02830" w:rsidRPr="00FD72A2" w:rsidRDefault="00B02830" w:rsidP="00A22086">
      <w:pPr>
        <w:pStyle w:val="NoSpacing"/>
        <w:numPr>
          <w:ilvl w:val="0"/>
          <w:numId w:val="26"/>
        </w:numPr>
        <w:rPr>
          <w:rFonts w:ascii="Arial" w:hAnsi="Arial" w:cs="Arial"/>
        </w:rPr>
      </w:pPr>
      <w:r w:rsidRPr="00FD72A2">
        <w:rPr>
          <w:rFonts w:ascii="Arial" w:hAnsi="Arial" w:cs="Arial"/>
        </w:rPr>
        <w:t>first aid</w:t>
      </w:r>
    </w:p>
    <w:p w14:paraId="63BA52A0" w14:textId="77777777" w:rsidR="00B02830" w:rsidRPr="00FD72A2" w:rsidRDefault="00B02830" w:rsidP="00A22086">
      <w:pPr>
        <w:pStyle w:val="NoSpacing"/>
        <w:numPr>
          <w:ilvl w:val="0"/>
          <w:numId w:val="26"/>
        </w:numPr>
        <w:rPr>
          <w:rFonts w:ascii="Arial" w:hAnsi="Arial" w:cs="Arial"/>
        </w:rPr>
      </w:pPr>
      <w:r w:rsidRPr="00FD72A2">
        <w:rPr>
          <w:rFonts w:ascii="Arial" w:hAnsi="Arial" w:cs="Arial"/>
        </w:rPr>
        <w:t>sports training level 1 or 2</w:t>
      </w:r>
    </w:p>
    <w:p w14:paraId="7E00AF32" w14:textId="77777777" w:rsidR="00B02830" w:rsidRPr="00FD72A2" w:rsidRDefault="00B02830" w:rsidP="00A22086">
      <w:pPr>
        <w:pStyle w:val="NoSpacing"/>
        <w:numPr>
          <w:ilvl w:val="0"/>
          <w:numId w:val="26"/>
        </w:numPr>
        <w:rPr>
          <w:rFonts w:ascii="Arial" w:hAnsi="Arial" w:cs="Arial"/>
        </w:rPr>
      </w:pPr>
      <w:r w:rsidRPr="00FD72A2">
        <w:rPr>
          <w:rFonts w:ascii="Arial" w:hAnsi="Arial" w:cs="Arial"/>
        </w:rPr>
        <w:t>mental health training</w:t>
      </w:r>
    </w:p>
    <w:p w14:paraId="7B4E00A7" w14:textId="40E6FA61" w:rsidR="00B02830" w:rsidRPr="00FD72A2" w:rsidRDefault="00B02830" w:rsidP="00A22086">
      <w:pPr>
        <w:pStyle w:val="NoSpacing"/>
        <w:numPr>
          <w:ilvl w:val="0"/>
          <w:numId w:val="26"/>
        </w:numPr>
        <w:rPr>
          <w:rFonts w:ascii="Arial" w:hAnsi="Arial" w:cs="Arial"/>
        </w:rPr>
      </w:pPr>
      <w:r w:rsidRPr="00FD72A2">
        <w:rPr>
          <w:rFonts w:ascii="Arial" w:hAnsi="Arial" w:cs="Arial"/>
        </w:rPr>
        <w:t>skippers’ courses</w:t>
      </w:r>
    </w:p>
    <w:p w14:paraId="7A7C11A8" w14:textId="26B40681" w:rsidR="00B02830" w:rsidRPr="00FD72A2" w:rsidRDefault="00B02830" w:rsidP="00A22086">
      <w:pPr>
        <w:pStyle w:val="NoSpacing"/>
        <w:numPr>
          <w:ilvl w:val="0"/>
          <w:numId w:val="26"/>
        </w:numPr>
        <w:rPr>
          <w:rFonts w:ascii="Arial" w:hAnsi="Arial" w:cs="Arial"/>
        </w:rPr>
      </w:pPr>
      <w:r w:rsidRPr="00FD72A2">
        <w:rPr>
          <w:rFonts w:ascii="Arial" w:hAnsi="Arial" w:cs="Arial"/>
        </w:rPr>
        <w:t>foundation accreditation</w:t>
      </w:r>
    </w:p>
    <w:p w14:paraId="04BE5824" w14:textId="77777777" w:rsidR="00B02830" w:rsidRPr="00FD72A2" w:rsidRDefault="00B02830" w:rsidP="00A22086">
      <w:pPr>
        <w:pStyle w:val="NoSpacing"/>
        <w:numPr>
          <w:ilvl w:val="0"/>
          <w:numId w:val="26"/>
        </w:numPr>
        <w:rPr>
          <w:rFonts w:ascii="Arial" w:hAnsi="Arial" w:cs="Arial"/>
        </w:rPr>
      </w:pPr>
      <w:r w:rsidRPr="00FD72A2">
        <w:rPr>
          <w:rFonts w:ascii="Arial" w:hAnsi="Arial" w:cs="Arial"/>
        </w:rPr>
        <w:t>inclusion and diversity training</w:t>
      </w:r>
    </w:p>
    <w:p w14:paraId="1548052B" w14:textId="77777777" w:rsidR="00B02830" w:rsidRPr="00FD72A2" w:rsidRDefault="00B02830" w:rsidP="00A22086">
      <w:pPr>
        <w:pStyle w:val="NoSpacing"/>
        <w:numPr>
          <w:ilvl w:val="0"/>
          <w:numId w:val="26"/>
        </w:numPr>
        <w:rPr>
          <w:rFonts w:ascii="Arial" w:hAnsi="Arial" w:cs="Arial"/>
        </w:rPr>
      </w:pPr>
      <w:r w:rsidRPr="00FD72A2">
        <w:rPr>
          <w:rFonts w:ascii="Arial" w:hAnsi="Arial" w:cs="Arial"/>
        </w:rPr>
        <w:t>conflict resolution</w:t>
      </w:r>
    </w:p>
    <w:p w14:paraId="06FAFCEB" w14:textId="77777777" w:rsidR="00B02830" w:rsidRPr="00FD72A2" w:rsidRDefault="00B02830" w:rsidP="00A22086">
      <w:pPr>
        <w:pStyle w:val="NoSpacing"/>
        <w:numPr>
          <w:ilvl w:val="0"/>
          <w:numId w:val="26"/>
        </w:numPr>
        <w:rPr>
          <w:rFonts w:ascii="Arial" w:hAnsi="Arial" w:cs="Arial"/>
        </w:rPr>
      </w:pPr>
      <w:r w:rsidRPr="00FD72A2">
        <w:rPr>
          <w:rFonts w:ascii="Arial" w:hAnsi="Arial" w:cs="Arial"/>
        </w:rPr>
        <w:t>attendant support courses</w:t>
      </w:r>
    </w:p>
    <w:p w14:paraId="65C582FC" w14:textId="77777777" w:rsidR="00B02830" w:rsidRPr="00FD72A2" w:rsidRDefault="00B02830" w:rsidP="00B02830">
      <w:pPr>
        <w:pStyle w:val="NoSpacing"/>
        <w:rPr>
          <w:rFonts w:ascii="Arial" w:hAnsi="Arial" w:cs="Arial"/>
        </w:rPr>
      </w:pPr>
    </w:p>
    <w:p w14:paraId="49B2BE83" w14:textId="77777777" w:rsidR="00B02830" w:rsidRPr="00FD72A2" w:rsidRDefault="00B02830" w:rsidP="00B02830">
      <w:pPr>
        <w:pStyle w:val="NoSpacing"/>
        <w:rPr>
          <w:rFonts w:ascii="Arial" w:hAnsi="Arial" w:cs="Arial"/>
          <w:b/>
          <w:bCs/>
        </w:rPr>
      </w:pPr>
      <w:r w:rsidRPr="00FD72A2">
        <w:rPr>
          <w:rFonts w:ascii="Arial" w:hAnsi="Arial" w:cs="Arial"/>
          <w:b/>
          <w:bCs/>
        </w:rPr>
        <w:t>Training for volunteers, administrators and committee members</w:t>
      </w:r>
    </w:p>
    <w:p w14:paraId="3813148A" w14:textId="2DAFBB57" w:rsidR="00B02830" w:rsidRPr="00FD72A2" w:rsidRDefault="00B02830" w:rsidP="00A22086">
      <w:pPr>
        <w:pStyle w:val="NoSpacing"/>
        <w:numPr>
          <w:ilvl w:val="0"/>
          <w:numId w:val="25"/>
        </w:numPr>
        <w:rPr>
          <w:rFonts w:ascii="Arial" w:hAnsi="Arial" w:cs="Arial"/>
          <w:b/>
          <w:bCs/>
        </w:rPr>
      </w:pPr>
      <w:r w:rsidRPr="00FD72A2">
        <w:rPr>
          <w:rFonts w:ascii="Arial" w:hAnsi="Arial" w:cs="Arial"/>
        </w:rPr>
        <w:t xml:space="preserve">financial management </w:t>
      </w:r>
    </w:p>
    <w:p w14:paraId="4F07D6B0" w14:textId="77777777" w:rsidR="00B02830" w:rsidRPr="00FD72A2" w:rsidRDefault="00B02830" w:rsidP="00A22086">
      <w:pPr>
        <w:pStyle w:val="NoSpacing"/>
        <w:numPr>
          <w:ilvl w:val="0"/>
          <w:numId w:val="25"/>
        </w:numPr>
        <w:rPr>
          <w:rFonts w:ascii="Arial" w:hAnsi="Arial" w:cs="Arial"/>
        </w:rPr>
      </w:pPr>
      <w:r w:rsidRPr="00FD72A2">
        <w:rPr>
          <w:rFonts w:ascii="Arial" w:hAnsi="Arial" w:cs="Arial"/>
        </w:rPr>
        <w:t>governance training</w:t>
      </w:r>
    </w:p>
    <w:p w14:paraId="7AC3EEA2" w14:textId="77777777" w:rsidR="00B02830" w:rsidRPr="00FD72A2" w:rsidRDefault="00B02830" w:rsidP="00A22086">
      <w:pPr>
        <w:pStyle w:val="NoSpacing"/>
        <w:numPr>
          <w:ilvl w:val="0"/>
          <w:numId w:val="25"/>
        </w:numPr>
        <w:rPr>
          <w:rFonts w:ascii="Arial" w:hAnsi="Arial" w:cs="Arial"/>
        </w:rPr>
      </w:pPr>
      <w:r w:rsidRPr="00FD72A2">
        <w:rPr>
          <w:rFonts w:ascii="Arial" w:hAnsi="Arial" w:cs="Arial"/>
        </w:rPr>
        <w:t>club administration</w:t>
      </w:r>
    </w:p>
    <w:p w14:paraId="49A6AEBE" w14:textId="77777777" w:rsidR="00B02830" w:rsidRPr="00FD72A2" w:rsidRDefault="00B02830" w:rsidP="00A22086">
      <w:pPr>
        <w:pStyle w:val="NoSpacing"/>
        <w:numPr>
          <w:ilvl w:val="0"/>
          <w:numId w:val="25"/>
        </w:numPr>
        <w:rPr>
          <w:rFonts w:ascii="Arial" w:hAnsi="Arial" w:cs="Arial"/>
        </w:rPr>
      </w:pPr>
      <w:r w:rsidRPr="00FD72A2">
        <w:rPr>
          <w:rFonts w:ascii="Arial" w:hAnsi="Arial" w:cs="Arial"/>
        </w:rPr>
        <w:t>risk management</w:t>
      </w:r>
    </w:p>
    <w:p w14:paraId="1A8A8C76" w14:textId="77777777" w:rsidR="00B02830" w:rsidRPr="00FD72A2" w:rsidRDefault="00B02830" w:rsidP="00A22086">
      <w:pPr>
        <w:pStyle w:val="NoSpacing"/>
        <w:numPr>
          <w:ilvl w:val="0"/>
          <w:numId w:val="25"/>
        </w:numPr>
        <w:rPr>
          <w:rFonts w:ascii="Arial" w:hAnsi="Arial" w:cs="Arial"/>
        </w:rPr>
      </w:pPr>
      <w:r w:rsidRPr="00FD72A2">
        <w:rPr>
          <w:rFonts w:ascii="Arial" w:hAnsi="Arial" w:cs="Arial"/>
        </w:rPr>
        <w:t>attendant support courses</w:t>
      </w:r>
    </w:p>
    <w:p w14:paraId="503B51C0" w14:textId="77777777" w:rsidR="00B02830" w:rsidRPr="00FD72A2" w:rsidRDefault="00B02830" w:rsidP="00A22086">
      <w:pPr>
        <w:pStyle w:val="NoSpacing"/>
        <w:numPr>
          <w:ilvl w:val="0"/>
          <w:numId w:val="25"/>
        </w:numPr>
        <w:rPr>
          <w:rFonts w:ascii="Arial" w:hAnsi="Arial" w:cs="Arial"/>
        </w:rPr>
      </w:pPr>
      <w:r w:rsidRPr="00FD72A2">
        <w:rPr>
          <w:rFonts w:ascii="Arial" w:hAnsi="Arial" w:cs="Arial"/>
        </w:rPr>
        <w:t>concussion in sport education</w:t>
      </w:r>
    </w:p>
    <w:p w14:paraId="0EBC0626" w14:textId="77777777" w:rsidR="00B02830" w:rsidRPr="00FD72A2" w:rsidRDefault="00B02830" w:rsidP="00A22086">
      <w:pPr>
        <w:pStyle w:val="NoSpacing"/>
        <w:numPr>
          <w:ilvl w:val="0"/>
          <w:numId w:val="25"/>
        </w:numPr>
        <w:rPr>
          <w:rFonts w:ascii="Arial" w:hAnsi="Arial" w:cs="Arial"/>
        </w:rPr>
      </w:pPr>
      <w:r w:rsidRPr="00FD72A2">
        <w:rPr>
          <w:rFonts w:ascii="Arial" w:hAnsi="Arial" w:cs="Arial"/>
        </w:rPr>
        <w:t>injury prevention courses</w:t>
      </w:r>
    </w:p>
    <w:p w14:paraId="5E4499A6" w14:textId="77777777" w:rsidR="00B02830" w:rsidRPr="00FD72A2" w:rsidRDefault="00B02830" w:rsidP="00B02830">
      <w:pPr>
        <w:pStyle w:val="NoSpacing"/>
        <w:rPr>
          <w:rFonts w:ascii="Arial" w:hAnsi="Arial" w:cs="Arial"/>
        </w:rPr>
      </w:pPr>
    </w:p>
    <w:p w14:paraId="08C757D7" w14:textId="77777777" w:rsidR="00B02830" w:rsidRPr="00FD72A2" w:rsidRDefault="00B02830" w:rsidP="00B02830">
      <w:pPr>
        <w:pStyle w:val="NoSpacing"/>
        <w:rPr>
          <w:rFonts w:ascii="Arial" w:hAnsi="Arial" w:cs="Arial"/>
          <w:b/>
          <w:bCs/>
        </w:rPr>
      </w:pPr>
      <w:r w:rsidRPr="00FD72A2">
        <w:rPr>
          <w:rFonts w:ascii="Arial" w:hAnsi="Arial" w:cs="Arial"/>
          <w:b/>
          <w:bCs/>
        </w:rPr>
        <w:t xml:space="preserve">Leadership and professional development activities (individual or group) </w:t>
      </w:r>
    </w:p>
    <w:p w14:paraId="6281811C" w14:textId="77777777" w:rsidR="00B02830" w:rsidRPr="00FD72A2" w:rsidRDefault="00B02830" w:rsidP="00A22086">
      <w:pPr>
        <w:pStyle w:val="NoSpacing"/>
        <w:numPr>
          <w:ilvl w:val="0"/>
          <w:numId w:val="27"/>
        </w:numPr>
        <w:rPr>
          <w:rFonts w:ascii="Arial" w:hAnsi="Arial" w:cs="Arial"/>
        </w:rPr>
      </w:pPr>
      <w:r w:rsidRPr="00FD72A2">
        <w:rPr>
          <w:rFonts w:ascii="Arial" w:hAnsi="Arial" w:cs="Arial"/>
        </w:rPr>
        <w:t>participation in formal networks</w:t>
      </w:r>
    </w:p>
    <w:p w14:paraId="20138572" w14:textId="2EC5E624" w:rsidR="00B02830" w:rsidRDefault="00B02830" w:rsidP="00B02830">
      <w:pPr>
        <w:pStyle w:val="NoSpacing"/>
        <w:numPr>
          <w:ilvl w:val="0"/>
          <w:numId w:val="27"/>
        </w:numPr>
        <w:spacing w:line="264" w:lineRule="auto"/>
        <w:rPr>
          <w:rFonts w:ascii="Arial" w:hAnsi="Arial" w:cs="Arial"/>
        </w:rPr>
      </w:pPr>
      <w:r w:rsidRPr="00FD72A2">
        <w:rPr>
          <w:rFonts w:ascii="Arial" w:hAnsi="Arial" w:cs="Arial"/>
        </w:rPr>
        <w:t>structured mentoring with peers and across disciplines</w:t>
      </w:r>
    </w:p>
    <w:p w14:paraId="2A68E7B0" w14:textId="77777777" w:rsidR="00961AAF" w:rsidRPr="009048E8" w:rsidRDefault="00961AAF" w:rsidP="00961AAF">
      <w:pPr>
        <w:pStyle w:val="NoSpacing"/>
        <w:spacing w:line="264" w:lineRule="auto"/>
        <w:rPr>
          <w:rFonts w:ascii="Arial" w:hAnsi="Arial" w:cs="Arial"/>
        </w:rPr>
      </w:pPr>
    </w:p>
    <w:p w14:paraId="34D8EA21" w14:textId="01E8C849" w:rsidR="00B02830" w:rsidRPr="00FD72A2" w:rsidRDefault="00B02830" w:rsidP="00B02830">
      <w:pPr>
        <w:pStyle w:val="NoSpacing"/>
        <w:spacing w:line="264" w:lineRule="auto"/>
        <w:rPr>
          <w:rFonts w:ascii="Arial" w:hAnsi="Arial" w:cs="Arial"/>
          <w:b/>
          <w:bCs/>
        </w:rPr>
      </w:pPr>
      <w:r w:rsidRPr="00FD72A2">
        <w:rPr>
          <w:rFonts w:ascii="Arial" w:hAnsi="Arial" w:cs="Arial"/>
          <w:b/>
          <w:bCs/>
        </w:rPr>
        <w:t>Category 2 will not fund:</w:t>
      </w:r>
    </w:p>
    <w:p w14:paraId="0476251A" w14:textId="115A58DF" w:rsidR="00B02830" w:rsidRPr="00FD72A2" w:rsidRDefault="00B02830" w:rsidP="00A22086">
      <w:pPr>
        <w:pStyle w:val="NoSpacing"/>
        <w:numPr>
          <w:ilvl w:val="0"/>
          <w:numId w:val="24"/>
        </w:numPr>
        <w:spacing w:line="264" w:lineRule="auto"/>
        <w:rPr>
          <w:rFonts w:ascii="Arial" w:hAnsi="Arial" w:cs="Arial"/>
        </w:rPr>
      </w:pPr>
      <w:r w:rsidRPr="00FD72A2">
        <w:rPr>
          <w:rFonts w:ascii="Arial" w:hAnsi="Arial" w:cs="Arial"/>
        </w:rPr>
        <w:t>Training for players or participants</w:t>
      </w:r>
    </w:p>
    <w:p w14:paraId="39E18B2B" w14:textId="50F60BA8" w:rsidR="00B02830" w:rsidRPr="00FD72A2" w:rsidRDefault="00B02830" w:rsidP="00A22086">
      <w:pPr>
        <w:pStyle w:val="NoSpacing"/>
        <w:numPr>
          <w:ilvl w:val="0"/>
          <w:numId w:val="24"/>
        </w:numPr>
        <w:spacing w:line="264" w:lineRule="auto"/>
        <w:rPr>
          <w:rFonts w:ascii="Arial" w:hAnsi="Arial" w:cs="Arial"/>
        </w:rPr>
      </w:pPr>
      <w:r w:rsidRPr="00FD72A2">
        <w:rPr>
          <w:rFonts w:ascii="Arial" w:hAnsi="Arial" w:cs="Arial"/>
        </w:rPr>
        <w:t>Salary or wages of coaches or support staff to deliver training to players or participants</w:t>
      </w:r>
    </w:p>
    <w:p w14:paraId="785CA985" w14:textId="65CC14FE" w:rsidR="00B02830" w:rsidRPr="00FD72A2" w:rsidRDefault="00B02830" w:rsidP="00A22086">
      <w:pPr>
        <w:pStyle w:val="NoSpacing"/>
        <w:numPr>
          <w:ilvl w:val="0"/>
          <w:numId w:val="24"/>
        </w:numPr>
        <w:spacing w:line="264" w:lineRule="auto"/>
        <w:rPr>
          <w:rFonts w:ascii="Arial" w:hAnsi="Arial" w:cs="Arial"/>
        </w:rPr>
      </w:pPr>
      <w:r w:rsidRPr="00FD72A2">
        <w:rPr>
          <w:rFonts w:ascii="Arial" w:hAnsi="Arial" w:cs="Arial"/>
        </w:rPr>
        <w:t>Capacity building projects or workshops where the outcomes include, but are not limited to: a strategic, operation and/or revenue plan and club ‘health checks.’</w:t>
      </w:r>
    </w:p>
    <w:p w14:paraId="58BA7507" w14:textId="01159F3D" w:rsidR="00B02830" w:rsidRPr="00FD72A2" w:rsidRDefault="00B02830" w:rsidP="00A22086">
      <w:pPr>
        <w:pStyle w:val="NoSpacing"/>
        <w:numPr>
          <w:ilvl w:val="0"/>
          <w:numId w:val="24"/>
        </w:numPr>
        <w:spacing w:line="264" w:lineRule="auto"/>
        <w:rPr>
          <w:rFonts w:ascii="Arial" w:hAnsi="Arial" w:cs="Arial"/>
        </w:rPr>
      </w:pPr>
      <w:r w:rsidRPr="00FD72A2">
        <w:rPr>
          <w:rFonts w:ascii="Arial" w:hAnsi="Arial" w:cs="Arial"/>
        </w:rPr>
        <w:t>Courses that do not provide a direct participation outcome: responsible service of alcohol training, electronic point of sale training</w:t>
      </w:r>
    </w:p>
    <w:p w14:paraId="21825931" w14:textId="1BBDF7D2" w:rsidR="00B02830" w:rsidRPr="00FD72A2" w:rsidRDefault="00B02830" w:rsidP="00A22086">
      <w:pPr>
        <w:pStyle w:val="NoSpacing"/>
        <w:numPr>
          <w:ilvl w:val="0"/>
          <w:numId w:val="24"/>
        </w:numPr>
        <w:spacing w:line="264" w:lineRule="auto"/>
        <w:rPr>
          <w:rFonts w:ascii="Arial" w:hAnsi="Arial" w:cs="Arial"/>
        </w:rPr>
      </w:pPr>
      <w:r w:rsidRPr="00FD72A2">
        <w:rPr>
          <w:rFonts w:ascii="Arial" w:hAnsi="Arial" w:cs="Arial"/>
        </w:rPr>
        <w:t>Travel and accommodation costs, except for training that cannot be accessed locally. If training cannot be accessed locally, funding cannot be exclusively towards travel or accommodation</w:t>
      </w:r>
    </w:p>
    <w:p w14:paraId="0700F77B" w14:textId="5D864BEB" w:rsidR="00B02830" w:rsidRPr="00FD72A2" w:rsidRDefault="00B02830" w:rsidP="00A22086">
      <w:pPr>
        <w:pStyle w:val="NoSpacing"/>
        <w:numPr>
          <w:ilvl w:val="0"/>
          <w:numId w:val="24"/>
        </w:numPr>
        <w:spacing w:line="264" w:lineRule="auto"/>
        <w:rPr>
          <w:rFonts w:ascii="Arial" w:hAnsi="Arial" w:cs="Arial"/>
        </w:rPr>
      </w:pPr>
      <w:r w:rsidRPr="00FD72A2">
        <w:rPr>
          <w:rFonts w:ascii="Arial" w:hAnsi="Arial" w:cs="Arial"/>
        </w:rPr>
        <w:t>Purchase of equipment, uniforms, items, services and/or utilities that will enable training: IT equipment, internet access, office supplies, catering, mobile phones</w:t>
      </w:r>
    </w:p>
    <w:p w14:paraId="345A34F2" w14:textId="77777777" w:rsidR="00B04EA8" w:rsidRPr="00FD72A2" w:rsidRDefault="00B04EA8" w:rsidP="00B04EA8">
      <w:pPr>
        <w:pStyle w:val="NoSpacing"/>
        <w:rPr>
          <w:rFonts w:ascii="Arial" w:hAnsi="Arial" w:cs="Arial"/>
          <w:color w:val="000000" w:themeColor="text1"/>
        </w:rPr>
      </w:pPr>
    </w:p>
    <w:p w14:paraId="190BA75D" w14:textId="7F410D09" w:rsidR="00E956CC" w:rsidRPr="00FD72A2" w:rsidRDefault="4514FDA9" w:rsidP="006B2334">
      <w:pPr>
        <w:pStyle w:val="Heading2"/>
        <w:numPr>
          <w:ilvl w:val="1"/>
          <w:numId w:val="8"/>
        </w:numPr>
        <w:spacing w:before="0" w:after="240" w:line="240" w:lineRule="auto"/>
        <w:rPr>
          <w:rFonts w:cs="Arial"/>
          <w:color w:val="auto"/>
          <w:sz w:val="23"/>
          <w:szCs w:val="23"/>
          <w:lang w:eastAsia="en-AU"/>
        </w:rPr>
      </w:pPr>
      <w:bookmarkStart w:id="50" w:name="_Toc126570324"/>
      <w:r w:rsidRPr="00FD72A2">
        <w:rPr>
          <w:rFonts w:cs="Arial"/>
          <w:color w:val="auto"/>
          <w:sz w:val="23"/>
          <w:szCs w:val="23"/>
          <w:lang w:eastAsia="en-AU"/>
        </w:rPr>
        <w:t>Category 3:</w:t>
      </w:r>
      <w:r w:rsidR="14EA6C8E" w:rsidRPr="00FD72A2">
        <w:rPr>
          <w:rFonts w:cs="Arial"/>
          <w:color w:val="auto"/>
          <w:sz w:val="23"/>
          <w:szCs w:val="23"/>
          <w:lang w:eastAsia="en-AU"/>
        </w:rPr>
        <w:t xml:space="preserve"> Op</w:t>
      </w:r>
      <w:r w:rsidR="4B6958DC" w:rsidRPr="00FD72A2">
        <w:rPr>
          <w:rFonts w:cs="Arial"/>
          <w:color w:val="auto"/>
          <w:sz w:val="23"/>
          <w:szCs w:val="23"/>
          <w:lang w:eastAsia="en-AU"/>
        </w:rPr>
        <w:t>erational</w:t>
      </w:r>
      <w:r w:rsidR="14EA6C8E" w:rsidRPr="00FD72A2">
        <w:rPr>
          <w:rFonts w:cs="Arial"/>
          <w:color w:val="auto"/>
          <w:sz w:val="23"/>
          <w:szCs w:val="23"/>
          <w:lang w:eastAsia="en-AU"/>
        </w:rPr>
        <w:t xml:space="preserve"> </w:t>
      </w:r>
      <w:r w:rsidR="03956C79" w:rsidRPr="00FD72A2">
        <w:rPr>
          <w:rFonts w:cs="Arial"/>
          <w:color w:val="auto"/>
          <w:sz w:val="23"/>
          <w:szCs w:val="23"/>
          <w:lang w:eastAsia="en-AU"/>
        </w:rPr>
        <w:t>C</w:t>
      </w:r>
      <w:r w:rsidR="14EA6C8E" w:rsidRPr="00FD72A2">
        <w:rPr>
          <w:rFonts w:cs="Arial"/>
          <w:color w:val="auto"/>
          <w:sz w:val="23"/>
          <w:szCs w:val="23"/>
          <w:lang w:eastAsia="en-AU"/>
        </w:rPr>
        <w:t>apacity</w:t>
      </w:r>
      <w:bookmarkEnd w:id="50"/>
    </w:p>
    <w:p w14:paraId="06615FB9" w14:textId="5631F996" w:rsidR="00E956CC" w:rsidRPr="00FD72A2" w:rsidRDefault="00E956CC" w:rsidP="00E956CC">
      <w:pPr>
        <w:pStyle w:val="NoSpacing"/>
        <w:rPr>
          <w:rFonts w:ascii="Arial" w:hAnsi="Arial" w:cs="Arial"/>
          <w:b/>
          <w:bCs/>
          <w:color w:val="000000" w:themeColor="text1"/>
          <w:sz w:val="23"/>
          <w:szCs w:val="23"/>
        </w:rPr>
      </w:pPr>
      <w:r w:rsidRPr="00FD72A2">
        <w:rPr>
          <w:rFonts w:ascii="Arial" w:hAnsi="Arial" w:cs="Arial"/>
          <w:b/>
          <w:bCs/>
          <w:color w:val="000000" w:themeColor="text1"/>
          <w:sz w:val="23"/>
          <w:szCs w:val="23"/>
        </w:rPr>
        <w:t>You can apply for</w:t>
      </w:r>
    </w:p>
    <w:p w14:paraId="3838D9FA" w14:textId="613B1EA7" w:rsidR="004F4CF2" w:rsidRPr="00FD72A2" w:rsidRDefault="00E956CC" w:rsidP="004F4CF2">
      <w:pPr>
        <w:pStyle w:val="NoSpacing"/>
        <w:spacing w:line="288" w:lineRule="auto"/>
        <w:rPr>
          <w:rFonts w:ascii="Arial" w:hAnsi="Arial" w:cs="Arial"/>
          <w:sz w:val="23"/>
          <w:szCs w:val="23"/>
        </w:rPr>
      </w:pPr>
      <w:r w:rsidRPr="00FD72A2">
        <w:rPr>
          <w:rFonts w:ascii="Arial" w:hAnsi="Arial" w:cs="Arial"/>
          <w:color w:val="000000" w:themeColor="text1"/>
          <w:sz w:val="23"/>
          <w:szCs w:val="23"/>
        </w:rPr>
        <w:t>Up to $</w:t>
      </w:r>
      <w:r w:rsidR="00841F64" w:rsidRPr="00FD72A2">
        <w:rPr>
          <w:rFonts w:ascii="Arial" w:hAnsi="Arial" w:cs="Arial"/>
          <w:color w:val="000000" w:themeColor="text1"/>
          <w:sz w:val="23"/>
          <w:szCs w:val="23"/>
        </w:rPr>
        <w:t>5</w:t>
      </w:r>
      <w:r w:rsidRPr="00FD72A2">
        <w:rPr>
          <w:rFonts w:ascii="Arial" w:hAnsi="Arial" w:cs="Arial"/>
          <w:color w:val="000000" w:themeColor="text1"/>
          <w:sz w:val="23"/>
          <w:szCs w:val="23"/>
        </w:rPr>
        <w:t xml:space="preserve">,000 for projects that </w:t>
      </w:r>
      <w:r w:rsidR="004F4CF2" w:rsidRPr="00FD72A2">
        <w:rPr>
          <w:rFonts w:ascii="Arial" w:hAnsi="Arial" w:cs="Arial"/>
          <w:sz w:val="23"/>
          <w:szCs w:val="23"/>
        </w:rPr>
        <w:t xml:space="preserve">create new participation </w:t>
      </w:r>
      <w:r w:rsidR="007D357D" w:rsidRPr="00FD72A2">
        <w:rPr>
          <w:rFonts w:ascii="Arial" w:hAnsi="Arial" w:cs="Arial"/>
          <w:sz w:val="23"/>
          <w:szCs w:val="23"/>
        </w:rPr>
        <w:t>opportunities</w:t>
      </w:r>
      <w:r w:rsidR="00B77472" w:rsidRPr="00FD72A2">
        <w:rPr>
          <w:rFonts w:ascii="Arial" w:hAnsi="Arial" w:cs="Arial"/>
          <w:sz w:val="23"/>
          <w:szCs w:val="23"/>
        </w:rPr>
        <w:t xml:space="preserve">, </w:t>
      </w:r>
      <w:r w:rsidR="004F4CF2" w:rsidRPr="00FD72A2">
        <w:rPr>
          <w:rFonts w:ascii="Arial" w:hAnsi="Arial" w:cs="Arial"/>
          <w:sz w:val="23"/>
          <w:szCs w:val="23"/>
        </w:rPr>
        <w:t xml:space="preserve">improve </w:t>
      </w:r>
      <w:r w:rsidR="00B77472" w:rsidRPr="00FD72A2">
        <w:rPr>
          <w:rFonts w:ascii="Arial" w:hAnsi="Arial" w:cs="Arial"/>
          <w:sz w:val="23"/>
          <w:szCs w:val="23"/>
        </w:rPr>
        <w:t xml:space="preserve">accessibility or </w:t>
      </w:r>
      <w:r w:rsidR="004D4858" w:rsidRPr="00FD72A2">
        <w:rPr>
          <w:rFonts w:ascii="Arial" w:hAnsi="Arial" w:cs="Arial"/>
          <w:sz w:val="23"/>
          <w:szCs w:val="23"/>
        </w:rPr>
        <w:t>strengthen</w:t>
      </w:r>
      <w:r w:rsidR="00B77472" w:rsidRPr="00FD72A2">
        <w:rPr>
          <w:rFonts w:ascii="Arial" w:hAnsi="Arial" w:cs="Arial"/>
          <w:sz w:val="23"/>
          <w:szCs w:val="23"/>
        </w:rPr>
        <w:t xml:space="preserve"> </w:t>
      </w:r>
      <w:r w:rsidR="004F4CF2" w:rsidRPr="00FD72A2">
        <w:rPr>
          <w:rFonts w:ascii="Arial" w:hAnsi="Arial" w:cs="Arial"/>
          <w:sz w:val="23"/>
          <w:szCs w:val="23"/>
        </w:rPr>
        <w:t>operati</w:t>
      </w:r>
      <w:r w:rsidR="00BD5112" w:rsidRPr="00FD72A2">
        <w:rPr>
          <w:rFonts w:ascii="Arial" w:hAnsi="Arial" w:cs="Arial"/>
          <w:sz w:val="23"/>
          <w:szCs w:val="23"/>
        </w:rPr>
        <w:t>o</w:t>
      </w:r>
      <w:r w:rsidR="004F4CF2" w:rsidRPr="00FD72A2">
        <w:rPr>
          <w:rFonts w:ascii="Arial" w:hAnsi="Arial" w:cs="Arial"/>
          <w:sz w:val="23"/>
          <w:szCs w:val="23"/>
        </w:rPr>
        <w:t xml:space="preserve">nal capacity </w:t>
      </w:r>
    </w:p>
    <w:p w14:paraId="35C67BC6" w14:textId="77777777" w:rsidR="00E956CC" w:rsidRPr="00FD72A2" w:rsidRDefault="00E956CC" w:rsidP="00E956CC">
      <w:pPr>
        <w:pStyle w:val="NoSpacing"/>
        <w:rPr>
          <w:rFonts w:ascii="Arial" w:hAnsi="Arial" w:cs="Arial"/>
          <w:color w:val="000000" w:themeColor="text1"/>
          <w:sz w:val="23"/>
          <w:szCs w:val="23"/>
        </w:rPr>
      </w:pPr>
    </w:p>
    <w:p w14:paraId="1A872E7A" w14:textId="59211340" w:rsidR="00E956CC" w:rsidRPr="00FD72A2" w:rsidRDefault="0112ED24" w:rsidP="00E956CC">
      <w:pPr>
        <w:pStyle w:val="NoSpacing"/>
        <w:rPr>
          <w:rFonts w:ascii="Arial" w:hAnsi="Arial" w:cs="Arial"/>
          <w:color w:val="000000" w:themeColor="text1"/>
          <w:sz w:val="23"/>
          <w:szCs w:val="23"/>
        </w:rPr>
      </w:pPr>
      <w:r w:rsidRPr="00FD72A2">
        <w:rPr>
          <w:rFonts w:ascii="Arial" w:hAnsi="Arial" w:cs="Arial"/>
          <w:color w:val="000000" w:themeColor="text1"/>
          <w:sz w:val="23"/>
          <w:szCs w:val="23"/>
        </w:rPr>
        <w:t xml:space="preserve">Round 2 for 2022-23 will </w:t>
      </w:r>
      <w:r w:rsidRPr="00FD72A2">
        <w:rPr>
          <w:rFonts w:ascii="Arial" w:hAnsi="Arial" w:cs="Arial"/>
          <w:b/>
          <w:bCs/>
          <w:color w:val="000000" w:themeColor="text1"/>
          <w:sz w:val="23"/>
          <w:szCs w:val="23"/>
        </w:rPr>
        <w:t>prioritise funding</w:t>
      </w:r>
      <w:r w:rsidRPr="00FD72A2">
        <w:rPr>
          <w:rFonts w:ascii="Arial" w:hAnsi="Arial" w:cs="Arial"/>
          <w:color w:val="000000" w:themeColor="text1"/>
          <w:sz w:val="23"/>
          <w:szCs w:val="23"/>
        </w:rPr>
        <w:t xml:space="preserve"> under Category </w:t>
      </w:r>
      <w:r w:rsidR="4AB93C8E" w:rsidRPr="00FD72A2">
        <w:rPr>
          <w:rFonts w:ascii="Arial" w:hAnsi="Arial" w:cs="Arial"/>
          <w:color w:val="000000" w:themeColor="text1"/>
          <w:sz w:val="23"/>
          <w:szCs w:val="23"/>
        </w:rPr>
        <w:t>3</w:t>
      </w:r>
      <w:r w:rsidRPr="00FD72A2">
        <w:rPr>
          <w:rFonts w:ascii="Arial" w:hAnsi="Arial" w:cs="Arial"/>
          <w:color w:val="000000" w:themeColor="text1"/>
          <w:sz w:val="23"/>
          <w:szCs w:val="23"/>
        </w:rPr>
        <w:t xml:space="preserve"> for</w:t>
      </w:r>
      <w:r w:rsidR="751CE348" w:rsidRPr="00FD72A2">
        <w:rPr>
          <w:rFonts w:ascii="Arial" w:hAnsi="Arial" w:cs="Arial"/>
          <w:color w:val="000000" w:themeColor="text1"/>
          <w:sz w:val="23"/>
          <w:szCs w:val="23"/>
        </w:rPr>
        <w:t>:</w:t>
      </w:r>
    </w:p>
    <w:p w14:paraId="0B8BA106" w14:textId="77777777" w:rsidR="000827CB" w:rsidRPr="00FD72A2" w:rsidRDefault="000827CB" w:rsidP="00A22086">
      <w:pPr>
        <w:pStyle w:val="NoSpacing"/>
        <w:numPr>
          <w:ilvl w:val="0"/>
          <w:numId w:val="12"/>
        </w:numPr>
        <w:rPr>
          <w:rFonts w:ascii="Arial" w:hAnsi="Arial" w:cs="Arial"/>
          <w:color w:val="000000" w:themeColor="text1"/>
          <w:sz w:val="23"/>
          <w:szCs w:val="23"/>
        </w:rPr>
      </w:pPr>
      <w:r w:rsidRPr="00FD72A2">
        <w:rPr>
          <w:rFonts w:ascii="Arial" w:hAnsi="Arial" w:cs="Arial"/>
          <w:color w:val="000000" w:themeColor="text1"/>
          <w:sz w:val="23"/>
          <w:szCs w:val="23"/>
        </w:rPr>
        <w:t>New or enhanced systems that reduce the burden on workforce</w:t>
      </w:r>
    </w:p>
    <w:p w14:paraId="06AD0BA5" w14:textId="77777777" w:rsidR="000827CB" w:rsidRPr="00FD72A2" w:rsidRDefault="000827CB" w:rsidP="00A22086">
      <w:pPr>
        <w:pStyle w:val="NoSpacing"/>
        <w:numPr>
          <w:ilvl w:val="0"/>
          <w:numId w:val="12"/>
        </w:numPr>
        <w:rPr>
          <w:rFonts w:ascii="Arial" w:hAnsi="Arial" w:cs="Arial"/>
          <w:color w:val="000000" w:themeColor="text1"/>
          <w:sz w:val="23"/>
          <w:szCs w:val="23"/>
        </w:rPr>
      </w:pPr>
      <w:r w:rsidRPr="00FD72A2">
        <w:rPr>
          <w:rFonts w:ascii="Arial" w:hAnsi="Arial" w:cs="Arial"/>
          <w:color w:val="000000" w:themeColor="text1"/>
          <w:sz w:val="23"/>
          <w:szCs w:val="23"/>
        </w:rPr>
        <w:t>Projects that increase entry level opportunities to engage new participants</w:t>
      </w:r>
    </w:p>
    <w:p w14:paraId="37A46FB7" w14:textId="4BA1EB81" w:rsidR="000827CB" w:rsidRPr="00FD72A2" w:rsidRDefault="000827CB" w:rsidP="00A22086">
      <w:pPr>
        <w:pStyle w:val="NoSpacing"/>
        <w:numPr>
          <w:ilvl w:val="0"/>
          <w:numId w:val="12"/>
        </w:numPr>
        <w:rPr>
          <w:rFonts w:ascii="Arial" w:hAnsi="Arial" w:cs="Arial"/>
          <w:color w:val="000000" w:themeColor="text1"/>
          <w:sz w:val="23"/>
          <w:szCs w:val="23"/>
        </w:rPr>
      </w:pPr>
      <w:r w:rsidRPr="00FD72A2">
        <w:rPr>
          <w:rFonts w:ascii="Arial" w:hAnsi="Arial" w:cs="Arial"/>
          <w:color w:val="000000" w:themeColor="text1"/>
          <w:sz w:val="23"/>
          <w:szCs w:val="23"/>
        </w:rPr>
        <w:t>Applications that demonstrate clear timelines and a readiness to proceed with activity</w:t>
      </w:r>
    </w:p>
    <w:p w14:paraId="6A6048FC" w14:textId="27FE0D3C" w:rsidR="4E980945" w:rsidRPr="00FD72A2" w:rsidRDefault="4E980945" w:rsidP="4E980945">
      <w:pPr>
        <w:pStyle w:val="NoSpacing"/>
        <w:rPr>
          <w:rFonts w:ascii="Arial" w:hAnsi="Arial" w:cs="Arial"/>
          <w:color w:val="000000" w:themeColor="text1"/>
          <w:sz w:val="23"/>
          <w:szCs w:val="23"/>
        </w:rPr>
      </w:pPr>
    </w:p>
    <w:p w14:paraId="7A40FEB8" w14:textId="77777777" w:rsidR="007B07E5" w:rsidRPr="00FD72A2" w:rsidRDefault="00E956CC" w:rsidP="007B07E5">
      <w:pPr>
        <w:pStyle w:val="NoSpacing"/>
        <w:spacing w:line="264" w:lineRule="auto"/>
        <w:rPr>
          <w:rFonts w:ascii="Arial" w:hAnsi="Arial" w:cs="Arial"/>
        </w:rPr>
      </w:pPr>
      <w:r w:rsidRPr="00FD72A2">
        <w:rPr>
          <w:rFonts w:ascii="Arial" w:hAnsi="Arial" w:cs="Arial"/>
        </w:rPr>
        <w:t xml:space="preserve">The list below provides an indication of what will be considered for funding and some of the </w:t>
      </w:r>
      <w:r w:rsidR="007B07E5" w:rsidRPr="00FD72A2">
        <w:rPr>
          <w:rFonts w:ascii="Arial" w:hAnsi="Arial" w:cs="Arial"/>
        </w:rPr>
        <w:t>items</w:t>
      </w:r>
      <w:r w:rsidRPr="00FD72A2">
        <w:rPr>
          <w:rFonts w:ascii="Arial" w:hAnsi="Arial" w:cs="Arial"/>
        </w:rPr>
        <w:t xml:space="preserve"> that will not be funded. This is not an exhaustive list.</w:t>
      </w:r>
      <w:r w:rsidR="007B07E5" w:rsidRPr="00FD72A2">
        <w:rPr>
          <w:rFonts w:ascii="Arial" w:hAnsi="Arial" w:cs="Arial"/>
        </w:rPr>
        <w:t xml:space="preserve"> </w:t>
      </w:r>
    </w:p>
    <w:p w14:paraId="2A78C172" w14:textId="77777777" w:rsidR="007B07E5" w:rsidRPr="00FD72A2" w:rsidRDefault="007B07E5" w:rsidP="007B07E5">
      <w:pPr>
        <w:pStyle w:val="NoSpacing"/>
        <w:spacing w:line="264" w:lineRule="auto"/>
        <w:rPr>
          <w:rFonts w:ascii="Arial" w:hAnsi="Arial" w:cs="Arial"/>
        </w:rPr>
      </w:pPr>
    </w:p>
    <w:p w14:paraId="4D8355BA" w14:textId="2D3B2492" w:rsidR="005B11DA" w:rsidRPr="00FD72A2" w:rsidRDefault="005B11DA" w:rsidP="00736DB8">
      <w:pPr>
        <w:pStyle w:val="NoSpacing"/>
        <w:spacing w:line="264" w:lineRule="auto"/>
        <w:rPr>
          <w:rFonts w:ascii="Arial" w:hAnsi="Arial" w:cs="Arial"/>
        </w:rPr>
      </w:pPr>
      <w:r w:rsidRPr="00FD72A2">
        <w:rPr>
          <w:rFonts w:ascii="Arial" w:hAnsi="Arial" w:cs="Arial"/>
        </w:rPr>
        <w:t xml:space="preserve">Applicants that are unsure if their project is eligible for funding, should </w:t>
      </w:r>
      <w:hyperlink r:id="rId20">
        <w:r w:rsidRPr="005329A3">
          <w:rPr>
            <w:rStyle w:val="Hyperlink"/>
            <w:rFonts w:ascii="Arial" w:eastAsia="Times" w:hAnsi="Arial" w:cs="Arial"/>
            <w:color w:val="3366FF"/>
          </w:rPr>
          <w:t>contact Sport and Recreation Victoria</w:t>
        </w:r>
      </w:hyperlink>
      <w:r w:rsidRPr="00FD72A2">
        <w:rPr>
          <w:rStyle w:val="Hyperlink"/>
          <w:rFonts w:ascii="Arial" w:eastAsia="Times" w:hAnsi="Arial" w:cs="Arial"/>
          <w:color w:val="3366FF"/>
          <w:u w:val="dotted"/>
        </w:rPr>
        <w:t xml:space="preserve">, </w:t>
      </w:r>
      <w:r w:rsidR="00952113" w:rsidRPr="00FD72A2">
        <w:rPr>
          <w:rFonts w:ascii="Arial" w:eastAsia="Arial" w:hAnsi="Arial" w:cs="Arial"/>
          <w:color w:val="000000" w:themeColor="text1"/>
        </w:rPr>
        <w:t xml:space="preserve">&lt;mailto:SRVGrants@sport.vic.gov.au&gt; </w:t>
      </w:r>
      <w:r w:rsidRPr="00FD72A2">
        <w:rPr>
          <w:rFonts w:ascii="Arial" w:hAnsi="Arial" w:cs="Arial"/>
        </w:rPr>
        <w:t>prior to submitting their application.</w:t>
      </w:r>
    </w:p>
    <w:p w14:paraId="4F423A0A" w14:textId="77777777" w:rsidR="002B64C1" w:rsidRPr="00FD72A2" w:rsidRDefault="002B64C1" w:rsidP="00736DB8">
      <w:pPr>
        <w:pStyle w:val="NoSpacing"/>
        <w:spacing w:line="264" w:lineRule="auto"/>
        <w:rPr>
          <w:rFonts w:ascii="Arial" w:hAnsi="Arial" w:cs="Arial"/>
        </w:rPr>
      </w:pPr>
    </w:p>
    <w:p w14:paraId="1AF05EF6" w14:textId="0E5E9E4C" w:rsidR="002B64C1" w:rsidRPr="00FD72A2" w:rsidRDefault="002B64C1" w:rsidP="00736DB8">
      <w:pPr>
        <w:pStyle w:val="NoSpacing"/>
        <w:spacing w:line="264" w:lineRule="auto"/>
        <w:rPr>
          <w:rFonts w:ascii="Arial" w:hAnsi="Arial" w:cs="Arial"/>
          <w:b/>
          <w:bCs/>
        </w:rPr>
      </w:pPr>
      <w:r w:rsidRPr="00FD72A2">
        <w:rPr>
          <w:rFonts w:ascii="Arial" w:hAnsi="Arial" w:cs="Arial"/>
          <w:b/>
          <w:bCs/>
        </w:rPr>
        <w:t>Category 3 will fund</w:t>
      </w:r>
      <w:r w:rsidR="007578E4">
        <w:rPr>
          <w:rFonts w:ascii="Arial" w:hAnsi="Arial" w:cs="Arial"/>
          <w:b/>
          <w:bCs/>
        </w:rPr>
        <w:t>:</w:t>
      </w:r>
    </w:p>
    <w:p w14:paraId="397BF901" w14:textId="77777777" w:rsidR="002B64C1" w:rsidRPr="00FD72A2" w:rsidRDefault="002B64C1" w:rsidP="002B64C1">
      <w:pPr>
        <w:pStyle w:val="NoSpacing"/>
        <w:spacing w:line="264" w:lineRule="auto"/>
        <w:rPr>
          <w:rFonts w:ascii="Arial" w:hAnsi="Arial" w:cs="Arial"/>
        </w:rPr>
      </w:pPr>
      <w:r w:rsidRPr="00FD72A2">
        <w:rPr>
          <w:rFonts w:ascii="Arial" w:hAnsi="Arial" w:cs="Arial"/>
        </w:rPr>
        <w:t>Projects that</w:t>
      </w:r>
      <w:r w:rsidRPr="00FD72A2">
        <w:rPr>
          <w:rFonts w:ascii="Arial" w:hAnsi="Arial" w:cs="Arial"/>
          <w:b/>
          <w:bCs/>
        </w:rPr>
        <w:t xml:space="preserve"> respond to challenges</w:t>
      </w:r>
      <w:r w:rsidRPr="00FD72A2">
        <w:rPr>
          <w:rFonts w:ascii="Arial" w:hAnsi="Arial" w:cs="Arial"/>
        </w:rPr>
        <w:t xml:space="preserve"> that impact local sport and active recreation communities</w:t>
      </w:r>
    </w:p>
    <w:p w14:paraId="640C7773" w14:textId="77777777" w:rsidR="002B64C1" w:rsidRPr="00FD72A2" w:rsidRDefault="002B64C1" w:rsidP="00A22086">
      <w:pPr>
        <w:pStyle w:val="NoSpacing"/>
        <w:numPr>
          <w:ilvl w:val="0"/>
          <w:numId w:val="28"/>
        </w:numPr>
        <w:spacing w:line="264" w:lineRule="auto"/>
        <w:rPr>
          <w:rFonts w:ascii="Arial" w:hAnsi="Arial" w:cs="Arial"/>
        </w:rPr>
      </w:pPr>
      <w:r w:rsidRPr="00FD72A2">
        <w:rPr>
          <w:rFonts w:ascii="Arial" w:hAnsi="Arial" w:cs="Arial"/>
        </w:rPr>
        <w:t>youth disengagement</w:t>
      </w:r>
    </w:p>
    <w:p w14:paraId="4D4F59AF" w14:textId="77777777" w:rsidR="002B64C1" w:rsidRPr="00FD72A2" w:rsidRDefault="002B64C1" w:rsidP="00A22086">
      <w:pPr>
        <w:pStyle w:val="NoSpacing"/>
        <w:numPr>
          <w:ilvl w:val="0"/>
          <w:numId w:val="28"/>
        </w:numPr>
        <w:spacing w:line="264" w:lineRule="auto"/>
        <w:rPr>
          <w:rFonts w:ascii="Arial" w:hAnsi="Arial" w:cs="Arial"/>
        </w:rPr>
      </w:pPr>
      <w:r w:rsidRPr="00FD72A2">
        <w:rPr>
          <w:rFonts w:ascii="Arial" w:hAnsi="Arial" w:cs="Arial"/>
        </w:rPr>
        <w:t>positive engagement for seniors</w:t>
      </w:r>
    </w:p>
    <w:p w14:paraId="78305F6B" w14:textId="77777777" w:rsidR="002B64C1" w:rsidRPr="00FD72A2" w:rsidRDefault="002B64C1" w:rsidP="00A22086">
      <w:pPr>
        <w:pStyle w:val="NoSpacing"/>
        <w:numPr>
          <w:ilvl w:val="0"/>
          <w:numId w:val="28"/>
        </w:numPr>
        <w:spacing w:line="264" w:lineRule="auto"/>
        <w:rPr>
          <w:rFonts w:ascii="Arial" w:hAnsi="Arial" w:cs="Arial"/>
        </w:rPr>
      </w:pPr>
      <w:r w:rsidRPr="00FD72A2">
        <w:rPr>
          <w:rFonts w:ascii="Arial" w:hAnsi="Arial" w:cs="Arial"/>
        </w:rPr>
        <w:t>sustainable, social, educational and economic involvement for under-represented groups</w:t>
      </w:r>
    </w:p>
    <w:p w14:paraId="72C98BB2" w14:textId="77777777" w:rsidR="002B64C1" w:rsidRPr="00FD72A2" w:rsidRDefault="002B64C1" w:rsidP="00A22086">
      <w:pPr>
        <w:pStyle w:val="NoSpacing"/>
        <w:numPr>
          <w:ilvl w:val="0"/>
          <w:numId w:val="28"/>
        </w:numPr>
        <w:spacing w:line="264" w:lineRule="auto"/>
        <w:rPr>
          <w:rFonts w:ascii="Arial" w:hAnsi="Arial" w:cs="Arial"/>
        </w:rPr>
      </w:pPr>
      <w:r w:rsidRPr="00FD72A2">
        <w:rPr>
          <w:rFonts w:ascii="Arial" w:hAnsi="Arial" w:cs="Arial"/>
        </w:rPr>
        <w:t>volunteer retention</w:t>
      </w:r>
    </w:p>
    <w:p w14:paraId="3901275F" w14:textId="77777777" w:rsidR="002B64C1" w:rsidRPr="00FD72A2" w:rsidRDefault="002B64C1" w:rsidP="002B64C1">
      <w:pPr>
        <w:pStyle w:val="NoSpacing"/>
        <w:spacing w:line="264" w:lineRule="auto"/>
        <w:rPr>
          <w:rFonts w:ascii="Arial" w:hAnsi="Arial" w:cs="Arial"/>
          <w:b/>
        </w:rPr>
      </w:pPr>
    </w:p>
    <w:p w14:paraId="7C503D27" w14:textId="77777777" w:rsidR="002B64C1" w:rsidRPr="00FD72A2" w:rsidRDefault="002B64C1" w:rsidP="002B64C1">
      <w:pPr>
        <w:pStyle w:val="NoSpacing"/>
        <w:spacing w:line="264" w:lineRule="auto"/>
        <w:rPr>
          <w:rFonts w:ascii="Arial" w:hAnsi="Arial" w:cs="Arial"/>
          <w:b/>
        </w:rPr>
      </w:pPr>
      <w:r w:rsidRPr="00FD72A2">
        <w:rPr>
          <w:rFonts w:ascii="Arial" w:hAnsi="Arial" w:cs="Arial"/>
          <w:b/>
        </w:rPr>
        <w:t>Resource development and implementation</w:t>
      </w:r>
      <w:r w:rsidRPr="00FD72A2">
        <w:rPr>
          <w:rFonts w:ascii="Arial" w:hAnsi="Arial" w:cs="Arial"/>
        </w:rPr>
        <w:t xml:space="preserve"> </w:t>
      </w:r>
    </w:p>
    <w:p w14:paraId="2D46F29C" w14:textId="77777777" w:rsidR="002B64C1" w:rsidRPr="00FD72A2" w:rsidRDefault="002B64C1" w:rsidP="00A22086">
      <w:pPr>
        <w:pStyle w:val="NoSpacing"/>
        <w:numPr>
          <w:ilvl w:val="0"/>
          <w:numId w:val="29"/>
        </w:numPr>
        <w:spacing w:line="264" w:lineRule="auto"/>
        <w:rPr>
          <w:rFonts w:ascii="Arial" w:hAnsi="Arial" w:cs="Arial"/>
        </w:rPr>
      </w:pPr>
      <w:r w:rsidRPr="00FD72A2">
        <w:rPr>
          <w:rFonts w:ascii="Arial" w:hAnsi="Arial" w:cs="Arial"/>
        </w:rPr>
        <w:t>Policy and procedure manuals, game day volunteer manuals, child safety, governance maturity and improvement</w:t>
      </w:r>
    </w:p>
    <w:p w14:paraId="15D624D0" w14:textId="77777777" w:rsidR="002B64C1" w:rsidRPr="00FD72A2" w:rsidRDefault="002B64C1" w:rsidP="00A22086">
      <w:pPr>
        <w:pStyle w:val="NoSpacing"/>
        <w:numPr>
          <w:ilvl w:val="0"/>
          <w:numId w:val="29"/>
        </w:numPr>
        <w:spacing w:line="264" w:lineRule="auto"/>
        <w:rPr>
          <w:rFonts w:ascii="Arial" w:hAnsi="Arial" w:cs="Arial"/>
        </w:rPr>
      </w:pPr>
      <w:r w:rsidRPr="00FD72A2">
        <w:rPr>
          <w:rFonts w:ascii="Arial" w:hAnsi="Arial" w:cs="Arial"/>
        </w:rPr>
        <w:t>Preparation of a business plan, strategic plan, succession plan</w:t>
      </w:r>
    </w:p>
    <w:p w14:paraId="534F06BE" w14:textId="77777777" w:rsidR="002B64C1" w:rsidRPr="00FD72A2" w:rsidRDefault="002B64C1" w:rsidP="002B64C1">
      <w:pPr>
        <w:pStyle w:val="NoSpacing"/>
        <w:spacing w:line="264" w:lineRule="auto"/>
        <w:rPr>
          <w:rFonts w:ascii="Arial" w:hAnsi="Arial" w:cs="Arial"/>
        </w:rPr>
      </w:pPr>
    </w:p>
    <w:p w14:paraId="19C2964B" w14:textId="77777777" w:rsidR="002B64C1" w:rsidRPr="00FD72A2" w:rsidRDefault="002B64C1" w:rsidP="002B64C1">
      <w:pPr>
        <w:pStyle w:val="NoSpacing"/>
        <w:spacing w:line="264" w:lineRule="auto"/>
        <w:rPr>
          <w:rFonts w:ascii="Arial" w:eastAsia="Arial" w:hAnsi="Arial" w:cs="Arial"/>
          <w:b/>
        </w:rPr>
      </w:pPr>
      <w:r w:rsidRPr="00FD72A2">
        <w:rPr>
          <w:rFonts w:ascii="Arial" w:eastAsia="Arial" w:hAnsi="Arial" w:cs="Arial"/>
          <w:b/>
        </w:rPr>
        <w:t xml:space="preserve">Tools for communication, engagement </w:t>
      </w:r>
      <w:r w:rsidRPr="00FD72A2">
        <w:rPr>
          <w:rFonts w:ascii="Arial" w:eastAsia="Arial" w:hAnsi="Arial" w:cs="Arial"/>
          <w:bCs/>
        </w:rPr>
        <w:t>and</w:t>
      </w:r>
      <w:r w:rsidRPr="00FD72A2">
        <w:rPr>
          <w:rFonts w:ascii="Arial" w:eastAsia="Arial" w:hAnsi="Arial" w:cs="Arial"/>
          <w:b/>
        </w:rPr>
        <w:t xml:space="preserve"> access </w:t>
      </w:r>
      <w:r w:rsidRPr="00FD72A2">
        <w:rPr>
          <w:rFonts w:ascii="Arial" w:eastAsia="Arial" w:hAnsi="Arial" w:cs="Arial"/>
          <w:bCs/>
        </w:rPr>
        <w:t xml:space="preserve">for members </w:t>
      </w:r>
    </w:p>
    <w:p w14:paraId="590C8AF8" w14:textId="77777777" w:rsidR="002B64C1" w:rsidRPr="00FD72A2" w:rsidRDefault="002B64C1" w:rsidP="00A22086">
      <w:pPr>
        <w:pStyle w:val="NoSpacing"/>
        <w:numPr>
          <w:ilvl w:val="0"/>
          <w:numId w:val="30"/>
        </w:numPr>
        <w:spacing w:line="264" w:lineRule="auto"/>
        <w:rPr>
          <w:rFonts w:ascii="Arial" w:eastAsia="Arial" w:hAnsi="Arial" w:cs="Arial"/>
        </w:rPr>
      </w:pPr>
      <w:r w:rsidRPr="00FD72A2">
        <w:rPr>
          <w:rFonts w:ascii="Arial" w:eastAsia="Arial" w:hAnsi="Arial" w:cs="Arial"/>
        </w:rPr>
        <w:t>Website build or renewal</w:t>
      </w:r>
    </w:p>
    <w:p w14:paraId="513C301F" w14:textId="77777777" w:rsidR="002B64C1" w:rsidRPr="00FD72A2" w:rsidRDefault="002B64C1" w:rsidP="00A22086">
      <w:pPr>
        <w:pStyle w:val="NoSpacing"/>
        <w:numPr>
          <w:ilvl w:val="0"/>
          <w:numId w:val="30"/>
        </w:numPr>
        <w:spacing w:line="264" w:lineRule="auto"/>
        <w:rPr>
          <w:rFonts w:ascii="Arial" w:eastAsia="Arial" w:hAnsi="Arial" w:cs="Arial"/>
        </w:rPr>
      </w:pPr>
      <w:r w:rsidRPr="00FD72A2">
        <w:rPr>
          <w:rFonts w:ascii="Arial" w:eastAsia="Arial" w:hAnsi="Arial" w:cs="Arial"/>
        </w:rPr>
        <w:t>Membership portal upgrade</w:t>
      </w:r>
    </w:p>
    <w:p w14:paraId="0D0F01E9" w14:textId="77777777" w:rsidR="002B64C1" w:rsidRPr="00FD72A2" w:rsidRDefault="002B64C1" w:rsidP="00A22086">
      <w:pPr>
        <w:pStyle w:val="NoSpacing"/>
        <w:numPr>
          <w:ilvl w:val="0"/>
          <w:numId w:val="30"/>
        </w:numPr>
        <w:spacing w:line="264" w:lineRule="auto"/>
        <w:rPr>
          <w:rFonts w:ascii="Arial" w:eastAsia="Arial" w:hAnsi="Arial" w:cs="Arial"/>
        </w:rPr>
      </w:pPr>
      <w:r w:rsidRPr="00FD72A2">
        <w:rPr>
          <w:rFonts w:ascii="Arial" w:eastAsia="Arial" w:hAnsi="Arial" w:cs="Arial"/>
        </w:rPr>
        <w:t>Social media and content platforms</w:t>
      </w:r>
    </w:p>
    <w:p w14:paraId="13C909A9" w14:textId="77777777" w:rsidR="002B64C1" w:rsidRPr="00FD72A2" w:rsidRDefault="002B64C1" w:rsidP="00A22086">
      <w:pPr>
        <w:pStyle w:val="NoSpacing"/>
        <w:numPr>
          <w:ilvl w:val="0"/>
          <w:numId w:val="30"/>
        </w:numPr>
        <w:spacing w:line="264" w:lineRule="auto"/>
        <w:rPr>
          <w:rFonts w:ascii="Arial" w:eastAsia="Arial" w:hAnsi="Arial" w:cs="Arial"/>
        </w:rPr>
      </w:pPr>
      <w:r w:rsidRPr="00FD72A2">
        <w:rPr>
          <w:rFonts w:ascii="Arial" w:eastAsia="Arial" w:hAnsi="Arial" w:cs="Arial"/>
        </w:rPr>
        <w:t>Resources in multiple languages</w:t>
      </w:r>
    </w:p>
    <w:p w14:paraId="22844CD9" w14:textId="77777777" w:rsidR="002B64C1" w:rsidRPr="00FD72A2" w:rsidRDefault="002B64C1" w:rsidP="002B64C1">
      <w:pPr>
        <w:pStyle w:val="NoSpacing"/>
        <w:spacing w:line="264" w:lineRule="auto"/>
        <w:ind w:left="720"/>
        <w:rPr>
          <w:rFonts w:ascii="Arial" w:eastAsia="Arial" w:hAnsi="Arial" w:cs="Arial"/>
        </w:rPr>
      </w:pPr>
    </w:p>
    <w:p w14:paraId="4884DA01" w14:textId="77777777" w:rsidR="002B64C1" w:rsidRPr="00FD72A2" w:rsidRDefault="002B64C1" w:rsidP="002B64C1">
      <w:pPr>
        <w:pStyle w:val="NoSpacing"/>
        <w:spacing w:line="264" w:lineRule="auto"/>
        <w:rPr>
          <w:rFonts w:ascii="Arial" w:eastAsia="Arial" w:hAnsi="Arial" w:cs="Arial"/>
        </w:rPr>
      </w:pPr>
      <w:r w:rsidRPr="00FD72A2">
        <w:rPr>
          <w:rFonts w:ascii="Arial" w:eastAsia="Arial" w:hAnsi="Arial" w:cs="Arial"/>
        </w:rPr>
        <w:t>Projects that</w:t>
      </w:r>
      <w:r w:rsidRPr="00FD72A2">
        <w:rPr>
          <w:rFonts w:ascii="Arial" w:eastAsia="Arial" w:hAnsi="Arial" w:cs="Arial"/>
          <w:b/>
          <w:bCs/>
        </w:rPr>
        <w:t xml:space="preserve"> enhance understanding </w:t>
      </w:r>
      <w:r w:rsidRPr="00FD72A2">
        <w:rPr>
          <w:rFonts w:ascii="Arial" w:eastAsia="Arial" w:hAnsi="Arial" w:cs="Arial"/>
        </w:rPr>
        <w:t>and</w:t>
      </w:r>
      <w:r w:rsidRPr="00FD72A2">
        <w:rPr>
          <w:rFonts w:ascii="Arial" w:eastAsia="Arial" w:hAnsi="Arial" w:cs="Arial"/>
          <w:b/>
          <w:bCs/>
        </w:rPr>
        <w:t xml:space="preserve"> strengthen inclusion</w:t>
      </w:r>
      <w:r w:rsidRPr="00FD72A2">
        <w:rPr>
          <w:rFonts w:ascii="Arial" w:eastAsia="Arial" w:hAnsi="Arial" w:cs="Arial"/>
        </w:rPr>
        <w:t>, by addressing issues including</w:t>
      </w:r>
    </w:p>
    <w:p w14:paraId="2BAC228B" w14:textId="77777777" w:rsidR="002B64C1" w:rsidRPr="00FD72A2" w:rsidRDefault="002B64C1" w:rsidP="00A22086">
      <w:pPr>
        <w:pStyle w:val="NoSpacing"/>
        <w:numPr>
          <w:ilvl w:val="0"/>
          <w:numId w:val="31"/>
        </w:numPr>
        <w:spacing w:line="264" w:lineRule="auto"/>
        <w:rPr>
          <w:rFonts w:ascii="Arial" w:eastAsia="Arial" w:hAnsi="Arial" w:cs="Arial"/>
        </w:rPr>
      </w:pPr>
      <w:r w:rsidRPr="00FD72A2">
        <w:rPr>
          <w:rFonts w:ascii="Arial" w:eastAsia="Arial" w:hAnsi="Arial" w:cs="Arial"/>
        </w:rPr>
        <w:t>Gender equity in sport</w:t>
      </w:r>
    </w:p>
    <w:p w14:paraId="05B60198" w14:textId="77777777" w:rsidR="002B64C1" w:rsidRPr="00FD72A2" w:rsidRDefault="002B64C1" w:rsidP="00A22086">
      <w:pPr>
        <w:pStyle w:val="NoSpacing"/>
        <w:numPr>
          <w:ilvl w:val="0"/>
          <w:numId w:val="31"/>
        </w:numPr>
        <w:spacing w:line="264" w:lineRule="auto"/>
        <w:rPr>
          <w:rFonts w:ascii="Arial" w:eastAsia="Arial" w:hAnsi="Arial" w:cs="Arial"/>
        </w:rPr>
      </w:pPr>
      <w:r w:rsidRPr="00FD72A2">
        <w:rPr>
          <w:rFonts w:ascii="Arial" w:eastAsia="Arial" w:hAnsi="Arial" w:cs="Arial"/>
        </w:rPr>
        <w:t>Discrimination on and off the field</w:t>
      </w:r>
    </w:p>
    <w:p w14:paraId="3267E88E" w14:textId="77777777" w:rsidR="002B64C1" w:rsidRPr="00FD72A2" w:rsidRDefault="002B64C1" w:rsidP="00A22086">
      <w:pPr>
        <w:pStyle w:val="NoSpacing"/>
        <w:numPr>
          <w:ilvl w:val="0"/>
          <w:numId w:val="31"/>
        </w:numPr>
        <w:spacing w:line="264" w:lineRule="auto"/>
        <w:rPr>
          <w:rFonts w:ascii="Arial" w:eastAsia="Arial" w:hAnsi="Arial" w:cs="Arial"/>
        </w:rPr>
      </w:pPr>
      <w:r w:rsidRPr="00FD72A2">
        <w:rPr>
          <w:rFonts w:ascii="Arial" w:eastAsia="Arial" w:hAnsi="Arial" w:cs="Arial"/>
        </w:rPr>
        <w:t xml:space="preserve">Disability rights </w:t>
      </w:r>
    </w:p>
    <w:p w14:paraId="57515C3D" w14:textId="77777777" w:rsidR="002B64C1" w:rsidRPr="00FD72A2" w:rsidRDefault="002B64C1" w:rsidP="002B64C1">
      <w:pPr>
        <w:pStyle w:val="NoSpacing"/>
        <w:spacing w:line="264" w:lineRule="auto"/>
        <w:rPr>
          <w:rFonts w:ascii="Arial" w:hAnsi="Arial" w:cs="Arial"/>
        </w:rPr>
      </w:pPr>
    </w:p>
    <w:p w14:paraId="674C6307" w14:textId="77777777" w:rsidR="002B64C1" w:rsidRPr="00FD72A2" w:rsidRDefault="002B64C1" w:rsidP="002B64C1">
      <w:pPr>
        <w:pStyle w:val="NoSpacing"/>
        <w:spacing w:line="264" w:lineRule="auto"/>
        <w:rPr>
          <w:rFonts w:ascii="Arial" w:hAnsi="Arial" w:cs="Arial"/>
        </w:rPr>
      </w:pPr>
      <w:r w:rsidRPr="00FD72A2">
        <w:rPr>
          <w:rFonts w:ascii="Arial" w:hAnsi="Arial" w:cs="Arial"/>
        </w:rPr>
        <w:t>Projects that offer</w:t>
      </w:r>
      <w:r w:rsidRPr="00FD72A2">
        <w:rPr>
          <w:rFonts w:ascii="Arial" w:hAnsi="Arial" w:cs="Arial"/>
          <w:b/>
          <w:bCs/>
        </w:rPr>
        <w:t xml:space="preserve"> new, alternative </w:t>
      </w:r>
      <w:r w:rsidRPr="00FD72A2">
        <w:rPr>
          <w:rFonts w:ascii="Arial" w:hAnsi="Arial" w:cs="Arial"/>
        </w:rPr>
        <w:t>or</w:t>
      </w:r>
      <w:r w:rsidRPr="00FD72A2">
        <w:rPr>
          <w:rFonts w:ascii="Arial" w:hAnsi="Arial" w:cs="Arial"/>
          <w:b/>
          <w:bCs/>
        </w:rPr>
        <w:t xml:space="preserve"> modified sport or active recreation</w:t>
      </w:r>
      <w:r w:rsidRPr="00FD72A2">
        <w:rPr>
          <w:rFonts w:ascii="Arial" w:hAnsi="Arial" w:cs="Arial"/>
        </w:rPr>
        <w:t xml:space="preserve"> to</w:t>
      </w:r>
    </w:p>
    <w:p w14:paraId="787FFFB2" w14:textId="77777777" w:rsidR="002B64C1" w:rsidRPr="00FD72A2" w:rsidRDefault="002B64C1" w:rsidP="00A22086">
      <w:pPr>
        <w:pStyle w:val="NoSpacing"/>
        <w:numPr>
          <w:ilvl w:val="0"/>
          <w:numId w:val="32"/>
        </w:numPr>
        <w:spacing w:line="264" w:lineRule="auto"/>
        <w:rPr>
          <w:rFonts w:ascii="Arial" w:hAnsi="Arial" w:cs="Arial"/>
        </w:rPr>
      </w:pPr>
      <w:r w:rsidRPr="00FD72A2">
        <w:rPr>
          <w:rFonts w:ascii="Arial" w:hAnsi="Arial" w:cs="Arial"/>
        </w:rPr>
        <w:t>increase equity, diversity and inclusiveness and/or increase membership levels</w:t>
      </w:r>
    </w:p>
    <w:p w14:paraId="61814F0A" w14:textId="77777777" w:rsidR="002B64C1" w:rsidRPr="00FD72A2" w:rsidRDefault="002B64C1" w:rsidP="00A22086">
      <w:pPr>
        <w:pStyle w:val="NoSpacing"/>
        <w:numPr>
          <w:ilvl w:val="0"/>
          <w:numId w:val="32"/>
        </w:numPr>
        <w:spacing w:line="264" w:lineRule="auto"/>
        <w:rPr>
          <w:rFonts w:ascii="Arial" w:hAnsi="Arial" w:cs="Arial"/>
        </w:rPr>
      </w:pPr>
      <w:r w:rsidRPr="00FD72A2">
        <w:rPr>
          <w:rFonts w:ascii="Arial" w:hAnsi="Arial" w:cs="Arial"/>
        </w:rPr>
        <w:t>All abilities programs</w:t>
      </w:r>
    </w:p>
    <w:p w14:paraId="38C22ABE" w14:textId="77777777" w:rsidR="002B64C1" w:rsidRPr="00FD72A2" w:rsidRDefault="002B64C1" w:rsidP="00A22086">
      <w:pPr>
        <w:pStyle w:val="NoSpacing"/>
        <w:numPr>
          <w:ilvl w:val="0"/>
          <w:numId w:val="32"/>
        </w:numPr>
        <w:spacing w:line="264" w:lineRule="auto"/>
        <w:rPr>
          <w:rFonts w:ascii="Arial" w:hAnsi="Arial" w:cs="Arial"/>
        </w:rPr>
      </w:pPr>
      <w:r w:rsidRPr="00FD72A2">
        <w:rPr>
          <w:rFonts w:ascii="Arial" w:hAnsi="Arial" w:cs="Arial"/>
        </w:rPr>
        <w:t>Modified sport programs</w:t>
      </w:r>
    </w:p>
    <w:p w14:paraId="0BEE9B62" w14:textId="77777777" w:rsidR="002B64C1" w:rsidRPr="00FD72A2" w:rsidRDefault="002B64C1" w:rsidP="002B64C1">
      <w:pPr>
        <w:pStyle w:val="NoSpacing"/>
        <w:spacing w:line="264" w:lineRule="auto"/>
        <w:rPr>
          <w:rFonts w:ascii="Arial" w:hAnsi="Arial" w:cs="Arial"/>
        </w:rPr>
      </w:pPr>
    </w:p>
    <w:p w14:paraId="5BCBC8B4" w14:textId="77777777" w:rsidR="002B64C1" w:rsidRPr="00FD72A2" w:rsidRDefault="002B64C1" w:rsidP="002B64C1">
      <w:pPr>
        <w:pStyle w:val="NoSpacing"/>
        <w:spacing w:line="264" w:lineRule="auto"/>
        <w:rPr>
          <w:rFonts w:ascii="Arial" w:hAnsi="Arial" w:cs="Arial"/>
        </w:rPr>
      </w:pPr>
      <w:r w:rsidRPr="00FD72A2">
        <w:rPr>
          <w:rFonts w:ascii="Arial" w:hAnsi="Arial" w:cs="Arial"/>
        </w:rPr>
        <w:t xml:space="preserve">Projects that offer </w:t>
      </w:r>
      <w:r w:rsidRPr="00FD72A2">
        <w:rPr>
          <w:rFonts w:ascii="Arial" w:hAnsi="Arial" w:cs="Arial"/>
          <w:b/>
          <w:bCs/>
        </w:rPr>
        <w:t>flexible, social, less structured or low-cost sport or active recreation</w:t>
      </w:r>
      <w:r w:rsidRPr="00FD72A2">
        <w:rPr>
          <w:rFonts w:ascii="Arial" w:hAnsi="Arial" w:cs="Arial"/>
        </w:rPr>
        <w:t xml:space="preserve"> opportunities</w:t>
      </w:r>
    </w:p>
    <w:p w14:paraId="33DF93E2" w14:textId="77777777" w:rsidR="002B64C1" w:rsidRPr="00FD72A2" w:rsidRDefault="002B64C1" w:rsidP="00A22086">
      <w:pPr>
        <w:pStyle w:val="NoSpacing"/>
        <w:numPr>
          <w:ilvl w:val="0"/>
          <w:numId w:val="33"/>
        </w:numPr>
        <w:spacing w:line="264" w:lineRule="auto"/>
        <w:rPr>
          <w:rFonts w:ascii="Arial" w:hAnsi="Arial" w:cs="Arial"/>
        </w:rPr>
      </w:pPr>
      <w:r w:rsidRPr="00FD72A2">
        <w:rPr>
          <w:rFonts w:ascii="Arial" w:hAnsi="Arial" w:cs="Arial"/>
        </w:rPr>
        <w:t>Come and try events</w:t>
      </w:r>
    </w:p>
    <w:p w14:paraId="23390D8F" w14:textId="77777777" w:rsidR="002B64C1" w:rsidRPr="00FD72A2" w:rsidRDefault="002B64C1" w:rsidP="00A22086">
      <w:pPr>
        <w:pStyle w:val="NoSpacing"/>
        <w:numPr>
          <w:ilvl w:val="0"/>
          <w:numId w:val="33"/>
        </w:numPr>
        <w:spacing w:line="264" w:lineRule="auto"/>
        <w:rPr>
          <w:rFonts w:ascii="Arial" w:hAnsi="Arial" w:cs="Arial"/>
        </w:rPr>
      </w:pPr>
      <w:r w:rsidRPr="00FD72A2">
        <w:rPr>
          <w:rFonts w:ascii="Arial" w:hAnsi="Arial" w:cs="Arial"/>
        </w:rPr>
        <w:t>Pilot programs</w:t>
      </w:r>
    </w:p>
    <w:p w14:paraId="5EC9F33A" w14:textId="77777777" w:rsidR="002B64C1" w:rsidRPr="00FD72A2" w:rsidRDefault="002B64C1" w:rsidP="002B64C1">
      <w:pPr>
        <w:pStyle w:val="NoSpacing"/>
        <w:spacing w:line="264" w:lineRule="auto"/>
        <w:ind w:left="720"/>
        <w:rPr>
          <w:rFonts w:ascii="Arial" w:hAnsi="Arial" w:cs="Arial"/>
        </w:rPr>
      </w:pPr>
    </w:p>
    <w:p w14:paraId="0484CE77" w14:textId="77777777" w:rsidR="002B64C1" w:rsidRPr="00FD72A2" w:rsidRDefault="002B64C1" w:rsidP="002B64C1">
      <w:pPr>
        <w:pStyle w:val="NoSpacing"/>
        <w:spacing w:line="264" w:lineRule="auto"/>
        <w:rPr>
          <w:rFonts w:ascii="Arial" w:hAnsi="Arial" w:cs="Arial"/>
          <w:color w:val="000000" w:themeColor="text1"/>
        </w:rPr>
      </w:pPr>
      <w:r w:rsidRPr="00FD72A2">
        <w:rPr>
          <w:rFonts w:ascii="Arial" w:eastAsia="Arial" w:hAnsi="Arial" w:cs="Arial"/>
        </w:rPr>
        <w:t>Projects</w:t>
      </w:r>
      <w:r w:rsidRPr="00FD72A2">
        <w:rPr>
          <w:rFonts w:ascii="Arial" w:hAnsi="Arial" w:cs="Arial"/>
          <w:color w:val="000000" w:themeColor="text1"/>
        </w:rPr>
        <w:t xml:space="preserve"> that </w:t>
      </w:r>
      <w:r w:rsidRPr="00FD72A2">
        <w:rPr>
          <w:rFonts w:ascii="Arial" w:hAnsi="Arial" w:cs="Arial"/>
          <w:b/>
          <w:bCs/>
          <w:color w:val="000000" w:themeColor="text1"/>
        </w:rPr>
        <w:t>involve collaboration between community organisations</w:t>
      </w:r>
      <w:r w:rsidRPr="00FD72A2">
        <w:rPr>
          <w:rFonts w:ascii="Arial" w:hAnsi="Arial" w:cs="Arial"/>
          <w:color w:val="000000" w:themeColor="text1"/>
        </w:rPr>
        <w:t>, across localities</w:t>
      </w:r>
    </w:p>
    <w:p w14:paraId="27EFE6F4" w14:textId="75F16F43" w:rsidR="002B64C1" w:rsidRPr="00FD72A2" w:rsidRDefault="002B64C1" w:rsidP="002B64C1">
      <w:pPr>
        <w:pStyle w:val="NoSpacing"/>
        <w:spacing w:line="264" w:lineRule="auto"/>
        <w:rPr>
          <w:rFonts w:ascii="Arial" w:hAnsi="Arial" w:cs="Arial"/>
          <w:color w:val="000000" w:themeColor="text1"/>
        </w:rPr>
      </w:pPr>
      <w:r w:rsidRPr="00FD72A2">
        <w:rPr>
          <w:rFonts w:ascii="Arial" w:hAnsi="Arial" w:cs="Arial"/>
          <w:color w:val="000000" w:themeColor="text1"/>
        </w:rPr>
        <w:t xml:space="preserve">and </w:t>
      </w:r>
      <w:r w:rsidRPr="00FD72A2">
        <w:rPr>
          <w:rFonts w:ascii="Arial" w:eastAsia="Times" w:hAnsi="Arial" w:cs="Arial"/>
        </w:rPr>
        <w:t>include</w:t>
      </w:r>
      <w:r w:rsidRPr="00FD72A2">
        <w:rPr>
          <w:rFonts w:ascii="Arial" w:hAnsi="Arial" w:cs="Arial"/>
          <w:color w:val="000000" w:themeColor="text1"/>
        </w:rPr>
        <w:t xml:space="preserve"> different sport and active recreation activities</w:t>
      </w:r>
    </w:p>
    <w:p w14:paraId="6D42EEED" w14:textId="77777777" w:rsidR="00A22086" w:rsidRPr="00FD72A2" w:rsidRDefault="00A22086" w:rsidP="002B64C1">
      <w:pPr>
        <w:pStyle w:val="NoSpacing"/>
        <w:spacing w:line="264" w:lineRule="auto"/>
        <w:rPr>
          <w:rFonts w:ascii="Arial" w:hAnsi="Arial" w:cs="Arial"/>
          <w:color w:val="000000" w:themeColor="text1"/>
        </w:rPr>
      </w:pPr>
    </w:p>
    <w:p w14:paraId="7262A6DC" w14:textId="5EEB8420" w:rsidR="00A22086" w:rsidRPr="00FD72A2" w:rsidRDefault="00A22086" w:rsidP="002B64C1">
      <w:pPr>
        <w:pStyle w:val="NoSpacing"/>
        <w:spacing w:line="264" w:lineRule="auto"/>
        <w:rPr>
          <w:rFonts w:ascii="Arial" w:hAnsi="Arial" w:cs="Arial"/>
          <w:b/>
          <w:bCs/>
          <w:color w:val="000000" w:themeColor="text1"/>
        </w:rPr>
      </w:pPr>
      <w:r w:rsidRPr="00FD72A2">
        <w:rPr>
          <w:rFonts w:ascii="Arial" w:hAnsi="Arial" w:cs="Arial"/>
          <w:b/>
          <w:bCs/>
          <w:color w:val="000000" w:themeColor="text1"/>
        </w:rPr>
        <w:t>Category 3 will not fund</w:t>
      </w:r>
      <w:r w:rsidR="007578E4">
        <w:rPr>
          <w:rFonts w:ascii="Arial" w:hAnsi="Arial" w:cs="Arial"/>
          <w:b/>
          <w:bCs/>
          <w:color w:val="000000" w:themeColor="text1"/>
        </w:rPr>
        <w:t>:</w:t>
      </w:r>
    </w:p>
    <w:p w14:paraId="67BA98B1" w14:textId="61219A18" w:rsidR="00A22086" w:rsidRPr="00FD72A2" w:rsidRDefault="00A22086" w:rsidP="00AB7A9C">
      <w:pPr>
        <w:pStyle w:val="NoSpacing"/>
        <w:numPr>
          <w:ilvl w:val="0"/>
          <w:numId w:val="34"/>
        </w:numPr>
        <w:spacing w:line="264" w:lineRule="auto"/>
        <w:rPr>
          <w:rFonts w:ascii="Arial" w:hAnsi="Arial" w:cs="Arial"/>
        </w:rPr>
      </w:pPr>
      <w:r w:rsidRPr="00FD72A2">
        <w:rPr>
          <w:rFonts w:ascii="Arial" w:eastAsia="Arial" w:hAnsi="Arial" w:cs="Arial"/>
        </w:rPr>
        <w:t xml:space="preserve">An organisation’s </w:t>
      </w:r>
      <w:r w:rsidRPr="00FD72A2">
        <w:rPr>
          <w:rFonts w:ascii="Arial" w:eastAsia="Arial" w:hAnsi="Arial" w:cs="Arial"/>
          <w:b/>
          <w:bCs/>
        </w:rPr>
        <w:t>normal operational</w:t>
      </w:r>
      <w:r w:rsidRPr="00FD72A2">
        <w:rPr>
          <w:rFonts w:ascii="Arial" w:hAnsi="Arial" w:cs="Arial"/>
          <w:b/>
          <w:bCs/>
        </w:rPr>
        <w:t xml:space="preserve"> expenditure</w:t>
      </w:r>
      <w:r w:rsidRPr="00FD72A2">
        <w:rPr>
          <w:rFonts w:ascii="Arial" w:hAnsi="Arial" w:cs="Arial"/>
        </w:rPr>
        <w:t xml:space="preserve"> including but not limited to: rent, utilities, wages and salaries, accounting, membership and legal fees, property taxes, business travel, administrative expenses and any overhead costs.</w:t>
      </w:r>
    </w:p>
    <w:p w14:paraId="2067392A" w14:textId="77777777" w:rsidR="00AB7A9C" w:rsidRPr="00FD72A2" w:rsidRDefault="00A22086">
      <w:pPr>
        <w:pStyle w:val="NoSpacing"/>
        <w:numPr>
          <w:ilvl w:val="0"/>
          <w:numId w:val="34"/>
        </w:numPr>
        <w:spacing w:line="264" w:lineRule="auto"/>
        <w:rPr>
          <w:rFonts w:ascii="Arial" w:eastAsia="Times" w:hAnsi="Arial" w:cs="Arial"/>
        </w:rPr>
      </w:pPr>
      <w:r w:rsidRPr="00FD72A2">
        <w:rPr>
          <w:rFonts w:ascii="Arial" w:hAnsi="Arial" w:cs="Arial"/>
        </w:rPr>
        <w:t>Capital expenditure to acquire, upgrade and/or maintain assets, including property, building, hardware and transport.</w:t>
      </w:r>
    </w:p>
    <w:p w14:paraId="5CE54ABD" w14:textId="4C8188BB" w:rsidR="00A22086" w:rsidRPr="00FD72A2" w:rsidRDefault="00A22086">
      <w:pPr>
        <w:pStyle w:val="NoSpacing"/>
        <w:numPr>
          <w:ilvl w:val="0"/>
          <w:numId w:val="34"/>
        </w:numPr>
        <w:spacing w:line="264" w:lineRule="auto"/>
        <w:rPr>
          <w:rFonts w:ascii="Arial" w:eastAsia="Times" w:hAnsi="Arial" w:cs="Arial"/>
        </w:rPr>
      </w:pPr>
      <w:r w:rsidRPr="00FD72A2">
        <w:rPr>
          <w:rFonts w:ascii="Arial" w:eastAsia="Times" w:hAnsi="Arial" w:cs="Arial"/>
        </w:rPr>
        <w:t xml:space="preserve">Projects </w:t>
      </w:r>
      <w:r w:rsidRPr="00FD72A2">
        <w:rPr>
          <w:rFonts w:ascii="Arial" w:eastAsia="Arial" w:hAnsi="Arial" w:cs="Arial"/>
        </w:rPr>
        <w:t>where</w:t>
      </w:r>
      <w:r w:rsidRPr="00FD72A2">
        <w:rPr>
          <w:rFonts w:ascii="Arial" w:eastAsia="Times" w:hAnsi="Arial" w:cs="Arial"/>
        </w:rPr>
        <w:t xml:space="preserve"> significant costs are requested for uniforms, equipment or training.</w:t>
      </w:r>
    </w:p>
    <w:p w14:paraId="63711431" w14:textId="77777777" w:rsidR="00A22086" w:rsidRPr="00FD72A2" w:rsidRDefault="00A22086" w:rsidP="00A22086">
      <w:pPr>
        <w:pStyle w:val="NoSpacing"/>
        <w:spacing w:line="264" w:lineRule="auto"/>
        <w:rPr>
          <w:rFonts w:ascii="Arial" w:eastAsia="Times" w:hAnsi="Arial" w:cs="Arial"/>
        </w:rPr>
      </w:pPr>
    </w:p>
    <w:p w14:paraId="04208C59" w14:textId="77777777" w:rsidR="00A22086" w:rsidRPr="00FD72A2" w:rsidRDefault="00A22086" w:rsidP="00AB7A9C">
      <w:pPr>
        <w:pStyle w:val="NoSpacing"/>
        <w:numPr>
          <w:ilvl w:val="0"/>
          <w:numId w:val="34"/>
        </w:numPr>
        <w:spacing w:line="264" w:lineRule="auto"/>
        <w:rPr>
          <w:rFonts w:ascii="Arial" w:eastAsia="Times" w:hAnsi="Arial" w:cs="Arial"/>
        </w:rPr>
      </w:pPr>
      <w:r w:rsidRPr="00FD72A2">
        <w:rPr>
          <w:rFonts w:ascii="Arial" w:eastAsia="Times" w:hAnsi="Arial" w:cs="Arial"/>
        </w:rPr>
        <w:t xml:space="preserve">Projects for </w:t>
      </w:r>
      <w:r w:rsidRPr="00FD72A2">
        <w:rPr>
          <w:rFonts w:ascii="Arial" w:eastAsia="Arial" w:hAnsi="Arial" w:cs="Arial"/>
        </w:rPr>
        <w:t>which</w:t>
      </w:r>
      <w:r w:rsidRPr="00FD72A2">
        <w:rPr>
          <w:rFonts w:ascii="Arial" w:eastAsia="Times" w:hAnsi="Arial" w:cs="Arial"/>
        </w:rPr>
        <w:t xml:space="preserve"> the applicant has previously been funded through the </w:t>
      </w:r>
      <w:r w:rsidRPr="00FD72A2">
        <w:rPr>
          <w:rFonts w:ascii="Arial" w:eastAsia="Times" w:hAnsi="Arial" w:cs="Arial"/>
          <w:i/>
          <w:iCs/>
        </w:rPr>
        <w:t>Sporting Club Grants Program</w:t>
      </w:r>
      <w:r w:rsidRPr="00FD72A2">
        <w:rPr>
          <w:rFonts w:ascii="Arial" w:eastAsia="Times" w:hAnsi="Arial" w:cs="Arial"/>
        </w:rPr>
        <w:t xml:space="preserve"> or any other government-funded program.</w:t>
      </w:r>
    </w:p>
    <w:p w14:paraId="08DE5384" w14:textId="77777777" w:rsidR="00A22086" w:rsidRPr="00FD72A2" w:rsidRDefault="00A22086" w:rsidP="00AB7A9C">
      <w:pPr>
        <w:pStyle w:val="NoSpacing"/>
        <w:numPr>
          <w:ilvl w:val="0"/>
          <w:numId w:val="34"/>
        </w:numPr>
        <w:spacing w:line="264" w:lineRule="auto"/>
        <w:rPr>
          <w:rFonts w:ascii="Arial" w:hAnsi="Arial" w:cs="Arial"/>
          <w:color w:val="000000" w:themeColor="text1"/>
        </w:rPr>
      </w:pPr>
      <w:r w:rsidRPr="00FD72A2">
        <w:rPr>
          <w:rFonts w:ascii="Arial" w:hAnsi="Arial" w:cs="Arial"/>
          <w:color w:val="000000" w:themeColor="text1"/>
        </w:rPr>
        <w:t xml:space="preserve">Projects for </w:t>
      </w:r>
      <w:r w:rsidRPr="00FD72A2">
        <w:rPr>
          <w:rFonts w:ascii="Arial" w:eastAsia="Arial" w:hAnsi="Arial" w:cs="Arial"/>
        </w:rPr>
        <w:t>recognised</w:t>
      </w:r>
      <w:r w:rsidRPr="00FD72A2">
        <w:rPr>
          <w:rFonts w:ascii="Arial" w:hAnsi="Arial" w:cs="Arial"/>
          <w:color w:val="000000" w:themeColor="text1"/>
        </w:rPr>
        <w:t xml:space="preserve"> State Sporting Associations or State Sport and Active Recreation Bodies, which are already receiving funding through the </w:t>
      </w:r>
      <w:r w:rsidRPr="00FD72A2">
        <w:rPr>
          <w:rFonts w:ascii="Arial" w:hAnsi="Arial" w:cs="Arial"/>
          <w:i/>
          <w:iCs/>
          <w:color w:val="000000" w:themeColor="text1"/>
        </w:rPr>
        <w:t>Together More Active Program</w:t>
      </w:r>
      <w:r w:rsidRPr="00FD72A2">
        <w:rPr>
          <w:rFonts w:ascii="Arial" w:hAnsi="Arial" w:cs="Arial"/>
          <w:color w:val="000000" w:themeColor="text1"/>
        </w:rPr>
        <w:t xml:space="preserve"> for </w:t>
      </w:r>
      <w:r w:rsidRPr="00FD72A2">
        <w:rPr>
          <w:rFonts w:ascii="Arial" w:eastAsia="Times" w:hAnsi="Arial" w:cs="Arial"/>
        </w:rPr>
        <w:t>eligible</w:t>
      </w:r>
      <w:r w:rsidRPr="00FD72A2">
        <w:rPr>
          <w:rFonts w:ascii="Arial" w:hAnsi="Arial" w:cs="Arial"/>
          <w:color w:val="000000" w:themeColor="text1"/>
        </w:rPr>
        <w:t xml:space="preserve"> projects under that program.</w:t>
      </w:r>
    </w:p>
    <w:p w14:paraId="37163D15" w14:textId="77777777" w:rsidR="00A22086" w:rsidRPr="00FD72A2" w:rsidRDefault="00A22086" w:rsidP="00A22086">
      <w:pPr>
        <w:pStyle w:val="NoSpacing"/>
        <w:spacing w:line="264" w:lineRule="auto"/>
        <w:rPr>
          <w:rFonts w:ascii="Arial" w:hAnsi="Arial" w:cs="Arial"/>
          <w:color w:val="000000" w:themeColor="text1"/>
        </w:rPr>
      </w:pPr>
    </w:p>
    <w:p w14:paraId="130A06F8" w14:textId="6E315B3F" w:rsidR="00A22086" w:rsidRPr="00FD72A2" w:rsidRDefault="00A22086" w:rsidP="00A22086">
      <w:pPr>
        <w:pStyle w:val="NoSpacing"/>
        <w:spacing w:line="264" w:lineRule="auto"/>
        <w:rPr>
          <w:rFonts w:ascii="Arial" w:hAnsi="Arial" w:cs="Arial"/>
          <w:b/>
          <w:bCs/>
          <w:color w:val="000000" w:themeColor="text1"/>
        </w:rPr>
      </w:pPr>
      <w:r w:rsidRPr="00FD72A2">
        <w:rPr>
          <w:rFonts w:ascii="Arial" w:hAnsi="Arial" w:cs="Arial"/>
          <w:b/>
          <w:bCs/>
          <w:color w:val="000000" w:themeColor="text1"/>
        </w:rPr>
        <w:t>Guidance for Category 3 applicants</w:t>
      </w:r>
    </w:p>
    <w:p w14:paraId="00A18D3C" w14:textId="77777777" w:rsidR="00A22086" w:rsidRPr="00FD72A2" w:rsidRDefault="00A22086" w:rsidP="00A22086">
      <w:pPr>
        <w:tabs>
          <w:tab w:val="left" w:pos="1878"/>
        </w:tabs>
        <w:spacing w:line="264" w:lineRule="auto"/>
        <w:rPr>
          <w:rFonts w:ascii="Arial" w:eastAsia="Times" w:hAnsi="Arial" w:cs="Arial"/>
        </w:rPr>
      </w:pPr>
      <w:r w:rsidRPr="00FD72A2">
        <w:rPr>
          <w:rFonts w:ascii="Arial" w:eastAsia="Times" w:hAnsi="Arial" w:cs="Arial"/>
        </w:rPr>
        <w:t>Before applying for a Category 3 grant, please consider the following:</w:t>
      </w:r>
    </w:p>
    <w:p w14:paraId="1E3B531E" w14:textId="77777777" w:rsidR="00A22086" w:rsidRPr="00FD72A2" w:rsidRDefault="00A22086" w:rsidP="00A22086">
      <w:pPr>
        <w:pStyle w:val="ListParagraph"/>
        <w:numPr>
          <w:ilvl w:val="0"/>
          <w:numId w:val="20"/>
        </w:numPr>
        <w:tabs>
          <w:tab w:val="left" w:pos="1878"/>
        </w:tabs>
        <w:spacing w:line="264" w:lineRule="auto"/>
        <w:rPr>
          <w:rFonts w:ascii="Arial" w:eastAsia="Times" w:hAnsi="Arial" w:cs="Arial"/>
        </w:rPr>
      </w:pPr>
      <w:r w:rsidRPr="00FD72A2">
        <w:rPr>
          <w:rFonts w:ascii="Arial" w:eastAsia="Times" w:hAnsi="Arial" w:cs="Arial"/>
        </w:rPr>
        <w:t xml:space="preserve">Purchases of capital assets, operational and administrative expenses, event costs, venue hire or equipment that directly relate to your project, </w:t>
      </w:r>
      <w:r w:rsidRPr="00FD72A2">
        <w:rPr>
          <w:rFonts w:ascii="Arial" w:eastAsia="Times" w:hAnsi="Arial" w:cs="Arial"/>
          <w:b/>
          <w:bCs/>
        </w:rPr>
        <w:t>will only be funded if reasonably attributable to deliverables</w:t>
      </w:r>
      <w:r w:rsidRPr="00FD72A2">
        <w:rPr>
          <w:rFonts w:ascii="Arial" w:eastAsia="Times" w:hAnsi="Arial" w:cs="Arial"/>
        </w:rPr>
        <w:t xml:space="preserve"> </w:t>
      </w:r>
    </w:p>
    <w:p w14:paraId="64F06E0D" w14:textId="77777777" w:rsidR="00A22086" w:rsidRPr="00FD72A2" w:rsidRDefault="00A22086" w:rsidP="00A22086">
      <w:pPr>
        <w:pStyle w:val="ListParagraph"/>
        <w:numPr>
          <w:ilvl w:val="0"/>
          <w:numId w:val="20"/>
        </w:numPr>
        <w:tabs>
          <w:tab w:val="left" w:pos="1878"/>
        </w:tabs>
        <w:spacing w:line="264" w:lineRule="auto"/>
        <w:rPr>
          <w:rFonts w:ascii="Arial" w:eastAsia="Times" w:hAnsi="Arial" w:cs="Arial"/>
        </w:rPr>
      </w:pPr>
      <w:r w:rsidRPr="00FD72A2">
        <w:rPr>
          <w:rFonts w:ascii="Arial" w:eastAsia="Times" w:hAnsi="Arial" w:cs="Arial"/>
        </w:rPr>
        <w:t>All costs must be accompanied by quotes as outlined in section 8 of these program guidelines</w:t>
      </w:r>
    </w:p>
    <w:p w14:paraId="76BAE5DA" w14:textId="77777777" w:rsidR="00A22086" w:rsidRPr="00FD72A2" w:rsidRDefault="00A22086" w:rsidP="00A22086">
      <w:pPr>
        <w:pStyle w:val="ListParagraph"/>
        <w:numPr>
          <w:ilvl w:val="0"/>
          <w:numId w:val="20"/>
        </w:numPr>
        <w:tabs>
          <w:tab w:val="left" w:pos="1878"/>
        </w:tabs>
        <w:spacing w:line="264" w:lineRule="auto"/>
        <w:rPr>
          <w:rFonts w:ascii="Arial" w:eastAsia="Times" w:hAnsi="Arial" w:cs="Arial"/>
        </w:rPr>
      </w:pPr>
      <w:r w:rsidRPr="00FD72A2">
        <w:rPr>
          <w:rFonts w:ascii="Arial" w:eastAsia="Times" w:hAnsi="Arial" w:cs="Arial"/>
        </w:rPr>
        <w:t xml:space="preserve">Budgets, spreadsheets and/or templates of estimated costs </w:t>
      </w:r>
      <w:r w:rsidRPr="00FD72A2">
        <w:rPr>
          <w:rFonts w:ascii="Arial" w:eastAsia="Times" w:hAnsi="Arial" w:cs="Arial"/>
          <w:b/>
          <w:bCs/>
        </w:rPr>
        <w:t>are not accepted</w:t>
      </w:r>
    </w:p>
    <w:p w14:paraId="7B10C312" w14:textId="77777777" w:rsidR="00A22086" w:rsidRPr="00FD72A2" w:rsidRDefault="00A22086" w:rsidP="00A22086">
      <w:pPr>
        <w:pStyle w:val="ListParagraph"/>
        <w:numPr>
          <w:ilvl w:val="0"/>
          <w:numId w:val="20"/>
        </w:numPr>
        <w:tabs>
          <w:tab w:val="left" w:pos="1878"/>
        </w:tabs>
        <w:spacing w:line="264" w:lineRule="auto"/>
        <w:rPr>
          <w:rFonts w:ascii="Arial" w:eastAsia="Times" w:hAnsi="Arial" w:cs="Arial"/>
        </w:rPr>
      </w:pPr>
      <w:r w:rsidRPr="00FD72A2">
        <w:rPr>
          <w:rFonts w:ascii="Arial" w:eastAsia="Times" w:hAnsi="Arial" w:cs="Arial"/>
        </w:rPr>
        <w:t>Applications that do not supply mandatory support documentation are ineligible for funding</w:t>
      </w:r>
    </w:p>
    <w:p w14:paraId="05D612F2" w14:textId="3DEDF7DD" w:rsidR="00A22086" w:rsidRPr="00FD72A2" w:rsidRDefault="00A22086" w:rsidP="00A22086">
      <w:pPr>
        <w:pStyle w:val="NoSpacing"/>
        <w:spacing w:line="264" w:lineRule="auto"/>
        <w:rPr>
          <w:rFonts w:ascii="Arial" w:hAnsi="Arial" w:cs="Arial"/>
          <w:color w:val="000000" w:themeColor="text1"/>
        </w:rPr>
      </w:pPr>
      <w:r w:rsidRPr="00FD72A2">
        <w:rPr>
          <w:rFonts w:ascii="Arial" w:eastAsia="Arial" w:hAnsi="Arial" w:cs="Arial"/>
        </w:rPr>
        <w:t>Where the project engages external consultants or specialised services short-term to assist your organisation deliver this project, the applicant must clearly describe in the application how benefits can be sustained.</w:t>
      </w:r>
    </w:p>
    <w:p w14:paraId="363A2514" w14:textId="77777777" w:rsidR="002B64C1" w:rsidRPr="00FD72A2" w:rsidRDefault="002B64C1" w:rsidP="00736DB8">
      <w:pPr>
        <w:pStyle w:val="NoSpacing"/>
        <w:spacing w:line="264" w:lineRule="auto"/>
        <w:rPr>
          <w:rFonts w:ascii="Arial" w:hAnsi="Arial" w:cs="Arial"/>
        </w:rPr>
      </w:pPr>
    </w:p>
    <w:p w14:paraId="1F50D33E" w14:textId="48F3C9A4" w:rsidR="47E3C4B0" w:rsidRPr="00FD72A2" w:rsidRDefault="59BB2C01" w:rsidP="006B2334">
      <w:pPr>
        <w:pStyle w:val="Heading1"/>
        <w:numPr>
          <w:ilvl w:val="0"/>
          <w:numId w:val="8"/>
        </w:numPr>
        <w:spacing w:before="240" w:after="240" w:line="240" w:lineRule="auto"/>
        <w:ind w:left="425" w:hanging="425"/>
        <w:contextualSpacing/>
        <w:rPr>
          <w:rFonts w:cs="Arial"/>
          <w:b/>
          <w:color w:val="002060"/>
          <w:sz w:val="22"/>
          <w:szCs w:val="22"/>
        </w:rPr>
      </w:pPr>
      <w:bookmarkStart w:id="51" w:name="_Toc123124620"/>
      <w:bookmarkStart w:id="52" w:name="_Toc126570325"/>
      <w:r w:rsidRPr="00FD72A2">
        <w:rPr>
          <w:rFonts w:cs="Arial"/>
          <w:b/>
          <w:color w:val="002060"/>
          <w:sz w:val="22"/>
          <w:szCs w:val="22"/>
        </w:rPr>
        <w:t>Child Abuse Insurance</w:t>
      </w:r>
      <w:bookmarkEnd w:id="51"/>
      <w:bookmarkEnd w:id="52"/>
    </w:p>
    <w:p w14:paraId="3E8DDB7F" w14:textId="55F4B775" w:rsidR="002679A8" w:rsidRPr="00FD72A2" w:rsidRDefault="001E2369" w:rsidP="001545F2">
      <w:pPr>
        <w:pStyle w:val="Heading2"/>
        <w:numPr>
          <w:ilvl w:val="1"/>
          <w:numId w:val="8"/>
        </w:numPr>
        <w:spacing w:before="0" w:after="120" w:line="264" w:lineRule="auto"/>
        <w:rPr>
          <w:rFonts w:cs="Arial"/>
          <w:color w:val="000000" w:themeColor="text1"/>
          <w:sz w:val="22"/>
          <w:szCs w:val="22"/>
          <w:lang w:eastAsia="en-AU"/>
        </w:rPr>
      </w:pPr>
      <w:bookmarkStart w:id="53" w:name="_Toc123124621"/>
      <w:bookmarkStart w:id="54" w:name="_Toc126570326"/>
      <w:r w:rsidRPr="00FD72A2">
        <w:rPr>
          <w:rFonts w:cs="Arial"/>
          <w:color w:val="000000" w:themeColor="text1"/>
          <w:sz w:val="22"/>
          <w:szCs w:val="22"/>
          <w:lang w:eastAsia="en-AU"/>
        </w:rPr>
        <w:t>Required</w:t>
      </w:r>
      <w:bookmarkEnd w:id="53"/>
      <w:bookmarkEnd w:id="54"/>
    </w:p>
    <w:p w14:paraId="416CF288" w14:textId="339D9658" w:rsidR="00A97702" w:rsidRPr="00FD72A2" w:rsidRDefault="00A97702" w:rsidP="001545F2">
      <w:pPr>
        <w:pStyle w:val="NoSpacing"/>
        <w:spacing w:after="120" w:line="264" w:lineRule="auto"/>
        <w:rPr>
          <w:rFonts w:ascii="Arial" w:eastAsia="Times New Roman" w:hAnsi="Arial" w:cs="Arial"/>
        </w:rPr>
      </w:pPr>
      <w:r w:rsidRPr="00FD72A2">
        <w:rPr>
          <w:rFonts w:ascii="Arial" w:eastAsia="Times New Roman" w:hAnsi="Arial" w:cs="Arial"/>
        </w:rPr>
        <w:t xml:space="preserve">Child </w:t>
      </w:r>
      <w:r w:rsidRPr="00FD72A2">
        <w:rPr>
          <w:rFonts w:ascii="Arial" w:hAnsi="Arial" w:cs="Arial"/>
        </w:rPr>
        <w:t>abuse</w:t>
      </w:r>
      <w:r w:rsidRPr="00FD72A2">
        <w:rPr>
          <w:rFonts w:ascii="Arial" w:eastAsia="Times New Roman" w:hAnsi="Arial" w:cs="Arial"/>
        </w:rPr>
        <w:t xml:space="preserve"> insurance </w:t>
      </w:r>
      <w:r w:rsidRPr="00FD72A2">
        <w:rPr>
          <w:rFonts w:ascii="Arial" w:eastAsia="Times New Roman" w:hAnsi="Arial" w:cs="Arial"/>
          <w:b/>
          <w:bCs/>
        </w:rPr>
        <w:t>is</w:t>
      </w:r>
      <w:r w:rsidR="00E831F0" w:rsidRPr="00FD72A2">
        <w:rPr>
          <w:rFonts w:ascii="Arial" w:eastAsia="Times New Roman" w:hAnsi="Arial" w:cs="Arial"/>
          <w:b/>
          <w:bCs/>
        </w:rPr>
        <w:t xml:space="preserve"> required</w:t>
      </w:r>
      <w:r w:rsidR="00E831F0" w:rsidRPr="00FD72A2">
        <w:rPr>
          <w:rFonts w:ascii="Arial" w:eastAsia="Times New Roman" w:hAnsi="Arial" w:cs="Arial"/>
        </w:rPr>
        <w:t xml:space="preserve"> for the following projects</w:t>
      </w:r>
      <w:r w:rsidR="00735E8E" w:rsidRPr="00FD72A2">
        <w:rPr>
          <w:rFonts w:ascii="Arial" w:eastAsia="Times New Roman" w:hAnsi="Arial" w:cs="Arial"/>
        </w:rPr>
        <w:t>:</w:t>
      </w:r>
    </w:p>
    <w:p w14:paraId="60E719F6" w14:textId="22399150" w:rsidR="00735E8E" w:rsidRPr="00FD72A2" w:rsidRDefault="00735E8E" w:rsidP="00735E8E">
      <w:pPr>
        <w:pStyle w:val="NoSpacing"/>
        <w:spacing w:line="264" w:lineRule="auto"/>
        <w:rPr>
          <w:rFonts w:ascii="Arial" w:hAnsi="Arial" w:cs="Arial"/>
          <w:b/>
          <w:bCs/>
        </w:rPr>
      </w:pPr>
      <w:r w:rsidRPr="00FD72A2">
        <w:rPr>
          <w:rFonts w:ascii="Arial" w:hAnsi="Arial" w:cs="Arial"/>
          <w:b/>
          <w:bCs/>
        </w:rPr>
        <w:t>Category 2</w:t>
      </w:r>
    </w:p>
    <w:p w14:paraId="5FCD5C3F" w14:textId="77777777" w:rsidR="00735E8E" w:rsidRPr="00FD72A2" w:rsidRDefault="00735E8E" w:rsidP="00735E8E">
      <w:pPr>
        <w:pStyle w:val="NoSpacing"/>
        <w:spacing w:line="264" w:lineRule="auto"/>
        <w:rPr>
          <w:rFonts w:ascii="Arial" w:hAnsi="Arial" w:cs="Arial"/>
          <w:b/>
          <w:bCs/>
        </w:rPr>
      </w:pPr>
      <w:r w:rsidRPr="00FD72A2">
        <w:rPr>
          <w:rFonts w:ascii="Arial" w:hAnsi="Arial" w:cs="Arial"/>
        </w:rPr>
        <w:t xml:space="preserve">Where training is being </w:t>
      </w:r>
      <w:r w:rsidRPr="00FD72A2">
        <w:rPr>
          <w:rFonts w:ascii="Arial" w:hAnsi="Arial" w:cs="Arial"/>
          <w:b/>
          <w:bCs/>
        </w:rPr>
        <w:t>delivered to persons under the age of 18 on a recurring basis</w:t>
      </w:r>
    </w:p>
    <w:p w14:paraId="2D8D27E2" w14:textId="77777777" w:rsidR="00735E8E" w:rsidRPr="00FD72A2" w:rsidRDefault="00735E8E" w:rsidP="00735E8E">
      <w:pPr>
        <w:pStyle w:val="NoSpacing"/>
        <w:spacing w:line="264" w:lineRule="auto"/>
        <w:rPr>
          <w:rFonts w:ascii="Arial" w:hAnsi="Arial" w:cs="Arial"/>
          <w:b/>
          <w:bCs/>
        </w:rPr>
      </w:pPr>
    </w:p>
    <w:p w14:paraId="7C3FD13D" w14:textId="1BA8072F" w:rsidR="00735E8E" w:rsidRPr="00FD72A2" w:rsidRDefault="00735E8E" w:rsidP="00735E8E">
      <w:pPr>
        <w:pStyle w:val="NoSpacing"/>
        <w:spacing w:line="264" w:lineRule="auto"/>
        <w:rPr>
          <w:rFonts w:ascii="Arial" w:hAnsi="Arial" w:cs="Arial"/>
          <w:b/>
          <w:bCs/>
        </w:rPr>
      </w:pPr>
      <w:r w:rsidRPr="00FD72A2">
        <w:rPr>
          <w:rFonts w:ascii="Arial" w:hAnsi="Arial" w:cs="Arial"/>
          <w:b/>
          <w:bCs/>
        </w:rPr>
        <w:t>Category 3</w:t>
      </w:r>
    </w:p>
    <w:p w14:paraId="18A3CB0E" w14:textId="2170A922" w:rsidR="00735E8E" w:rsidRPr="00FD72A2" w:rsidRDefault="00735E8E" w:rsidP="00735E8E">
      <w:pPr>
        <w:pStyle w:val="NoSpacing"/>
        <w:spacing w:after="120" w:line="264" w:lineRule="auto"/>
        <w:rPr>
          <w:rFonts w:ascii="Arial" w:eastAsia="Times" w:hAnsi="Arial" w:cs="Arial"/>
          <w:b/>
          <w:bCs/>
        </w:rPr>
      </w:pPr>
      <w:r w:rsidRPr="00FD72A2">
        <w:rPr>
          <w:rFonts w:ascii="Arial" w:eastAsia="Times" w:hAnsi="Arial" w:cs="Arial"/>
        </w:rPr>
        <w:t>Where funds will be directly used</w:t>
      </w:r>
      <w:r w:rsidRPr="00FD72A2">
        <w:rPr>
          <w:rFonts w:ascii="Arial" w:eastAsia="Times" w:hAnsi="Arial" w:cs="Arial"/>
          <w:b/>
          <w:bCs/>
        </w:rPr>
        <w:t xml:space="preserve"> </w:t>
      </w:r>
      <w:r w:rsidRPr="00FD72A2">
        <w:rPr>
          <w:rFonts w:ascii="Arial" w:eastAsia="Times" w:hAnsi="Arial" w:cs="Arial"/>
        </w:rPr>
        <w:t>to</w:t>
      </w:r>
      <w:r w:rsidRPr="00FD72A2">
        <w:rPr>
          <w:rFonts w:ascii="Arial" w:eastAsia="Times" w:hAnsi="Arial" w:cs="Arial"/>
          <w:b/>
          <w:bCs/>
        </w:rPr>
        <w:t xml:space="preserve"> deliver activities or services to persons under the age of 18 on a recurring basis</w:t>
      </w:r>
    </w:p>
    <w:p w14:paraId="0BB2C439" w14:textId="51810DC4" w:rsidR="00F22AA8" w:rsidRPr="00FD72A2" w:rsidRDefault="00F22AA8" w:rsidP="00735E8E">
      <w:pPr>
        <w:pStyle w:val="NoSpacing"/>
        <w:spacing w:after="120" w:line="264" w:lineRule="auto"/>
        <w:rPr>
          <w:rFonts w:ascii="Arial" w:eastAsia="Times" w:hAnsi="Arial" w:cs="Arial"/>
          <w:b/>
          <w:bCs/>
        </w:rPr>
      </w:pPr>
      <w:r w:rsidRPr="00FD72A2">
        <w:rPr>
          <w:rFonts w:ascii="Arial" w:eastAsia="Times" w:hAnsi="Arial" w:cs="Arial"/>
          <w:b/>
          <w:bCs/>
        </w:rPr>
        <w:t>Requirement</w:t>
      </w:r>
    </w:p>
    <w:p w14:paraId="14338781" w14:textId="77777777" w:rsidR="00FD72A2" w:rsidRPr="00FD72A2" w:rsidRDefault="00F22AA8" w:rsidP="00FD72A2">
      <w:pPr>
        <w:pStyle w:val="NoSpacing"/>
        <w:numPr>
          <w:ilvl w:val="0"/>
          <w:numId w:val="21"/>
        </w:numPr>
        <w:spacing w:line="264" w:lineRule="auto"/>
        <w:rPr>
          <w:rFonts w:ascii="Arial" w:eastAsia="Times" w:hAnsi="Arial" w:cs="Arial"/>
        </w:rPr>
      </w:pPr>
      <w:r w:rsidRPr="00FD72A2">
        <w:rPr>
          <w:rFonts w:ascii="Arial" w:eastAsia="Times" w:hAnsi="Arial" w:cs="Arial"/>
        </w:rPr>
        <w:t xml:space="preserve">Must have child abuse insurance of </w:t>
      </w:r>
      <w:r w:rsidRPr="00FD72A2">
        <w:rPr>
          <w:rFonts w:ascii="Arial" w:eastAsia="Times" w:hAnsi="Arial" w:cs="Arial"/>
          <w:b/>
          <w:bCs/>
        </w:rPr>
        <w:t>$5 million, exclusive of public liability insurance</w:t>
      </w:r>
      <w:r w:rsidRPr="00FD72A2">
        <w:rPr>
          <w:rFonts w:ascii="Arial" w:eastAsia="Times" w:hAnsi="Arial" w:cs="Arial"/>
        </w:rPr>
        <w:t>.</w:t>
      </w:r>
    </w:p>
    <w:p w14:paraId="5E254870" w14:textId="0B3BE7AD" w:rsidR="00F22AA8" w:rsidRPr="00FD72A2" w:rsidRDefault="00F22AA8" w:rsidP="00FD72A2">
      <w:pPr>
        <w:pStyle w:val="NoSpacing"/>
        <w:numPr>
          <w:ilvl w:val="0"/>
          <w:numId w:val="21"/>
        </w:numPr>
        <w:spacing w:line="264" w:lineRule="auto"/>
        <w:rPr>
          <w:rFonts w:ascii="Arial" w:eastAsia="Times" w:hAnsi="Arial" w:cs="Arial"/>
        </w:rPr>
      </w:pPr>
      <w:r w:rsidRPr="00FD72A2">
        <w:rPr>
          <w:rFonts w:ascii="Arial" w:eastAsia="Times" w:hAnsi="Arial" w:cs="Arial"/>
        </w:rPr>
        <w:t>Written advice must be provided by the insurance provider and included in the application.</w:t>
      </w:r>
    </w:p>
    <w:p w14:paraId="48F34A57" w14:textId="10616FB7" w:rsidR="001E2369" w:rsidRPr="00FD72A2" w:rsidRDefault="001E2369" w:rsidP="001545F2">
      <w:pPr>
        <w:pStyle w:val="Heading2"/>
        <w:numPr>
          <w:ilvl w:val="1"/>
          <w:numId w:val="8"/>
        </w:numPr>
        <w:spacing w:before="240" w:after="120" w:line="264" w:lineRule="auto"/>
        <w:ind w:left="403" w:hanging="403"/>
        <w:rPr>
          <w:rFonts w:cs="Arial"/>
          <w:color w:val="000000" w:themeColor="text1"/>
          <w:sz w:val="22"/>
          <w:szCs w:val="22"/>
          <w:lang w:eastAsia="en-AU"/>
        </w:rPr>
      </w:pPr>
      <w:bookmarkStart w:id="55" w:name="_Toc123124622"/>
      <w:bookmarkStart w:id="56" w:name="_Toc126570327"/>
      <w:r w:rsidRPr="00FD72A2">
        <w:rPr>
          <w:rFonts w:cs="Arial"/>
          <w:color w:val="000000" w:themeColor="text1"/>
          <w:sz w:val="22"/>
          <w:szCs w:val="22"/>
          <w:lang w:eastAsia="en-AU"/>
        </w:rPr>
        <w:t>Not Required</w:t>
      </w:r>
      <w:bookmarkEnd w:id="55"/>
      <w:bookmarkEnd w:id="56"/>
    </w:p>
    <w:p w14:paraId="4245613F" w14:textId="066D4533" w:rsidR="00842EE9" w:rsidRPr="00FD72A2" w:rsidRDefault="00842EE9" w:rsidP="001545F2">
      <w:pPr>
        <w:pStyle w:val="NoSpacing"/>
        <w:spacing w:before="120" w:after="120" w:line="264" w:lineRule="auto"/>
        <w:rPr>
          <w:rFonts w:ascii="Arial" w:eastAsia="Times New Roman" w:hAnsi="Arial" w:cs="Arial"/>
        </w:rPr>
      </w:pPr>
      <w:r w:rsidRPr="00FD72A2">
        <w:rPr>
          <w:rFonts w:ascii="Arial" w:eastAsia="Times New Roman" w:hAnsi="Arial" w:cs="Arial"/>
        </w:rPr>
        <w:t xml:space="preserve">Child </w:t>
      </w:r>
      <w:r w:rsidRPr="00FD72A2">
        <w:rPr>
          <w:rFonts w:ascii="Arial" w:hAnsi="Arial" w:cs="Arial"/>
        </w:rPr>
        <w:t>abuse</w:t>
      </w:r>
      <w:r w:rsidRPr="00FD72A2">
        <w:rPr>
          <w:rFonts w:ascii="Arial" w:eastAsia="Times New Roman" w:hAnsi="Arial" w:cs="Arial"/>
        </w:rPr>
        <w:t xml:space="preserve"> insurance </w:t>
      </w:r>
      <w:r w:rsidRPr="00FD72A2">
        <w:rPr>
          <w:rFonts w:ascii="Arial" w:eastAsia="Times New Roman" w:hAnsi="Arial" w:cs="Arial"/>
          <w:b/>
          <w:bCs/>
        </w:rPr>
        <w:t>is not required</w:t>
      </w:r>
      <w:r w:rsidRPr="00FD72A2">
        <w:rPr>
          <w:rFonts w:ascii="Arial" w:eastAsia="Times New Roman" w:hAnsi="Arial" w:cs="Arial"/>
        </w:rPr>
        <w:t xml:space="preserve"> for </w:t>
      </w:r>
      <w:r w:rsidR="00EB45EC" w:rsidRPr="00FD72A2">
        <w:rPr>
          <w:rFonts w:ascii="Arial" w:eastAsia="Times New Roman" w:hAnsi="Arial" w:cs="Arial"/>
          <w:b/>
          <w:bCs/>
        </w:rPr>
        <w:t>all Category 1 applications</w:t>
      </w:r>
      <w:r w:rsidR="00B94B88" w:rsidRPr="00FD72A2">
        <w:rPr>
          <w:rFonts w:ascii="Arial" w:eastAsia="Times New Roman" w:hAnsi="Arial" w:cs="Arial"/>
        </w:rPr>
        <w:t>.</w:t>
      </w:r>
    </w:p>
    <w:p w14:paraId="2DBFD29D" w14:textId="50F6C596" w:rsidR="005044F8" w:rsidRPr="00FD72A2" w:rsidRDefault="005044F8" w:rsidP="001545F2">
      <w:pPr>
        <w:pStyle w:val="NoSpacing"/>
        <w:spacing w:before="240" w:after="120" w:line="264" w:lineRule="auto"/>
        <w:rPr>
          <w:rFonts w:ascii="Arial" w:eastAsia="Times New Roman" w:hAnsi="Arial" w:cs="Arial"/>
        </w:rPr>
      </w:pPr>
      <w:r w:rsidRPr="00FD72A2">
        <w:rPr>
          <w:rFonts w:ascii="Arial" w:eastAsia="Times New Roman" w:hAnsi="Arial" w:cs="Arial"/>
        </w:rPr>
        <w:t xml:space="preserve">For further clarification on insurance requirements for this program, please </w:t>
      </w:r>
      <w:hyperlink r:id="rId21">
        <w:r w:rsidRPr="005329A3">
          <w:rPr>
            <w:rStyle w:val="Hyperlink"/>
            <w:rFonts w:ascii="Arial" w:eastAsia="Times" w:hAnsi="Arial" w:cs="Arial"/>
            <w:color w:val="3366FF"/>
          </w:rPr>
          <w:t>contact Sport and Recreation Victoria</w:t>
        </w:r>
      </w:hyperlink>
      <w:r w:rsidRPr="00FD72A2">
        <w:rPr>
          <w:rStyle w:val="Hyperlink"/>
          <w:rFonts w:ascii="Arial" w:eastAsia="Times" w:hAnsi="Arial" w:cs="Arial"/>
          <w:color w:val="3366FF"/>
          <w:u w:val="dotted"/>
        </w:rPr>
        <w:t xml:space="preserve"> </w:t>
      </w:r>
      <w:r w:rsidR="00952113" w:rsidRPr="00FD72A2">
        <w:rPr>
          <w:rFonts w:ascii="Arial" w:eastAsia="Arial" w:hAnsi="Arial" w:cs="Arial"/>
          <w:color w:val="000000" w:themeColor="text1"/>
        </w:rPr>
        <w:t xml:space="preserve">&lt;mailto:SRVGrants@sport.vic.gov.au&gt; </w:t>
      </w:r>
      <w:r w:rsidRPr="00FD72A2">
        <w:rPr>
          <w:rFonts w:ascii="Arial" w:eastAsia="Times New Roman" w:hAnsi="Arial" w:cs="Arial"/>
        </w:rPr>
        <w:t>prior to submitting your application</w:t>
      </w:r>
      <w:r w:rsidR="00254B13" w:rsidRPr="00FD72A2">
        <w:rPr>
          <w:rFonts w:ascii="Arial" w:eastAsia="Times New Roman" w:hAnsi="Arial" w:cs="Arial"/>
        </w:rPr>
        <w:t>.</w:t>
      </w:r>
    </w:p>
    <w:p w14:paraId="31D939C0" w14:textId="67D31AD5" w:rsidR="00CA61D1" w:rsidRPr="00FD72A2" w:rsidRDefault="00CA61D1" w:rsidP="00A97702">
      <w:pPr>
        <w:pStyle w:val="NoSpacing"/>
        <w:spacing w:after="240"/>
        <w:rPr>
          <w:rFonts w:ascii="Arial" w:eastAsia="Times New Roman" w:hAnsi="Arial" w:cs="Arial"/>
        </w:rPr>
      </w:pPr>
    </w:p>
    <w:p w14:paraId="0A081330" w14:textId="2B6268C8" w:rsidR="00A97702" w:rsidRPr="00FD72A2" w:rsidRDefault="2E2729B0" w:rsidP="006B2334">
      <w:pPr>
        <w:pStyle w:val="Heading1"/>
        <w:numPr>
          <w:ilvl w:val="0"/>
          <w:numId w:val="8"/>
        </w:numPr>
        <w:spacing w:before="120" w:after="120" w:line="288" w:lineRule="auto"/>
        <w:ind w:left="425" w:hanging="425"/>
        <w:contextualSpacing/>
        <w:rPr>
          <w:rFonts w:cs="Arial"/>
          <w:b/>
          <w:color w:val="002060"/>
          <w:sz w:val="28"/>
          <w:szCs w:val="28"/>
        </w:rPr>
      </w:pPr>
      <w:bookmarkStart w:id="57" w:name="_Toc120777324"/>
      <w:bookmarkStart w:id="58" w:name="_Toc126570328"/>
      <w:r w:rsidRPr="00FD72A2">
        <w:rPr>
          <w:rFonts w:cs="Arial"/>
          <w:b/>
          <w:color w:val="002060"/>
          <w:sz w:val="28"/>
          <w:szCs w:val="28"/>
        </w:rPr>
        <w:t>Prioritised Funding for 2022</w:t>
      </w:r>
      <w:r w:rsidR="007E343D" w:rsidRPr="00FD72A2">
        <w:rPr>
          <w:rFonts w:cs="Arial"/>
          <w:b/>
          <w:color w:val="002060"/>
          <w:sz w:val="28"/>
          <w:szCs w:val="28"/>
        </w:rPr>
        <w:t>/</w:t>
      </w:r>
      <w:r w:rsidRPr="00FD72A2">
        <w:rPr>
          <w:rFonts w:cs="Arial"/>
          <w:b/>
          <w:color w:val="002060"/>
          <w:sz w:val="28"/>
          <w:szCs w:val="28"/>
        </w:rPr>
        <w:t>23, Round 2</w:t>
      </w:r>
      <w:bookmarkEnd w:id="57"/>
      <w:bookmarkEnd w:id="58"/>
      <w:r w:rsidRPr="00FD72A2">
        <w:rPr>
          <w:rFonts w:cs="Arial"/>
          <w:color w:val="000000" w:themeColor="text1"/>
        </w:rPr>
        <w:t xml:space="preserve"> </w:t>
      </w:r>
    </w:p>
    <w:p w14:paraId="05B721DB" w14:textId="7CF495A1" w:rsidR="00A97702" w:rsidRPr="00FD72A2" w:rsidRDefault="2E2729B0" w:rsidP="001F184D">
      <w:pPr>
        <w:pStyle w:val="ListParagraph"/>
        <w:numPr>
          <w:ilvl w:val="0"/>
          <w:numId w:val="5"/>
        </w:numPr>
        <w:spacing w:after="0" w:line="312" w:lineRule="auto"/>
        <w:ind w:left="357" w:hanging="357"/>
        <w:rPr>
          <w:rFonts w:ascii="Arial" w:hAnsi="Arial" w:cs="Arial"/>
          <w:color w:val="000000" w:themeColor="text1"/>
        </w:rPr>
      </w:pPr>
      <w:r w:rsidRPr="00FD72A2">
        <w:rPr>
          <w:rFonts w:ascii="Arial" w:eastAsia="Arial" w:hAnsi="Arial" w:cs="Arial"/>
        </w:rPr>
        <w:t>Projects</w:t>
      </w:r>
      <w:r w:rsidR="707AE0E3" w:rsidRPr="00FD72A2">
        <w:rPr>
          <w:rFonts w:ascii="Arial" w:eastAsia="Arial" w:hAnsi="Arial" w:cs="Arial"/>
        </w:rPr>
        <w:t xml:space="preserve"> or</w:t>
      </w:r>
      <w:r w:rsidRPr="00FD72A2">
        <w:rPr>
          <w:rFonts w:ascii="Arial" w:eastAsia="Arial" w:hAnsi="Arial" w:cs="Arial"/>
        </w:rPr>
        <w:t xml:space="preserve"> </w:t>
      </w:r>
      <w:r w:rsidRPr="00FD72A2">
        <w:rPr>
          <w:rFonts w:ascii="Arial" w:hAnsi="Arial" w:cs="Arial"/>
          <w:color w:val="000000" w:themeColor="text1"/>
        </w:rPr>
        <w:t>items that will increase participation in communities or population groups with existing low levels of participation in sport and physical activity. Such population groups include people with a disability, women and girls, Aboriginal and Torres Strait Islander peoples, culturally and linguistically diverse communities, LGBTQI+ and older adults;</w:t>
      </w:r>
    </w:p>
    <w:p w14:paraId="5D9A7E66" w14:textId="77777777" w:rsidR="00A97702" w:rsidRPr="00FD72A2" w:rsidRDefault="00A97702" w:rsidP="001F184D">
      <w:pPr>
        <w:pStyle w:val="ListParagraph"/>
        <w:numPr>
          <w:ilvl w:val="0"/>
          <w:numId w:val="5"/>
        </w:numPr>
        <w:spacing w:after="0" w:line="312" w:lineRule="auto"/>
        <w:ind w:left="357" w:hanging="357"/>
        <w:contextualSpacing w:val="0"/>
        <w:rPr>
          <w:rFonts w:ascii="Arial" w:hAnsi="Arial" w:cs="Arial"/>
          <w:color w:val="000000" w:themeColor="text1"/>
        </w:rPr>
      </w:pPr>
      <w:r w:rsidRPr="00FD72A2">
        <w:rPr>
          <w:rFonts w:ascii="Arial" w:eastAsia="Arial" w:hAnsi="Arial" w:cs="Arial"/>
        </w:rPr>
        <w:t>Applicants</w:t>
      </w:r>
      <w:r w:rsidRPr="00FD72A2">
        <w:rPr>
          <w:rFonts w:ascii="Arial" w:hAnsi="Arial" w:cs="Arial"/>
          <w:color w:val="000000" w:themeColor="text1"/>
        </w:rPr>
        <w:t xml:space="preserve"> located in areas identified with high levels of socio-economic disadvantage (supported by 2016 Australian Bureau of Statistics Census data) or that can demonstrate circumstances of disadvantage; and</w:t>
      </w:r>
    </w:p>
    <w:p w14:paraId="251C2062" w14:textId="6BA357C1" w:rsidR="00C3084C" w:rsidRPr="00FD72A2" w:rsidRDefault="00A97702" w:rsidP="000C1740">
      <w:pPr>
        <w:pStyle w:val="ListParagraph"/>
        <w:numPr>
          <w:ilvl w:val="0"/>
          <w:numId w:val="5"/>
        </w:numPr>
        <w:spacing w:after="0" w:line="312" w:lineRule="auto"/>
        <w:ind w:left="357" w:hanging="357"/>
        <w:rPr>
          <w:rFonts w:cs="Arial"/>
          <w:color w:val="000000" w:themeColor="text1"/>
          <w:lang w:eastAsia="en-AU"/>
        </w:rPr>
      </w:pPr>
      <w:r w:rsidRPr="00FD72A2">
        <w:rPr>
          <w:rFonts w:ascii="Arial" w:eastAsia="Arial" w:hAnsi="Arial" w:cs="Arial"/>
        </w:rPr>
        <w:t>Applicants</w:t>
      </w:r>
      <w:r w:rsidRPr="00FD72A2">
        <w:rPr>
          <w:rFonts w:ascii="Arial" w:hAnsi="Arial" w:cs="Arial"/>
          <w:color w:val="000000" w:themeColor="text1"/>
        </w:rPr>
        <w:t xml:space="preserve"> that </w:t>
      </w:r>
      <w:r w:rsidRPr="00BA1F22">
        <w:rPr>
          <w:rFonts w:ascii="Arial" w:hAnsi="Arial" w:cs="Arial"/>
        </w:rPr>
        <w:t>have</w:t>
      </w:r>
      <w:r w:rsidRPr="00FD72A2">
        <w:rPr>
          <w:rFonts w:ascii="Arial" w:hAnsi="Arial" w:cs="Arial"/>
          <w:color w:val="000000" w:themeColor="text1"/>
        </w:rPr>
        <w:t xml:space="preserve"> not previously received funding from the </w:t>
      </w:r>
      <w:r w:rsidRPr="00FD72A2">
        <w:rPr>
          <w:rFonts w:ascii="Arial" w:hAnsi="Arial" w:cs="Arial"/>
          <w:i/>
          <w:iCs/>
          <w:color w:val="000000" w:themeColor="text1"/>
        </w:rPr>
        <w:t>Sporting Club Grants Program</w:t>
      </w:r>
      <w:r w:rsidRPr="00FD72A2">
        <w:rPr>
          <w:rFonts w:ascii="Arial" w:hAnsi="Arial" w:cs="Arial"/>
          <w:color w:val="000000" w:themeColor="text1"/>
        </w:rPr>
        <w:t>.</w:t>
      </w:r>
      <w:bookmarkStart w:id="59" w:name="_Toc426530272"/>
      <w:bookmarkEnd w:id="43"/>
    </w:p>
    <w:p w14:paraId="1528A6A0" w14:textId="4BF8B201" w:rsidR="007415D9" w:rsidRPr="00FD72A2" w:rsidRDefault="007415D9" w:rsidP="006B2334">
      <w:pPr>
        <w:pStyle w:val="Heading1"/>
        <w:numPr>
          <w:ilvl w:val="0"/>
          <w:numId w:val="8"/>
        </w:numPr>
        <w:spacing w:before="120" w:after="120" w:line="288" w:lineRule="auto"/>
        <w:ind w:left="425" w:hanging="425"/>
        <w:contextualSpacing/>
        <w:rPr>
          <w:rFonts w:cs="Arial"/>
          <w:b/>
          <w:bCs w:val="0"/>
          <w:color w:val="002060"/>
          <w:sz w:val="28"/>
          <w:szCs w:val="28"/>
        </w:rPr>
      </w:pPr>
      <w:bookmarkStart w:id="60" w:name="_Toc120777326"/>
      <w:bookmarkStart w:id="61" w:name="_Toc126570329"/>
      <w:r w:rsidRPr="00FD72A2">
        <w:rPr>
          <w:rFonts w:cs="Arial"/>
          <w:b/>
          <w:bCs w:val="0"/>
          <w:color w:val="002060"/>
          <w:sz w:val="28"/>
          <w:szCs w:val="28"/>
        </w:rPr>
        <w:t>What will not be funded</w:t>
      </w:r>
      <w:bookmarkEnd w:id="60"/>
      <w:r w:rsidR="00070FA8" w:rsidRPr="00FD72A2">
        <w:rPr>
          <w:rFonts w:cs="Arial"/>
          <w:b/>
          <w:bCs w:val="0"/>
          <w:color w:val="002060"/>
          <w:sz w:val="28"/>
          <w:szCs w:val="28"/>
        </w:rPr>
        <w:t xml:space="preserve"> – </w:t>
      </w:r>
      <w:r w:rsidR="6AEAEE63" w:rsidRPr="00FD72A2">
        <w:rPr>
          <w:rFonts w:cs="Arial"/>
          <w:b/>
          <w:color w:val="002060"/>
          <w:sz w:val="28"/>
          <w:szCs w:val="28"/>
        </w:rPr>
        <w:t>a</w:t>
      </w:r>
      <w:r w:rsidR="02E2EB22" w:rsidRPr="00FD72A2">
        <w:rPr>
          <w:rFonts w:cs="Arial"/>
          <w:b/>
          <w:color w:val="002060"/>
          <w:sz w:val="28"/>
          <w:szCs w:val="28"/>
        </w:rPr>
        <w:t>ll</w:t>
      </w:r>
      <w:r w:rsidR="00070FA8" w:rsidRPr="00FD72A2">
        <w:rPr>
          <w:rFonts w:cs="Arial"/>
          <w:b/>
          <w:bCs w:val="0"/>
          <w:color w:val="002060"/>
          <w:sz w:val="28"/>
          <w:szCs w:val="28"/>
        </w:rPr>
        <w:t xml:space="preserve"> Categories</w:t>
      </w:r>
      <w:bookmarkEnd w:id="61"/>
    </w:p>
    <w:p w14:paraId="20374AAC" w14:textId="0EE86995" w:rsidR="3B211842" w:rsidRPr="00FD72A2" w:rsidRDefault="1004D20A" w:rsidP="001F184D">
      <w:pPr>
        <w:pStyle w:val="ListParagraph"/>
        <w:numPr>
          <w:ilvl w:val="0"/>
          <w:numId w:val="5"/>
        </w:numPr>
        <w:spacing w:after="0" w:line="312" w:lineRule="auto"/>
        <w:ind w:left="357" w:hanging="357"/>
        <w:rPr>
          <w:rFonts w:ascii="Arial" w:eastAsia="Times New Roman" w:hAnsi="Arial" w:cs="Arial"/>
        </w:rPr>
      </w:pPr>
      <w:r w:rsidRPr="00FD72A2">
        <w:rPr>
          <w:rFonts w:ascii="Arial" w:eastAsia="Times New Roman" w:hAnsi="Arial" w:cs="Arial"/>
        </w:rPr>
        <w:t>A</w:t>
      </w:r>
      <w:r w:rsidR="005F1929" w:rsidRPr="00FD72A2">
        <w:rPr>
          <w:rFonts w:ascii="Arial" w:eastAsia="Times New Roman" w:hAnsi="Arial" w:cs="Arial"/>
        </w:rPr>
        <w:t>pplicants that received a grant from the 2021</w:t>
      </w:r>
      <w:r w:rsidR="007E343D" w:rsidRPr="00FD72A2">
        <w:rPr>
          <w:rFonts w:ascii="Arial" w:eastAsia="Times New Roman" w:hAnsi="Arial" w:cs="Arial"/>
        </w:rPr>
        <w:t>/</w:t>
      </w:r>
      <w:r w:rsidR="005F1929" w:rsidRPr="00FD72A2">
        <w:rPr>
          <w:rFonts w:ascii="Arial" w:eastAsia="Times New Roman" w:hAnsi="Arial" w:cs="Arial"/>
        </w:rPr>
        <w:t>22</w:t>
      </w:r>
      <w:r w:rsidR="005F1929" w:rsidRPr="00FD72A2">
        <w:rPr>
          <w:rFonts w:ascii="Arial" w:eastAsia="Times New Roman" w:hAnsi="Arial" w:cs="Arial"/>
          <w:i/>
          <w:iCs/>
        </w:rPr>
        <w:t xml:space="preserve"> Sporting Club Grants Program</w:t>
      </w:r>
      <w:r w:rsidR="00B910B3" w:rsidRPr="00FD72A2">
        <w:rPr>
          <w:rFonts w:ascii="Arial" w:eastAsia="Times New Roman" w:hAnsi="Arial" w:cs="Arial"/>
          <w:i/>
          <w:iCs/>
        </w:rPr>
        <w:t xml:space="preserve"> or </w:t>
      </w:r>
      <w:r w:rsidR="00B910B3" w:rsidRPr="00FD72A2">
        <w:rPr>
          <w:rFonts w:ascii="Arial" w:eastAsia="Times New Roman" w:hAnsi="Arial" w:cs="Arial"/>
        </w:rPr>
        <w:t>Round 1 of</w:t>
      </w:r>
      <w:r w:rsidR="00134045" w:rsidRPr="00FD72A2">
        <w:rPr>
          <w:rFonts w:ascii="Arial" w:eastAsia="Times New Roman" w:hAnsi="Arial" w:cs="Arial"/>
        </w:rPr>
        <w:t xml:space="preserve"> the</w:t>
      </w:r>
      <w:r w:rsidR="00B910B3" w:rsidRPr="00FD72A2">
        <w:rPr>
          <w:rFonts w:ascii="Arial" w:eastAsia="Times New Roman" w:hAnsi="Arial" w:cs="Arial"/>
          <w:i/>
          <w:iCs/>
        </w:rPr>
        <w:t xml:space="preserve"> </w:t>
      </w:r>
      <w:r w:rsidR="0042764E" w:rsidRPr="00FD72A2">
        <w:rPr>
          <w:rFonts w:ascii="Arial" w:eastAsia="Times New Roman" w:hAnsi="Arial" w:cs="Arial"/>
        </w:rPr>
        <w:t>2022</w:t>
      </w:r>
      <w:r w:rsidR="007E343D" w:rsidRPr="00FD72A2">
        <w:rPr>
          <w:rFonts w:ascii="Arial" w:eastAsia="Times New Roman" w:hAnsi="Arial" w:cs="Arial"/>
        </w:rPr>
        <w:t>/</w:t>
      </w:r>
      <w:r w:rsidR="0042764E" w:rsidRPr="00FD72A2">
        <w:rPr>
          <w:rFonts w:ascii="Arial" w:eastAsia="Times New Roman" w:hAnsi="Arial" w:cs="Arial"/>
        </w:rPr>
        <w:t>23</w:t>
      </w:r>
      <w:r w:rsidR="0042764E" w:rsidRPr="00FD72A2">
        <w:rPr>
          <w:rFonts w:ascii="Arial" w:eastAsia="Times New Roman" w:hAnsi="Arial" w:cs="Arial"/>
          <w:i/>
          <w:iCs/>
        </w:rPr>
        <w:t xml:space="preserve"> Sporting Club Grants Program</w:t>
      </w:r>
      <w:r w:rsidR="005F1929" w:rsidRPr="00FD72A2">
        <w:rPr>
          <w:rFonts w:ascii="Arial" w:eastAsia="Times New Roman" w:hAnsi="Arial" w:cs="Arial"/>
        </w:rPr>
        <w:t xml:space="preserve">. The </w:t>
      </w:r>
      <w:r w:rsidR="4F8070F7" w:rsidRPr="00FD72A2">
        <w:rPr>
          <w:rFonts w:ascii="Arial" w:eastAsia="Times New Roman" w:hAnsi="Arial" w:cs="Arial"/>
        </w:rPr>
        <w:t>list</w:t>
      </w:r>
      <w:r w:rsidR="46E5909C" w:rsidRPr="00FD72A2">
        <w:rPr>
          <w:rFonts w:ascii="Arial" w:eastAsia="Times New Roman" w:hAnsi="Arial" w:cs="Arial"/>
        </w:rPr>
        <w:t>s</w:t>
      </w:r>
      <w:r w:rsidR="005F1929" w:rsidRPr="00FD72A2">
        <w:rPr>
          <w:rFonts w:ascii="Arial" w:eastAsia="Times New Roman" w:hAnsi="Arial" w:cs="Arial"/>
        </w:rPr>
        <w:t xml:space="preserve"> of previous grant recipients </w:t>
      </w:r>
      <w:r w:rsidR="2C7A2337" w:rsidRPr="00FD72A2">
        <w:rPr>
          <w:rFonts w:ascii="Arial" w:eastAsia="Times New Roman" w:hAnsi="Arial" w:cs="Arial"/>
        </w:rPr>
        <w:t>are</w:t>
      </w:r>
      <w:r w:rsidR="005F1929" w:rsidRPr="00FD72A2">
        <w:rPr>
          <w:rFonts w:ascii="Arial" w:eastAsia="Times New Roman" w:hAnsi="Arial" w:cs="Arial"/>
        </w:rPr>
        <w:t xml:space="preserve"> available from the </w:t>
      </w:r>
      <w:hyperlink r:id="rId22">
        <w:r w:rsidR="005F1929" w:rsidRPr="005329A3">
          <w:rPr>
            <w:rStyle w:val="Hyperlink"/>
            <w:rFonts w:ascii="Arial" w:eastAsia="Times" w:hAnsi="Arial" w:cs="Arial"/>
            <w:color w:val="3366FF"/>
          </w:rPr>
          <w:t>Sport and Recreation Victoria website</w:t>
        </w:r>
      </w:hyperlink>
      <w:r w:rsidR="006C019D">
        <w:rPr>
          <w:rStyle w:val="Hyperlink"/>
          <w:rFonts w:ascii="Arial" w:eastAsia="Times" w:hAnsi="Arial" w:cs="Arial"/>
          <w:color w:val="3366FF"/>
          <w:u w:val="dotted"/>
        </w:rPr>
        <w:t xml:space="preserve"> </w:t>
      </w:r>
      <w:r w:rsidR="006C019D" w:rsidRPr="001721E7">
        <w:rPr>
          <w:rFonts w:ascii="Arial" w:eastAsia="Calibri" w:hAnsi="Arial" w:cs="Arial"/>
        </w:rPr>
        <w:t>&lt;https://sport.vic.gov.au/grants-and-funding/our-grants/sporting-club-grants-program&gt;</w:t>
      </w:r>
      <w:r w:rsidR="006C019D">
        <w:rPr>
          <w:rFonts w:ascii="Arial" w:eastAsia="Calibri" w:hAnsi="Arial" w:cs="Arial"/>
        </w:rPr>
        <w:t>.</w:t>
      </w:r>
      <w:r w:rsidR="008A6F77" w:rsidRPr="00FD72A2">
        <w:rPr>
          <w:rFonts w:ascii="Arial" w:eastAsia="Times New Roman" w:hAnsi="Arial" w:cs="Arial"/>
        </w:rPr>
        <w:t xml:space="preserve"> </w:t>
      </w:r>
    </w:p>
    <w:p w14:paraId="44A4F2E8" w14:textId="10C56E25" w:rsidR="73EA55DF" w:rsidRPr="00FD72A2" w:rsidRDefault="005F1929" w:rsidP="001F184D">
      <w:pPr>
        <w:pStyle w:val="ListParagraph"/>
        <w:numPr>
          <w:ilvl w:val="0"/>
          <w:numId w:val="5"/>
        </w:numPr>
        <w:spacing w:after="0" w:line="312" w:lineRule="auto"/>
        <w:ind w:left="357" w:hanging="357"/>
        <w:rPr>
          <w:rFonts w:ascii="Arial" w:eastAsiaTheme="minorEastAsia" w:hAnsi="Arial" w:cs="Arial"/>
        </w:rPr>
      </w:pPr>
      <w:r w:rsidRPr="00FD72A2">
        <w:rPr>
          <w:rFonts w:ascii="Arial" w:eastAsia="Arial" w:hAnsi="Arial" w:cs="Arial"/>
        </w:rPr>
        <w:t>More</w:t>
      </w:r>
      <w:r w:rsidRPr="00FD72A2">
        <w:rPr>
          <w:rFonts w:ascii="Arial" w:eastAsia="Times New Roman" w:hAnsi="Arial" w:cs="Arial"/>
        </w:rPr>
        <w:t xml:space="preserve"> than one application from the same applicant.</w:t>
      </w:r>
      <w:r w:rsidR="009C0073" w:rsidRPr="00FD72A2">
        <w:rPr>
          <w:rFonts w:ascii="Arial" w:eastAsia="Times New Roman" w:hAnsi="Arial" w:cs="Arial"/>
        </w:rPr>
        <w:t xml:space="preserve"> </w:t>
      </w:r>
      <w:r w:rsidR="7168E92C" w:rsidRPr="00FD72A2">
        <w:rPr>
          <w:rFonts w:ascii="Arial" w:eastAsia="Times New Roman" w:hAnsi="Arial" w:cs="Arial"/>
        </w:rPr>
        <w:t xml:space="preserve">Multiple applications across different categories </w:t>
      </w:r>
      <w:r w:rsidR="69550AFE" w:rsidRPr="00FD72A2">
        <w:rPr>
          <w:rFonts w:ascii="Arial" w:eastAsia="Times New Roman" w:hAnsi="Arial" w:cs="Arial"/>
        </w:rPr>
        <w:t>are not</w:t>
      </w:r>
      <w:r w:rsidR="7168E92C" w:rsidRPr="00FD72A2">
        <w:rPr>
          <w:rFonts w:ascii="Arial" w:eastAsia="Times New Roman" w:hAnsi="Arial" w:cs="Arial"/>
        </w:rPr>
        <w:t xml:space="preserve"> accepted. If multiple applications are submitted by the same applicant, the first application submitted will be considered and all subsequent applications will be ineligible</w:t>
      </w:r>
      <w:r w:rsidR="00FA36DA" w:rsidRPr="00FD72A2">
        <w:rPr>
          <w:rFonts w:ascii="Arial" w:eastAsia="Times New Roman" w:hAnsi="Arial" w:cs="Arial"/>
        </w:rPr>
        <w:t>.</w:t>
      </w:r>
    </w:p>
    <w:p w14:paraId="1AFE7076" w14:textId="086829B7" w:rsidR="005F1929" w:rsidRPr="00BA1F22" w:rsidRDefault="7168E92C" w:rsidP="001F184D">
      <w:pPr>
        <w:pStyle w:val="ListParagraph"/>
        <w:numPr>
          <w:ilvl w:val="0"/>
          <w:numId w:val="5"/>
        </w:numPr>
        <w:spacing w:after="0" w:line="312" w:lineRule="auto"/>
        <w:ind w:left="357" w:hanging="357"/>
        <w:rPr>
          <w:rFonts w:ascii="Arial" w:eastAsia="Times New Roman" w:hAnsi="Arial" w:cs="Arial"/>
        </w:rPr>
      </w:pPr>
      <w:r w:rsidRPr="0CEA8DF8">
        <w:rPr>
          <w:rFonts w:ascii="Arial" w:eastAsia="Arial" w:hAnsi="Arial" w:cs="Arial"/>
        </w:rPr>
        <w:t>Purchases</w:t>
      </w:r>
      <w:r w:rsidRPr="0CEA8DF8">
        <w:rPr>
          <w:rFonts w:ascii="Arial" w:eastAsia="Times New Roman" w:hAnsi="Arial" w:cs="Arial"/>
        </w:rPr>
        <w:t xml:space="preserve"> made</w:t>
      </w:r>
      <w:r w:rsidR="248BBC53" w:rsidRPr="0CEA8DF8">
        <w:rPr>
          <w:rFonts w:ascii="Arial" w:eastAsia="Times New Roman" w:hAnsi="Arial" w:cs="Arial"/>
        </w:rPr>
        <w:t>,</w:t>
      </w:r>
      <w:r w:rsidR="4BDCF19A" w:rsidRPr="0CEA8DF8">
        <w:rPr>
          <w:rFonts w:ascii="Arial" w:eastAsia="Times New Roman" w:hAnsi="Arial" w:cs="Arial"/>
        </w:rPr>
        <w:t xml:space="preserve"> or project activity commencing</w:t>
      </w:r>
      <w:r w:rsidRPr="0CEA8DF8">
        <w:rPr>
          <w:rFonts w:ascii="Arial" w:eastAsia="Times New Roman" w:hAnsi="Arial" w:cs="Arial"/>
        </w:rPr>
        <w:t xml:space="preserve"> prior to </w:t>
      </w:r>
      <w:r w:rsidR="002A5F73" w:rsidRPr="0CEA8DF8">
        <w:rPr>
          <w:rFonts w:ascii="Arial" w:eastAsia="Times New Roman" w:hAnsi="Arial" w:cs="Arial"/>
        </w:rPr>
        <w:t>1</w:t>
      </w:r>
      <w:r w:rsidR="0F20ACB2" w:rsidRPr="0CEA8DF8">
        <w:rPr>
          <w:rFonts w:ascii="Arial" w:eastAsia="Times New Roman" w:hAnsi="Arial" w:cs="Arial"/>
        </w:rPr>
        <w:t>6</w:t>
      </w:r>
      <w:r w:rsidR="2B11FDB8" w:rsidRPr="0CEA8DF8">
        <w:rPr>
          <w:rFonts w:ascii="Arial" w:eastAsia="Times New Roman" w:hAnsi="Arial" w:cs="Arial"/>
        </w:rPr>
        <w:t xml:space="preserve"> March 2023.</w:t>
      </w:r>
    </w:p>
    <w:p w14:paraId="4FA8683B" w14:textId="17C30DC8" w:rsidR="00833782" w:rsidRPr="00FD72A2" w:rsidRDefault="00833782" w:rsidP="00833782">
      <w:pPr>
        <w:pStyle w:val="ListParagraph"/>
        <w:numPr>
          <w:ilvl w:val="0"/>
          <w:numId w:val="5"/>
        </w:numPr>
        <w:rPr>
          <w:rFonts w:ascii="Arial" w:eastAsiaTheme="minorEastAsia" w:hAnsi="Arial" w:cs="Arial"/>
        </w:rPr>
      </w:pPr>
      <w:r w:rsidRPr="00FD72A2">
        <w:rPr>
          <w:rFonts w:ascii="Arial" w:eastAsiaTheme="minorEastAsia" w:hAnsi="Arial" w:cs="Arial"/>
        </w:rPr>
        <w:t>Any application that is incomplete, submitted within the wrong category, or does not include adequate supporting documentation.</w:t>
      </w:r>
    </w:p>
    <w:p w14:paraId="63AC542B" w14:textId="5FDB9767" w:rsidR="00E656AB" w:rsidRPr="00FD72A2" w:rsidRDefault="60646E42" w:rsidP="001F184D">
      <w:pPr>
        <w:pStyle w:val="ListParagraph"/>
        <w:numPr>
          <w:ilvl w:val="0"/>
          <w:numId w:val="5"/>
        </w:numPr>
        <w:spacing w:after="0" w:line="312" w:lineRule="auto"/>
        <w:ind w:left="357" w:hanging="357"/>
        <w:contextualSpacing w:val="0"/>
        <w:rPr>
          <w:rFonts w:ascii="Arial" w:eastAsia="Times New Roman" w:hAnsi="Arial" w:cs="Arial"/>
        </w:rPr>
      </w:pPr>
      <w:r w:rsidRPr="00FD72A2">
        <w:rPr>
          <w:rFonts w:ascii="Arial" w:eastAsia="Arial" w:hAnsi="Arial" w:cs="Arial"/>
        </w:rPr>
        <w:t>A</w:t>
      </w:r>
      <w:r w:rsidR="49F9AD31" w:rsidRPr="00FD72A2">
        <w:rPr>
          <w:rFonts w:ascii="Arial" w:eastAsia="Arial" w:hAnsi="Arial" w:cs="Arial"/>
        </w:rPr>
        <w:t>pplications</w:t>
      </w:r>
      <w:r w:rsidR="49F9AD31" w:rsidRPr="00FD72A2">
        <w:rPr>
          <w:rFonts w:ascii="Arial" w:eastAsia="Times New Roman" w:hAnsi="Arial" w:cs="Arial"/>
        </w:rPr>
        <w:t xml:space="preserve"> </w:t>
      </w:r>
      <w:r w:rsidR="6BC59DFF" w:rsidRPr="00FD72A2">
        <w:rPr>
          <w:rFonts w:ascii="Arial" w:eastAsia="Times New Roman" w:hAnsi="Arial" w:cs="Arial"/>
        </w:rPr>
        <w:t xml:space="preserve">for projects </w:t>
      </w:r>
      <w:r w:rsidR="49F9AD31" w:rsidRPr="00FD72A2">
        <w:rPr>
          <w:rFonts w:ascii="Arial" w:eastAsia="Times New Roman" w:hAnsi="Arial" w:cs="Arial"/>
        </w:rPr>
        <w:t>to deliver services to children</w:t>
      </w:r>
      <w:r w:rsidR="058A62F5" w:rsidRPr="00FD72A2">
        <w:rPr>
          <w:rFonts w:ascii="Arial" w:eastAsia="Times New Roman" w:hAnsi="Arial" w:cs="Arial"/>
        </w:rPr>
        <w:t>,</w:t>
      </w:r>
      <w:r w:rsidR="49F9AD31" w:rsidRPr="00FD72A2">
        <w:rPr>
          <w:rFonts w:ascii="Arial" w:eastAsia="Times New Roman" w:hAnsi="Arial" w:cs="Arial"/>
        </w:rPr>
        <w:t xml:space="preserve"> if the</w:t>
      </w:r>
      <w:r w:rsidR="2238424D" w:rsidRPr="00FD72A2">
        <w:rPr>
          <w:rFonts w:ascii="Arial" w:eastAsia="Times New Roman" w:hAnsi="Arial" w:cs="Arial"/>
        </w:rPr>
        <w:t xml:space="preserve"> </w:t>
      </w:r>
      <w:r w:rsidR="15775E2F" w:rsidRPr="00FD72A2">
        <w:rPr>
          <w:rFonts w:ascii="Arial" w:eastAsia="Times New Roman" w:hAnsi="Arial" w:cs="Arial"/>
        </w:rPr>
        <w:t xml:space="preserve">applicant </w:t>
      </w:r>
      <w:r w:rsidR="49F9AD31" w:rsidRPr="00FD72A2">
        <w:rPr>
          <w:rFonts w:ascii="Arial" w:eastAsia="Times New Roman" w:hAnsi="Arial" w:cs="Arial"/>
        </w:rPr>
        <w:t>does not have the appropriate level of insurance that covers child abuse</w:t>
      </w:r>
      <w:r w:rsidR="30E73142" w:rsidRPr="00FD72A2">
        <w:rPr>
          <w:rFonts w:ascii="Arial" w:eastAsia="Times New Roman" w:hAnsi="Arial" w:cs="Arial"/>
        </w:rPr>
        <w:t>.</w:t>
      </w:r>
      <w:r w:rsidR="414E7F8A" w:rsidRPr="00FD72A2">
        <w:rPr>
          <w:rFonts w:ascii="Arial" w:eastAsia="Times New Roman" w:hAnsi="Arial" w:cs="Arial"/>
        </w:rPr>
        <w:t xml:space="preserve"> </w:t>
      </w:r>
    </w:p>
    <w:p w14:paraId="67A65CF6" w14:textId="3C11AEDC" w:rsidR="003772BA" w:rsidRPr="00FD72A2" w:rsidRDefault="07217238" w:rsidP="001F184D">
      <w:pPr>
        <w:pStyle w:val="ListParagraph"/>
        <w:numPr>
          <w:ilvl w:val="0"/>
          <w:numId w:val="5"/>
        </w:numPr>
        <w:spacing w:after="0" w:line="312" w:lineRule="auto"/>
        <w:ind w:left="357" w:hanging="357"/>
        <w:rPr>
          <w:rFonts w:ascii="Arial" w:eastAsia="Times New Roman" w:hAnsi="Arial" w:cs="Arial"/>
        </w:rPr>
      </w:pPr>
      <w:r w:rsidRPr="00FD72A2">
        <w:rPr>
          <w:rFonts w:ascii="Arial" w:eastAsia="Arial" w:hAnsi="Arial" w:cs="Arial"/>
        </w:rPr>
        <w:t>Funding</w:t>
      </w:r>
      <w:r w:rsidR="49F9AD31" w:rsidRPr="00FD72A2">
        <w:rPr>
          <w:rFonts w:ascii="Arial" w:eastAsia="Times New Roman" w:hAnsi="Arial" w:cs="Arial"/>
        </w:rPr>
        <w:t xml:space="preserve"> for existing activities</w:t>
      </w:r>
      <w:r w:rsidR="16216F9C" w:rsidRPr="00FD72A2">
        <w:rPr>
          <w:rFonts w:ascii="Arial" w:eastAsia="Times New Roman" w:hAnsi="Arial" w:cs="Arial"/>
        </w:rPr>
        <w:t>,</w:t>
      </w:r>
      <w:r w:rsidR="273BAF03" w:rsidRPr="00FD72A2">
        <w:rPr>
          <w:rFonts w:ascii="Arial" w:eastAsia="Times New Roman" w:hAnsi="Arial" w:cs="Arial"/>
        </w:rPr>
        <w:t xml:space="preserve"> </w:t>
      </w:r>
      <w:r w:rsidR="16216F9C" w:rsidRPr="00FD72A2">
        <w:rPr>
          <w:rFonts w:ascii="Arial" w:eastAsia="Times New Roman" w:hAnsi="Arial" w:cs="Arial"/>
        </w:rPr>
        <w:t>services</w:t>
      </w:r>
      <w:r w:rsidR="463DC5D6" w:rsidRPr="00FD72A2">
        <w:rPr>
          <w:rFonts w:ascii="Arial" w:eastAsia="Times New Roman" w:hAnsi="Arial" w:cs="Arial"/>
        </w:rPr>
        <w:t xml:space="preserve"> or projects</w:t>
      </w:r>
      <w:r w:rsidR="49DD5188" w:rsidRPr="00FD72A2">
        <w:rPr>
          <w:rFonts w:ascii="Arial" w:eastAsia="Times New Roman" w:hAnsi="Arial" w:cs="Arial"/>
        </w:rPr>
        <w:t xml:space="preserve"> that have already commenced</w:t>
      </w:r>
      <w:r w:rsidR="320FB569" w:rsidRPr="00FD72A2">
        <w:rPr>
          <w:rFonts w:ascii="Arial" w:eastAsia="Times New Roman" w:hAnsi="Arial" w:cs="Arial"/>
        </w:rPr>
        <w:t xml:space="preserve"> or com</w:t>
      </w:r>
      <w:r w:rsidR="273BAF03" w:rsidRPr="00FD72A2">
        <w:rPr>
          <w:rFonts w:ascii="Arial" w:eastAsia="Times New Roman" w:hAnsi="Arial" w:cs="Arial"/>
        </w:rPr>
        <w:t>pleted</w:t>
      </w:r>
      <w:r w:rsidR="00514142" w:rsidRPr="00FD72A2">
        <w:rPr>
          <w:rFonts w:ascii="Arial" w:eastAsia="Times New Roman" w:hAnsi="Arial" w:cs="Arial"/>
        </w:rPr>
        <w:t>.</w:t>
      </w:r>
    </w:p>
    <w:p w14:paraId="2452907A" w14:textId="0D6DF209" w:rsidR="0047654B" w:rsidRPr="00FD72A2" w:rsidRDefault="5707CE92" w:rsidP="001F184D">
      <w:pPr>
        <w:pStyle w:val="ListParagraph"/>
        <w:numPr>
          <w:ilvl w:val="0"/>
          <w:numId w:val="5"/>
        </w:numPr>
        <w:spacing w:after="0" w:line="312" w:lineRule="auto"/>
        <w:ind w:left="357" w:hanging="357"/>
        <w:rPr>
          <w:rFonts w:ascii="Arial" w:eastAsia="Times New Roman" w:hAnsi="Arial" w:cs="Arial"/>
        </w:rPr>
      </w:pPr>
      <w:r w:rsidRPr="00FD72A2">
        <w:rPr>
          <w:rFonts w:ascii="Arial" w:eastAsia="Arial" w:hAnsi="Arial" w:cs="Arial"/>
        </w:rPr>
        <w:t>Animal</w:t>
      </w:r>
      <w:r w:rsidRPr="00FD72A2">
        <w:rPr>
          <w:rFonts w:ascii="Arial" w:eastAsia="Times New Roman" w:hAnsi="Arial" w:cs="Arial"/>
        </w:rPr>
        <w:t xml:space="preserve"> obedience</w:t>
      </w:r>
      <w:r w:rsidR="133A170C" w:rsidRPr="00FD72A2">
        <w:rPr>
          <w:rFonts w:ascii="Arial" w:eastAsia="Times New Roman" w:hAnsi="Arial" w:cs="Arial"/>
        </w:rPr>
        <w:t xml:space="preserve"> activities or organisations</w:t>
      </w:r>
      <w:r w:rsidR="00514142" w:rsidRPr="00FD72A2">
        <w:rPr>
          <w:rFonts w:ascii="Arial" w:eastAsia="Times New Roman" w:hAnsi="Arial" w:cs="Arial"/>
        </w:rPr>
        <w:t>.</w:t>
      </w:r>
    </w:p>
    <w:p w14:paraId="43B4A98F" w14:textId="29E8E045" w:rsidR="001F5C67" w:rsidRPr="00FD72A2" w:rsidRDefault="59E75F8F" w:rsidP="001F184D">
      <w:pPr>
        <w:pStyle w:val="ListParagraph"/>
        <w:numPr>
          <w:ilvl w:val="0"/>
          <w:numId w:val="5"/>
        </w:numPr>
        <w:spacing w:after="0" w:line="312" w:lineRule="auto"/>
        <w:ind w:left="357" w:hanging="357"/>
        <w:rPr>
          <w:rFonts w:ascii="Arial" w:eastAsia="Times New Roman" w:hAnsi="Arial" w:cs="Arial"/>
        </w:rPr>
      </w:pPr>
      <w:r w:rsidRPr="00FD72A2">
        <w:rPr>
          <w:rFonts w:ascii="Arial" w:eastAsia="Arial" w:hAnsi="Arial" w:cs="Arial"/>
        </w:rPr>
        <w:t>Applications</w:t>
      </w:r>
      <w:r w:rsidRPr="00FD72A2">
        <w:rPr>
          <w:rFonts w:ascii="Arial" w:eastAsia="Times New Roman" w:hAnsi="Arial" w:cs="Arial"/>
        </w:rPr>
        <w:t xml:space="preserve"> from </w:t>
      </w:r>
      <w:r w:rsidR="1FF15A91" w:rsidRPr="00FD72A2">
        <w:rPr>
          <w:rFonts w:ascii="Arial" w:eastAsia="Times New Roman" w:hAnsi="Arial" w:cs="Arial"/>
        </w:rPr>
        <w:t>primary</w:t>
      </w:r>
      <w:r w:rsidR="481934F2" w:rsidRPr="00FD72A2">
        <w:rPr>
          <w:rFonts w:ascii="Arial" w:eastAsia="Times New Roman" w:hAnsi="Arial" w:cs="Arial"/>
        </w:rPr>
        <w:t xml:space="preserve"> or </w:t>
      </w:r>
      <w:r w:rsidR="5CD75E9C" w:rsidRPr="00FD72A2">
        <w:rPr>
          <w:rFonts w:ascii="Arial" w:eastAsia="Times New Roman" w:hAnsi="Arial" w:cs="Arial"/>
        </w:rPr>
        <w:t xml:space="preserve">secondary </w:t>
      </w:r>
      <w:r w:rsidRPr="00FD72A2">
        <w:rPr>
          <w:rFonts w:ascii="Arial" w:eastAsia="Times New Roman" w:hAnsi="Arial" w:cs="Arial"/>
        </w:rPr>
        <w:t>school</w:t>
      </w:r>
      <w:r w:rsidR="5CD75E9C" w:rsidRPr="00FD72A2">
        <w:rPr>
          <w:rFonts w:ascii="Arial" w:eastAsia="Times New Roman" w:hAnsi="Arial" w:cs="Arial"/>
        </w:rPr>
        <w:t>s</w:t>
      </w:r>
      <w:r w:rsidR="126A820B" w:rsidRPr="00FD72A2">
        <w:rPr>
          <w:rFonts w:ascii="Arial" w:eastAsia="Times New Roman" w:hAnsi="Arial" w:cs="Arial"/>
        </w:rPr>
        <w:t xml:space="preserve"> and </w:t>
      </w:r>
      <w:r w:rsidR="0AA54705" w:rsidRPr="00FD72A2">
        <w:rPr>
          <w:rFonts w:ascii="Arial" w:eastAsia="Times New Roman" w:hAnsi="Arial" w:cs="Arial"/>
        </w:rPr>
        <w:t xml:space="preserve">other educational </w:t>
      </w:r>
      <w:r w:rsidR="1DA51491" w:rsidRPr="00FD72A2">
        <w:rPr>
          <w:rFonts w:ascii="Arial" w:eastAsia="Times New Roman" w:hAnsi="Arial" w:cs="Arial"/>
        </w:rPr>
        <w:t>or learning institutions</w:t>
      </w:r>
      <w:r w:rsidR="00CC5630" w:rsidRPr="00FD72A2">
        <w:rPr>
          <w:rFonts w:ascii="Arial" w:eastAsia="Times New Roman" w:hAnsi="Arial" w:cs="Arial"/>
        </w:rPr>
        <w:t>.</w:t>
      </w:r>
    </w:p>
    <w:p w14:paraId="40B2D416" w14:textId="65F08BA9" w:rsidR="00B75A86" w:rsidRPr="00FD72A2" w:rsidRDefault="746209BF" w:rsidP="001F184D">
      <w:pPr>
        <w:pStyle w:val="ListParagraph"/>
        <w:numPr>
          <w:ilvl w:val="0"/>
          <w:numId w:val="5"/>
        </w:numPr>
        <w:spacing w:after="0" w:line="312" w:lineRule="auto"/>
        <w:ind w:left="357" w:hanging="357"/>
        <w:rPr>
          <w:rFonts w:ascii="Arial" w:hAnsi="Arial" w:cs="Arial"/>
        </w:rPr>
      </w:pPr>
      <w:r w:rsidRPr="00FD72A2">
        <w:rPr>
          <w:rFonts w:ascii="Arial" w:eastAsia="Arial" w:hAnsi="Arial" w:cs="Arial"/>
        </w:rPr>
        <w:t>Applications</w:t>
      </w:r>
      <w:r w:rsidRPr="00FD72A2">
        <w:rPr>
          <w:rFonts w:ascii="Arial" w:hAnsi="Arial" w:cs="Arial"/>
        </w:rPr>
        <w:t xml:space="preserve"> submitted by third-party grant writers</w:t>
      </w:r>
      <w:r w:rsidR="00CC5630" w:rsidRPr="00FD72A2">
        <w:rPr>
          <w:rFonts w:ascii="Arial" w:hAnsi="Arial" w:cs="Arial"/>
        </w:rPr>
        <w:t>.</w:t>
      </w:r>
    </w:p>
    <w:p w14:paraId="5D026315" w14:textId="6305CECD" w:rsidR="008D6D28" w:rsidRPr="00FD72A2" w:rsidRDefault="59E75F8F">
      <w:pPr>
        <w:pStyle w:val="ListParagraph"/>
        <w:numPr>
          <w:ilvl w:val="0"/>
          <w:numId w:val="5"/>
        </w:numPr>
        <w:spacing w:after="0" w:line="312" w:lineRule="auto"/>
        <w:ind w:left="357" w:hanging="357"/>
        <w:rPr>
          <w:rFonts w:ascii="Arial" w:eastAsia="Times New Roman" w:hAnsi="Arial" w:cs="Arial"/>
        </w:rPr>
      </w:pPr>
      <w:r w:rsidRPr="00FD72A2">
        <w:rPr>
          <w:rFonts w:ascii="Arial" w:eastAsia="Arial" w:hAnsi="Arial" w:cs="Arial"/>
        </w:rPr>
        <w:t>Applications</w:t>
      </w:r>
      <w:r w:rsidRPr="00FD72A2">
        <w:rPr>
          <w:rFonts w:ascii="Arial" w:eastAsia="Times New Roman" w:hAnsi="Arial" w:cs="Arial"/>
        </w:rPr>
        <w:t xml:space="preserve"> with replicated responses</w:t>
      </w:r>
      <w:r w:rsidR="59BFD435" w:rsidRPr="00FD72A2">
        <w:rPr>
          <w:rFonts w:ascii="Arial" w:eastAsia="Times New Roman" w:hAnsi="Arial" w:cs="Arial"/>
        </w:rPr>
        <w:t xml:space="preserve"> to the assessment criteria</w:t>
      </w:r>
      <w:r w:rsidR="0009233E" w:rsidRPr="00FD72A2">
        <w:rPr>
          <w:rFonts w:ascii="Arial" w:eastAsia="Times New Roman" w:hAnsi="Arial" w:cs="Arial"/>
        </w:rPr>
        <w:t>.</w:t>
      </w:r>
    </w:p>
    <w:p w14:paraId="7F9E8C26" w14:textId="3FB5EC86" w:rsidR="0053746E" w:rsidRPr="00FD72A2" w:rsidRDefault="0053746E" w:rsidP="006B2334">
      <w:pPr>
        <w:pStyle w:val="Heading1"/>
        <w:numPr>
          <w:ilvl w:val="0"/>
          <w:numId w:val="8"/>
        </w:numPr>
        <w:spacing w:before="240" w:after="240" w:line="240" w:lineRule="auto"/>
        <w:ind w:left="425" w:hanging="425"/>
        <w:rPr>
          <w:rFonts w:cs="Arial"/>
          <w:b/>
          <w:bCs w:val="0"/>
          <w:color w:val="002060"/>
          <w:sz w:val="28"/>
          <w:szCs w:val="28"/>
        </w:rPr>
      </w:pPr>
      <w:bookmarkStart w:id="62" w:name="_Toc126570330"/>
      <w:r w:rsidRPr="00FD72A2">
        <w:rPr>
          <w:rFonts w:cs="Arial"/>
          <w:b/>
          <w:bCs w:val="0"/>
          <w:color w:val="002060"/>
          <w:sz w:val="28"/>
          <w:szCs w:val="28"/>
        </w:rPr>
        <w:t>Assessment Criteria</w:t>
      </w:r>
      <w:bookmarkEnd w:id="62"/>
    </w:p>
    <w:p w14:paraId="00738DF0" w14:textId="77777777" w:rsidR="0053746E" w:rsidRPr="00FD72A2" w:rsidRDefault="0053746E" w:rsidP="00E70C8E">
      <w:pPr>
        <w:pStyle w:val="NoSpacing"/>
        <w:spacing w:line="288" w:lineRule="auto"/>
        <w:rPr>
          <w:rFonts w:ascii="Arial" w:eastAsia="Times" w:hAnsi="Arial" w:cs="Arial"/>
          <w:color w:val="000000" w:themeColor="text1"/>
        </w:rPr>
      </w:pPr>
      <w:r w:rsidRPr="00FD72A2">
        <w:rPr>
          <w:rFonts w:ascii="Arial" w:hAnsi="Arial" w:cs="Arial"/>
        </w:rPr>
        <w:t>The</w:t>
      </w:r>
      <w:r w:rsidRPr="00FD72A2">
        <w:rPr>
          <w:rFonts w:ascii="Arial" w:eastAsia="Times" w:hAnsi="Arial" w:cs="Arial"/>
          <w:color w:val="000000" w:themeColor="text1"/>
        </w:rPr>
        <w:t xml:space="preserve"> </w:t>
      </w:r>
      <w:r w:rsidRPr="00FD72A2">
        <w:rPr>
          <w:rFonts w:ascii="Arial" w:eastAsia="Times" w:hAnsi="Arial" w:cs="Arial"/>
          <w:i/>
          <w:iCs/>
          <w:color w:val="000000" w:themeColor="text1"/>
        </w:rPr>
        <w:t xml:space="preserve">Sporting Club Grants Program </w:t>
      </w:r>
      <w:r w:rsidRPr="00FD72A2">
        <w:rPr>
          <w:rFonts w:ascii="Arial" w:eastAsia="Times" w:hAnsi="Arial" w:cs="Arial"/>
          <w:color w:val="000000" w:themeColor="text1"/>
        </w:rPr>
        <w:t xml:space="preserve">includes a competitive application process. </w:t>
      </w:r>
    </w:p>
    <w:p w14:paraId="6C18D4AD" w14:textId="77777777" w:rsidR="0053746E" w:rsidRPr="00FD72A2" w:rsidRDefault="0053746E" w:rsidP="00E70C8E">
      <w:pPr>
        <w:pStyle w:val="NoSpacing"/>
        <w:spacing w:line="288" w:lineRule="auto"/>
        <w:rPr>
          <w:rFonts w:ascii="Arial" w:eastAsia="Times" w:hAnsi="Arial" w:cs="Arial"/>
          <w:color w:val="000000" w:themeColor="text1"/>
        </w:rPr>
      </w:pPr>
      <w:r w:rsidRPr="00FD72A2">
        <w:rPr>
          <w:rFonts w:ascii="Arial" w:eastAsia="Times" w:hAnsi="Arial" w:cs="Arial"/>
          <w:color w:val="000000" w:themeColor="text1"/>
        </w:rPr>
        <w:t>Eligibility does not guarantee success and it is expected that more applications will be received than what can be funded.</w:t>
      </w:r>
    </w:p>
    <w:p w14:paraId="1E4248B6" w14:textId="77777777" w:rsidR="00E70C8E" w:rsidRPr="00FD72A2" w:rsidRDefault="00E70C8E" w:rsidP="00E70C8E">
      <w:pPr>
        <w:pStyle w:val="NoSpacing"/>
        <w:spacing w:line="288" w:lineRule="auto"/>
        <w:rPr>
          <w:rFonts w:ascii="Arial" w:eastAsia="Times" w:hAnsi="Arial" w:cs="Arial"/>
          <w:b/>
          <w:color w:val="000000" w:themeColor="text1"/>
        </w:rPr>
      </w:pPr>
    </w:p>
    <w:p w14:paraId="22941D3A" w14:textId="77777777" w:rsidR="00B21BF2" w:rsidRPr="00FD72A2" w:rsidRDefault="00B21BF2" w:rsidP="00B21BF2">
      <w:pPr>
        <w:pStyle w:val="NoSpacing"/>
        <w:spacing w:line="288" w:lineRule="auto"/>
        <w:rPr>
          <w:rFonts w:ascii="Arial" w:eastAsia="Times" w:hAnsi="Arial" w:cs="Arial"/>
          <w:color w:val="000000" w:themeColor="text1"/>
        </w:rPr>
      </w:pPr>
      <w:r w:rsidRPr="00FD72A2">
        <w:rPr>
          <w:rFonts w:ascii="Arial" w:hAnsi="Arial" w:cs="Arial"/>
        </w:rPr>
        <w:t>Applications</w:t>
      </w:r>
      <w:r w:rsidRPr="00FD72A2">
        <w:rPr>
          <w:rFonts w:ascii="Arial" w:eastAsia="Times" w:hAnsi="Arial" w:cs="Arial"/>
          <w:color w:val="000000" w:themeColor="text1"/>
        </w:rPr>
        <w:t xml:space="preserve"> are assessed based on:</w:t>
      </w:r>
    </w:p>
    <w:p w14:paraId="2731F32B" w14:textId="77777777" w:rsidR="00B21BF2" w:rsidRPr="00FD72A2" w:rsidRDefault="00B21BF2" w:rsidP="00A22086">
      <w:pPr>
        <w:pStyle w:val="NoSpacing"/>
        <w:numPr>
          <w:ilvl w:val="0"/>
          <w:numId w:val="15"/>
        </w:numPr>
        <w:spacing w:line="288" w:lineRule="auto"/>
        <w:rPr>
          <w:rFonts w:ascii="Arial" w:eastAsia="Times" w:hAnsi="Arial" w:cs="Arial"/>
        </w:rPr>
      </w:pPr>
      <w:r w:rsidRPr="00FD72A2">
        <w:rPr>
          <w:rFonts w:ascii="Arial" w:eastAsia="Times" w:hAnsi="Arial" w:cs="Arial"/>
        </w:rPr>
        <w:t>Applicants’ eligibility</w:t>
      </w:r>
    </w:p>
    <w:p w14:paraId="424A7BD5" w14:textId="77777777" w:rsidR="00B21BF2" w:rsidRPr="00FD72A2" w:rsidRDefault="00B21BF2" w:rsidP="00A22086">
      <w:pPr>
        <w:pStyle w:val="NoSpacing"/>
        <w:numPr>
          <w:ilvl w:val="0"/>
          <w:numId w:val="15"/>
        </w:numPr>
        <w:spacing w:line="288" w:lineRule="auto"/>
        <w:rPr>
          <w:rFonts w:ascii="Arial" w:eastAsia="Times" w:hAnsi="Arial" w:cs="Arial"/>
        </w:rPr>
      </w:pPr>
      <w:r w:rsidRPr="00FD72A2">
        <w:rPr>
          <w:rFonts w:ascii="Arial" w:eastAsia="Arial" w:hAnsi="Arial" w:cs="Arial"/>
        </w:rPr>
        <w:t>Responses</w:t>
      </w:r>
      <w:r w:rsidRPr="00FD72A2">
        <w:rPr>
          <w:rFonts w:ascii="Arial" w:eastAsia="Times" w:hAnsi="Arial" w:cs="Arial"/>
        </w:rPr>
        <w:t xml:space="preserve"> to the assessment questions</w:t>
      </w:r>
    </w:p>
    <w:p w14:paraId="3E7D7199" w14:textId="43742B12" w:rsidR="00B21BF2" w:rsidRPr="00FD72A2" w:rsidRDefault="00B21BF2" w:rsidP="00A22086">
      <w:pPr>
        <w:pStyle w:val="NoSpacing"/>
        <w:numPr>
          <w:ilvl w:val="0"/>
          <w:numId w:val="15"/>
        </w:numPr>
        <w:spacing w:line="288" w:lineRule="auto"/>
        <w:rPr>
          <w:rFonts w:ascii="Arial" w:eastAsia="Times" w:hAnsi="Arial" w:cs="Arial"/>
        </w:rPr>
      </w:pPr>
      <w:r w:rsidRPr="00FD72A2">
        <w:rPr>
          <w:rFonts w:ascii="Arial" w:eastAsia="Arial" w:hAnsi="Arial" w:cs="Arial"/>
        </w:rPr>
        <w:t>Adequacy</w:t>
      </w:r>
      <w:r w:rsidRPr="00FD72A2">
        <w:rPr>
          <w:rFonts w:ascii="Arial" w:eastAsia="Times" w:hAnsi="Arial" w:cs="Arial"/>
        </w:rPr>
        <w:t xml:space="preserve"> of supporting documentation</w:t>
      </w:r>
      <w:r w:rsidR="00752D33" w:rsidRPr="00FD72A2">
        <w:rPr>
          <w:rFonts w:ascii="Arial" w:eastAsia="Times" w:hAnsi="Arial" w:cs="Arial"/>
        </w:rPr>
        <w:t>;</w:t>
      </w:r>
      <w:r w:rsidRPr="00FD72A2">
        <w:rPr>
          <w:rFonts w:ascii="Arial" w:eastAsia="Times" w:hAnsi="Arial" w:cs="Arial"/>
        </w:rPr>
        <w:t xml:space="preserve"> and</w:t>
      </w:r>
    </w:p>
    <w:p w14:paraId="6D7BBE8A" w14:textId="77777777" w:rsidR="00B21BF2" w:rsidRPr="00FD72A2" w:rsidRDefault="00B21BF2" w:rsidP="00A22086">
      <w:pPr>
        <w:pStyle w:val="NoSpacing"/>
        <w:numPr>
          <w:ilvl w:val="0"/>
          <w:numId w:val="15"/>
        </w:numPr>
        <w:spacing w:after="240"/>
        <w:rPr>
          <w:rFonts w:ascii="Arial" w:eastAsia="Times" w:hAnsi="Arial" w:cs="Arial"/>
        </w:rPr>
      </w:pPr>
      <w:r w:rsidRPr="00FD72A2">
        <w:rPr>
          <w:rFonts w:ascii="Arial" w:eastAsia="Times" w:hAnsi="Arial" w:cs="Arial"/>
        </w:rPr>
        <w:t>How applications compare to other submissions</w:t>
      </w:r>
    </w:p>
    <w:p w14:paraId="64059430" w14:textId="21B99198" w:rsidR="1F0CC280" w:rsidRPr="00FD72A2" w:rsidRDefault="1F0CC280" w:rsidP="728B4BD1">
      <w:pPr>
        <w:pStyle w:val="NoSpacing"/>
        <w:spacing w:line="288" w:lineRule="auto"/>
        <w:rPr>
          <w:rFonts w:ascii="Arial" w:eastAsia="Times" w:hAnsi="Arial" w:cs="Arial"/>
          <w:b/>
          <w:bCs/>
          <w:color w:val="000000" w:themeColor="text1"/>
        </w:rPr>
      </w:pPr>
      <w:r w:rsidRPr="00FD72A2">
        <w:rPr>
          <w:rFonts w:ascii="Arial" w:eastAsia="Times" w:hAnsi="Arial" w:cs="Arial"/>
          <w:b/>
          <w:bCs/>
          <w:color w:val="000000" w:themeColor="text1"/>
        </w:rPr>
        <w:t>Applicants will not be contacted during the assessment p</w:t>
      </w:r>
      <w:r w:rsidR="2A165138" w:rsidRPr="00FD72A2">
        <w:rPr>
          <w:rFonts w:ascii="Arial" w:eastAsia="Times" w:hAnsi="Arial" w:cs="Arial"/>
          <w:b/>
          <w:bCs/>
          <w:color w:val="000000" w:themeColor="text1"/>
        </w:rPr>
        <w:t xml:space="preserve">hase </w:t>
      </w:r>
      <w:r w:rsidRPr="00FD72A2">
        <w:rPr>
          <w:rFonts w:ascii="Arial" w:eastAsia="Times" w:hAnsi="Arial" w:cs="Arial"/>
          <w:b/>
          <w:bCs/>
          <w:color w:val="000000" w:themeColor="text1"/>
        </w:rPr>
        <w:t xml:space="preserve">to clarify or request further information. Applications are assessed </w:t>
      </w:r>
      <w:r w:rsidR="2348789F" w:rsidRPr="00FD72A2">
        <w:rPr>
          <w:rFonts w:ascii="Arial" w:eastAsia="Times" w:hAnsi="Arial" w:cs="Arial"/>
          <w:b/>
          <w:bCs/>
          <w:color w:val="000000" w:themeColor="text1"/>
        </w:rPr>
        <w:t xml:space="preserve">on the details </w:t>
      </w:r>
      <w:r w:rsidRPr="00FD72A2">
        <w:rPr>
          <w:rFonts w:ascii="Arial" w:eastAsia="Times" w:hAnsi="Arial" w:cs="Arial"/>
          <w:b/>
          <w:bCs/>
          <w:color w:val="000000" w:themeColor="text1"/>
        </w:rPr>
        <w:t xml:space="preserve">submitted. </w:t>
      </w:r>
    </w:p>
    <w:p w14:paraId="5A0A9B81" w14:textId="77777777" w:rsidR="00C65A6F" w:rsidRPr="00FD72A2" w:rsidRDefault="00C65A6F" w:rsidP="00C65A6F">
      <w:pPr>
        <w:pStyle w:val="NoSpacing"/>
        <w:spacing w:line="288" w:lineRule="auto"/>
        <w:rPr>
          <w:rFonts w:ascii="Arial" w:hAnsi="Arial" w:cs="Arial"/>
        </w:rPr>
      </w:pPr>
    </w:p>
    <w:p w14:paraId="10CA012D" w14:textId="3F7E92CC" w:rsidR="003827E2" w:rsidRPr="00FD72A2" w:rsidRDefault="003827E2" w:rsidP="00F959FE">
      <w:pPr>
        <w:pStyle w:val="Heading2"/>
        <w:numPr>
          <w:ilvl w:val="1"/>
          <w:numId w:val="8"/>
        </w:numPr>
        <w:spacing w:before="0" w:line="240" w:lineRule="auto"/>
        <w:rPr>
          <w:rFonts w:cs="Arial"/>
          <w:color w:val="000000" w:themeColor="text1"/>
          <w:sz w:val="22"/>
          <w:szCs w:val="22"/>
          <w:lang w:eastAsia="en-AU"/>
        </w:rPr>
      </w:pPr>
      <w:bookmarkStart w:id="63" w:name="_Toc126570331"/>
      <w:r w:rsidRPr="00FD72A2">
        <w:rPr>
          <w:rFonts w:cs="Arial"/>
          <w:color w:val="000000" w:themeColor="text1"/>
          <w:sz w:val="22"/>
          <w:szCs w:val="22"/>
          <w:lang w:eastAsia="en-AU"/>
        </w:rPr>
        <w:t xml:space="preserve">General </w:t>
      </w:r>
      <w:r w:rsidR="00597973" w:rsidRPr="00FD72A2">
        <w:rPr>
          <w:rFonts w:cs="Arial"/>
          <w:color w:val="000000" w:themeColor="text1"/>
          <w:sz w:val="22"/>
          <w:szCs w:val="22"/>
          <w:lang w:eastAsia="en-AU"/>
        </w:rPr>
        <w:t>A</w:t>
      </w:r>
      <w:r w:rsidRPr="00FD72A2">
        <w:rPr>
          <w:rFonts w:cs="Arial"/>
          <w:color w:val="000000" w:themeColor="text1"/>
          <w:sz w:val="22"/>
          <w:szCs w:val="22"/>
          <w:lang w:eastAsia="en-AU"/>
        </w:rPr>
        <w:t xml:space="preserve">pplication </w:t>
      </w:r>
      <w:r w:rsidR="00597973" w:rsidRPr="00FD72A2">
        <w:rPr>
          <w:rFonts w:cs="Arial"/>
          <w:color w:val="000000" w:themeColor="text1"/>
          <w:sz w:val="22"/>
          <w:szCs w:val="22"/>
          <w:lang w:eastAsia="en-AU"/>
        </w:rPr>
        <w:t>I</w:t>
      </w:r>
      <w:r w:rsidRPr="00FD72A2">
        <w:rPr>
          <w:rFonts w:cs="Arial"/>
          <w:color w:val="000000" w:themeColor="text1"/>
          <w:sz w:val="22"/>
          <w:szCs w:val="22"/>
          <w:lang w:eastAsia="en-AU"/>
        </w:rPr>
        <w:t>nformation</w:t>
      </w:r>
      <w:bookmarkEnd w:id="63"/>
    </w:p>
    <w:p w14:paraId="3321C99B" w14:textId="77777777" w:rsidR="003827E2" w:rsidRPr="00FD72A2" w:rsidRDefault="003827E2" w:rsidP="00A22086">
      <w:pPr>
        <w:pStyle w:val="NoSpacing"/>
        <w:numPr>
          <w:ilvl w:val="0"/>
          <w:numId w:val="19"/>
        </w:numPr>
        <w:rPr>
          <w:rFonts w:ascii="Arial" w:hAnsi="Arial" w:cs="Arial"/>
        </w:rPr>
      </w:pPr>
      <w:r w:rsidRPr="00FD72A2">
        <w:rPr>
          <w:rFonts w:ascii="Arial" w:hAnsi="Arial" w:cs="Arial"/>
        </w:rPr>
        <w:t>Project name</w:t>
      </w:r>
    </w:p>
    <w:p w14:paraId="32400B83" w14:textId="77777777" w:rsidR="003827E2" w:rsidRPr="00FD72A2" w:rsidRDefault="003827E2" w:rsidP="00A22086">
      <w:pPr>
        <w:pStyle w:val="NoSpacing"/>
        <w:numPr>
          <w:ilvl w:val="0"/>
          <w:numId w:val="19"/>
        </w:numPr>
        <w:rPr>
          <w:rFonts w:ascii="Arial" w:hAnsi="Arial" w:cs="Arial"/>
        </w:rPr>
      </w:pPr>
      <w:r w:rsidRPr="00FD72A2">
        <w:rPr>
          <w:rFonts w:ascii="Arial" w:hAnsi="Arial" w:cs="Arial"/>
        </w:rPr>
        <w:t xml:space="preserve">Amount requested </w:t>
      </w:r>
    </w:p>
    <w:p w14:paraId="5E067003" w14:textId="6B7F669E" w:rsidR="003827E2" w:rsidRPr="00FD72A2" w:rsidRDefault="003827E2" w:rsidP="00A22086">
      <w:pPr>
        <w:pStyle w:val="NoSpacing"/>
        <w:numPr>
          <w:ilvl w:val="0"/>
          <w:numId w:val="19"/>
        </w:numPr>
        <w:rPr>
          <w:rFonts w:ascii="Arial" w:hAnsi="Arial" w:cs="Arial"/>
        </w:rPr>
      </w:pPr>
      <w:r w:rsidRPr="00FD72A2">
        <w:rPr>
          <w:rFonts w:ascii="Arial" w:hAnsi="Arial" w:cs="Arial"/>
        </w:rPr>
        <w:t xml:space="preserve">Description and quantities of the items, </w:t>
      </w:r>
      <w:r w:rsidR="00692FA8" w:rsidRPr="00FD72A2">
        <w:rPr>
          <w:rFonts w:ascii="Arial" w:hAnsi="Arial" w:cs="Arial"/>
        </w:rPr>
        <w:t>training</w:t>
      </w:r>
      <w:r w:rsidRPr="00FD72A2">
        <w:rPr>
          <w:rFonts w:ascii="Arial" w:hAnsi="Arial" w:cs="Arial"/>
        </w:rPr>
        <w:t xml:space="preserve"> or services</w:t>
      </w:r>
    </w:p>
    <w:p w14:paraId="5F0B0DAE" w14:textId="77777777" w:rsidR="006F0B73" w:rsidRPr="00FD72A2" w:rsidRDefault="006F0B73" w:rsidP="006F0B73">
      <w:pPr>
        <w:pStyle w:val="NoSpacing"/>
        <w:rPr>
          <w:rFonts w:ascii="Arial" w:hAnsi="Arial" w:cs="Arial"/>
        </w:rPr>
      </w:pPr>
    </w:p>
    <w:p w14:paraId="26A6D40A" w14:textId="294E3FDB" w:rsidR="006F0B73" w:rsidRPr="00FD72A2" w:rsidRDefault="006F0B73" w:rsidP="006F0B73">
      <w:pPr>
        <w:pStyle w:val="Heading2"/>
        <w:numPr>
          <w:ilvl w:val="1"/>
          <w:numId w:val="8"/>
        </w:numPr>
        <w:spacing w:before="0" w:after="240" w:line="240" w:lineRule="auto"/>
        <w:rPr>
          <w:rFonts w:cs="Arial"/>
          <w:color w:val="auto"/>
          <w:sz w:val="22"/>
          <w:szCs w:val="22"/>
          <w:lang w:eastAsia="en-AU"/>
        </w:rPr>
      </w:pPr>
      <w:bookmarkStart w:id="64" w:name="_Toc126570332"/>
      <w:r w:rsidRPr="00FD72A2">
        <w:rPr>
          <w:rFonts w:cs="Arial"/>
          <w:color w:val="auto"/>
          <w:sz w:val="22"/>
          <w:szCs w:val="22"/>
          <w:lang w:eastAsia="en-AU"/>
        </w:rPr>
        <w:t xml:space="preserve">Assessment </w:t>
      </w:r>
      <w:r w:rsidR="00107DF1" w:rsidRPr="00FD72A2">
        <w:rPr>
          <w:rFonts w:cs="Arial"/>
          <w:color w:val="auto"/>
          <w:sz w:val="22"/>
          <w:szCs w:val="22"/>
          <w:lang w:eastAsia="en-AU"/>
        </w:rPr>
        <w:t>Q</w:t>
      </w:r>
      <w:r w:rsidRPr="00FD72A2">
        <w:rPr>
          <w:rFonts w:cs="Arial"/>
          <w:color w:val="auto"/>
          <w:sz w:val="22"/>
          <w:szCs w:val="22"/>
          <w:lang w:eastAsia="en-AU"/>
        </w:rPr>
        <w:t>uestions</w:t>
      </w:r>
      <w:bookmarkEnd w:id="64"/>
    </w:p>
    <w:p w14:paraId="425CA3EF" w14:textId="23B9DBD5" w:rsidR="00FD72A2" w:rsidRPr="00997E50" w:rsidRDefault="00FD72A2" w:rsidP="00FD72A2">
      <w:pPr>
        <w:pStyle w:val="Default"/>
        <w:rPr>
          <w:rFonts w:ascii="Arial" w:hAnsi="Arial" w:cs="Arial"/>
          <w:b/>
          <w:bCs/>
          <w:sz w:val="22"/>
          <w:szCs w:val="22"/>
          <w:lang w:eastAsia="en-AU"/>
        </w:rPr>
      </w:pPr>
      <w:r w:rsidRPr="00997E50">
        <w:rPr>
          <w:rFonts w:ascii="Arial" w:hAnsi="Arial" w:cs="Arial"/>
          <w:b/>
          <w:bCs/>
          <w:sz w:val="22"/>
          <w:szCs w:val="22"/>
          <w:lang w:eastAsia="en-AU"/>
        </w:rPr>
        <w:t>Category 1: Uniforms or Equipment</w:t>
      </w:r>
    </w:p>
    <w:p w14:paraId="4F0E213E" w14:textId="77777777" w:rsidR="00FD72A2" w:rsidRPr="00997E50" w:rsidRDefault="00FD72A2" w:rsidP="00FD72A2">
      <w:pPr>
        <w:pStyle w:val="Default"/>
        <w:spacing w:line="264" w:lineRule="auto"/>
        <w:rPr>
          <w:rFonts w:ascii="Arial" w:eastAsia="Arial" w:hAnsi="Arial" w:cs="Arial"/>
          <w:sz w:val="22"/>
          <w:szCs w:val="22"/>
        </w:rPr>
      </w:pPr>
      <w:r w:rsidRPr="00997E50">
        <w:rPr>
          <w:rFonts w:ascii="Arial" w:eastAsia="Arial" w:hAnsi="Arial" w:cs="Arial"/>
          <w:b/>
          <w:sz w:val="22"/>
          <w:szCs w:val="22"/>
        </w:rPr>
        <w:t>Q1.</w:t>
      </w:r>
      <w:r w:rsidRPr="00997E50">
        <w:rPr>
          <w:rFonts w:ascii="Arial" w:eastAsia="Arial" w:hAnsi="Arial" w:cs="Arial"/>
          <w:sz w:val="22"/>
          <w:szCs w:val="22"/>
        </w:rPr>
        <w:t xml:space="preserve"> Why do you need the requested items for participation and who will benefit?</w:t>
      </w:r>
    </w:p>
    <w:p w14:paraId="5D964010" w14:textId="77777777" w:rsidR="00FD72A2" w:rsidRPr="00997E50" w:rsidRDefault="00FD72A2" w:rsidP="00FD72A2">
      <w:pPr>
        <w:pStyle w:val="Default"/>
        <w:spacing w:line="264" w:lineRule="auto"/>
        <w:rPr>
          <w:rFonts w:ascii="Arial" w:eastAsia="Arial" w:hAnsi="Arial" w:cs="Arial"/>
          <w:sz w:val="22"/>
          <w:szCs w:val="22"/>
        </w:rPr>
      </w:pPr>
      <w:r w:rsidRPr="00997E50">
        <w:rPr>
          <w:rFonts w:ascii="Arial" w:eastAsia="Arial" w:hAnsi="Arial" w:cs="Arial"/>
          <w:b/>
          <w:bCs/>
          <w:sz w:val="22"/>
          <w:szCs w:val="22"/>
        </w:rPr>
        <w:t>Q2.</w:t>
      </w:r>
      <w:r w:rsidRPr="00997E50">
        <w:rPr>
          <w:rFonts w:ascii="Arial" w:eastAsia="Arial" w:hAnsi="Arial" w:cs="Arial"/>
          <w:sz w:val="22"/>
          <w:szCs w:val="22"/>
        </w:rPr>
        <w:t xml:space="preserve"> How will funding help reduce the financial costs of participation at your organisation?</w:t>
      </w:r>
    </w:p>
    <w:p w14:paraId="5F8C09F0" w14:textId="77777777" w:rsidR="00FD72A2" w:rsidRPr="00997E50" w:rsidRDefault="00FD72A2" w:rsidP="00FD72A2">
      <w:pPr>
        <w:pStyle w:val="Default"/>
        <w:spacing w:line="264" w:lineRule="auto"/>
        <w:rPr>
          <w:rFonts w:ascii="Arial" w:eastAsia="Arial" w:hAnsi="Arial" w:cs="Arial"/>
          <w:sz w:val="22"/>
          <w:szCs w:val="22"/>
        </w:rPr>
      </w:pPr>
      <w:r w:rsidRPr="00997E50">
        <w:rPr>
          <w:rFonts w:ascii="Arial" w:eastAsia="Arial" w:hAnsi="Arial" w:cs="Arial"/>
          <w:b/>
          <w:bCs/>
          <w:sz w:val="22"/>
          <w:szCs w:val="22"/>
        </w:rPr>
        <w:t>Q3.</w:t>
      </w:r>
      <w:r w:rsidRPr="00997E50">
        <w:rPr>
          <w:rFonts w:ascii="Arial" w:eastAsia="Arial" w:hAnsi="Arial" w:cs="Arial"/>
          <w:sz w:val="22"/>
          <w:szCs w:val="22"/>
        </w:rPr>
        <w:t xml:space="preserve"> How will this grant impact your community in 2023?</w:t>
      </w:r>
    </w:p>
    <w:p w14:paraId="638DFBAD" w14:textId="77777777" w:rsidR="00FD72A2" w:rsidRPr="00FD72A2" w:rsidRDefault="00FD72A2" w:rsidP="00FD72A2">
      <w:pPr>
        <w:pStyle w:val="Default"/>
        <w:spacing w:line="264" w:lineRule="auto"/>
        <w:rPr>
          <w:rFonts w:ascii="Arial" w:eastAsia="Arial" w:hAnsi="Arial" w:cs="Arial"/>
          <w:sz w:val="22"/>
          <w:szCs w:val="22"/>
        </w:rPr>
      </w:pPr>
    </w:p>
    <w:p w14:paraId="7FC2A08F" w14:textId="7B2BC8C8" w:rsidR="00FD72A2" w:rsidRPr="00997E50" w:rsidRDefault="00FD72A2" w:rsidP="00FD72A2">
      <w:pPr>
        <w:pStyle w:val="Default"/>
        <w:spacing w:line="264" w:lineRule="auto"/>
        <w:rPr>
          <w:rFonts w:ascii="Arial" w:eastAsia="Arial" w:hAnsi="Arial" w:cs="Arial"/>
          <w:b/>
          <w:bCs/>
          <w:sz w:val="22"/>
          <w:szCs w:val="22"/>
        </w:rPr>
      </w:pPr>
      <w:r w:rsidRPr="00997E50">
        <w:rPr>
          <w:rFonts w:ascii="Arial" w:eastAsia="Arial" w:hAnsi="Arial" w:cs="Arial"/>
          <w:b/>
          <w:bCs/>
          <w:sz w:val="22"/>
          <w:szCs w:val="22"/>
        </w:rPr>
        <w:t>Category 2: Skill Development</w:t>
      </w:r>
    </w:p>
    <w:p w14:paraId="25627122" w14:textId="77777777"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b/>
          <w:sz w:val="22"/>
          <w:szCs w:val="22"/>
        </w:rPr>
        <w:t>Q1.</w:t>
      </w:r>
      <w:r w:rsidRPr="00FD72A2">
        <w:rPr>
          <w:rFonts w:ascii="Arial" w:eastAsia="Arial" w:hAnsi="Arial" w:cs="Arial"/>
          <w:sz w:val="22"/>
          <w:szCs w:val="22"/>
        </w:rPr>
        <w:t xml:space="preserve"> Who will this training support, what is a snapshot of their current role and how long have they been involved with your organisation?</w:t>
      </w:r>
    </w:p>
    <w:p w14:paraId="6EE40780" w14:textId="77777777"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b/>
          <w:sz w:val="22"/>
          <w:szCs w:val="22"/>
        </w:rPr>
        <w:t>Q2.</w:t>
      </w:r>
      <w:r w:rsidRPr="00FD72A2">
        <w:rPr>
          <w:rFonts w:ascii="Arial" w:eastAsia="Arial" w:hAnsi="Arial" w:cs="Arial"/>
          <w:sz w:val="22"/>
          <w:szCs w:val="22"/>
        </w:rPr>
        <w:t xml:space="preserve"> What are the reasons for your current skills gap and how is the proposed training responsive and relevant to your organisations’ needs?</w:t>
      </w:r>
    </w:p>
    <w:p w14:paraId="5CA8052D" w14:textId="77777777"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b/>
          <w:sz w:val="22"/>
          <w:szCs w:val="22"/>
        </w:rPr>
        <w:t>Q3.</w:t>
      </w:r>
      <w:r w:rsidRPr="00FD72A2">
        <w:rPr>
          <w:rFonts w:ascii="Arial" w:eastAsia="Arial" w:hAnsi="Arial" w:cs="Arial"/>
          <w:b/>
          <w:bCs/>
          <w:sz w:val="22"/>
          <w:szCs w:val="22"/>
        </w:rPr>
        <w:t xml:space="preserve"> </w:t>
      </w:r>
      <w:r w:rsidRPr="00FD72A2">
        <w:rPr>
          <w:rFonts w:ascii="Arial" w:eastAsia="Arial" w:hAnsi="Arial" w:cs="Arial"/>
          <w:sz w:val="22"/>
          <w:szCs w:val="22"/>
        </w:rPr>
        <w:t xml:space="preserve">Outline how </w:t>
      </w:r>
      <w:r w:rsidRPr="00FD72A2">
        <w:rPr>
          <w:rFonts w:ascii="Arial" w:eastAsia="Arial" w:hAnsi="Arial" w:cs="Arial"/>
          <w:bCs/>
          <w:sz w:val="22"/>
          <w:szCs w:val="22"/>
        </w:rPr>
        <w:t>one</w:t>
      </w:r>
      <w:r w:rsidRPr="00FD72A2">
        <w:rPr>
          <w:rFonts w:ascii="Arial" w:eastAsia="Arial" w:hAnsi="Arial" w:cs="Arial"/>
          <w:sz w:val="22"/>
          <w:szCs w:val="22"/>
        </w:rPr>
        <w:t xml:space="preserve"> of the following barriers are significant to your sport and/or community:</w:t>
      </w:r>
    </w:p>
    <w:p w14:paraId="34DB8895" w14:textId="77777777" w:rsidR="00FD72A2" w:rsidRPr="00FD72A2" w:rsidRDefault="00FD72A2" w:rsidP="00FD72A2">
      <w:pPr>
        <w:pStyle w:val="Default"/>
        <w:numPr>
          <w:ilvl w:val="0"/>
          <w:numId w:val="16"/>
        </w:numPr>
        <w:spacing w:line="264" w:lineRule="auto"/>
        <w:rPr>
          <w:rFonts w:ascii="Arial" w:eastAsia="Arial" w:hAnsi="Arial" w:cs="Arial"/>
          <w:color w:val="auto"/>
          <w:sz w:val="22"/>
          <w:szCs w:val="22"/>
        </w:rPr>
      </w:pPr>
      <w:r w:rsidRPr="00FD72A2">
        <w:rPr>
          <w:rFonts w:ascii="Arial" w:eastAsia="Arial" w:hAnsi="Arial" w:cs="Arial"/>
          <w:color w:val="auto"/>
          <w:sz w:val="22"/>
          <w:szCs w:val="22"/>
        </w:rPr>
        <w:t>place based barriers</w:t>
      </w:r>
    </w:p>
    <w:p w14:paraId="651391EB" w14:textId="77777777" w:rsidR="00FD72A2" w:rsidRPr="00FD72A2" w:rsidRDefault="00FD72A2" w:rsidP="00FD72A2">
      <w:pPr>
        <w:pStyle w:val="Default"/>
        <w:numPr>
          <w:ilvl w:val="0"/>
          <w:numId w:val="16"/>
        </w:numPr>
        <w:spacing w:line="264" w:lineRule="auto"/>
        <w:rPr>
          <w:rFonts w:ascii="Arial" w:eastAsia="Arial" w:hAnsi="Arial" w:cs="Arial"/>
          <w:color w:val="auto"/>
          <w:sz w:val="22"/>
          <w:szCs w:val="22"/>
        </w:rPr>
      </w:pPr>
      <w:r w:rsidRPr="00FD72A2">
        <w:rPr>
          <w:rFonts w:ascii="Arial" w:eastAsia="Arial" w:hAnsi="Arial" w:cs="Arial"/>
          <w:color w:val="auto"/>
          <w:sz w:val="22"/>
          <w:szCs w:val="22"/>
        </w:rPr>
        <w:t xml:space="preserve">occupation specific barriers, or </w:t>
      </w:r>
    </w:p>
    <w:p w14:paraId="3AD1E3C0" w14:textId="77777777" w:rsidR="00FD72A2" w:rsidRPr="00FD72A2" w:rsidRDefault="00FD72A2" w:rsidP="00FD72A2">
      <w:pPr>
        <w:pStyle w:val="Default"/>
        <w:numPr>
          <w:ilvl w:val="0"/>
          <w:numId w:val="16"/>
        </w:numPr>
        <w:spacing w:line="264" w:lineRule="auto"/>
        <w:rPr>
          <w:rFonts w:ascii="Arial" w:eastAsia="Arial" w:hAnsi="Arial" w:cs="Arial"/>
          <w:color w:val="auto"/>
          <w:sz w:val="22"/>
          <w:szCs w:val="22"/>
        </w:rPr>
      </w:pPr>
      <w:r w:rsidRPr="00FD72A2">
        <w:rPr>
          <w:rFonts w:ascii="Arial" w:hAnsi="Arial" w:cs="Arial"/>
          <w:color w:val="auto"/>
          <w:sz w:val="22"/>
          <w:szCs w:val="22"/>
          <w:shd w:val="clear" w:color="auto" w:fill="FFFFFF"/>
        </w:rPr>
        <w:t>coaching barriers</w:t>
      </w:r>
    </w:p>
    <w:p w14:paraId="186E8305" w14:textId="211B0E80"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sz w:val="22"/>
          <w:szCs w:val="22"/>
        </w:rPr>
        <w:t>How will this training help your organisation achieve quality outcomes for 2023?</w:t>
      </w:r>
    </w:p>
    <w:p w14:paraId="1DA48694" w14:textId="77777777" w:rsidR="00FD72A2" w:rsidRPr="00FD72A2" w:rsidRDefault="00FD72A2" w:rsidP="00FD72A2">
      <w:pPr>
        <w:pStyle w:val="Default"/>
        <w:spacing w:line="264" w:lineRule="auto"/>
        <w:rPr>
          <w:rFonts w:ascii="Arial" w:eastAsia="Arial" w:hAnsi="Arial" w:cs="Arial"/>
          <w:sz w:val="22"/>
          <w:szCs w:val="22"/>
        </w:rPr>
      </w:pPr>
    </w:p>
    <w:p w14:paraId="5E708A98" w14:textId="31586FA1" w:rsidR="00FD72A2" w:rsidRPr="00997E50" w:rsidRDefault="00FD72A2" w:rsidP="00FD72A2">
      <w:pPr>
        <w:pStyle w:val="Default"/>
        <w:spacing w:line="264" w:lineRule="auto"/>
        <w:rPr>
          <w:rFonts w:ascii="Arial" w:eastAsia="Arial" w:hAnsi="Arial" w:cs="Arial"/>
          <w:b/>
          <w:bCs/>
          <w:sz w:val="22"/>
          <w:szCs w:val="22"/>
        </w:rPr>
      </w:pPr>
      <w:r w:rsidRPr="00997E50">
        <w:rPr>
          <w:rFonts w:ascii="Arial" w:eastAsia="Arial" w:hAnsi="Arial" w:cs="Arial"/>
          <w:b/>
          <w:bCs/>
          <w:sz w:val="22"/>
          <w:szCs w:val="22"/>
        </w:rPr>
        <w:t>Category 3: Operational Capacity</w:t>
      </w:r>
    </w:p>
    <w:p w14:paraId="4C37EED2" w14:textId="77777777"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b/>
          <w:sz w:val="22"/>
          <w:szCs w:val="22"/>
        </w:rPr>
        <w:t>Q1.</w:t>
      </w:r>
      <w:r w:rsidRPr="00FD72A2">
        <w:rPr>
          <w:rFonts w:ascii="Arial" w:eastAsia="Arial" w:hAnsi="Arial" w:cs="Arial"/>
          <w:sz w:val="22"/>
          <w:szCs w:val="22"/>
        </w:rPr>
        <w:t xml:space="preserve"> Describe your project, highlighting the people that will benefit most (grant beneficiaries) and the people that will develop and deliver the project.</w:t>
      </w:r>
    </w:p>
    <w:p w14:paraId="430E6AA0" w14:textId="77777777"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b/>
          <w:sz w:val="22"/>
          <w:szCs w:val="22"/>
        </w:rPr>
        <w:t>Q2.</w:t>
      </w:r>
      <w:r w:rsidRPr="00FD72A2">
        <w:rPr>
          <w:rFonts w:ascii="Arial" w:eastAsia="Arial" w:hAnsi="Arial" w:cs="Arial"/>
          <w:sz w:val="22"/>
          <w:szCs w:val="22"/>
        </w:rPr>
        <w:t xml:space="preserve"> How will your project either:</w:t>
      </w:r>
    </w:p>
    <w:p w14:paraId="1B1D5AE9" w14:textId="77777777" w:rsidR="00FD72A2" w:rsidRPr="00FD72A2" w:rsidRDefault="00FD72A2" w:rsidP="00FD72A2">
      <w:pPr>
        <w:pStyle w:val="Default"/>
        <w:numPr>
          <w:ilvl w:val="0"/>
          <w:numId w:val="17"/>
        </w:numPr>
        <w:spacing w:line="264" w:lineRule="auto"/>
        <w:rPr>
          <w:rFonts w:ascii="Arial" w:eastAsia="Arial" w:hAnsi="Arial" w:cs="Arial"/>
          <w:sz w:val="22"/>
          <w:szCs w:val="22"/>
        </w:rPr>
      </w:pPr>
      <w:r w:rsidRPr="00FD72A2">
        <w:rPr>
          <w:rFonts w:ascii="Arial" w:eastAsia="Arial" w:hAnsi="Arial" w:cs="Arial"/>
          <w:sz w:val="22"/>
          <w:szCs w:val="22"/>
        </w:rPr>
        <w:t>increase participation</w:t>
      </w:r>
    </w:p>
    <w:p w14:paraId="50356DDE" w14:textId="77777777" w:rsidR="00FD72A2" w:rsidRPr="00FD72A2" w:rsidRDefault="00FD72A2" w:rsidP="00FD72A2">
      <w:pPr>
        <w:pStyle w:val="Default"/>
        <w:numPr>
          <w:ilvl w:val="0"/>
          <w:numId w:val="17"/>
        </w:numPr>
        <w:spacing w:line="264" w:lineRule="auto"/>
        <w:rPr>
          <w:rFonts w:ascii="Arial" w:eastAsia="Arial" w:hAnsi="Arial" w:cs="Arial"/>
          <w:sz w:val="22"/>
          <w:szCs w:val="22"/>
        </w:rPr>
      </w:pPr>
      <w:r w:rsidRPr="00FD72A2">
        <w:rPr>
          <w:rFonts w:ascii="Arial" w:eastAsia="Arial" w:hAnsi="Arial" w:cs="Arial"/>
          <w:sz w:val="22"/>
          <w:szCs w:val="22"/>
        </w:rPr>
        <w:t xml:space="preserve">support your leadership or volunteer base; or </w:t>
      </w:r>
    </w:p>
    <w:p w14:paraId="2CC4B398" w14:textId="77777777" w:rsidR="00FD72A2" w:rsidRPr="00FD72A2" w:rsidRDefault="00FD72A2" w:rsidP="00FD72A2">
      <w:pPr>
        <w:pStyle w:val="Default"/>
        <w:numPr>
          <w:ilvl w:val="0"/>
          <w:numId w:val="17"/>
        </w:numPr>
        <w:spacing w:line="264" w:lineRule="auto"/>
        <w:rPr>
          <w:rFonts w:ascii="Arial" w:eastAsia="Arial" w:hAnsi="Arial" w:cs="Arial"/>
          <w:sz w:val="22"/>
          <w:szCs w:val="22"/>
        </w:rPr>
      </w:pPr>
      <w:r w:rsidRPr="00FD72A2">
        <w:rPr>
          <w:rFonts w:ascii="Arial" w:eastAsia="Arial" w:hAnsi="Arial" w:cs="Arial"/>
          <w:sz w:val="22"/>
          <w:szCs w:val="22"/>
        </w:rPr>
        <w:t>improve operational effectiveness</w:t>
      </w:r>
    </w:p>
    <w:p w14:paraId="28B564B5" w14:textId="77777777" w:rsidR="00FD72A2" w:rsidRPr="00FD72A2" w:rsidRDefault="00FD72A2" w:rsidP="00FD72A2">
      <w:pPr>
        <w:pStyle w:val="Default"/>
        <w:spacing w:line="264" w:lineRule="auto"/>
        <w:rPr>
          <w:rFonts w:ascii="Arial" w:eastAsia="Arial" w:hAnsi="Arial" w:cs="Arial"/>
          <w:sz w:val="22"/>
          <w:szCs w:val="22"/>
        </w:rPr>
      </w:pPr>
      <w:r w:rsidRPr="00FD72A2">
        <w:rPr>
          <w:rFonts w:ascii="Arial" w:eastAsia="Arial" w:hAnsi="Arial" w:cs="Arial"/>
          <w:b/>
          <w:sz w:val="22"/>
          <w:szCs w:val="22"/>
        </w:rPr>
        <w:t xml:space="preserve">Q3. </w:t>
      </w:r>
      <w:r w:rsidRPr="00FD72A2">
        <w:rPr>
          <w:rFonts w:ascii="Arial" w:eastAsia="Arial" w:hAnsi="Arial" w:cs="Arial"/>
          <w:sz w:val="22"/>
          <w:szCs w:val="22"/>
        </w:rPr>
        <w:t>How will project activities continue after funding? How do you envision the benefits to your organisation and/or sport can be sustained beyond 2023?</w:t>
      </w:r>
    </w:p>
    <w:p w14:paraId="46C001B4" w14:textId="77777777" w:rsidR="00FD72A2" w:rsidRPr="00FD72A2" w:rsidRDefault="00FD72A2" w:rsidP="00FD72A2">
      <w:pPr>
        <w:pStyle w:val="Default"/>
        <w:rPr>
          <w:lang w:eastAsia="en-AU"/>
        </w:rPr>
      </w:pPr>
    </w:p>
    <w:p w14:paraId="1FEC9CC2" w14:textId="49E1A562" w:rsidR="0053746E" w:rsidRPr="00FD72A2" w:rsidRDefault="00297A21" w:rsidP="00D00DF6">
      <w:pPr>
        <w:pStyle w:val="Heading1"/>
        <w:numPr>
          <w:ilvl w:val="0"/>
          <w:numId w:val="8"/>
        </w:numPr>
        <w:spacing w:before="240" w:after="240" w:line="240" w:lineRule="auto"/>
        <w:ind w:left="425" w:hanging="425"/>
        <w:rPr>
          <w:rFonts w:cs="Arial"/>
          <w:b/>
          <w:bCs w:val="0"/>
          <w:color w:val="002060"/>
          <w:sz w:val="28"/>
          <w:szCs w:val="28"/>
        </w:rPr>
      </w:pPr>
      <w:bookmarkStart w:id="65" w:name="_Toc126570333"/>
      <w:r w:rsidRPr="00FD72A2">
        <w:rPr>
          <w:rFonts w:cs="Arial"/>
          <w:b/>
          <w:bCs w:val="0"/>
          <w:color w:val="002060"/>
          <w:sz w:val="28"/>
          <w:szCs w:val="28"/>
        </w:rPr>
        <w:t xml:space="preserve">Mandatory </w:t>
      </w:r>
      <w:r w:rsidR="0053746E" w:rsidRPr="00FD72A2">
        <w:rPr>
          <w:rFonts w:cs="Arial"/>
          <w:b/>
          <w:bCs w:val="0"/>
          <w:color w:val="002060"/>
          <w:sz w:val="28"/>
          <w:szCs w:val="28"/>
        </w:rPr>
        <w:t>Support Documentation</w:t>
      </w:r>
      <w:bookmarkEnd w:id="65"/>
    </w:p>
    <w:p w14:paraId="53467BB1" w14:textId="435BD00F" w:rsidR="0053746E" w:rsidRPr="00FD72A2" w:rsidRDefault="00966422" w:rsidP="00A2220F">
      <w:pPr>
        <w:pStyle w:val="Heading2"/>
        <w:numPr>
          <w:ilvl w:val="1"/>
          <w:numId w:val="8"/>
        </w:numPr>
        <w:spacing w:before="0" w:after="120" w:line="240" w:lineRule="auto"/>
        <w:ind w:left="426" w:hanging="426"/>
        <w:rPr>
          <w:rFonts w:cs="Arial"/>
          <w:color w:val="auto"/>
          <w:sz w:val="22"/>
          <w:szCs w:val="22"/>
          <w:lang w:eastAsia="en-AU"/>
        </w:rPr>
      </w:pPr>
      <w:bookmarkStart w:id="66" w:name="_Toc126570334"/>
      <w:r w:rsidRPr="00FD72A2">
        <w:rPr>
          <w:rFonts w:cs="Arial"/>
          <w:color w:val="auto"/>
          <w:sz w:val="22"/>
          <w:szCs w:val="22"/>
          <w:lang w:eastAsia="en-AU"/>
        </w:rPr>
        <w:t xml:space="preserve">Quotes </w:t>
      </w:r>
      <w:r w:rsidR="0053746E" w:rsidRPr="00FD72A2">
        <w:rPr>
          <w:rFonts w:cs="Arial"/>
          <w:color w:val="auto"/>
          <w:sz w:val="22"/>
          <w:szCs w:val="22"/>
          <w:lang w:eastAsia="en-AU"/>
        </w:rPr>
        <w:t xml:space="preserve">– </w:t>
      </w:r>
      <w:r w:rsidR="00E812F8" w:rsidRPr="00FD72A2">
        <w:rPr>
          <w:rFonts w:cs="Arial"/>
          <w:color w:val="auto"/>
          <w:sz w:val="22"/>
          <w:szCs w:val="22"/>
          <w:lang w:eastAsia="en-AU"/>
        </w:rPr>
        <w:t>A</w:t>
      </w:r>
      <w:r w:rsidR="0053746E" w:rsidRPr="00FD72A2">
        <w:rPr>
          <w:rFonts w:cs="Arial"/>
          <w:color w:val="auto"/>
          <w:sz w:val="22"/>
          <w:szCs w:val="22"/>
          <w:lang w:eastAsia="en-AU"/>
        </w:rPr>
        <w:t xml:space="preserve">ll </w:t>
      </w:r>
      <w:r w:rsidR="00AF4CD6" w:rsidRPr="00FD72A2">
        <w:rPr>
          <w:rFonts w:cs="Arial"/>
          <w:color w:val="auto"/>
          <w:sz w:val="22"/>
          <w:szCs w:val="22"/>
          <w:lang w:eastAsia="en-AU"/>
        </w:rPr>
        <w:t>C</w:t>
      </w:r>
      <w:r w:rsidR="0053746E" w:rsidRPr="00FD72A2">
        <w:rPr>
          <w:rFonts w:cs="Arial"/>
          <w:color w:val="auto"/>
          <w:sz w:val="22"/>
          <w:szCs w:val="22"/>
          <w:lang w:eastAsia="en-AU"/>
        </w:rPr>
        <w:t>ategories</w:t>
      </w:r>
      <w:bookmarkEnd w:id="66"/>
      <w:r w:rsidR="0053746E" w:rsidRPr="00FD72A2">
        <w:rPr>
          <w:rFonts w:cs="Arial"/>
          <w:color w:val="auto"/>
          <w:sz w:val="22"/>
          <w:szCs w:val="22"/>
          <w:lang w:eastAsia="en-AU"/>
        </w:rPr>
        <w:t xml:space="preserve"> </w:t>
      </w:r>
    </w:p>
    <w:p w14:paraId="04070827" w14:textId="23488C95" w:rsidR="00560882" w:rsidRPr="00FD72A2" w:rsidRDefault="0053746E" w:rsidP="00AC6830">
      <w:pPr>
        <w:pStyle w:val="NoSpacing"/>
        <w:spacing w:before="120" w:after="240"/>
        <w:rPr>
          <w:rFonts w:ascii="Arial" w:hAnsi="Arial" w:cs="Arial"/>
        </w:rPr>
      </w:pPr>
      <w:r w:rsidRPr="00FD72A2">
        <w:rPr>
          <w:rFonts w:ascii="Arial" w:hAnsi="Arial" w:cs="Arial"/>
        </w:rPr>
        <w:t>All applications must include quote</w:t>
      </w:r>
      <w:r w:rsidR="00560882" w:rsidRPr="00FD72A2">
        <w:rPr>
          <w:rFonts w:ascii="Arial" w:hAnsi="Arial" w:cs="Arial"/>
        </w:rPr>
        <w:t>/s</w:t>
      </w:r>
      <w:r w:rsidRPr="00FD72A2">
        <w:rPr>
          <w:rFonts w:ascii="Arial" w:hAnsi="Arial" w:cs="Arial"/>
        </w:rPr>
        <w:t xml:space="preserve"> which correspond to </w:t>
      </w:r>
      <w:r w:rsidR="006B73D1" w:rsidRPr="00FD72A2">
        <w:rPr>
          <w:rFonts w:ascii="Arial" w:hAnsi="Arial" w:cs="Arial"/>
          <w:b/>
          <w:bCs/>
        </w:rPr>
        <w:t>all</w:t>
      </w:r>
      <w:r w:rsidR="006B73D1" w:rsidRPr="00FD72A2">
        <w:rPr>
          <w:rFonts w:ascii="Arial" w:hAnsi="Arial" w:cs="Arial"/>
        </w:rPr>
        <w:t xml:space="preserve"> </w:t>
      </w:r>
      <w:r w:rsidRPr="00FD72A2">
        <w:rPr>
          <w:rFonts w:ascii="Arial" w:hAnsi="Arial" w:cs="Arial"/>
        </w:rPr>
        <w:t>items, courses and/or services to be funded.</w:t>
      </w:r>
    </w:p>
    <w:p w14:paraId="334CDF6F" w14:textId="1D593AF1" w:rsidR="00BC13D4" w:rsidRPr="00FD72A2" w:rsidRDefault="0053746E" w:rsidP="009B6222">
      <w:pPr>
        <w:pStyle w:val="NoSpacing"/>
        <w:spacing w:line="288" w:lineRule="auto"/>
        <w:rPr>
          <w:rFonts w:ascii="Arial" w:hAnsi="Arial" w:cs="Arial"/>
          <w:b/>
          <w:bCs/>
        </w:rPr>
      </w:pPr>
      <w:r w:rsidRPr="00FD72A2">
        <w:rPr>
          <w:rFonts w:ascii="Arial" w:hAnsi="Arial" w:cs="Arial"/>
          <w:b/>
          <w:bCs/>
        </w:rPr>
        <w:t>Quotes must</w:t>
      </w:r>
    </w:p>
    <w:p w14:paraId="0870CFBB" w14:textId="62484047" w:rsidR="0053746E" w:rsidRPr="00FD72A2" w:rsidRDefault="2EEA6341" w:rsidP="00A22086">
      <w:pPr>
        <w:pStyle w:val="NoSpacing"/>
        <w:numPr>
          <w:ilvl w:val="0"/>
          <w:numId w:val="22"/>
        </w:numPr>
        <w:spacing w:line="288" w:lineRule="auto"/>
        <w:rPr>
          <w:rFonts w:ascii="Arial" w:eastAsia="Times" w:hAnsi="Arial" w:cs="Arial"/>
        </w:rPr>
      </w:pPr>
      <w:r w:rsidRPr="00FD72A2">
        <w:rPr>
          <w:rFonts w:ascii="Arial" w:eastAsia="Times" w:hAnsi="Arial" w:cs="Arial"/>
        </w:rPr>
        <w:t xml:space="preserve">Be </w:t>
      </w:r>
      <w:r w:rsidRPr="00FD72A2">
        <w:rPr>
          <w:rFonts w:ascii="Arial" w:eastAsia="Arial" w:hAnsi="Arial" w:cs="Arial"/>
        </w:rPr>
        <w:t>dated</w:t>
      </w:r>
      <w:r w:rsidRPr="00FD72A2">
        <w:rPr>
          <w:rFonts w:ascii="Arial" w:eastAsia="Times" w:hAnsi="Arial" w:cs="Arial"/>
        </w:rPr>
        <w:t xml:space="preserve"> within the three months prior to the application submission date</w:t>
      </w:r>
    </w:p>
    <w:p w14:paraId="08FD0088" w14:textId="51145DF7" w:rsidR="00BC13D4" w:rsidRPr="00FD72A2" w:rsidRDefault="00BC13D4" w:rsidP="00A22086">
      <w:pPr>
        <w:pStyle w:val="NoSpacing"/>
        <w:numPr>
          <w:ilvl w:val="0"/>
          <w:numId w:val="22"/>
        </w:numPr>
        <w:spacing w:line="288" w:lineRule="auto"/>
        <w:rPr>
          <w:rFonts w:ascii="Arial" w:eastAsia="Times" w:hAnsi="Arial" w:cs="Arial"/>
        </w:rPr>
      </w:pPr>
      <w:r w:rsidRPr="00FD72A2">
        <w:rPr>
          <w:rFonts w:ascii="Arial" w:eastAsia="Times" w:hAnsi="Arial" w:cs="Arial"/>
        </w:rPr>
        <w:t xml:space="preserve">Be </w:t>
      </w:r>
      <w:r w:rsidRPr="00FD72A2">
        <w:rPr>
          <w:rFonts w:ascii="Arial" w:eastAsia="Arial" w:hAnsi="Arial" w:cs="Arial"/>
        </w:rPr>
        <w:t>equal</w:t>
      </w:r>
      <w:r w:rsidRPr="00FD72A2">
        <w:rPr>
          <w:rFonts w:ascii="Arial" w:eastAsia="Times" w:hAnsi="Arial" w:cs="Arial"/>
        </w:rPr>
        <w:t xml:space="preserve"> to, or greater than the total amount requested</w:t>
      </w:r>
      <w:r w:rsidR="00DE3B40" w:rsidRPr="00FD72A2">
        <w:rPr>
          <w:rFonts w:ascii="Arial" w:eastAsia="Times" w:hAnsi="Arial" w:cs="Arial"/>
        </w:rPr>
        <w:t xml:space="preserve"> for funding</w:t>
      </w:r>
    </w:p>
    <w:p w14:paraId="6ADDE0DF" w14:textId="1DE23A1F" w:rsidR="0053746E" w:rsidRPr="00FD72A2" w:rsidRDefault="2EEA6341" w:rsidP="00A22086">
      <w:pPr>
        <w:pStyle w:val="NoSpacing"/>
        <w:numPr>
          <w:ilvl w:val="0"/>
          <w:numId w:val="22"/>
        </w:numPr>
        <w:spacing w:line="288" w:lineRule="auto"/>
        <w:rPr>
          <w:rFonts w:ascii="Arial" w:eastAsia="Times" w:hAnsi="Arial" w:cs="Arial"/>
        </w:rPr>
      </w:pPr>
      <w:r w:rsidRPr="00FD72A2">
        <w:rPr>
          <w:rFonts w:ascii="Arial" w:eastAsia="Times" w:hAnsi="Arial" w:cs="Arial"/>
        </w:rPr>
        <w:t>Include details</w:t>
      </w:r>
      <w:r w:rsidR="006A4DA7" w:rsidRPr="00FD72A2">
        <w:rPr>
          <w:rFonts w:ascii="Arial" w:eastAsia="Times" w:hAnsi="Arial" w:cs="Arial"/>
        </w:rPr>
        <w:t>:</w:t>
      </w:r>
      <w:r w:rsidRPr="00FD72A2">
        <w:rPr>
          <w:rFonts w:ascii="Arial" w:eastAsia="Times" w:hAnsi="Arial" w:cs="Arial"/>
        </w:rPr>
        <w:t xml:space="preserve"> name</w:t>
      </w:r>
      <w:r w:rsidR="211C2529" w:rsidRPr="00FD72A2">
        <w:rPr>
          <w:rFonts w:ascii="Arial" w:eastAsia="Times" w:hAnsi="Arial" w:cs="Arial"/>
        </w:rPr>
        <w:t>,</w:t>
      </w:r>
      <w:r w:rsidR="4E403E27" w:rsidRPr="00FD72A2">
        <w:rPr>
          <w:rFonts w:ascii="Arial" w:eastAsia="Times" w:hAnsi="Arial" w:cs="Arial"/>
        </w:rPr>
        <w:t xml:space="preserve"> </w:t>
      </w:r>
      <w:r w:rsidRPr="00FD72A2">
        <w:rPr>
          <w:rFonts w:ascii="Arial" w:eastAsia="Times" w:hAnsi="Arial" w:cs="Arial"/>
        </w:rPr>
        <w:t>description</w:t>
      </w:r>
      <w:r w:rsidR="6F032CBE" w:rsidRPr="00FD72A2">
        <w:rPr>
          <w:rFonts w:ascii="Arial" w:eastAsia="Times" w:hAnsi="Arial" w:cs="Arial"/>
        </w:rPr>
        <w:t>, quantity, individual and total costs</w:t>
      </w:r>
    </w:p>
    <w:p w14:paraId="48819D8B" w14:textId="07B900F7" w:rsidR="0053746E" w:rsidRPr="00FD72A2" w:rsidRDefault="2EEA6341" w:rsidP="00A22086">
      <w:pPr>
        <w:pStyle w:val="NoSpacing"/>
        <w:numPr>
          <w:ilvl w:val="0"/>
          <w:numId w:val="22"/>
        </w:numPr>
        <w:spacing w:line="288" w:lineRule="auto"/>
        <w:rPr>
          <w:rFonts w:ascii="Arial" w:eastAsia="Times" w:hAnsi="Arial" w:cs="Arial"/>
        </w:rPr>
      </w:pPr>
      <w:r w:rsidRPr="00FD72A2">
        <w:rPr>
          <w:rFonts w:ascii="Arial" w:eastAsia="Arial" w:hAnsi="Arial" w:cs="Arial"/>
        </w:rPr>
        <w:t>Include</w:t>
      </w:r>
      <w:r w:rsidRPr="00FD72A2">
        <w:rPr>
          <w:rFonts w:ascii="Arial" w:eastAsia="Times" w:hAnsi="Arial" w:cs="Arial"/>
        </w:rPr>
        <w:t xml:space="preserve"> the supplier’s business/company details (business name, </w:t>
      </w:r>
      <w:r w:rsidR="00996165" w:rsidRPr="00FD72A2">
        <w:rPr>
          <w:rFonts w:ascii="Arial" w:eastAsia="Times" w:hAnsi="Arial" w:cs="Arial"/>
        </w:rPr>
        <w:t>ABN and/</w:t>
      </w:r>
      <w:r w:rsidRPr="00FD72A2">
        <w:rPr>
          <w:rFonts w:ascii="Arial" w:eastAsia="Times" w:hAnsi="Arial" w:cs="Arial"/>
        </w:rPr>
        <w:t>or website)</w:t>
      </w:r>
    </w:p>
    <w:p w14:paraId="3080FE57" w14:textId="77777777" w:rsidR="00AF0296" w:rsidRPr="00FD72A2" w:rsidRDefault="00AF0296" w:rsidP="009B6222">
      <w:pPr>
        <w:pStyle w:val="NoSpacing"/>
        <w:spacing w:line="288" w:lineRule="auto"/>
        <w:rPr>
          <w:rFonts w:ascii="Arial" w:eastAsia="Times" w:hAnsi="Arial" w:cs="Arial"/>
        </w:rPr>
      </w:pPr>
    </w:p>
    <w:p w14:paraId="6E2B98A2" w14:textId="243A584C" w:rsidR="00422B33" w:rsidRPr="00FD72A2" w:rsidRDefault="00422B33" w:rsidP="009B6222">
      <w:pPr>
        <w:pStyle w:val="NoSpacing"/>
        <w:spacing w:line="288" w:lineRule="auto"/>
        <w:rPr>
          <w:rFonts w:ascii="Arial" w:eastAsia="Times" w:hAnsi="Arial" w:cs="Arial"/>
        </w:rPr>
      </w:pPr>
      <w:r w:rsidRPr="00FD72A2">
        <w:rPr>
          <w:rFonts w:ascii="Arial" w:hAnsi="Arial" w:cs="Arial"/>
        </w:rPr>
        <w:t xml:space="preserve">Provided they contain </w:t>
      </w:r>
      <w:r w:rsidRPr="00FD72A2">
        <w:rPr>
          <w:rFonts w:ascii="Arial" w:hAnsi="Arial" w:cs="Arial"/>
          <w:b/>
          <w:bCs/>
        </w:rPr>
        <w:t>all of the above information</w:t>
      </w:r>
      <w:r w:rsidRPr="00FD72A2">
        <w:rPr>
          <w:rFonts w:ascii="Arial" w:hAnsi="Arial" w:cs="Arial"/>
        </w:rPr>
        <w:t>, a</w:t>
      </w:r>
      <w:r w:rsidR="2BB53844" w:rsidRPr="00FD72A2">
        <w:rPr>
          <w:rFonts w:ascii="Arial" w:hAnsi="Arial" w:cs="Arial"/>
        </w:rPr>
        <w:t>cceptable q</w:t>
      </w:r>
      <w:r w:rsidR="3FBB5022" w:rsidRPr="00FD72A2">
        <w:rPr>
          <w:rFonts w:ascii="Arial" w:hAnsi="Arial" w:cs="Arial"/>
        </w:rPr>
        <w:t>uotes</w:t>
      </w:r>
      <w:r w:rsidRPr="00FD72A2">
        <w:rPr>
          <w:rFonts w:ascii="Arial" w:hAnsi="Arial" w:cs="Arial"/>
        </w:rPr>
        <w:t xml:space="preserve"> can</w:t>
      </w:r>
      <w:r w:rsidR="3FBB5022" w:rsidRPr="00FD72A2">
        <w:rPr>
          <w:rFonts w:ascii="Arial" w:eastAsia="Times" w:hAnsi="Arial" w:cs="Arial"/>
        </w:rPr>
        <w:t xml:space="preserve"> </w:t>
      </w:r>
      <w:r w:rsidR="520F2870" w:rsidRPr="00FD72A2">
        <w:rPr>
          <w:rFonts w:ascii="Arial" w:eastAsia="Times" w:hAnsi="Arial" w:cs="Arial"/>
        </w:rPr>
        <w:t>include</w:t>
      </w:r>
    </w:p>
    <w:p w14:paraId="54024484" w14:textId="69D31A29" w:rsidR="00422B33" w:rsidRPr="00FD72A2" w:rsidRDefault="00B269BF" w:rsidP="00A22086">
      <w:pPr>
        <w:pStyle w:val="NoSpacing"/>
        <w:numPr>
          <w:ilvl w:val="0"/>
          <w:numId w:val="23"/>
        </w:numPr>
        <w:spacing w:line="288" w:lineRule="auto"/>
        <w:rPr>
          <w:rFonts w:ascii="Arial" w:eastAsia="Times" w:hAnsi="Arial" w:cs="Arial"/>
        </w:rPr>
      </w:pPr>
      <w:r w:rsidRPr="00FD72A2">
        <w:rPr>
          <w:rFonts w:ascii="Arial" w:eastAsia="Times" w:hAnsi="Arial" w:cs="Arial"/>
        </w:rPr>
        <w:t>W</w:t>
      </w:r>
      <w:r w:rsidR="0053746E" w:rsidRPr="00FD72A2">
        <w:rPr>
          <w:rFonts w:ascii="Arial" w:eastAsia="Times" w:hAnsi="Arial" w:cs="Arial"/>
        </w:rPr>
        <w:t>ebsite shopping carts</w:t>
      </w:r>
    </w:p>
    <w:p w14:paraId="75FB0BBB" w14:textId="1C3B70DF" w:rsidR="00422B33" w:rsidRPr="00FD72A2" w:rsidRDefault="00B269BF" w:rsidP="00A22086">
      <w:pPr>
        <w:pStyle w:val="NoSpacing"/>
        <w:numPr>
          <w:ilvl w:val="0"/>
          <w:numId w:val="23"/>
        </w:numPr>
        <w:spacing w:line="288" w:lineRule="auto"/>
        <w:rPr>
          <w:rFonts w:ascii="Arial" w:eastAsia="Times" w:hAnsi="Arial" w:cs="Arial"/>
        </w:rPr>
      </w:pPr>
      <w:r w:rsidRPr="00FD72A2">
        <w:rPr>
          <w:rFonts w:ascii="Arial" w:eastAsia="Times" w:hAnsi="Arial" w:cs="Arial"/>
        </w:rPr>
        <w:t>U</w:t>
      </w:r>
      <w:r w:rsidR="003D3B49" w:rsidRPr="00FD72A2">
        <w:rPr>
          <w:rFonts w:ascii="Arial" w:eastAsia="Times" w:hAnsi="Arial" w:cs="Arial"/>
        </w:rPr>
        <w:t>npaid invoices</w:t>
      </w:r>
      <w:r w:rsidR="0053746E" w:rsidRPr="00FD72A2">
        <w:rPr>
          <w:rFonts w:ascii="Arial" w:eastAsia="Times" w:hAnsi="Arial" w:cs="Arial"/>
        </w:rPr>
        <w:t xml:space="preserve"> </w:t>
      </w:r>
    </w:p>
    <w:p w14:paraId="59E64771" w14:textId="7463CCE4" w:rsidR="00834A2E" w:rsidRPr="00FD72A2" w:rsidRDefault="00B269BF" w:rsidP="00A22086">
      <w:pPr>
        <w:pStyle w:val="NoSpacing"/>
        <w:numPr>
          <w:ilvl w:val="0"/>
          <w:numId w:val="23"/>
        </w:numPr>
        <w:spacing w:line="288" w:lineRule="auto"/>
        <w:rPr>
          <w:rFonts w:ascii="Arial" w:eastAsia="Times" w:hAnsi="Arial" w:cs="Arial"/>
        </w:rPr>
      </w:pPr>
      <w:r w:rsidRPr="00FD72A2">
        <w:rPr>
          <w:rFonts w:ascii="Arial" w:eastAsia="Times" w:hAnsi="Arial" w:cs="Arial"/>
        </w:rPr>
        <w:t>S</w:t>
      </w:r>
      <w:r w:rsidR="0053746E" w:rsidRPr="00FD72A2">
        <w:rPr>
          <w:rFonts w:ascii="Arial" w:eastAsia="Times" w:hAnsi="Arial" w:cs="Arial"/>
        </w:rPr>
        <w:t xml:space="preserve">creen shots </w:t>
      </w:r>
    </w:p>
    <w:p w14:paraId="4E197E5B" w14:textId="5ADDBDED" w:rsidR="00834A2E" w:rsidRPr="00FD72A2" w:rsidRDefault="00834A2E" w:rsidP="007C04E0">
      <w:pPr>
        <w:pStyle w:val="Heading2"/>
        <w:numPr>
          <w:ilvl w:val="1"/>
          <w:numId w:val="8"/>
        </w:numPr>
        <w:spacing w:before="240" w:after="120" w:line="240" w:lineRule="auto"/>
        <w:ind w:left="425" w:hanging="425"/>
        <w:rPr>
          <w:rFonts w:cs="Arial"/>
          <w:color w:val="auto"/>
          <w:sz w:val="22"/>
          <w:szCs w:val="22"/>
          <w:lang w:eastAsia="en-AU"/>
        </w:rPr>
      </w:pPr>
      <w:bookmarkStart w:id="67" w:name="_Toc126570335"/>
      <w:r w:rsidRPr="00FD72A2">
        <w:rPr>
          <w:rFonts w:cs="Arial"/>
          <w:color w:val="auto"/>
          <w:sz w:val="22"/>
          <w:szCs w:val="22"/>
          <w:lang w:eastAsia="en-AU"/>
        </w:rPr>
        <w:t>Child abuse insurance</w:t>
      </w:r>
      <w:bookmarkEnd w:id="67"/>
    </w:p>
    <w:p w14:paraId="0AE4D9E7" w14:textId="609F55BF" w:rsidR="00263E36" w:rsidRPr="00FD72A2" w:rsidRDefault="00EC2E17" w:rsidP="00A2220F">
      <w:pPr>
        <w:pStyle w:val="NoSpacing"/>
        <w:spacing w:before="120" w:after="120" w:line="288" w:lineRule="auto"/>
        <w:rPr>
          <w:rFonts w:ascii="Arial" w:eastAsia="Times New Roman" w:hAnsi="Arial" w:cs="Arial"/>
        </w:rPr>
      </w:pPr>
      <w:r w:rsidRPr="00FD72A2">
        <w:rPr>
          <w:rFonts w:ascii="Arial" w:eastAsia="Times New Roman" w:hAnsi="Arial" w:cs="Arial"/>
        </w:rPr>
        <w:t>Wher</w:t>
      </w:r>
      <w:r w:rsidR="00BC6F94" w:rsidRPr="00FD72A2">
        <w:rPr>
          <w:rFonts w:ascii="Arial" w:eastAsia="Times New Roman" w:hAnsi="Arial" w:cs="Arial"/>
        </w:rPr>
        <w:t>e required</w:t>
      </w:r>
      <w:r w:rsidR="00263E36" w:rsidRPr="00FD72A2">
        <w:rPr>
          <w:rFonts w:ascii="Arial" w:eastAsia="Times New Roman" w:hAnsi="Arial" w:cs="Arial"/>
        </w:rPr>
        <w:t xml:space="preserve"> </w:t>
      </w:r>
      <w:r w:rsidR="00F57C73" w:rsidRPr="00FD72A2">
        <w:rPr>
          <w:rFonts w:ascii="Arial" w:eastAsia="Times New Roman" w:hAnsi="Arial" w:cs="Arial"/>
        </w:rPr>
        <w:t xml:space="preserve">and as outlined in section 4 of these guidelines, </w:t>
      </w:r>
      <w:r w:rsidR="00263E36" w:rsidRPr="00FD72A2">
        <w:rPr>
          <w:rFonts w:ascii="Arial" w:eastAsia="Times New Roman" w:hAnsi="Arial" w:cs="Arial"/>
        </w:rPr>
        <w:t xml:space="preserve">the applicant </w:t>
      </w:r>
      <w:r w:rsidR="00263E36" w:rsidRPr="00FD72A2">
        <w:rPr>
          <w:rFonts w:ascii="Arial" w:eastAsia="Times New Roman" w:hAnsi="Arial" w:cs="Arial"/>
          <w:b/>
        </w:rPr>
        <w:t>must have child abuse insurance of $5 million</w:t>
      </w:r>
      <w:r w:rsidR="00263E36" w:rsidRPr="00FD72A2">
        <w:rPr>
          <w:rFonts w:ascii="Arial" w:eastAsia="Times New Roman" w:hAnsi="Arial" w:cs="Arial"/>
        </w:rPr>
        <w:t xml:space="preserve"> (exclusive of public liability insurance).</w:t>
      </w:r>
      <w:r w:rsidR="00C24125" w:rsidRPr="00FD72A2">
        <w:rPr>
          <w:rFonts w:ascii="Arial" w:eastAsia="Times New Roman" w:hAnsi="Arial" w:cs="Arial"/>
        </w:rPr>
        <w:t xml:space="preserve"> </w:t>
      </w:r>
    </w:p>
    <w:p w14:paraId="4F91E270" w14:textId="77777777" w:rsidR="00583579" w:rsidRPr="00FD72A2" w:rsidRDefault="00583579" w:rsidP="00A2220F">
      <w:pPr>
        <w:pStyle w:val="NoSpacing"/>
        <w:spacing w:before="120" w:after="120" w:line="288" w:lineRule="auto"/>
        <w:rPr>
          <w:rFonts w:ascii="Arial" w:eastAsia="Times New Roman" w:hAnsi="Arial" w:cs="Arial"/>
          <w:b/>
          <w:bCs/>
        </w:rPr>
      </w:pPr>
      <w:r w:rsidRPr="00FD72A2">
        <w:rPr>
          <w:rFonts w:ascii="Arial" w:eastAsia="Times New Roman" w:hAnsi="Arial" w:cs="Arial"/>
          <w:b/>
          <w:bCs/>
        </w:rPr>
        <w:t xml:space="preserve">Written advice must be provided by the insurance provider and included in the application. </w:t>
      </w:r>
    </w:p>
    <w:p w14:paraId="4A644603" w14:textId="2606EF73" w:rsidR="00583579" w:rsidRPr="00FD72A2" w:rsidRDefault="00583579" w:rsidP="00A2220F">
      <w:pPr>
        <w:pStyle w:val="NoSpacing"/>
        <w:spacing w:before="120" w:after="120" w:line="288" w:lineRule="auto"/>
        <w:rPr>
          <w:rFonts w:ascii="Arial" w:eastAsia="Times" w:hAnsi="Arial" w:cs="Arial"/>
        </w:rPr>
      </w:pPr>
      <w:r w:rsidRPr="00FD72A2">
        <w:rPr>
          <w:rFonts w:ascii="Arial" w:eastAsia="Times New Roman" w:hAnsi="Arial" w:cs="Arial"/>
        </w:rPr>
        <w:t>For further clarification on insurance requirements for this program,</w:t>
      </w:r>
      <w:r w:rsidR="00B2040E" w:rsidRPr="00FD72A2">
        <w:rPr>
          <w:rFonts w:ascii="Arial" w:eastAsia="Times New Roman" w:hAnsi="Arial" w:cs="Arial"/>
        </w:rPr>
        <w:t xml:space="preserve"> </w:t>
      </w:r>
      <w:hyperlink r:id="rId23">
        <w:r w:rsidRPr="005329A3">
          <w:rPr>
            <w:rStyle w:val="Hyperlink"/>
            <w:rFonts w:ascii="Arial" w:eastAsia="Times" w:hAnsi="Arial" w:cs="Arial"/>
            <w:color w:val="3366FF"/>
          </w:rPr>
          <w:t>contact Sport and Recreation Victoria</w:t>
        </w:r>
      </w:hyperlink>
      <w:r w:rsidR="00B2040E" w:rsidRPr="00FD72A2">
        <w:rPr>
          <w:rStyle w:val="Hyperlink"/>
          <w:rFonts w:ascii="Arial" w:eastAsia="Times" w:hAnsi="Arial" w:cs="Arial"/>
          <w:color w:val="3366FF"/>
          <w:u w:val="dotted"/>
        </w:rPr>
        <w:t xml:space="preserve"> </w:t>
      </w:r>
      <w:r w:rsidR="00952113" w:rsidRPr="00FD72A2">
        <w:rPr>
          <w:rFonts w:ascii="Arial" w:eastAsia="Arial" w:hAnsi="Arial" w:cs="Arial"/>
          <w:color w:val="000000" w:themeColor="text1"/>
        </w:rPr>
        <w:t xml:space="preserve">&lt;mailto:SRVGrants@sport.vic.gov.au&gt; </w:t>
      </w:r>
      <w:r w:rsidR="00B2040E" w:rsidRPr="00FD72A2">
        <w:rPr>
          <w:rFonts w:ascii="Arial" w:eastAsia="Times" w:hAnsi="Arial" w:cs="Arial"/>
        </w:rPr>
        <w:t>before submitting your application.</w:t>
      </w:r>
    </w:p>
    <w:p w14:paraId="778F5F13" w14:textId="6B26875E" w:rsidR="00834A2E" w:rsidRPr="00FD72A2" w:rsidRDefault="00834A2E" w:rsidP="007C04E0">
      <w:pPr>
        <w:pStyle w:val="Heading2"/>
        <w:numPr>
          <w:ilvl w:val="1"/>
          <w:numId w:val="8"/>
        </w:numPr>
        <w:spacing w:before="240" w:after="120" w:line="240" w:lineRule="auto"/>
        <w:ind w:left="425" w:hanging="425"/>
        <w:rPr>
          <w:rFonts w:cs="Arial"/>
          <w:color w:val="auto"/>
          <w:sz w:val="22"/>
          <w:szCs w:val="22"/>
          <w:lang w:eastAsia="en-AU"/>
        </w:rPr>
      </w:pPr>
      <w:bookmarkStart w:id="68" w:name="_Toc126570336"/>
      <w:r w:rsidRPr="00FD72A2">
        <w:rPr>
          <w:rFonts w:cs="Arial"/>
          <w:color w:val="auto"/>
          <w:sz w:val="22"/>
          <w:szCs w:val="22"/>
          <w:lang w:eastAsia="en-AU"/>
        </w:rPr>
        <w:t>Acceptable file formats</w:t>
      </w:r>
      <w:bookmarkEnd w:id="68"/>
    </w:p>
    <w:p w14:paraId="521DC417" w14:textId="2EC04F2D" w:rsidR="00C016EB" w:rsidRPr="00FD72A2" w:rsidRDefault="00C016EB" w:rsidP="00B269BF">
      <w:pPr>
        <w:pStyle w:val="NoSpacing"/>
        <w:spacing w:line="288" w:lineRule="auto"/>
        <w:rPr>
          <w:rFonts w:ascii="Arial" w:eastAsia="Times" w:hAnsi="Arial" w:cs="Arial"/>
        </w:rPr>
      </w:pPr>
      <w:r w:rsidRPr="00FD72A2">
        <w:rPr>
          <w:rFonts w:ascii="Arial" w:eastAsia="Arial" w:hAnsi="Arial" w:cs="Arial"/>
        </w:rPr>
        <w:t>Acceptable</w:t>
      </w:r>
      <w:r w:rsidRPr="00FD72A2">
        <w:rPr>
          <w:rFonts w:ascii="Arial" w:eastAsia="Times" w:hAnsi="Arial" w:cs="Arial"/>
        </w:rPr>
        <w:t xml:space="preserve"> file types include Word, Excel, PDF or JPEG only. </w:t>
      </w:r>
    </w:p>
    <w:p w14:paraId="20FB0F2F" w14:textId="411E97BF" w:rsidR="00C016EB" w:rsidRPr="00FD72A2" w:rsidRDefault="00C016EB" w:rsidP="00B269BF">
      <w:pPr>
        <w:pStyle w:val="NoSpacing"/>
        <w:spacing w:line="288" w:lineRule="auto"/>
        <w:rPr>
          <w:rFonts w:ascii="Arial" w:eastAsia="Times" w:hAnsi="Arial" w:cs="Arial"/>
        </w:rPr>
      </w:pPr>
      <w:r w:rsidRPr="00FD72A2">
        <w:rPr>
          <w:rFonts w:ascii="Arial" w:eastAsia="Times" w:hAnsi="Arial" w:cs="Arial"/>
        </w:rPr>
        <w:t>No other file formats are readable to Department staff.</w:t>
      </w:r>
    </w:p>
    <w:p w14:paraId="75CAE6DA" w14:textId="1E398C74" w:rsidR="00C41281" w:rsidRPr="00FD72A2" w:rsidRDefault="00636745" w:rsidP="00D00DF6">
      <w:pPr>
        <w:pStyle w:val="Heading1"/>
        <w:numPr>
          <w:ilvl w:val="0"/>
          <w:numId w:val="8"/>
        </w:numPr>
        <w:spacing w:before="240" w:after="240" w:line="240" w:lineRule="auto"/>
        <w:ind w:left="425" w:hanging="425"/>
        <w:rPr>
          <w:rFonts w:cs="Arial"/>
          <w:b/>
          <w:bCs w:val="0"/>
          <w:color w:val="002060"/>
          <w:sz w:val="28"/>
          <w:szCs w:val="28"/>
        </w:rPr>
      </w:pPr>
      <w:bookmarkStart w:id="69" w:name="_Toc126570337"/>
      <w:bookmarkEnd w:id="59"/>
      <w:r w:rsidRPr="00FD72A2">
        <w:rPr>
          <w:rFonts w:cs="Arial"/>
          <w:b/>
          <w:bCs w:val="0"/>
          <w:color w:val="002060"/>
          <w:sz w:val="28"/>
          <w:szCs w:val="28"/>
        </w:rPr>
        <w:t>How to Apply</w:t>
      </w:r>
      <w:bookmarkEnd w:id="69"/>
    </w:p>
    <w:p w14:paraId="61CA3D1E" w14:textId="561A7805" w:rsidR="00133E74" w:rsidRPr="00FD72A2" w:rsidRDefault="00133E74" w:rsidP="00203B5E">
      <w:pPr>
        <w:pStyle w:val="Heading2"/>
        <w:spacing w:before="120" w:after="240" w:line="288" w:lineRule="auto"/>
        <w:contextualSpacing/>
        <w:rPr>
          <w:rFonts w:cs="Arial"/>
          <w:color w:val="auto"/>
          <w:sz w:val="22"/>
          <w:szCs w:val="22"/>
          <w:lang w:eastAsia="en-AU"/>
        </w:rPr>
      </w:pPr>
      <w:bookmarkStart w:id="70" w:name="_Toc1791381239"/>
      <w:bookmarkStart w:id="71" w:name="_Toc792036238"/>
      <w:bookmarkStart w:id="72" w:name="_Toc2045350963"/>
      <w:bookmarkStart w:id="73" w:name="_Toc1133389616"/>
      <w:bookmarkStart w:id="74" w:name="_Toc120777333"/>
      <w:bookmarkStart w:id="75" w:name="_Toc126570338"/>
      <w:r w:rsidRPr="00FD72A2">
        <w:rPr>
          <w:rFonts w:cs="Arial"/>
          <w:color w:val="auto"/>
          <w:sz w:val="22"/>
          <w:szCs w:val="22"/>
          <w:lang w:eastAsia="en-AU"/>
        </w:rPr>
        <w:t xml:space="preserve">Apply </w:t>
      </w:r>
      <w:r w:rsidR="009A5A2E" w:rsidRPr="00FD72A2">
        <w:rPr>
          <w:rFonts w:cs="Arial"/>
          <w:color w:val="auto"/>
          <w:sz w:val="22"/>
          <w:szCs w:val="22"/>
          <w:lang w:eastAsia="en-AU"/>
        </w:rPr>
        <w:t xml:space="preserve">online </w:t>
      </w:r>
      <w:r w:rsidRPr="00FD72A2">
        <w:rPr>
          <w:rFonts w:cs="Arial"/>
          <w:color w:val="auto"/>
          <w:sz w:val="22"/>
          <w:szCs w:val="22"/>
          <w:lang w:eastAsia="en-AU"/>
        </w:rPr>
        <w:t>using the Department’s Grants Portal</w:t>
      </w:r>
      <w:bookmarkEnd w:id="70"/>
      <w:bookmarkEnd w:id="71"/>
      <w:bookmarkEnd w:id="72"/>
      <w:bookmarkEnd w:id="73"/>
      <w:bookmarkEnd w:id="74"/>
      <w:bookmarkEnd w:id="75"/>
    </w:p>
    <w:p w14:paraId="2E1CAAE6" w14:textId="349DDE14" w:rsidR="00654F17" w:rsidRPr="00FD72A2" w:rsidRDefault="00133E74" w:rsidP="00A22086">
      <w:pPr>
        <w:pStyle w:val="NoSpacing"/>
        <w:numPr>
          <w:ilvl w:val="0"/>
          <w:numId w:val="18"/>
        </w:numPr>
        <w:spacing w:before="120" w:after="240" w:line="288" w:lineRule="auto"/>
        <w:ind w:left="360"/>
        <w:contextualSpacing/>
        <w:rPr>
          <w:rFonts w:ascii="Arial" w:eastAsia="Times" w:hAnsi="Arial" w:cs="Arial"/>
        </w:rPr>
      </w:pPr>
      <w:r w:rsidRPr="0CEA8DF8">
        <w:rPr>
          <w:rFonts w:ascii="Arial" w:eastAsia="Times" w:hAnsi="Arial" w:cs="Arial"/>
        </w:rPr>
        <w:t xml:space="preserve">Applicants </w:t>
      </w:r>
      <w:r w:rsidRPr="0CEA8DF8">
        <w:rPr>
          <w:rFonts w:ascii="Arial" w:hAnsi="Arial" w:cs="Arial"/>
        </w:rPr>
        <w:t>must</w:t>
      </w:r>
      <w:r w:rsidRPr="0CEA8DF8">
        <w:rPr>
          <w:rFonts w:ascii="Arial" w:eastAsia="Times" w:hAnsi="Arial" w:cs="Arial"/>
        </w:rPr>
        <w:t xml:space="preserve"> submit a completed online application via the Department’s Grants Portal before 5pm on </w:t>
      </w:r>
      <w:r w:rsidR="00392397" w:rsidRPr="0CEA8DF8">
        <w:rPr>
          <w:rFonts w:ascii="Arial" w:eastAsia="Times" w:hAnsi="Arial" w:cs="Arial"/>
        </w:rPr>
        <w:t>1</w:t>
      </w:r>
      <w:r w:rsidR="5159F150" w:rsidRPr="0CEA8DF8">
        <w:rPr>
          <w:rFonts w:ascii="Arial" w:eastAsia="Times" w:hAnsi="Arial" w:cs="Arial"/>
        </w:rPr>
        <w:t>5</w:t>
      </w:r>
      <w:r w:rsidRPr="0CEA8DF8">
        <w:rPr>
          <w:rFonts w:ascii="Arial" w:eastAsia="Times" w:hAnsi="Arial" w:cs="Arial"/>
        </w:rPr>
        <w:t xml:space="preserve"> March 2023.</w:t>
      </w:r>
    </w:p>
    <w:p w14:paraId="61B2F843" w14:textId="77777777" w:rsidR="00324973" w:rsidRPr="00FD72A2" w:rsidRDefault="00A107A8" w:rsidP="00A22086">
      <w:pPr>
        <w:pStyle w:val="NoSpacing"/>
        <w:numPr>
          <w:ilvl w:val="0"/>
          <w:numId w:val="18"/>
        </w:numPr>
        <w:spacing w:before="120" w:after="240" w:line="288" w:lineRule="auto"/>
        <w:ind w:left="360"/>
        <w:contextualSpacing/>
        <w:rPr>
          <w:rFonts w:ascii="Arial" w:eastAsia="Times" w:hAnsi="Arial" w:cs="Arial"/>
        </w:rPr>
      </w:pPr>
      <w:r w:rsidRPr="00FD72A2">
        <w:rPr>
          <w:rFonts w:ascii="Arial" w:hAnsi="Arial" w:cs="Arial"/>
        </w:rPr>
        <w:t>You must apply for funding within the category for which your project is supported.</w:t>
      </w:r>
      <w:r w:rsidR="00DF2EDB" w:rsidRPr="00FD72A2">
        <w:rPr>
          <w:rFonts w:ascii="Arial" w:hAnsi="Arial" w:cs="Arial"/>
        </w:rPr>
        <w:t xml:space="preserve"> </w:t>
      </w:r>
    </w:p>
    <w:p w14:paraId="33DDCB01" w14:textId="0DAA84BD" w:rsidR="00C81D49" w:rsidRPr="00FD72A2" w:rsidRDefault="00DF2EDB" w:rsidP="00324973">
      <w:pPr>
        <w:pStyle w:val="NoSpacing"/>
        <w:spacing w:before="120" w:after="240" w:line="288" w:lineRule="auto"/>
        <w:ind w:left="360"/>
        <w:contextualSpacing/>
        <w:rPr>
          <w:rFonts w:ascii="Arial" w:eastAsia="Times" w:hAnsi="Arial" w:cs="Arial"/>
        </w:rPr>
      </w:pPr>
      <w:r w:rsidRPr="00FD72A2">
        <w:rPr>
          <w:rFonts w:ascii="Arial" w:hAnsi="Arial" w:cs="Arial"/>
        </w:rPr>
        <w:t>Applications submitted in the incorrect category will be ineligible for funding.</w:t>
      </w:r>
    </w:p>
    <w:p w14:paraId="21969A78" w14:textId="58BAFCA8" w:rsidR="00133E74" w:rsidRPr="00FD72A2" w:rsidRDefault="00133E74" w:rsidP="00A22086">
      <w:pPr>
        <w:pStyle w:val="NoSpacing"/>
        <w:numPr>
          <w:ilvl w:val="0"/>
          <w:numId w:val="18"/>
        </w:numPr>
        <w:spacing w:before="120" w:after="240" w:line="288" w:lineRule="auto"/>
        <w:ind w:left="360"/>
        <w:contextualSpacing/>
        <w:rPr>
          <w:rFonts w:ascii="Arial" w:eastAsia="Times" w:hAnsi="Arial" w:cs="Arial"/>
        </w:rPr>
      </w:pPr>
      <w:r w:rsidRPr="00FD72A2">
        <w:rPr>
          <w:rFonts w:ascii="Arial" w:eastAsia="Times" w:hAnsi="Arial" w:cs="Arial"/>
        </w:rPr>
        <w:t xml:space="preserve">To </w:t>
      </w:r>
      <w:r w:rsidRPr="00FD72A2">
        <w:rPr>
          <w:rFonts w:ascii="Arial" w:hAnsi="Arial" w:cs="Arial"/>
        </w:rPr>
        <w:t>start</w:t>
      </w:r>
      <w:r w:rsidRPr="00FD72A2">
        <w:rPr>
          <w:rFonts w:ascii="Arial" w:eastAsia="Times" w:hAnsi="Arial" w:cs="Arial"/>
        </w:rPr>
        <w:t xml:space="preserve"> a new application, applicants must click on the relevant category’s hyperlink from the </w:t>
      </w:r>
      <w:hyperlink r:id="rId24" w:history="1">
        <w:r w:rsidRPr="005329A3">
          <w:rPr>
            <w:rStyle w:val="Hyperlink"/>
            <w:rFonts w:ascii="Arial" w:eastAsia="Times" w:hAnsi="Arial" w:cs="Arial"/>
            <w:color w:val="3366FF"/>
          </w:rPr>
          <w:t>Sport and Recreation Victoria website</w:t>
        </w:r>
      </w:hyperlink>
      <w:r w:rsidR="004D2047">
        <w:rPr>
          <w:rStyle w:val="Hyperlink"/>
          <w:rFonts w:ascii="Arial" w:eastAsia="Times" w:hAnsi="Arial" w:cs="Arial"/>
          <w:color w:val="3366FF"/>
          <w:u w:val="dotted"/>
        </w:rPr>
        <w:t xml:space="preserve"> </w:t>
      </w:r>
      <w:r w:rsidR="004D2047" w:rsidRPr="001721E7">
        <w:rPr>
          <w:rFonts w:ascii="Arial" w:eastAsia="Calibri" w:hAnsi="Arial" w:cs="Arial"/>
        </w:rPr>
        <w:t>&lt;https://sport.vic.gov.au/grants-and-funding/our-grants/sporting-club-grants-program&gt;</w:t>
      </w:r>
      <w:r w:rsidR="004D2047">
        <w:rPr>
          <w:rFonts w:ascii="Arial" w:eastAsia="Calibri" w:hAnsi="Arial" w:cs="Arial"/>
        </w:rPr>
        <w:t xml:space="preserve">. </w:t>
      </w:r>
      <w:r w:rsidRPr="00FD72A2">
        <w:rPr>
          <w:rFonts w:ascii="Arial" w:eastAsia="Times" w:hAnsi="Arial" w:cs="Arial"/>
        </w:rPr>
        <w:t xml:space="preserve">When prompted, applicants </w:t>
      </w:r>
      <w:r w:rsidR="004800CE" w:rsidRPr="00FD72A2">
        <w:rPr>
          <w:rFonts w:ascii="Arial" w:eastAsia="Times" w:hAnsi="Arial" w:cs="Arial"/>
        </w:rPr>
        <w:t>need to</w:t>
      </w:r>
      <w:r w:rsidRPr="00FD72A2">
        <w:rPr>
          <w:rFonts w:ascii="Arial" w:eastAsia="Times" w:hAnsi="Arial" w:cs="Arial"/>
        </w:rPr>
        <w:t xml:space="preserve"> log-in using an existing Grants Portal account or create a New Account.</w:t>
      </w:r>
    </w:p>
    <w:p w14:paraId="65C07D66" w14:textId="7765D9AE" w:rsidR="00CE484D" w:rsidRPr="00FD72A2" w:rsidRDefault="00133E74" w:rsidP="00A22086">
      <w:pPr>
        <w:pStyle w:val="NoSpacing"/>
        <w:numPr>
          <w:ilvl w:val="0"/>
          <w:numId w:val="18"/>
        </w:numPr>
        <w:spacing w:before="120" w:after="240" w:line="288" w:lineRule="auto"/>
        <w:ind w:left="360"/>
        <w:contextualSpacing/>
        <w:rPr>
          <w:rFonts w:ascii="Arial" w:eastAsia="Times" w:hAnsi="Arial" w:cs="Arial"/>
        </w:rPr>
      </w:pPr>
      <w:r w:rsidRPr="00FD72A2">
        <w:rPr>
          <w:rFonts w:ascii="Arial" w:hAnsi="Arial" w:cs="Arial"/>
        </w:rPr>
        <w:t>Draft</w:t>
      </w:r>
      <w:r w:rsidRPr="00FD72A2">
        <w:rPr>
          <w:rFonts w:ascii="Arial" w:eastAsia="Times" w:hAnsi="Arial" w:cs="Arial"/>
        </w:rPr>
        <w:t xml:space="preserve"> applications can be saved for </w:t>
      </w:r>
      <w:r w:rsidR="00D41AFB" w:rsidRPr="00FD72A2">
        <w:rPr>
          <w:rFonts w:ascii="Arial" w:eastAsia="Times" w:hAnsi="Arial" w:cs="Arial"/>
        </w:rPr>
        <w:t>submission</w:t>
      </w:r>
      <w:r w:rsidRPr="00FD72A2">
        <w:rPr>
          <w:rFonts w:ascii="Arial" w:eastAsia="Times" w:hAnsi="Arial" w:cs="Arial"/>
        </w:rPr>
        <w:t xml:space="preserve"> </w:t>
      </w:r>
      <w:r w:rsidR="003941BF" w:rsidRPr="00FD72A2">
        <w:rPr>
          <w:rFonts w:ascii="Arial" w:eastAsia="Times" w:hAnsi="Arial" w:cs="Arial"/>
        </w:rPr>
        <w:t>before the advertised closing date and time</w:t>
      </w:r>
      <w:r w:rsidRPr="00FD72A2">
        <w:rPr>
          <w:rFonts w:ascii="Arial" w:eastAsia="Times" w:hAnsi="Arial" w:cs="Arial"/>
        </w:rPr>
        <w:t>.</w:t>
      </w:r>
      <w:r w:rsidR="00C462AD" w:rsidRPr="00FD72A2">
        <w:rPr>
          <w:rFonts w:ascii="Arial" w:eastAsia="Times" w:hAnsi="Arial" w:cs="Arial"/>
        </w:rPr>
        <w:t xml:space="preserve"> </w:t>
      </w:r>
      <w:r w:rsidR="00CE484D" w:rsidRPr="00FD72A2">
        <w:rPr>
          <w:rFonts w:ascii="Arial" w:eastAsia="Times" w:hAnsi="Arial" w:cs="Arial"/>
        </w:rPr>
        <w:t>S</w:t>
      </w:r>
      <w:r w:rsidRPr="00FD72A2">
        <w:rPr>
          <w:rFonts w:ascii="Arial" w:eastAsia="Times" w:hAnsi="Arial" w:cs="Arial"/>
        </w:rPr>
        <w:t>aved application</w:t>
      </w:r>
      <w:r w:rsidR="00CE484D" w:rsidRPr="00FD72A2">
        <w:rPr>
          <w:rFonts w:ascii="Arial" w:eastAsia="Times" w:hAnsi="Arial" w:cs="Arial"/>
        </w:rPr>
        <w:t>s can be accessed by</w:t>
      </w:r>
      <w:r w:rsidRPr="00FD72A2">
        <w:rPr>
          <w:rFonts w:ascii="Arial" w:eastAsia="Times" w:hAnsi="Arial" w:cs="Arial"/>
        </w:rPr>
        <w:t xml:space="preserve"> </w:t>
      </w:r>
      <w:r w:rsidR="00CE484D" w:rsidRPr="00FD72A2">
        <w:rPr>
          <w:rFonts w:ascii="Arial" w:eastAsia="Times" w:hAnsi="Arial" w:cs="Arial"/>
        </w:rPr>
        <w:t>logging into</w:t>
      </w:r>
      <w:r w:rsidRPr="00FD72A2">
        <w:rPr>
          <w:rFonts w:ascii="Arial" w:eastAsia="Times" w:hAnsi="Arial" w:cs="Arial"/>
        </w:rPr>
        <w:t xml:space="preserve"> the </w:t>
      </w:r>
      <w:hyperlink r:id="rId25" w:history="1">
        <w:r w:rsidRPr="005329A3">
          <w:rPr>
            <w:rStyle w:val="Hyperlink"/>
            <w:rFonts w:ascii="Arial" w:eastAsia="Times" w:hAnsi="Arial" w:cs="Arial"/>
            <w:color w:val="3366FF"/>
          </w:rPr>
          <w:t>Department’s Grants Portal</w:t>
        </w:r>
      </w:hyperlink>
      <w:r w:rsidR="00A07A90">
        <w:rPr>
          <w:rStyle w:val="Hyperlink"/>
          <w:rFonts w:ascii="Arial" w:eastAsia="Times" w:hAnsi="Arial" w:cs="Arial"/>
          <w:color w:val="3366FF"/>
          <w:u w:val="dotted"/>
        </w:rPr>
        <w:t xml:space="preserve"> </w:t>
      </w:r>
      <w:r w:rsidR="00A07A90" w:rsidRPr="001721E7">
        <w:rPr>
          <w:rFonts w:ascii="Arial" w:eastAsia="Times" w:hAnsi="Arial" w:cs="Arial"/>
        </w:rPr>
        <w:t>&lt;https://businessvic.secure.force.com/GrantsPortalLogin&gt;.</w:t>
      </w:r>
      <w:r w:rsidRPr="00FD72A2">
        <w:rPr>
          <w:rFonts w:ascii="Arial" w:eastAsia="Times" w:hAnsi="Arial" w:cs="Arial"/>
        </w:rPr>
        <w:t xml:space="preserve"> </w:t>
      </w:r>
    </w:p>
    <w:p w14:paraId="455A109A" w14:textId="61119FF1" w:rsidR="00133E74" w:rsidRPr="00FD72A2" w:rsidRDefault="00133E74" w:rsidP="00A22086">
      <w:pPr>
        <w:pStyle w:val="NoSpacing"/>
        <w:numPr>
          <w:ilvl w:val="0"/>
          <w:numId w:val="18"/>
        </w:numPr>
        <w:spacing w:before="120" w:after="240" w:line="288" w:lineRule="auto"/>
        <w:ind w:left="360"/>
        <w:contextualSpacing/>
        <w:rPr>
          <w:rFonts w:ascii="Arial" w:hAnsi="Arial" w:cs="Arial"/>
        </w:rPr>
      </w:pPr>
      <w:r w:rsidRPr="00FD72A2">
        <w:rPr>
          <w:rFonts w:ascii="Arial" w:hAnsi="Arial" w:cs="Arial"/>
        </w:rPr>
        <w:t xml:space="preserve">An automated email, confirming the application submission and reference number will be sent </w:t>
      </w:r>
      <w:r w:rsidR="00822CE8" w:rsidRPr="00FD72A2">
        <w:rPr>
          <w:rFonts w:ascii="Arial" w:hAnsi="Arial" w:cs="Arial"/>
        </w:rPr>
        <w:t xml:space="preserve">following the </w:t>
      </w:r>
      <w:r w:rsidRPr="00FD72A2">
        <w:rPr>
          <w:rFonts w:ascii="Arial" w:hAnsi="Arial" w:cs="Arial"/>
        </w:rPr>
        <w:t xml:space="preserve">successful submission of the application. </w:t>
      </w:r>
    </w:p>
    <w:p w14:paraId="60A151D1" w14:textId="764A8A11" w:rsidR="0062170D" w:rsidRPr="00FD72A2" w:rsidRDefault="00133E74" w:rsidP="00A22086">
      <w:pPr>
        <w:pStyle w:val="NoSpacing"/>
        <w:numPr>
          <w:ilvl w:val="0"/>
          <w:numId w:val="18"/>
        </w:numPr>
        <w:spacing w:before="120" w:after="240" w:line="288" w:lineRule="auto"/>
        <w:ind w:left="360"/>
        <w:contextualSpacing/>
        <w:rPr>
          <w:rFonts w:ascii="Arial" w:hAnsi="Arial" w:cs="Arial"/>
        </w:rPr>
      </w:pPr>
      <w:r w:rsidRPr="00FD72A2">
        <w:rPr>
          <w:rFonts w:ascii="Arial" w:hAnsi="Arial" w:cs="Arial"/>
        </w:rPr>
        <w:t>If the application confirmation email is not received, applicants should</w:t>
      </w:r>
      <w:r w:rsidR="0062170D" w:rsidRPr="00FD72A2">
        <w:rPr>
          <w:rFonts w:ascii="Arial" w:hAnsi="Arial" w:cs="Arial"/>
        </w:rPr>
        <w:t xml:space="preserve"> immediately</w:t>
      </w:r>
      <w:r w:rsidRPr="00FD72A2">
        <w:rPr>
          <w:rFonts w:ascii="Arial" w:hAnsi="Arial" w:cs="Arial"/>
        </w:rPr>
        <w:t xml:space="preserve"> email </w:t>
      </w:r>
      <w:hyperlink r:id="rId26" w:history="1">
        <w:r w:rsidRPr="005329A3">
          <w:rPr>
            <w:rStyle w:val="Hyperlink"/>
            <w:rFonts w:ascii="Arial" w:eastAsia="Times" w:hAnsi="Arial" w:cs="Arial"/>
            <w:color w:val="3366FF"/>
          </w:rPr>
          <w:t>Sport and Recreation Victoria</w:t>
        </w:r>
      </w:hyperlink>
      <w:r w:rsidR="00D87024">
        <w:rPr>
          <w:rStyle w:val="Hyperlink"/>
          <w:rFonts w:ascii="Arial" w:eastAsia="Times" w:hAnsi="Arial" w:cs="Arial"/>
          <w:color w:val="3366FF"/>
          <w:u w:val="dotted"/>
        </w:rPr>
        <w:t xml:space="preserve"> </w:t>
      </w:r>
      <w:r w:rsidR="00D87024" w:rsidRPr="00FD72A2">
        <w:rPr>
          <w:rFonts w:ascii="Arial" w:eastAsia="Arial" w:hAnsi="Arial" w:cs="Arial"/>
          <w:color w:val="000000" w:themeColor="text1"/>
        </w:rPr>
        <w:t>&lt;mailto:SRVGrants@sport.vic.gov.au&gt;</w:t>
      </w:r>
      <w:r w:rsidR="00D87024">
        <w:rPr>
          <w:rFonts w:ascii="Arial" w:eastAsia="Arial" w:hAnsi="Arial" w:cs="Arial"/>
          <w:color w:val="000000" w:themeColor="text1"/>
        </w:rPr>
        <w:t>.</w:t>
      </w:r>
      <w:r w:rsidRPr="00FD72A2">
        <w:rPr>
          <w:rFonts w:ascii="Arial" w:hAnsi="Arial" w:cs="Arial"/>
        </w:rPr>
        <w:t xml:space="preserve"> Please quote </w:t>
      </w:r>
      <w:r w:rsidR="0062170D" w:rsidRPr="00FD72A2">
        <w:rPr>
          <w:rFonts w:ascii="Arial" w:hAnsi="Arial" w:cs="Arial"/>
        </w:rPr>
        <w:t>your</w:t>
      </w:r>
      <w:r w:rsidRPr="00FD72A2">
        <w:rPr>
          <w:rFonts w:ascii="Arial" w:hAnsi="Arial" w:cs="Arial"/>
        </w:rPr>
        <w:t xml:space="preserve"> application reference number in all correspondence relating to the application.</w:t>
      </w:r>
    </w:p>
    <w:p w14:paraId="3E67D4DA" w14:textId="254E91D5" w:rsidR="003E0243" w:rsidRPr="00FD72A2" w:rsidRDefault="003E0243" w:rsidP="003E0243">
      <w:pPr>
        <w:pStyle w:val="NoSpacing"/>
        <w:spacing w:before="120" w:after="120" w:line="288" w:lineRule="auto"/>
        <w:ind w:left="360"/>
        <w:contextualSpacing/>
        <w:rPr>
          <w:rFonts w:ascii="Arial" w:hAnsi="Arial" w:cs="Arial"/>
        </w:rPr>
      </w:pPr>
    </w:p>
    <w:p w14:paraId="1ED3A019" w14:textId="6A9C9F29" w:rsidR="00932DF4" w:rsidRPr="00FD72A2" w:rsidRDefault="00932DF4" w:rsidP="00203B5E">
      <w:pPr>
        <w:pStyle w:val="Heading1"/>
        <w:numPr>
          <w:ilvl w:val="0"/>
          <w:numId w:val="8"/>
        </w:numPr>
        <w:spacing w:before="0" w:after="240" w:line="288" w:lineRule="auto"/>
        <w:ind w:left="425" w:hanging="425"/>
        <w:rPr>
          <w:rFonts w:cs="Arial"/>
          <w:b/>
          <w:bCs w:val="0"/>
          <w:color w:val="002060"/>
          <w:sz w:val="28"/>
          <w:szCs w:val="28"/>
        </w:rPr>
      </w:pPr>
      <w:bookmarkStart w:id="76" w:name="_Supporting_Documentation"/>
      <w:bookmarkStart w:id="77" w:name="_Toc99633208"/>
      <w:bookmarkStart w:id="78" w:name="_Toc99633209"/>
      <w:bookmarkStart w:id="79" w:name="_Toc99633210"/>
      <w:bookmarkStart w:id="80" w:name="_Toc99633211"/>
      <w:bookmarkStart w:id="81" w:name="_Toc99633212"/>
      <w:bookmarkStart w:id="82" w:name="_Quotes_&amp;_Supporting"/>
      <w:bookmarkStart w:id="83" w:name="_Toc536799390"/>
      <w:bookmarkStart w:id="84" w:name="_Toc48752128"/>
      <w:bookmarkStart w:id="85" w:name="_Toc126570339"/>
      <w:bookmarkEnd w:id="76"/>
      <w:bookmarkEnd w:id="77"/>
      <w:bookmarkEnd w:id="78"/>
      <w:bookmarkEnd w:id="79"/>
      <w:bookmarkEnd w:id="80"/>
      <w:bookmarkEnd w:id="81"/>
      <w:bookmarkEnd w:id="82"/>
      <w:r w:rsidRPr="00FD72A2">
        <w:rPr>
          <w:rFonts w:cs="Arial"/>
          <w:b/>
          <w:bCs w:val="0"/>
          <w:color w:val="002060"/>
          <w:sz w:val="28"/>
          <w:szCs w:val="28"/>
        </w:rPr>
        <w:t>Conditions that apply to applications and funding</w:t>
      </w:r>
      <w:bookmarkEnd w:id="83"/>
      <w:bookmarkEnd w:id="84"/>
      <w:bookmarkEnd w:id="85"/>
    </w:p>
    <w:p w14:paraId="37B1A6F0" w14:textId="77777777" w:rsidR="00932DF4" w:rsidRPr="00FD72A2" w:rsidRDefault="00932DF4" w:rsidP="00203B5E">
      <w:pPr>
        <w:pStyle w:val="NoSpacing"/>
        <w:spacing w:after="240" w:line="288" w:lineRule="auto"/>
        <w:rPr>
          <w:rFonts w:ascii="Arial" w:eastAsia="Times" w:hAnsi="Arial" w:cs="Arial"/>
        </w:rPr>
      </w:pPr>
      <w:r w:rsidRPr="00FD72A2">
        <w:rPr>
          <w:rFonts w:ascii="Arial" w:eastAsia="Times" w:hAnsi="Arial" w:cs="Arial"/>
        </w:rPr>
        <w:t xml:space="preserve">The </w:t>
      </w:r>
      <w:r w:rsidRPr="00FD72A2">
        <w:rPr>
          <w:rFonts w:ascii="Arial" w:hAnsi="Arial" w:cs="Arial"/>
        </w:rPr>
        <w:t>following</w:t>
      </w:r>
      <w:r w:rsidRPr="00FD72A2">
        <w:rPr>
          <w:rFonts w:ascii="Arial" w:eastAsia="Times" w:hAnsi="Arial" w:cs="Arial"/>
        </w:rPr>
        <w:t xml:space="preserve"> conditions will apply to projects for which a grant is provided directly to the applicant (excluding projects for which a grant is provided under an auspice arrangement):</w:t>
      </w:r>
    </w:p>
    <w:p w14:paraId="355E2672" w14:textId="77777777" w:rsidR="00932DF4" w:rsidRPr="00FD72A2" w:rsidRDefault="44B76CB4" w:rsidP="00203B5E">
      <w:pPr>
        <w:pStyle w:val="NoSpacing"/>
        <w:numPr>
          <w:ilvl w:val="0"/>
          <w:numId w:val="6"/>
        </w:numPr>
        <w:spacing w:after="240" w:line="288" w:lineRule="auto"/>
        <w:ind w:left="357" w:hanging="357"/>
        <w:rPr>
          <w:rFonts w:ascii="Arial" w:eastAsia="Times" w:hAnsi="Arial" w:cs="Arial"/>
        </w:rPr>
      </w:pPr>
      <w:r w:rsidRPr="00FD72A2">
        <w:rPr>
          <w:rFonts w:ascii="Arial" w:eastAsia="Times" w:hAnsi="Arial" w:cs="Arial"/>
        </w:rPr>
        <w:t xml:space="preserve">As part of the application process, an authorised representative of the applicant must accept </w:t>
      </w:r>
      <w:r w:rsidRPr="00FD72A2">
        <w:rPr>
          <w:rFonts w:ascii="Arial" w:eastAsia="Arial" w:hAnsi="Arial" w:cs="Arial"/>
        </w:rPr>
        <w:t>and</w:t>
      </w:r>
      <w:r w:rsidRPr="00FD72A2">
        <w:rPr>
          <w:rFonts w:ascii="Arial" w:eastAsia="Times" w:hAnsi="Arial" w:cs="Arial"/>
        </w:rPr>
        <w:t xml:space="preserve"> agree to be bound by the terms and conditions of grant in the application form and these guidelines. By completing the application form the applicant is making an offer to the Department and will be bound by the terms of the offer if accepted by the Department;</w:t>
      </w:r>
    </w:p>
    <w:p w14:paraId="77F5B469" w14:textId="77777777" w:rsidR="00932DF4" w:rsidRPr="00FD72A2" w:rsidRDefault="44B76CB4" w:rsidP="00203B5E">
      <w:pPr>
        <w:pStyle w:val="NoSpacing"/>
        <w:numPr>
          <w:ilvl w:val="0"/>
          <w:numId w:val="6"/>
        </w:numPr>
        <w:spacing w:after="240" w:line="288" w:lineRule="auto"/>
        <w:ind w:left="357" w:hanging="357"/>
        <w:rPr>
          <w:rFonts w:ascii="Arial" w:eastAsia="Times" w:hAnsi="Arial" w:cs="Arial"/>
        </w:rPr>
      </w:pPr>
      <w:r w:rsidRPr="00FD72A2">
        <w:rPr>
          <w:rFonts w:ascii="Arial" w:eastAsia="Times" w:hAnsi="Arial" w:cs="Arial"/>
        </w:rPr>
        <w:t xml:space="preserve">If an </w:t>
      </w:r>
      <w:r w:rsidRPr="00FD72A2">
        <w:rPr>
          <w:rFonts w:ascii="Arial" w:eastAsia="Arial" w:hAnsi="Arial" w:cs="Arial"/>
        </w:rPr>
        <w:t>application</w:t>
      </w:r>
      <w:r w:rsidRPr="00FD72A2">
        <w:rPr>
          <w:rFonts w:ascii="Arial" w:eastAsia="Times" w:hAnsi="Arial" w:cs="Arial"/>
        </w:rPr>
        <w:t xml:space="preserve"> is successful, the Department will notify the applicant’s authorised representative via a Notice of Acceptance. This will form an agreement between the applicant and the Department on the terms contained in the application, the Notice of Acceptance, these guidelines, and the conditions of grant in the application form. An authorised representative of the applicant will need to acknowledge the Notice of Acceptance;</w:t>
      </w:r>
    </w:p>
    <w:p w14:paraId="2817078C" w14:textId="77777777" w:rsidR="00932DF4" w:rsidRPr="00FD72A2" w:rsidRDefault="44B76CB4" w:rsidP="00203B5E">
      <w:pPr>
        <w:pStyle w:val="NoSpacing"/>
        <w:numPr>
          <w:ilvl w:val="0"/>
          <w:numId w:val="6"/>
        </w:numPr>
        <w:spacing w:after="240" w:line="288" w:lineRule="auto"/>
        <w:ind w:left="357" w:hanging="357"/>
        <w:rPr>
          <w:rFonts w:ascii="Arial" w:eastAsia="Times" w:hAnsi="Arial" w:cs="Arial"/>
        </w:rPr>
      </w:pPr>
      <w:r w:rsidRPr="00FD72A2">
        <w:rPr>
          <w:rFonts w:ascii="Arial" w:eastAsia="Times" w:hAnsi="Arial" w:cs="Arial"/>
        </w:rPr>
        <w:t xml:space="preserve">The applicant must complete the project/spend grant monies, within 12 months of receipt of the </w:t>
      </w:r>
      <w:r w:rsidRPr="00FD72A2">
        <w:rPr>
          <w:rFonts w:ascii="Arial" w:eastAsia="Arial" w:hAnsi="Arial" w:cs="Arial"/>
        </w:rPr>
        <w:t>grant</w:t>
      </w:r>
      <w:r w:rsidRPr="00FD72A2">
        <w:rPr>
          <w:rFonts w:ascii="Arial" w:eastAsia="Times" w:hAnsi="Arial" w:cs="Arial"/>
        </w:rPr>
        <w:t xml:space="preserve"> funds. Any unspent funds must be returned to the Department; and</w:t>
      </w:r>
    </w:p>
    <w:p w14:paraId="22AD6D15" w14:textId="0FA63C54" w:rsidR="006235DC" w:rsidRPr="00FD72A2" w:rsidRDefault="44B76CB4" w:rsidP="00203B5E">
      <w:pPr>
        <w:pStyle w:val="NoSpacing"/>
        <w:numPr>
          <w:ilvl w:val="0"/>
          <w:numId w:val="6"/>
        </w:numPr>
        <w:spacing w:after="240" w:line="288" w:lineRule="auto"/>
        <w:ind w:left="357" w:hanging="357"/>
        <w:rPr>
          <w:rFonts w:ascii="Arial" w:eastAsia="Times" w:hAnsi="Arial" w:cs="Arial"/>
        </w:rPr>
      </w:pPr>
      <w:r w:rsidRPr="00FD72A2">
        <w:rPr>
          <w:rFonts w:ascii="Arial" w:eastAsia="Times" w:hAnsi="Arial" w:cs="Arial"/>
        </w:rPr>
        <w:t xml:space="preserve">Funds must be spent on the project/items as described in the application. Any proposed </w:t>
      </w:r>
      <w:r w:rsidRPr="00FD72A2">
        <w:rPr>
          <w:rFonts w:ascii="Arial" w:eastAsia="Arial" w:hAnsi="Arial" w:cs="Arial"/>
        </w:rPr>
        <w:t>variation</w:t>
      </w:r>
      <w:r w:rsidRPr="00FD72A2">
        <w:rPr>
          <w:rFonts w:ascii="Arial" w:eastAsia="Times" w:hAnsi="Arial" w:cs="Arial"/>
        </w:rPr>
        <w:t xml:space="preserve"> to the approved project must be submitted to the Department for approval prior to implementation or purchase.</w:t>
      </w:r>
    </w:p>
    <w:p w14:paraId="2D3ABDF2" w14:textId="77777777" w:rsidR="00932DF4" w:rsidRPr="00FD72A2" w:rsidRDefault="00932DF4" w:rsidP="00203B5E">
      <w:pPr>
        <w:pStyle w:val="NoSpacing"/>
        <w:spacing w:after="240" w:line="288" w:lineRule="auto"/>
        <w:rPr>
          <w:rFonts w:ascii="Arial" w:eastAsia="Times" w:hAnsi="Arial" w:cs="Arial"/>
        </w:rPr>
      </w:pPr>
      <w:r w:rsidRPr="00FD72A2">
        <w:rPr>
          <w:rFonts w:ascii="Arial" w:eastAsia="Times" w:hAnsi="Arial" w:cs="Arial"/>
          <w:b/>
          <w:bCs/>
        </w:rPr>
        <w:t>Where an auspice arrangement is required</w:t>
      </w:r>
      <w:r w:rsidRPr="00FD72A2">
        <w:rPr>
          <w:rFonts w:ascii="Arial" w:eastAsia="Times" w:hAnsi="Arial" w:cs="Arial"/>
        </w:rPr>
        <w:t xml:space="preserve">, the auspice must enter into a Grant Agreement with the Department after the Department notifies the relevant applicant that its application is </w:t>
      </w:r>
      <w:r w:rsidRPr="00FD72A2">
        <w:rPr>
          <w:rFonts w:ascii="Arial" w:hAnsi="Arial" w:cs="Arial"/>
        </w:rPr>
        <w:t>successful</w:t>
      </w:r>
      <w:r w:rsidRPr="00FD72A2">
        <w:rPr>
          <w:rFonts w:ascii="Arial" w:eastAsia="Times" w:hAnsi="Arial" w:cs="Arial"/>
        </w:rPr>
        <w:t>. The Grant Agreement sets out the commitments and obligations of the parties and the general terms and conditions of funding. Different terms and conditions apply to different types of grants and grant recipients. The terms and conditions as set out in the Grant Agreement are not negotiable.</w:t>
      </w:r>
    </w:p>
    <w:p w14:paraId="4195B239" w14:textId="77777777" w:rsidR="00932DF4" w:rsidRPr="00FD72A2" w:rsidRDefault="00932DF4" w:rsidP="00B75612">
      <w:pPr>
        <w:pStyle w:val="Heading1"/>
        <w:numPr>
          <w:ilvl w:val="0"/>
          <w:numId w:val="8"/>
        </w:numPr>
        <w:spacing w:before="0" w:after="120" w:line="288" w:lineRule="auto"/>
        <w:ind w:left="425" w:hanging="425"/>
        <w:rPr>
          <w:rFonts w:cs="Arial"/>
          <w:b/>
          <w:bCs w:val="0"/>
          <w:color w:val="002060"/>
          <w:sz w:val="28"/>
          <w:szCs w:val="28"/>
        </w:rPr>
      </w:pPr>
      <w:bookmarkStart w:id="86" w:name="_Use_of_Third-party"/>
      <w:bookmarkStart w:id="87" w:name="_Toc126570340"/>
      <w:bookmarkEnd w:id="86"/>
      <w:r w:rsidRPr="00FD72A2">
        <w:rPr>
          <w:rFonts w:cs="Arial"/>
          <w:b/>
          <w:bCs w:val="0"/>
          <w:color w:val="002060"/>
          <w:sz w:val="28"/>
          <w:szCs w:val="28"/>
        </w:rPr>
        <w:t>Use of Third-party Grant Writers</w:t>
      </w:r>
      <w:bookmarkEnd w:id="87"/>
    </w:p>
    <w:p w14:paraId="2B5A48BC" w14:textId="22D5CA1C" w:rsidR="00E61F8E" w:rsidRPr="00FD72A2" w:rsidRDefault="00E61F8E" w:rsidP="00203B5E">
      <w:pPr>
        <w:pStyle w:val="NoSpacing"/>
        <w:spacing w:after="240" w:line="288" w:lineRule="auto"/>
        <w:contextualSpacing/>
        <w:rPr>
          <w:rFonts w:ascii="Arial" w:eastAsia="Times New Roman" w:hAnsi="Arial" w:cs="Arial"/>
          <w:color w:val="000000" w:themeColor="text1"/>
        </w:rPr>
      </w:pPr>
      <w:r w:rsidRPr="00FD72A2">
        <w:rPr>
          <w:rFonts w:ascii="Arial" w:eastAsia="Times New Roman" w:hAnsi="Arial" w:cs="Arial"/>
          <w:color w:val="000000" w:themeColor="text1"/>
        </w:rPr>
        <w:t>Applicants should note the following in relation to third-party grant writers:</w:t>
      </w:r>
    </w:p>
    <w:p w14:paraId="41A50D9E" w14:textId="269B3232" w:rsidR="00E61F8E" w:rsidRPr="00FD72A2" w:rsidRDefault="13207FA0" w:rsidP="00203B5E">
      <w:pPr>
        <w:pStyle w:val="NoSpacing"/>
        <w:numPr>
          <w:ilvl w:val="0"/>
          <w:numId w:val="6"/>
        </w:numPr>
        <w:spacing w:after="240" w:line="288" w:lineRule="auto"/>
        <w:ind w:left="357" w:hanging="357"/>
        <w:contextualSpacing/>
        <w:rPr>
          <w:rFonts w:ascii="Arial" w:eastAsia="Times New Roman" w:hAnsi="Arial" w:cs="Arial"/>
          <w:color w:val="000000" w:themeColor="text1"/>
        </w:rPr>
      </w:pPr>
      <w:r w:rsidRPr="00FD72A2">
        <w:rPr>
          <w:rFonts w:ascii="Arial" w:eastAsia="Times New Roman" w:hAnsi="Arial" w:cs="Arial"/>
          <w:color w:val="000000" w:themeColor="text1"/>
        </w:rPr>
        <w:t>Applicants may seek the support of a third-party grant writer or consultant to develop their application</w:t>
      </w:r>
      <w:r w:rsidR="1A2046AF" w:rsidRPr="00FD72A2">
        <w:rPr>
          <w:rFonts w:ascii="Arial" w:eastAsia="Times New Roman" w:hAnsi="Arial" w:cs="Arial"/>
          <w:color w:val="000000" w:themeColor="text1"/>
        </w:rPr>
        <w:t>,</w:t>
      </w:r>
      <w:r w:rsidRPr="00FD72A2">
        <w:rPr>
          <w:rFonts w:ascii="Arial" w:eastAsia="Times New Roman" w:hAnsi="Arial" w:cs="Arial"/>
          <w:color w:val="000000" w:themeColor="text1"/>
        </w:rPr>
        <w:t xml:space="preserve"> however applications will not be accepted directly from third-party grant writers;</w:t>
      </w:r>
    </w:p>
    <w:p w14:paraId="74083E83" w14:textId="77777777" w:rsidR="00E61F8E" w:rsidRPr="00FD72A2" w:rsidRDefault="13207FA0" w:rsidP="00203B5E">
      <w:pPr>
        <w:pStyle w:val="NoSpacing"/>
        <w:numPr>
          <w:ilvl w:val="0"/>
          <w:numId w:val="6"/>
        </w:numPr>
        <w:spacing w:after="240" w:line="288" w:lineRule="auto"/>
        <w:ind w:left="357" w:hanging="357"/>
        <w:contextualSpacing/>
        <w:rPr>
          <w:rFonts w:ascii="Arial" w:eastAsia="Times New Roman" w:hAnsi="Arial" w:cs="Arial"/>
          <w:color w:val="000000" w:themeColor="text1"/>
        </w:rPr>
      </w:pPr>
      <w:r w:rsidRPr="00FD72A2">
        <w:rPr>
          <w:rFonts w:ascii="Arial" w:eastAsia="Arial" w:hAnsi="Arial" w:cs="Arial"/>
        </w:rPr>
        <w:t>Applicants</w:t>
      </w:r>
      <w:r w:rsidRPr="00FD72A2">
        <w:rPr>
          <w:rFonts w:ascii="Arial" w:eastAsia="Times New Roman" w:hAnsi="Arial" w:cs="Arial"/>
          <w:color w:val="000000" w:themeColor="text1"/>
        </w:rPr>
        <w:t xml:space="preserve"> must submit their own applications and agree to the funding terms and conditions outlined on the application form;</w:t>
      </w:r>
    </w:p>
    <w:p w14:paraId="7B5318CE" w14:textId="77777777" w:rsidR="00E61F8E" w:rsidRPr="00FD72A2" w:rsidRDefault="13207FA0" w:rsidP="00203B5E">
      <w:pPr>
        <w:pStyle w:val="NoSpacing"/>
        <w:numPr>
          <w:ilvl w:val="0"/>
          <w:numId w:val="6"/>
        </w:numPr>
        <w:spacing w:after="240" w:line="288" w:lineRule="auto"/>
        <w:ind w:left="357" w:hanging="357"/>
        <w:contextualSpacing/>
        <w:rPr>
          <w:rFonts w:ascii="Arial" w:eastAsia="Times New Roman" w:hAnsi="Arial" w:cs="Arial"/>
          <w:color w:val="000000" w:themeColor="text1"/>
        </w:rPr>
      </w:pPr>
      <w:r w:rsidRPr="00FD72A2">
        <w:rPr>
          <w:rFonts w:ascii="Arial" w:eastAsia="Times New Roman" w:hAnsi="Arial" w:cs="Arial"/>
          <w:color w:val="000000" w:themeColor="text1"/>
        </w:rPr>
        <w:t xml:space="preserve">Applicants are reminded that they are responsible for ensuring all information in the </w:t>
      </w:r>
      <w:r w:rsidRPr="00FD72A2">
        <w:rPr>
          <w:rFonts w:ascii="Arial" w:eastAsia="Arial" w:hAnsi="Arial" w:cs="Arial"/>
        </w:rPr>
        <w:t>application</w:t>
      </w:r>
      <w:r w:rsidRPr="00FD72A2">
        <w:rPr>
          <w:rFonts w:ascii="Arial" w:eastAsia="Times New Roman" w:hAnsi="Arial" w:cs="Arial"/>
          <w:color w:val="000000" w:themeColor="text1"/>
        </w:rPr>
        <w:t xml:space="preserve"> is accurate and correct;</w:t>
      </w:r>
    </w:p>
    <w:p w14:paraId="0EF4D014" w14:textId="48C20BC8" w:rsidR="00E61F8E" w:rsidRPr="00FD72A2" w:rsidRDefault="13207FA0" w:rsidP="00203B5E">
      <w:pPr>
        <w:pStyle w:val="NoSpacing"/>
        <w:numPr>
          <w:ilvl w:val="0"/>
          <w:numId w:val="6"/>
        </w:numPr>
        <w:spacing w:after="240" w:line="288" w:lineRule="auto"/>
        <w:ind w:left="357" w:hanging="357"/>
        <w:contextualSpacing/>
        <w:rPr>
          <w:rFonts w:ascii="Arial" w:eastAsia="Times New Roman" w:hAnsi="Arial" w:cs="Arial"/>
          <w:color w:val="000000" w:themeColor="text1"/>
        </w:rPr>
      </w:pPr>
      <w:r w:rsidRPr="00FD72A2">
        <w:rPr>
          <w:rFonts w:ascii="Arial" w:eastAsia="Times New Roman" w:hAnsi="Arial" w:cs="Arial"/>
          <w:color w:val="000000" w:themeColor="text1"/>
        </w:rPr>
        <w:t xml:space="preserve">The </w:t>
      </w:r>
      <w:r w:rsidRPr="00FD72A2">
        <w:rPr>
          <w:rFonts w:ascii="Arial" w:eastAsia="Arial" w:hAnsi="Arial" w:cs="Arial"/>
        </w:rPr>
        <w:t>Department</w:t>
      </w:r>
      <w:r w:rsidRPr="00FD72A2">
        <w:rPr>
          <w:rFonts w:ascii="Arial" w:eastAsia="Times New Roman" w:hAnsi="Arial" w:cs="Arial"/>
          <w:color w:val="000000" w:themeColor="text1"/>
        </w:rPr>
        <w:t xml:space="preserve"> will only liaise with the authorised organisational contact as per the application for enquiries or payment matters;</w:t>
      </w:r>
    </w:p>
    <w:p w14:paraId="60DF3BC5" w14:textId="77777777" w:rsidR="00E61F8E" w:rsidRPr="00FD72A2" w:rsidRDefault="13207FA0" w:rsidP="00203B5E">
      <w:pPr>
        <w:pStyle w:val="NoSpacing"/>
        <w:numPr>
          <w:ilvl w:val="0"/>
          <w:numId w:val="6"/>
        </w:numPr>
        <w:spacing w:after="240" w:line="288" w:lineRule="auto"/>
        <w:ind w:left="357" w:hanging="357"/>
        <w:contextualSpacing/>
        <w:rPr>
          <w:rFonts w:ascii="Arial" w:eastAsia="Times New Roman" w:hAnsi="Arial" w:cs="Arial"/>
          <w:color w:val="000000" w:themeColor="text1"/>
        </w:rPr>
      </w:pPr>
      <w:r w:rsidRPr="00FD72A2">
        <w:rPr>
          <w:rFonts w:ascii="Arial" w:eastAsia="Times New Roman" w:hAnsi="Arial" w:cs="Arial"/>
          <w:color w:val="000000" w:themeColor="text1"/>
        </w:rPr>
        <w:t xml:space="preserve">The Department reserves the right to seek proof of any data or information provided in the </w:t>
      </w:r>
      <w:r w:rsidRPr="00FD72A2">
        <w:rPr>
          <w:rFonts w:ascii="Arial" w:eastAsia="Arial" w:hAnsi="Arial" w:cs="Arial"/>
        </w:rPr>
        <w:t>application</w:t>
      </w:r>
      <w:r w:rsidRPr="00FD72A2">
        <w:rPr>
          <w:rFonts w:ascii="Arial" w:eastAsia="Times New Roman" w:hAnsi="Arial" w:cs="Arial"/>
          <w:color w:val="000000" w:themeColor="text1"/>
        </w:rPr>
        <w:t>; and</w:t>
      </w:r>
    </w:p>
    <w:p w14:paraId="6F04F0B8" w14:textId="77777777" w:rsidR="00E61F8E" w:rsidRPr="00FD72A2" w:rsidRDefault="13207FA0" w:rsidP="00203B5E">
      <w:pPr>
        <w:pStyle w:val="NoSpacing"/>
        <w:numPr>
          <w:ilvl w:val="0"/>
          <w:numId w:val="6"/>
        </w:numPr>
        <w:spacing w:after="240" w:line="288" w:lineRule="auto"/>
        <w:ind w:left="357" w:hanging="357"/>
        <w:contextualSpacing/>
        <w:rPr>
          <w:rFonts w:ascii="Arial" w:eastAsia="Times New Roman" w:hAnsi="Arial" w:cs="Arial"/>
          <w:color w:val="000000" w:themeColor="text1"/>
        </w:rPr>
      </w:pPr>
      <w:r w:rsidRPr="00FD72A2">
        <w:rPr>
          <w:rFonts w:ascii="Arial" w:eastAsia="Times New Roman" w:hAnsi="Arial" w:cs="Arial"/>
          <w:color w:val="000000" w:themeColor="text1"/>
        </w:rPr>
        <w:t>No part of any approved grant amount can be applied to the costs of a third-party grant writer.</w:t>
      </w:r>
    </w:p>
    <w:p w14:paraId="5B8447E9" w14:textId="77777777" w:rsidR="000B3AB7" w:rsidRPr="00FD72A2" w:rsidRDefault="000B3AB7" w:rsidP="00D00DF6">
      <w:pPr>
        <w:pStyle w:val="Heading1"/>
        <w:numPr>
          <w:ilvl w:val="0"/>
          <w:numId w:val="8"/>
        </w:numPr>
        <w:spacing w:before="240" w:after="240" w:line="240" w:lineRule="auto"/>
        <w:ind w:left="425" w:hanging="425"/>
        <w:rPr>
          <w:rFonts w:cs="Arial"/>
          <w:b/>
          <w:bCs w:val="0"/>
          <w:color w:val="002060"/>
          <w:sz w:val="28"/>
          <w:szCs w:val="28"/>
        </w:rPr>
      </w:pPr>
      <w:bookmarkStart w:id="88" w:name="_Toc126570341"/>
      <w:r w:rsidRPr="00FD72A2">
        <w:rPr>
          <w:rFonts w:cs="Arial"/>
          <w:b/>
          <w:bCs w:val="0"/>
          <w:color w:val="002060"/>
          <w:sz w:val="28"/>
          <w:szCs w:val="28"/>
        </w:rPr>
        <w:t>Payments</w:t>
      </w:r>
      <w:bookmarkEnd w:id="88"/>
    </w:p>
    <w:p w14:paraId="7CC78DAF" w14:textId="3A60CFB5" w:rsidR="000B3AB7" w:rsidRPr="00FD72A2" w:rsidRDefault="00E61F8E" w:rsidP="00B75612">
      <w:pPr>
        <w:pStyle w:val="NoSpacing"/>
        <w:spacing w:line="288" w:lineRule="auto"/>
        <w:rPr>
          <w:rFonts w:ascii="Arial" w:eastAsia="Times" w:hAnsi="Arial" w:cs="Arial"/>
        </w:rPr>
      </w:pPr>
      <w:r w:rsidRPr="00FD72A2">
        <w:rPr>
          <w:rFonts w:ascii="Arial" w:eastAsia="Times" w:hAnsi="Arial" w:cs="Arial"/>
        </w:rPr>
        <w:t xml:space="preserve">Successful applicants </w:t>
      </w:r>
      <w:r w:rsidR="000B3AB7" w:rsidRPr="00FD72A2">
        <w:rPr>
          <w:rFonts w:ascii="Arial" w:eastAsia="Times" w:hAnsi="Arial" w:cs="Arial"/>
        </w:rPr>
        <w:t xml:space="preserve">will receive a Notice of Acceptance from the Department, or a Grant Agreement via a letter of offer in the case of auspice arrangements. An authorised representative of the applicant (or auspice organisation if applicable) will need to acknowledge </w:t>
      </w:r>
      <w:r w:rsidR="008E27D7" w:rsidRPr="00FD72A2">
        <w:rPr>
          <w:rFonts w:ascii="Arial" w:eastAsia="Times" w:hAnsi="Arial" w:cs="Arial"/>
        </w:rPr>
        <w:t xml:space="preserve">and sign the Notice of Acceptance (or Grant Agreement if applicable). </w:t>
      </w:r>
    </w:p>
    <w:p w14:paraId="42CD83B9" w14:textId="0D6A1F4B" w:rsidR="00B75612" w:rsidRPr="00FD72A2" w:rsidRDefault="00642443" w:rsidP="00B75612">
      <w:pPr>
        <w:pStyle w:val="NoSpacing"/>
        <w:spacing w:line="288" w:lineRule="auto"/>
        <w:rPr>
          <w:rFonts w:ascii="Arial" w:eastAsia="Times" w:hAnsi="Arial" w:cs="Arial"/>
        </w:rPr>
      </w:pPr>
      <w:r w:rsidRPr="00FD72A2">
        <w:rPr>
          <w:rFonts w:ascii="Arial" w:eastAsia="Times" w:hAnsi="Arial" w:cs="Arial"/>
        </w:rPr>
        <w:t>Once completed, p</w:t>
      </w:r>
      <w:r w:rsidR="000B3AB7" w:rsidRPr="00FD72A2">
        <w:rPr>
          <w:rFonts w:ascii="Arial" w:eastAsia="Times" w:hAnsi="Arial" w:cs="Arial"/>
        </w:rPr>
        <w:t xml:space="preserve">ayments of the full grant amount will be made to the applicant’s nominated bank account as </w:t>
      </w:r>
      <w:r w:rsidR="000B3AB7" w:rsidRPr="00FD72A2">
        <w:rPr>
          <w:rFonts w:ascii="Arial" w:hAnsi="Arial" w:cs="Arial"/>
        </w:rPr>
        <w:t>provided</w:t>
      </w:r>
      <w:r w:rsidR="000B3AB7" w:rsidRPr="00FD72A2">
        <w:rPr>
          <w:rFonts w:ascii="Arial" w:eastAsia="Times" w:hAnsi="Arial" w:cs="Arial"/>
        </w:rPr>
        <w:t xml:space="preserve"> on its application form, or the auspice organisation’s nominated bank account provided on the Grant Agreement, within 28 days after the authorised representative acknowledges the Notice of Acceptance or the Department receives a copy of the signed Grant Agreement where applicable.</w:t>
      </w:r>
    </w:p>
    <w:p w14:paraId="057EB18D" w14:textId="77777777" w:rsidR="00B75612" w:rsidRPr="00FD72A2" w:rsidRDefault="00B75612" w:rsidP="00B75612">
      <w:pPr>
        <w:pStyle w:val="NoSpacing"/>
        <w:spacing w:line="288" w:lineRule="auto"/>
        <w:rPr>
          <w:rFonts w:ascii="Arial" w:eastAsia="Times" w:hAnsi="Arial" w:cs="Arial"/>
        </w:rPr>
      </w:pPr>
    </w:p>
    <w:p w14:paraId="465CD402" w14:textId="77777777" w:rsidR="000B3AB7" w:rsidRPr="00FD72A2" w:rsidRDefault="000B3AB7" w:rsidP="00B75612">
      <w:pPr>
        <w:pStyle w:val="NoSpacing"/>
        <w:spacing w:line="288" w:lineRule="auto"/>
        <w:rPr>
          <w:rFonts w:ascii="Arial" w:eastAsia="Times" w:hAnsi="Arial" w:cs="Arial"/>
        </w:rPr>
      </w:pPr>
      <w:r w:rsidRPr="00FD72A2">
        <w:rPr>
          <w:rFonts w:ascii="Arial" w:hAnsi="Arial" w:cs="Arial"/>
        </w:rPr>
        <w:t>Payments</w:t>
      </w:r>
      <w:r w:rsidRPr="00FD72A2">
        <w:rPr>
          <w:rFonts w:ascii="Arial" w:eastAsia="Times" w:hAnsi="Arial" w:cs="Arial"/>
        </w:rPr>
        <w:t xml:space="preserve"> will be conditional on:</w:t>
      </w:r>
    </w:p>
    <w:p w14:paraId="723E23E5" w14:textId="77777777" w:rsidR="000B3AB7" w:rsidRPr="00FD72A2" w:rsidRDefault="45D4A1B3" w:rsidP="00B75612">
      <w:pPr>
        <w:pStyle w:val="NoSpacing"/>
        <w:numPr>
          <w:ilvl w:val="0"/>
          <w:numId w:val="1"/>
        </w:numPr>
        <w:spacing w:line="288" w:lineRule="auto"/>
        <w:rPr>
          <w:rFonts w:ascii="Arial" w:eastAsia="Times New Roman" w:hAnsi="Arial" w:cs="Arial"/>
          <w:color w:val="000000" w:themeColor="text1"/>
        </w:rPr>
      </w:pPr>
      <w:r w:rsidRPr="00FD72A2">
        <w:rPr>
          <w:rFonts w:ascii="Arial" w:eastAsia="Times New Roman" w:hAnsi="Arial" w:cs="Arial"/>
          <w:color w:val="000000" w:themeColor="text1"/>
        </w:rPr>
        <w:t xml:space="preserve">Applicants submitting fully completed applications, including completion of the </w:t>
      </w:r>
      <w:r w:rsidRPr="00FD72A2">
        <w:rPr>
          <w:rFonts w:ascii="Arial" w:eastAsia="Arial" w:hAnsi="Arial" w:cs="Arial"/>
        </w:rPr>
        <w:t>Declaration</w:t>
      </w:r>
      <w:r w:rsidRPr="00FD72A2">
        <w:rPr>
          <w:rFonts w:ascii="Arial" w:eastAsia="Times New Roman" w:hAnsi="Arial" w:cs="Arial"/>
          <w:color w:val="000000" w:themeColor="text1"/>
        </w:rPr>
        <w:t xml:space="preserve"> and Acknowledgement by an authorised representative of the applicant; </w:t>
      </w:r>
    </w:p>
    <w:p w14:paraId="54F3F9DB" w14:textId="7F6D6814" w:rsidR="000B3AB7" w:rsidRPr="00FD72A2" w:rsidRDefault="45D4A1B3" w:rsidP="00B75612">
      <w:pPr>
        <w:pStyle w:val="NoSpacing"/>
        <w:numPr>
          <w:ilvl w:val="0"/>
          <w:numId w:val="1"/>
        </w:numPr>
        <w:spacing w:line="288" w:lineRule="auto"/>
        <w:rPr>
          <w:rFonts w:ascii="Arial" w:eastAsia="Times New Roman" w:hAnsi="Arial" w:cs="Arial"/>
          <w:color w:val="000000" w:themeColor="text1"/>
        </w:rPr>
      </w:pPr>
      <w:r w:rsidRPr="00FD72A2">
        <w:rPr>
          <w:rFonts w:ascii="Arial" w:eastAsia="Times New Roman" w:hAnsi="Arial" w:cs="Arial"/>
          <w:color w:val="000000" w:themeColor="text1"/>
        </w:rPr>
        <w:t xml:space="preserve">Grant </w:t>
      </w:r>
      <w:r w:rsidRPr="00FD72A2">
        <w:rPr>
          <w:rFonts w:ascii="Arial" w:eastAsia="Arial" w:hAnsi="Arial" w:cs="Arial"/>
        </w:rPr>
        <w:t>recipients</w:t>
      </w:r>
      <w:r w:rsidRPr="00FD72A2">
        <w:rPr>
          <w:rFonts w:ascii="Arial" w:eastAsia="Times New Roman" w:hAnsi="Arial" w:cs="Arial"/>
          <w:color w:val="000000" w:themeColor="text1"/>
        </w:rPr>
        <w:t xml:space="preserve"> providing reports as required, or otherwise demonstrating that the activity is progressing as expected;</w:t>
      </w:r>
    </w:p>
    <w:p w14:paraId="2EC53587" w14:textId="7F6D6814" w:rsidR="000B3AB7" w:rsidRPr="00FD72A2" w:rsidRDefault="45D4A1B3" w:rsidP="00B75612">
      <w:pPr>
        <w:pStyle w:val="NoSpacing"/>
        <w:numPr>
          <w:ilvl w:val="0"/>
          <w:numId w:val="1"/>
        </w:numPr>
        <w:spacing w:line="288" w:lineRule="auto"/>
        <w:rPr>
          <w:rFonts w:ascii="Arial" w:eastAsia="Times New Roman" w:hAnsi="Arial" w:cs="Arial"/>
          <w:color w:val="000000" w:themeColor="text1"/>
        </w:rPr>
      </w:pPr>
      <w:r w:rsidRPr="00FD72A2">
        <w:rPr>
          <w:rFonts w:ascii="Arial" w:eastAsia="Times New Roman" w:hAnsi="Arial" w:cs="Arial"/>
          <w:color w:val="000000" w:themeColor="text1"/>
        </w:rPr>
        <w:t>Terms and conditions of funding continuing to be met;</w:t>
      </w:r>
    </w:p>
    <w:p w14:paraId="5EA35641" w14:textId="65500266" w:rsidR="000B3AB7" w:rsidRPr="00FD72A2" w:rsidRDefault="45D4A1B3" w:rsidP="00B75612">
      <w:pPr>
        <w:pStyle w:val="ListParagraph"/>
        <w:numPr>
          <w:ilvl w:val="0"/>
          <w:numId w:val="1"/>
        </w:numPr>
        <w:spacing w:after="0" w:line="288" w:lineRule="auto"/>
        <w:rPr>
          <w:rFonts w:ascii="Arial" w:eastAsia="Calibri" w:hAnsi="Arial" w:cs="Arial"/>
          <w:color w:val="000000"/>
          <w:lang w:eastAsia="en-AU"/>
        </w:rPr>
      </w:pPr>
      <w:r w:rsidRPr="00FD72A2">
        <w:rPr>
          <w:rFonts w:ascii="Arial" w:eastAsia="Calibri" w:hAnsi="Arial" w:cs="Arial"/>
          <w:color w:val="000000" w:themeColor="text1"/>
          <w:lang w:eastAsia="en-AU"/>
        </w:rPr>
        <w:t xml:space="preserve">Grant recipients without an active Australian Business Number must provide a completed Australian Tax Office </w:t>
      </w:r>
      <w:hyperlink r:id="rId27">
        <w:r w:rsidRPr="00AB0F4D">
          <w:rPr>
            <w:rStyle w:val="Hyperlink"/>
            <w:rFonts w:ascii="Arial" w:eastAsia="Times" w:hAnsi="Arial" w:cs="Arial"/>
            <w:color w:val="3366FF"/>
          </w:rPr>
          <w:t>Statement by Supplier form</w:t>
        </w:r>
      </w:hyperlink>
      <w:r w:rsidR="0026709B">
        <w:rPr>
          <w:rStyle w:val="Hyperlink"/>
          <w:rFonts w:ascii="Arial" w:eastAsia="Times" w:hAnsi="Arial" w:cs="Arial"/>
          <w:color w:val="3366FF"/>
          <w:u w:val="dotted"/>
        </w:rPr>
        <w:t xml:space="preserve"> </w:t>
      </w:r>
      <w:r w:rsidR="0026709B" w:rsidRPr="001721E7">
        <w:rPr>
          <w:rFonts w:ascii="Arial" w:eastAsia="Calibri" w:hAnsi="Arial" w:cs="Arial"/>
          <w:color w:val="000000" w:themeColor="text1"/>
          <w:lang w:eastAsia="en-AU"/>
        </w:rPr>
        <w:t>&lt;</w:t>
      </w:r>
      <w:r w:rsidR="0026709B" w:rsidRPr="001721E7">
        <w:rPr>
          <w:rFonts w:ascii="Arial" w:eastAsia="Calibri" w:hAnsi="Arial" w:cs="Arial"/>
          <w:lang w:eastAsia="en-AU"/>
        </w:rPr>
        <w:t>https://www.ato.gov.au/forms/statement-by-a-supplier-not-quoting-an-abn</w:t>
      </w:r>
      <w:r w:rsidR="0026709B" w:rsidRPr="001721E7">
        <w:rPr>
          <w:rFonts w:ascii="Arial" w:eastAsia="Calibri" w:hAnsi="Arial" w:cs="Arial"/>
          <w:color w:val="000000" w:themeColor="text1"/>
          <w:lang w:eastAsia="en-AU"/>
        </w:rPr>
        <w:t xml:space="preserve">&gt; </w:t>
      </w:r>
      <w:r w:rsidRPr="00FD72A2">
        <w:rPr>
          <w:rFonts w:ascii="Arial" w:eastAsia="Calibri" w:hAnsi="Arial" w:cs="Arial"/>
          <w:color w:val="000000" w:themeColor="text1"/>
          <w:lang w:eastAsia="en-AU"/>
        </w:rPr>
        <w:t xml:space="preserve">indicating that no tax is or will be withheld from any grant payments; </w:t>
      </w:r>
      <w:r w:rsidRPr="00FD72A2">
        <w:rPr>
          <w:rFonts w:ascii="Arial" w:eastAsia="Times New Roman" w:hAnsi="Arial" w:cs="Arial"/>
          <w:color w:val="000000" w:themeColor="text1"/>
        </w:rPr>
        <w:t>and</w:t>
      </w:r>
    </w:p>
    <w:p w14:paraId="7AEC3B27" w14:textId="3507FB70" w:rsidR="003E0243" w:rsidRPr="00FD72A2" w:rsidRDefault="45D4A1B3" w:rsidP="39B42656">
      <w:pPr>
        <w:pStyle w:val="NoSpacing"/>
        <w:numPr>
          <w:ilvl w:val="0"/>
          <w:numId w:val="1"/>
        </w:numPr>
        <w:spacing w:line="288" w:lineRule="auto"/>
        <w:rPr>
          <w:rFonts w:ascii="Arial" w:eastAsia="Times New Roman" w:hAnsi="Arial" w:cs="Arial"/>
          <w:color w:val="000000" w:themeColor="text1"/>
        </w:rPr>
      </w:pPr>
      <w:r w:rsidRPr="00FD72A2">
        <w:rPr>
          <w:rFonts w:ascii="Arial" w:eastAsia="Times New Roman" w:hAnsi="Arial" w:cs="Arial"/>
          <w:color w:val="000000" w:themeColor="text1"/>
        </w:rPr>
        <w:t xml:space="preserve">Grant payments made under this program will be provided exclusive of GST, regardless of an applicant’s GST status. If funding will be used to pay expenses attracting GST, the funding </w:t>
      </w:r>
      <w:r w:rsidRPr="00FD72A2">
        <w:rPr>
          <w:rFonts w:ascii="Arial" w:eastAsia="Arial" w:hAnsi="Arial" w:cs="Arial"/>
        </w:rPr>
        <w:t>application</w:t>
      </w:r>
      <w:r w:rsidRPr="00FD72A2">
        <w:rPr>
          <w:rFonts w:ascii="Arial" w:eastAsia="Times New Roman" w:hAnsi="Arial" w:cs="Arial"/>
          <w:color w:val="000000" w:themeColor="text1"/>
        </w:rPr>
        <w:t xml:space="preserve"> should include all GST that will be payable by the applicant for that supply.</w:t>
      </w:r>
    </w:p>
    <w:p w14:paraId="0301C886" w14:textId="77777777" w:rsidR="00932DF4" w:rsidRPr="00FD72A2" w:rsidRDefault="00932DF4" w:rsidP="00D00DF6">
      <w:pPr>
        <w:pStyle w:val="Heading1"/>
        <w:numPr>
          <w:ilvl w:val="0"/>
          <w:numId w:val="8"/>
        </w:numPr>
        <w:spacing w:before="240" w:after="240" w:line="240" w:lineRule="auto"/>
        <w:ind w:left="425" w:hanging="425"/>
        <w:rPr>
          <w:rFonts w:cs="Arial"/>
          <w:b/>
          <w:bCs w:val="0"/>
          <w:color w:val="002060"/>
          <w:sz w:val="28"/>
          <w:szCs w:val="28"/>
        </w:rPr>
      </w:pPr>
      <w:bookmarkStart w:id="89" w:name="_Toc536799392"/>
      <w:bookmarkStart w:id="90" w:name="_Toc48752130"/>
      <w:bookmarkStart w:id="91" w:name="_Toc126570342"/>
      <w:r w:rsidRPr="00FD72A2">
        <w:rPr>
          <w:rFonts w:cs="Arial"/>
          <w:b/>
          <w:bCs w:val="0"/>
          <w:color w:val="002060"/>
          <w:sz w:val="28"/>
          <w:szCs w:val="28"/>
        </w:rPr>
        <w:t>Acknowledging the government’s support and promoting successes</w:t>
      </w:r>
      <w:bookmarkEnd w:id="89"/>
      <w:bookmarkEnd w:id="90"/>
      <w:bookmarkEnd w:id="91"/>
    </w:p>
    <w:p w14:paraId="7676759F" w14:textId="77777777" w:rsidR="00932DF4" w:rsidRPr="00FD72A2" w:rsidRDefault="00932DF4" w:rsidP="00932DF4">
      <w:pPr>
        <w:pStyle w:val="NoSpacing"/>
        <w:spacing w:after="240"/>
        <w:rPr>
          <w:rFonts w:ascii="Arial" w:eastAsia="Times New Roman" w:hAnsi="Arial" w:cs="Arial"/>
          <w:color w:val="000000" w:themeColor="text1"/>
        </w:rPr>
      </w:pPr>
      <w:r w:rsidRPr="00FD72A2">
        <w:rPr>
          <w:rFonts w:ascii="Arial" w:hAnsi="Arial" w:cs="Arial"/>
        </w:rPr>
        <w:t>Successful</w:t>
      </w:r>
      <w:r w:rsidRPr="00FD72A2">
        <w:rPr>
          <w:rFonts w:ascii="Arial" w:eastAsia="Times New Roman" w:hAnsi="Arial" w:cs="Arial"/>
          <w:color w:val="000000" w:themeColor="text1"/>
        </w:rPr>
        <w:t xml:space="preserve"> applicants need to acknowledge the Victorian Government’s support through the provision of a grant from the </w:t>
      </w:r>
      <w:r w:rsidRPr="00FD72A2">
        <w:rPr>
          <w:rFonts w:ascii="Arial" w:eastAsia="Times New Roman" w:hAnsi="Arial" w:cs="Arial"/>
          <w:i/>
          <w:iCs/>
          <w:color w:val="000000" w:themeColor="text1"/>
        </w:rPr>
        <w:t>Sporting Club Grants Program</w:t>
      </w:r>
      <w:r w:rsidRPr="00FD72A2">
        <w:rPr>
          <w:rFonts w:ascii="Arial" w:eastAsia="Times New Roman" w:hAnsi="Arial" w:cs="Arial"/>
          <w:color w:val="000000" w:themeColor="text1"/>
        </w:rPr>
        <w:t xml:space="preserve">. </w:t>
      </w:r>
    </w:p>
    <w:p w14:paraId="398B56C4" w14:textId="77777777" w:rsidR="00932DF4" w:rsidRPr="00FD72A2" w:rsidRDefault="00932DF4" w:rsidP="00932DF4">
      <w:pPr>
        <w:pStyle w:val="NoSpacing"/>
        <w:spacing w:after="240"/>
        <w:rPr>
          <w:rFonts w:ascii="Arial" w:eastAsia="Times New Roman" w:hAnsi="Arial" w:cs="Arial"/>
          <w:color w:val="000000" w:themeColor="text1"/>
        </w:rPr>
      </w:pPr>
      <w:r w:rsidRPr="00FD72A2">
        <w:rPr>
          <w:rFonts w:ascii="Arial" w:hAnsi="Arial" w:cs="Arial"/>
        </w:rPr>
        <w:t>Included</w:t>
      </w:r>
      <w:r w:rsidRPr="00FD72A2">
        <w:rPr>
          <w:rFonts w:ascii="Arial" w:eastAsia="Times New Roman" w:hAnsi="Arial" w:cs="Arial"/>
          <w:color w:val="000000" w:themeColor="text1"/>
        </w:rPr>
        <w:t xml:space="preserve"> within the promotional guidelines, is the requirement that all activities acknowledge Victorian Government support through logo presentation on any activity-related publications, media releases and promotional material. </w:t>
      </w:r>
    </w:p>
    <w:p w14:paraId="4D953AD0" w14:textId="30F65D9F" w:rsidR="00617604" w:rsidRPr="00FD72A2" w:rsidRDefault="00932DF4" w:rsidP="00932DF4">
      <w:pPr>
        <w:pStyle w:val="NoSpacing"/>
        <w:spacing w:after="240"/>
        <w:rPr>
          <w:rFonts w:ascii="Arial" w:eastAsia="Times New Roman" w:hAnsi="Arial" w:cs="Arial"/>
          <w:color w:val="000000" w:themeColor="text1"/>
        </w:rPr>
      </w:pPr>
      <w:r w:rsidRPr="00FD72A2">
        <w:rPr>
          <w:rFonts w:ascii="Arial" w:eastAsia="Times New Roman" w:hAnsi="Arial" w:cs="Arial"/>
          <w:color w:val="000000" w:themeColor="text1"/>
        </w:rPr>
        <w:t xml:space="preserve">For </w:t>
      </w:r>
      <w:r w:rsidRPr="00FD72A2">
        <w:rPr>
          <w:rFonts w:ascii="Arial" w:hAnsi="Arial" w:cs="Arial"/>
        </w:rPr>
        <w:t>full</w:t>
      </w:r>
      <w:r w:rsidRPr="00FD72A2">
        <w:rPr>
          <w:rFonts w:ascii="Arial" w:eastAsia="Times New Roman" w:hAnsi="Arial" w:cs="Arial"/>
          <w:color w:val="000000" w:themeColor="text1"/>
        </w:rPr>
        <w:t xml:space="preserve"> details and logos, download the </w:t>
      </w:r>
      <w:hyperlink r:id="rId28" w:history="1">
        <w:r w:rsidRPr="00285FCD">
          <w:rPr>
            <w:rStyle w:val="Hyperlink"/>
            <w:rFonts w:ascii="Arial" w:eastAsia="Times" w:hAnsi="Arial" w:cs="Arial"/>
            <w:color w:val="3366FF"/>
          </w:rPr>
          <w:t>acknowledgement and publicity guidelines for Sport and Recreation Victoria grant recipients</w:t>
        </w:r>
      </w:hyperlink>
      <w:r w:rsidR="00154EC1">
        <w:rPr>
          <w:rStyle w:val="Hyperlink"/>
          <w:rFonts w:ascii="Arial" w:eastAsia="Times" w:hAnsi="Arial" w:cs="Arial"/>
          <w:color w:val="3366FF"/>
          <w:u w:val="dotted"/>
        </w:rPr>
        <w:t xml:space="preserve"> </w:t>
      </w:r>
      <w:r w:rsidR="00154EC1" w:rsidRPr="001721E7">
        <w:rPr>
          <w:rFonts w:ascii="Arial" w:eastAsia="Times New Roman" w:hAnsi="Arial" w:cs="Arial"/>
          <w:color w:val="000000" w:themeColor="text1"/>
        </w:rPr>
        <w:t>&lt;https://sport.vic.gov.au/resources/documents/victorian-government-acknowledgment-and-publicity-guidelines&gt;.</w:t>
      </w:r>
    </w:p>
    <w:p w14:paraId="2901ABFE" w14:textId="77777777" w:rsidR="00932DF4" w:rsidRPr="00FD72A2" w:rsidRDefault="00932DF4" w:rsidP="00D00DF6">
      <w:pPr>
        <w:pStyle w:val="Heading1"/>
        <w:numPr>
          <w:ilvl w:val="0"/>
          <w:numId w:val="8"/>
        </w:numPr>
        <w:spacing w:before="240" w:after="240" w:line="240" w:lineRule="auto"/>
        <w:ind w:left="425" w:hanging="425"/>
        <w:rPr>
          <w:rFonts w:cs="Arial"/>
          <w:b/>
          <w:bCs w:val="0"/>
          <w:color w:val="002060"/>
          <w:sz w:val="28"/>
          <w:szCs w:val="28"/>
        </w:rPr>
      </w:pPr>
      <w:bookmarkStart w:id="92" w:name="_Toc99606121"/>
      <w:bookmarkStart w:id="93" w:name="_Toc99633283"/>
      <w:bookmarkStart w:id="94" w:name="_Toc126570343"/>
      <w:bookmarkStart w:id="95" w:name="_Toc536799394"/>
      <w:bookmarkStart w:id="96" w:name="_Toc48752132"/>
      <w:bookmarkStart w:id="97" w:name="_Toc536799393"/>
      <w:bookmarkStart w:id="98" w:name="_Toc48752131"/>
      <w:bookmarkEnd w:id="92"/>
      <w:bookmarkEnd w:id="93"/>
      <w:r w:rsidRPr="00FD72A2">
        <w:rPr>
          <w:rFonts w:cs="Arial"/>
          <w:b/>
          <w:bCs w:val="0"/>
          <w:color w:val="002060"/>
          <w:sz w:val="28"/>
          <w:szCs w:val="28"/>
        </w:rPr>
        <w:t>Post project evaluation</w:t>
      </w:r>
      <w:bookmarkEnd w:id="94"/>
      <w:r w:rsidRPr="00FD72A2">
        <w:rPr>
          <w:rFonts w:cs="Arial"/>
          <w:b/>
          <w:bCs w:val="0"/>
          <w:color w:val="002060"/>
          <w:sz w:val="28"/>
          <w:szCs w:val="28"/>
        </w:rPr>
        <w:t xml:space="preserve"> </w:t>
      </w:r>
    </w:p>
    <w:p w14:paraId="09C13E6A" w14:textId="7BE35A03" w:rsidR="00932DF4" w:rsidRPr="00FD72A2" w:rsidRDefault="00932DF4" w:rsidP="00617604">
      <w:pPr>
        <w:pStyle w:val="NoSpacing"/>
        <w:spacing w:line="288" w:lineRule="auto"/>
        <w:rPr>
          <w:rFonts w:ascii="Arial" w:hAnsi="Arial" w:cs="Arial"/>
          <w:color w:val="000000" w:themeColor="text1"/>
        </w:rPr>
      </w:pPr>
      <w:r w:rsidRPr="00FD72A2">
        <w:rPr>
          <w:rFonts w:ascii="Arial" w:hAnsi="Arial" w:cs="Arial"/>
          <w:color w:val="000000" w:themeColor="text1"/>
        </w:rPr>
        <w:t xml:space="preserve">By submitting an application, all grant recipients agree to comply with the Department’s </w:t>
      </w:r>
      <w:r w:rsidRPr="00FD72A2">
        <w:rPr>
          <w:rFonts w:ascii="Arial" w:hAnsi="Arial" w:cs="Arial"/>
        </w:rPr>
        <w:t>performance</w:t>
      </w:r>
      <w:r w:rsidRPr="00FD72A2">
        <w:rPr>
          <w:rFonts w:ascii="Arial" w:hAnsi="Arial" w:cs="Arial"/>
          <w:color w:val="000000" w:themeColor="text1"/>
        </w:rPr>
        <w:t xml:space="preserve"> monitoring and evaluation </w:t>
      </w:r>
      <w:r w:rsidRPr="00FD72A2">
        <w:rPr>
          <w:rFonts w:ascii="Arial" w:hAnsi="Arial" w:cs="Arial"/>
        </w:rPr>
        <w:t>procedures</w:t>
      </w:r>
      <w:r w:rsidRPr="00FD72A2">
        <w:rPr>
          <w:rFonts w:ascii="Arial" w:hAnsi="Arial" w:cs="Arial"/>
          <w:color w:val="000000" w:themeColor="text1"/>
        </w:rPr>
        <w:t xml:space="preserve">. The grant recipient may receive an evaluation survey up to 18-months following the issue of the grant. Program evaluation activities are non-negotiable for all recipients of the </w:t>
      </w:r>
      <w:r w:rsidRPr="00FD72A2">
        <w:rPr>
          <w:rFonts w:ascii="Arial" w:hAnsi="Arial" w:cs="Arial"/>
          <w:i/>
          <w:iCs/>
          <w:color w:val="000000" w:themeColor="text1"/>
        </w:rPr>
        <w:t>Sporting Club Grants Program</w:t>
      </w:r>
      <w:r w:rsidRPr="00FD72A2">
        <w:rPr>
          <w:rFonts w:ascii="Arial" w:hAnsi="Arial" w:cs="Arial"/>
          <w:color w:val="000000" w:themeColor="text1"/>
        </w:rPr>
        <w:t xml:space="preserve">. Non-compliance could impact future applications to the Department’s programs. </w:t>
      </w:r>
    </w:p>
    <w:p w14:paraId="7B4078E6" w14:textId="77777777" w:rsidR="00617604" w:rsidRPr="00FD72A2" w:rsidRDefault="00617604" w:rsidP="00617604">
      <w:pPr>
        <w:pStyle w:val="NoSpacing"/>
        <w:spacing w:line="288" w:lineRule="auto"/>
        <w:rPr>
          <w:rFonts w:ascii="Arial" w:hAnsi="Arial" w:cs="Arial"/>
          <w:color w:val="000000" w:themeColor="text1"/>
        </w:rPr>
      </w:pPr>
    </w:p>
    <w:p w14:paraId="5584238D" w14:textId="77777777" w:rsidR="00932DF4" w:rsidRPr="00FD72A2" w:rsidRDefault="00932DF4" w:rsidP="00617604">
      <w:pPr>
        <w:pStyle w:val="NoSpacing"/>
        <w:spacing w:line="288" w:lineRule="auto"/>
        <w:rPr>
          <w:rFonts w:ascii="Arial" w:eastAsia="Times" w:hAnsi="Arial" w:cs="Arial"/>
        </w:rPr>
      </w:pPr>
      <w:r w:rsidRPr="00FD72A2">
        <w:rPr>
          <w:rFonts w:ascii="Arial" w:hAnsi="Arial" w:cs="Arial"/>
        </w:rPr>
        <w:t>Grant</w:t>
      </w:r>
      <w:r w:rsidRPr="00FD72A2">
        <w:rPr>
          <w:rFonts w:ascii="Arial" w:eastAsia="Times" w:hAnsi="Arial" w:cs="Arial"/>
        </w:rPr>
        <w:t xml:space="preserve"> recipients may also be required to contribute information on project outcomes for use in </w:t>
      </w:r>
      <w:r w:rsidRPr="00FD72A2">
        <w:rPr>
          <w:rFonts w:ascii="Arial" w:hAnsi="Arial" w:cs="Arial"/>
        </w:rPr>
        <w:t>program</w:t>
      </w:r>
      <w:r w:rsidRPr="00FD72A2">
        <w:rPr>
          <w:rFonts w:ascii="Arial" w:eastAsia="Times" w:hAnsi="Arial" w:cs="Arial"/>
        </w:rPr>
        <w:t xml:space="preserve"> evaluation reviews and the Department’s marketing materials.</w:t>
      </w:r>
    </w:p>
    <w:p w14:paraId="4954B728" w14:textId="77777777" w:rsidR="00932DF4" w:rsidRPr="00FD72A2" w:rsidRDefault="00932DF4" w:rsidP="00D00DF6">
      <w:pPr>
        <w:pStyle w:val="Heading1"/>
        <w:numPr>
          <w:ilvl w:val="0"/>
          <w:numId w:val="8"/>
        </w:numPr>
        <w:spacing w:before="240" w:after="240" w:line="240" w:lineRule="auto"/>
        <w:ind w:left="425" w:hanging="425"/>
        <w:rPr>
          <w:rFonts w:cs="Arial"/>
          <w:b/>
          <w:bCs w:val="0"/>
          <w:color w:val="002060"/>
          <w:sz w:val="28"/>
          <w:szCs w:val="28"/>
        </w:rPr>
      </w:pPr>
      <w:bookmarkStart w:id="99" w:name="_Toc126570344"/>
      <w:r w:rsidRPr="00FD72A2">
        <w:rPr>
          <w:rFonts w:cs="Arial"/>
          <w:b/>
          <w:bCs w:val="0"/>
          <w:color w:val="002060"/>
          <w:sz w:val="28"/>
          <w:szCs w:val="28"/>
        </w:rPr>
        <w:t>Compliance and audit</w:t>
      </w:r>
      <w:bookmarkEnd w:id="99"/>
      <w:r w:rsidRPr="00FD72A2">
        <w:rPr>
          <w:rFonts w:cs="Arial"/>
          <w:b/>
          <w:bCs w:val="0"/>
          <w:color w:val="002060"/>
          <w:sz w:val="28"/>
          <w:szCs w:val="28"/>
        </w:rPr>
        <w:t xml:space="preserve"> </w:t>
      </w:r>
    </w:p>
    <w:p w14:paraId="520358B0" w14:textId="3E9CB83F" w:rsidR="00932DF4" w:rsidRPr="00FD72A2" w:rsidRDefault="00932DF4" w:rsidP="00617604">
      <w:pPr>
        <w:pStyle w:val="NoSpacing"/>
        <w:spacing w:after="240" w:line="288" w:lineRule="auto"/>
        <w:rPr>
          <w:rFonts w:ascii="Arial" w:hAnsi="Arial" w:cs="Arial"/>
        </w:rPr>
      </w:pPr>
      <w:r w:rsidRPr="00FD72A2">
        <w:rPr>
          <w:rFonts w:ascii="Arial" w:hAnsi="Arial" w:cs="Arial"/>
        </w:rPr>
        <w:t xml:space="preserve">Applicants (and the auspice organisation if applicable) are subject to a risk assessment, which verifies an organisation’s legal details provided with the Australian Securities and Investment Commission, Australian Charities and Not-for-profits Commission, Consumer Affairs Victoria and/or other applicable regulator or registrar. </w:t>
      </w:r>
    </w:p>
    <w:p w14:paraId="656E4C00" w14:textId="77777777" w:rsidR="00932DF4" w:rsidRPr="00FD72A2" w:rsidRDefault="00932DF4" w:rsidP="00617604">
      <w:pPr>
        <w:pStyle w:val="NoSpacing"/>
        <w:spacing w:after="240" w:line="288" w:lineRule="auto"/>
        <w:rPr>
          <w:rFonts w:ascii="Arial" w:hAnsi="Arial" w:cs="Arial"/>
        </w:rPr>
      </w:pPr>
      <w:r w:rsidRPr="00FD72A2">
        <w:rPr>
          <w:rFonts w:ascii="Arial" w:hAnsi="Arial" w:cs="Arial"/>
        </w:rPr>
        <w:t xml:space="preserve">Grant recipients, including applicants that enter into an Agreement with the Department, applicants under auspice arrangements where an auspice organisation enters into a Grant Agreement with the Department and auspice organisations that enter into a Grant Agreement with the Department, will be subject to audit by the Victorian Government or its representatives and may be required to produce evidence of how the grant funding was expended (for example paid invoices for uniforms or participation equipment purchased, costs associated with training, strategic planning costs, promotional expenditure, etc). This request of the Victorian Government may be made for a period of two years after the grant has been approved. </w:t>
      </w:r>
    </w:p>
    <w:p w14:paraId="536683B3" w14:textId="77777777" w:rsidR="00932DF4" w:rsidRPr="00FD72A2" w:rsidRDefault="00932DF4" w:rsidP="00617604">
      <w:pPr>
        <w:pStyle w:val="NoSpacing"/>
        <w:spacing w:after="240" w:line="288" w:lineRule="auto"/>
        <w:rPr>
          <w:rFonts w:ascii="Arial" w:hAnsi="Arial" w:cs="Arial"/>
        </w:rPr>
      </w:pPr>
      <w:r w:rsidRPr="00FD72A2">
        <w:rPr>
          <w:rFonts w:ascii="Arial" w:hAnsi="Arial" w:cs="Arial"/>
        </w:rPr>
        <w:t xml:space="preserve">If any information provided in an application to the </w:t>
      </w:r>
      <w:r w:rsidRPr="00FD72A2">
        <w:rPr>
          <w:rFonts w:ascii="Arial" w:hAnsi="Arial" w:cs="Arial"/>
          <w:i/>
          <w:iCs/>
        </w:rPr>
        <w:t>Sporting Club Grants Program</w:t>
      </w:r>
      <w:r w:rsidRPr="00FD72A2">
        <w:rPr>
          <w:rFonts w:ascii="Arial" w:hAnsi="Arial" w:cs="Arial"/>
        </w:rPr>
        <w:t xml:space="preserve"> is found to be false or misleading, or grants are not applied for the purposes of the applicant in accordance with the terms of funding as set out in these guidelines and the submitted application, the grant will be repayable on demand.</w:t>
      </w:r>
    </w:p>
    <w:p w14:paraId="1ED752DB" w14:textId="77777777" w:rsidR="00932DF4" w:rsidRPr="00FD72A2" w:rsidRDefault="00932DF4" w:rsidP="00D00DF6">
      <w:pPr>
        <w:pStyle w:val="Heading1"/>
        <w:numPr>
          <w:ilvl w:val="0"/>
          <w:numId w:val="8"/>
        </w:numPr>
        <w:spacing w:before="240" w:after="240" w:line="240" w:lineRule="auto"/>
        <w:ind w:left="425" w:hanging="425"/>
        <w:rPr>
          <w:rFonts w:cs="Arial"/>
          <w:b/>
          <w:bCs w:val="0"/>
          <w:color w:val="002060"/>
          <w:sz w:val="28"/>
          <w:szCs w:val="28"/>
        </w:rPr>
      </w:pPr>
      <w:bookmarkStart w:id="100" w:name="_Toc126570345"/>
      <w:r w:rsidRPr="00FD72A2">
        <w:rPr>
          <w:rFonts w:cs="Arial"/>
          <w:b/>
          <w:bCs w:val="0"/>
          <w:color w:val="002060"/>
          <w:sz w:val="28"/>
          <w:szCs w:val="28"/>
        </w:rPr>
        <w:t>Privacy</w:t>
      </w:r>
      <w:bookmarkEnd w:id="95"/>
      <w:bookmarkEnd w:id="96"/>
      <w:bookmarkEnd w:id="100"/>
    </w:p>
    <w:p w14:paraId="45925375" w14:textId="77777777" w:rsidR="00932DF4" w:rsidRPr="00FD72A2" w:rsidRDefault="00932DF4" w:rsidP="00FE607A">
      <w:pPr>
        <w:pStyle w:val="NoSpacing"/>
        <w:spacing w:after="240" w:line="288" w:lineRule="auto"/>
        <w:rPr>
          <w:rFonts w:ascii="Arial" w:eastAsia="Times" w:hAnsi="Arial" w:cs="Arial"/>
        </w:rPr>
      </w:pPr>
      <w:r w:rsidRPr="00FD72A2">
        <w:rPr>
          <w:rFonts w:ascii="Arial" w:eastAsia="Times" w:hAnsi="Arial" w:cs="Arial"/>
        </w:rPr>
        <w:t xml:space="preserve">The Department is committed to protecting your privacy. We collect and handle any personal or health </w:t>
      </w:r>
      <w:r w:rsidRPr="00FD72A2">
        <w:rPr>
          <w:rFonts w:ascii="Arial" w:hAnsi="Arial" w:cs="Arial"/>
        </w:rPr>
        <w:t>information</w:t>
      </w:r>
      <w:r w:rsidRPr="00FD72A2">
        <w:rPr>
          <w:rFonts w:ascii="Arial" w:eastAsia="Times" w:hAnsi="Arial" w:cs="Arial"/>
        </w:rPr>
        <w:t xml:space="preserve"> about you or a third-party in your application for the for the purpose of administering your grant application and informing the public of successful applications. </w:t>
      </w:r>
    </w:p>
    <w:p w14:paraId="19987650" w14:textId="77777777" w:rsidR="00932DF4" w:rsidRPr="00FD72A2" w:rsidRDefault="00932DF4" w:rsidP="00FE607A">
      <w:pPr>
        <w:pStyle w:val="NoSpacing"/>
        <w:spacing w:after="240" w:line="288" w:lineRule="auto"/>
        <w:rPr>
          <w:rFonts w:ascii="Arial" w:eastAsia="Times" w:hAnsi="Arial" w:cs="Arial"/>
        </w:rPr>
      </w:pPr>
      <w:r w:rsidRPr="00FD72A2">
        <w:rPr>
          <w:rFonts w:ascii="Arial" w:eastAsia="Times" w:hAnsi="Arial" w:cs="Arial"/>
        </w:rPr>
        <w:t xml:space="preserve">In order for us to administer your grant application effectively and efficiently, we may need to disclose your personal or health information to others for the purpose of assessment, </w:t>
      </w:r>
      <w:r w:rsidRPr="00FD72A2">
        <w:rPr>
          <w:rFonts w:ascii="Arial" w:hAnsi="Arial" w:cs="Arial"/>
        </w:rPr>
        <w:t>consultation</w:t>
      </w:r>
      <w:r w:rsidRPr="00FD72A2">
        <w:rPr>
          <w:rFonts w:ascii="Arial" w:eastAsia="Times" w:hAnsi="Arial" w:cs="Arial"/>
        </w:rPr>
        <w:t xml:space="preserve">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14:paraId="08FFA77E" w14:textId="77777777" w:rsidR="00932DF4" w:rsidRPr="00FD72A2" w:rsidRDefault="00932DF4" w:rsidP="00FE607A">
      <w:pPr>
        <w:pStyle w:val="NoSpacing"/>
        <w:spacing w:after="240" w:line="288" w:lineRule="auto"/>
        <w:rPr>
          <w:rFonts w:ascii="Arial" w:eastAsia="Times" w:hAnsi="Arial" w:cs="Arial"/>
        </w:rPr>
      </w:pPr>
      <w:r w:rsidRPr="00FD72A2">
        <w:rPr>
          <w:rFonts w:ascii="Arial" w:eastAsia="Times" w:hAnsi="Arial" w:cs="Arial"/>
        </w:rPr>
        <w:t xml:space="preserve">Any personal information about you or a third-party in your correspondence will be collected, held, </w:t>
      </w:r>
      <w:r w:rsidRPr="00FD72A2">
        <w:rPr>
          <w:rFonts w:ascii="Arial" w:hAnsi="Arial" w:cs="Arial"/>
        </w:rPr>
        <w:t>managed</w:t>
      </w:r>
      <w:r w:rsidRPr="00FD72A2">
        <w:rPr>
          <w:rFonts w:ascii="Arial" w:eastAsia="Times" w:hAnsi="Arial" w:cs="Arial"/>
        </w:rPr>
        <w:t xml:space="preserve">, used, disclosed or transferred in accordance with the provisions of the </w:t>
      </w:r>
      <w:r w:rsidRPr="00FD72A2">
        <w:rPr>
          <w:rFonts w:ascii="Arial" w:eastAsia="Times" w:hAnsi="Arial" w:cs="Arial"/>
          <w:i/>
          <w:iCs/>
        </w:rPr>
        <w:t>Privacy and Data Protection Act 2014 (Vic)</w:t>
      </w:r>
      <w:r w:rsidRPr="00FD72A2">
        <w:rPr>
          <w:rFonts w:ascii="Arial" w:eastAsia="Times" w:hAnsi="Arial" w:cs="Arial"/>
        </w:rPr>
        <w:t xml:space="preserve"> and other applicable laws.</w:t>
      </w:r>
    </w:p>
    <w:p w14:paraId="52C94ABD" w14:textId="3062EB11" w:rsidR="00932DF4" w:rsidRPr="00FD72A2" w:rsidRDefault="00932DF4" w:rsidP="00FE607A">
      <w:pPr>
        <w:pStyle w:val="NoSpacing"/>
        <w:spacing w:after="240" w:line="288" w:lineRule="auto"/>
        <w:rPr>
          <w:rStyle w:val="Hyperlink"/>
          <w:rFonts w:ascii="Arial" w:eastAsia="Times" w:hAnsi="Arial" w:cs="Arial"/>
          <w:color w:val="3366FF"/>
          <w:u w:val="dotted"/>
        </w:rPr>
      </w:pPr>
      <w:r w:rsidRPr="00FD72A2">
        <w:rPr>
          <w:rFonts w:ascii="Arial" w:eastAsia="Times" w:hAnsi="Arial" w:cs="Arial"/>
        </w:rPr>
        <w:t xml:space="preserve">To </w:t>
      </w:r>
      <w:r w:rsidRPr="00FD72A2">
        <w:rPr>
          <w:rFonts w:ascii="Arial" w:hAnsi="Arial" w:cs="Arial"/>
        </w:rPr>
        <w:t>obtain</w:t>
      </w:r>
      <w:r w:rsidRPr="00FD72A2">
        <w:rPr>
          <w:rFonts w:ascii="Arial" w:eastAsia="Times" w:hAnsi="Arial" w:cs="Arial"/>
        </w:rPr>
        <w:t xml:space="preserve"> a copy of the Department’s privacy statement or for information about how to access information about you held by the Department, </w:t>
      </w:r>
      <w:hyperlink r:id="rId29">
        <w:r w:rsidR="5080D768" w:rsidRPr="00285FCD">
          <w:rPr>
            <w:rStyle w:val="Hyperlink"/>
            <w:rFonts w:ascii="Arial" w:eastAsia="Times" w:hAnsi="Arial" w:cs="Arial"/>
            <w:color w:val="3366FF"/>
          </w:rPr>
          <w:t>please email the Department</w:t>
        </w:r>
      </w:hyperlink>
      <w:r w:rsidR="00655BF9">
        <w:rPr>
          <w:rStyle w:val="Hyperlink"/>
          <w:rFonts w:ascii="Arial" w:eastAsia="Times" w:hAnsi="Arial" w:cs="Arial"/>
          <w:color w:val="3366FF"/>
          <w:u w:val="dotted"/>
        </w:rPr>
        <w:t xml:space="preserve"> </w:t>
      </w:r>
      <w:r w:rsidR="00655BF9" w:rsidRPr="001721E7">
        <w:rPr>
          <w:rFonts w:ascii="Arial" w:eastAsia="Times" w:hAnsi="Arial" w:cs="Arial"/>
        </w:rPr>
        <w:t>&lt;mailto:privacy@ecodev.vic.gov.au&gt;.</w:t>
      </w:r>
    </w:p>
    <w:p w14:paraId="0F4516D2" w14:textId="77777777" w:rsidR="00932DF4" w:rsidRPr="00FD72A2" w:rsidRDefault="00932DF4" w:rsidP="00D00DF6">
      <w:pPr>
        <w:pStyle w:val="Heading1"/>
        <w:numPr>
          <w:ilvl w:val="0"/>
          <w:numId w:val="8"/>
        </w:numPr>
        <w:spacing w:before="240" w:after="240" w:line="240" w:lineRule="auto"/>
        <w:ind w:left="425" w:hanging="425"/>
        <w:rPr>
          <w:rFonts w:cs="Arial"/>
          <w:b/>
          <w:bCs w:val="0"/>
          <w:color w:val="002060"/>
          <w:sz w:val="28"/>
          <w:szCs w:val="28"/>
        </w:rPr>
      </w:pPr>
      <w:bookmarkStart w:id="101" w:name="_Toc426530281"/>
      <w:bookmarkStart w:id="102" w:name="_Toc536799395"/>
      <w:bookmarkStart w:id="103" w:name="_Toc48752133"/>
      <w:bookmarkStart w:id="104" w:name="_Toc126570346"/>
      <w:r w:rsidRPr="00FD72A2">
        <w:rPr>
          <w:rFonts w:cs="Arial"/>
          <w:b/>
          <w:bCs w:val="0"/>
          <w:color w:val="002060"/>
          <w:sz w:val="28"/>
          <w:szCs w:val="28"/>
        </w:rPr>
        <w:t>Resources and additional information</w:t>
      </w:r>
      <w:bookmarkEnd w:id="101"/>
      <w:bookmarkEnd w:id="102"/>
      <w:bookmarkEnd w:id="103"/>
      <w:bookmarkEnd w:id="104"/>
    </w:p>
    <w:p w14:paraId="70004600" w14:textId="15B62D07" w:rsidR="0013418B" w:rsidRPr="00FD72A2" w:rsidRDefault="00932DF4" w:rsidP="0013418B">
      <w:pPr>
        <w:pStyle w:val="NoSpacing"/>
        <w:spacing w:after="240" w:line="288" w:lineRule="auto"/>
        <w:rPr>
          <w:rFonts w:ascii="Arial" w:eastAsia="Times" w:hAnsi="Arial" w:cs="Arial"/>
        </w:rPr>
      </w:pPr>
      <w:r w:rsidRPr="00FD72A2">
        <w:rPr>
          <w:rFonts w:ascii="Arial" w:eastAsia="Times" w:hAnsi="Arial" w:cs="Arial"/>
        </w:rPr>
        <w:t xml:space="preserve">For </w:t>
      </w:r>
      <w:r w:rsidRPr="00FD72A2">
        <w:rPr>
          <w:rFonts w:ascii="Arial" w:hAnsi="Arial" w:cs="Arial"/>
        </w:rPr>
        <w:t>preliminary</w:t>
      </w:r>
      <w:r w:rsidRPr="00FD72A2">
        <w:rPr>
          <w:rFonts w:ascii="Arial" w:eastAsia="Times" w:hAnsi="Arial" w:cs="Arial"/>
        </w:rPr>
        <w:t xml:space="preserve"> information on this or any other grant program please contact the Sport and Recreation Call Centre on 1800 325 206 for the cost of a local call (except from a mobile phone) or </w:t>
      </w:r>
      <w:hyperlink r:id="rId30">
        <w:r w:rsidR="5080D768" w:rsidRPr="00285FCD">
          <w:rPr>
            <w:rStyle w:val="Hyperlink"/>
            <w:rFonts w:ascii="Arial" w:eastAsia="Times" w:hAnsi="Arial" w:cs="Arial"/>
            <w:color w:val="3366FF"/>
          </w:rPr>
          <w:t>email Sport and Recreation Victoria</w:t>
        </w:r>
      </w:hyperlink>
      <w:r w:rsidRPr="00FD72A2">
        <w:rPr>
          <w:rFonts w:ascii="Arial" w:eastAsia="Times" w:hAnsi="Arial" w:cs="Arial"/>
        </w:rPr>
        <w:t xml:space="preserve"> </w:t>
      </w:r>
      <w:r w:rsidR="00805DF7" w:rsidRPr="00FD72A2">
        <w:rPr>
          <w:rFonts w:ascii="Arial" w:eastAsia="Arial" w:hAnsi="Arial" w:cs="Arial"/>
          <w:color w:val="000000" w:themeColor="text1"/>
        </w:rPr>
        <w:t xml:space="preserve">&lt;mailto:SRVGrants@sport.vic.gov.au&gt; </w:t>
      </w:r>
      <w:r w:rsidRPr="00FD72A2">
        <w:rPr>
          <w:rFonts w:ascii="Arial" w:eastAsia="Times" w:hAnsi="Arial" w:cs="Arial"/>
        </w:rPr>
        <w:t>Monday to Friday between 9am and 5pm (except for public holidays).</w:t>
      </w:r>
    </w:p>
    <w:p w14:paraId="77C2A9EE" w14:textId="77777777" w:rsidR="000B3AB7" w:rsidRPr="00FD72A2" w:rsidRDefault="000B3AB7" w:rsidP="00D00DF6">
      <w:pPr>
        <w:pStyle w:val="Heading1"/>
        <w:numPr>
          <w:ilvl w:val="0"/>
          <w:numId w:val="8"/>
        </w:numPr>
        <w:spacing w:before="120" w:after="120" w:line="288" w:lineRule="auto"/>
        <w:ind w:left="425" w:hanging="425"/>
        <w:contextualSpacing/>
        <w:rPr>
          <w:rFonts w:eastAsia="Times" w:cs="Arial"/>
          <w:b/>
          <w:color w:val="002060"/>
          <w:sz w:val="28"/>
          <w:szCs w:val="28"/>
        </w:rPr>
      </w:pPr>
      <w:bookmarkStart w:id="105" w:name="_Toc120777342"/>
      <w:bookmarkStart w:id="106" w:name="_Toc126570347"/>
      <w:bookmarkEnd w:id="97"/>
      <w:bookmarkEnd w:id="98"/>
      <w:r w:rsidRPr="00FD72A2">
        <w:rPr>
          <w:rFonts w:cs="Arial"/>
          <w:b/>
          <w:color w:val="002060"/>
          <w:sz w:val="28"/>
          <w:szCs w:val="28"/>
        </w:rPr>
        <w:t>Application Feedback</w:t>
      </w:r>
      <w:bookmarkEnd w:id="105"/>
      <w:bookmarkEnd w:id="106"/>
    </w:p>
    <w:p w14:paraId="58C2C53C" w14:textId="08EA2D8E" w:rsidR="00A66B82" w:rsidRPr="00422E64" w:rsidRDefault="000B3AB7" w:rsidP="002D395A">
      <w:pPr>
        <w:pStyle w:val="NoSpacing"/>
        <w:spacing w:before="120" w:after="120" w:line="288" w:lineRule="auto"/>
        <w:rPr>
          <w:rFonts w:ascii="Arial" w:eastAsia="Arial" w:hAnsi="Arial" w:cs="Arial"/>
          <w:color w:val="000000" w:themeColor="text1"/>
        </w:rPr>
      </w:pPr>
      <w:r w:rsidRPr="00FD72A2">
        <w:rPr>
          <w:rFonts w:ascii="Arial" w:eastAsia="Arial" w:hAnsi="Arial" w:cs="Arial"/>
          <w:color w:val="000000" w:themeColor="text1"/>
        </w:rPr>
        <w:t xml:space="preserve">If an applicant considers that their application has been incorrectly assessed, it may lodge a request for review. The applicant must </w:t>
      </w:r>
      <w:hyperlink r:id="rId31">
        <w:r w:rsidR="75A9AB4C" w:rsidRPr="00FD72A2">
          <w:rPr>
            <w:rStyle w:val="Hyperlink"/>
            <w:rFonts w:ascii="Arial" w:eastAsia="Arial" w:hAnsi="Arial" w:cs="Arial"/>
          </w:rPr>
          <w:t>email Sport and Recreation Victoria</w:t>
        </w:r>
      </w:hyperlink>
      <w:r w:rsidRPr="00FD72A2">
        <w:rPr>
          <w:rFonts w:ascii="Arial" w:eastAsia="Arial" w:hAnsi="Arial" w:cs="Arial"/>
          <w:color w:val="000000" w:themeColor="text1"/>
        </w:rPr>
        <w:t xml:space="preserve"> </w:t>
      </w:r>
      <w:r w:rsidR="00805DF7" w:rsidRPr="00FD72A2">
        <w:rPr>
          <w:rFonts w:ascii="Arial" w:eastAsia="Arial" w:hAnsi="Arial" w:cs="Arial"/>
          <w:color w:val="000000" w:themeColor="text1"/>
        </w:rPr>
        <w:t xml:space="preserve">&lt;mailto:SRVGrants@sport.vic.gov.au&gt; </w:t>
      </w:r>
      <w:r w:rsidRPr="00FD72A2">
        <w:rPr>
          <w:rFonts w:ascii="Arial" w:eastAsia="Arial" w:hAnsi="Arial" w:cs="Arial"/>
          <w:color w:val="000000" w:themeColor="text1"/>
        </w:rPr>
        <w:t>and include the application reference number to request that the application be reviewed.</w:t>
      </w:r>
      <w:r w:rsidR="0F91F5FD" w:rsidRPr="00FD72A2">
        <w:rPr>
          <w:rFonts w:ascii="Arial" w:eastAsia="Arial" w:hAnsi="Arial" w:cs="Arial"/>
          <w:color w:val="000000" w:themeColor="text1"/>
        </w:rPr>
        <w:t xml:space="preserve"> The review process does not include the applicant challenging the program guidelines, seeking a variation or exception</w:t>
      </w:r>
      <w:r w:rsidR="002D395A" w:rsidRPr="00FD72A2">
        <w:rPr>
          <w:rFonts w:ascii="Arial" w:eastAsia="Arial" w:hAnsi="Arial" w:cs="Arial"/>
          <w:color w:val="000000" w:themeColor="text1"/>
        </w:rPr>
        <w:t>.</w:t>
      </w:r>
    </w:p>
    <w:sectPr w:rsidR="00A66B82" w:rsidRPr="00422E64" w:rsidSect="00377D2B">
      <w:headerReference w:type="default" r:id="rId32"/>
      <w:footerReference w:type="default" r:id="rId33"/>
      <w:headerReference w:type="first" r:id="rId34"/>
      <w:footerReference w:type="first" r:id="rId35"/>
      <w:pgSz w:w="11906" w:h="16838"/>
      <w:pgMar w:top="993" w:right="991" w:bottom="993" w:left="1276" w:header="454"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5910" w14:textId="77777777" w:rsidR="0008045D" w:rsidRDefault="0008045D" w:rsidP="003A58E6">
      <w:pPr>
        <w:spacing w:after="0" w:line="240" w:lineRule="auto"/>
      </w:pPr>
      <w:r>
        <w:separator/>
      </w:r>
    </w:p>
  </w:endnote>
  <w:endnote w:type="continuationSeparator" w:id="0">
    <w:p w14:paraId="62831282" w14:textId="77777777" w:rsidR="0008045D" w:rsidRDefault="0008045D" w:rsidP="003A58E6">
      <w:pPr>
        <w:spacing w:after="0" w:line="240" w:lineRule="auto"/>
      </w:pPr>
      <w:r>
        <w:continuationSeparator/>
      </w:r>
    </w:p>
  </w:endnote>
  <w:endnote w:type="continuationNotice" w:id="1">
    <w:p w14:paraId="525C6A45" w14:textId="77777777" w:rsidR="0008045D" w:rsidRDefault="00080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797" w14:textId="4EFCE3DB" w:rsidR="00CE0C2E" w:rsidRPr="002B475F" w:rsidRDefault="003836F4" w:rsidP="007F7A1A">
    <w:pPr>
      <w:pStyle w:val="Footer"/>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0" allowOverlap="1" wp14:anchorId="56BE3115" wp14:editId="344540AD">
              <wp:simplePos x="0" y="0"/>
              <wp:positionH relativeFrom="page">
                <wp:posOffset>0</wp:posOffset>
              </wp:positionH>
              <wp:positionV relativeFrom="page">
                <wp:posOffset>10248900</wp:posOffset>
              </wp:positionV>
              <wp:extent cx="7560310" cy="252095"/>
              <wp:effectExtent l="0" t="0" r="0" b="14605"/>
              <wp:wrapNone/>
              <wp:docPr id="22" name="MSIPCM7f3c44309ea016619c7de43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5EF87" w14:textId="44084F0A" w:rsidR="003836F4" w:rsidRPr="003836F4" w:rsidRDefault="003836F4" w:rsidP="003836F4">
                          <w:pPr>
                            <w:spacing w:after="0"/>
                            <w:jc w:val="center"/>
                            <w:rPr>
                              <w:rFonts w:ascii="Arial" w:hAnsi="Arial" w:cs="Arial"/>
                              <w:color w:val="000000"/>
                              <w:sz w:val="24"/>
                            </w:rPr>
                          </w:pPr>
                          <w:r w:rsidRPr="003836F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E3115" id="_x0000_t202" coordsize="21600,21600" o:spt="202" path="m,l,21600r21600,l21600,xe">
              <v:stroke joinstyle="miter"/>
              <v:path gradientshapeok="t" o:connecttype="rect"/>
            </v:shapetype>
            <v:shape id="MSIPCM7f3c44309ea016619c7de437"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685EF87" w14:textId="44084F0A" w:rsidR="003836F4" w:rsidRPr="003836F4" w:rsidRDefault="003836F4" w:rsidP="003836F4">
                    <w:pPr>
                      <w:spacing w:after="0"/>
                      <w:jc w:val="center"/>
                      <w:rPr>
                        <w:rFonts w:ascii="Arial" w:hAnsi="Arial" w:cs="Arial"/>
                        <w:color w:val="000000"/>
                        <w:sz w:val="24"/>
                      </w:rPr>
                    </w:pPr>
                    <w:r w:rsidRPr="003836F4">
                      <w:rPr>
                        <w:rFonts w:ascii="Arial" w:hAnsi="Arial" w:cs="Arial"/>
                        <w:color w:val="000000"/>
                        <w:sz w:val="24"/>
                      </w:rPr>
                      <w:t>OFFICIAL</w:t>
                    </w:r>
                  </w:p>
                </w:txbxContent>
              </v:textbox>
              <w10:wrap anchorx="page" anchory="page"/>
            </v:shape>
          </w:pict>
        </mc:Fallback>
      </mc:AlternateContent>
    </w:r>
    <w:sdt>
      <w:sdtPr>
        <w:rPr>
          <w:rFonts w:ascii="Arial" w:hAnsi="Arial" w:cs="Arial"/>
          <w:sz w:val="18"/>
          <w:szCs w:val="18"/>
        </w:rPr>
        <w:id w:val="-738094462"/>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r w:rsidR="00CE0C2E" w:rsidRPr="002B475F">
              <w:rPr>
                <w:rFonts w:ascii="Arial" w:hAnsi="Arial" w:cs="Arial"/>
                <w:sz w:val="18"/>
                <w:szCs w:val="18"/>
              </w:rPr>
              <w:t xml:space="preserve">Page </w:t>
            </w:r>
            <w:r w:rsidR="00CE0C2E" w:rsidRPr="002B475F">
              <w:rPr>
                <w:rFonts w:ascii="Arial" w:hAnsi="Arial" w:cs="Arial"/>
                <w:b/>
                <w:bCs/>
                <w:sz w:val="18"/>
                <w:szCs w:val="18"/>
              </w:rPr>
              <w:fldChar w:fldCharType="begin"/>
            </w:r>
            <w:r w:rsidR="00CE0C2E" w:rsidRPr="002B475F">
              <w:rPr>
                <w:rFonts w:ascii="Arial" w:hAnsi="Arial" w:cs="Arial"/>
                <w:b/>
                <w:bCs/>
                <w:sz w:val="18"/>
                <w:szCs w:val="18"/>
              </w:rPr>
              <w:instrText xml:space="preserve"> PAGE </w:instrText>
            </w:r>
            <w:r w:rsidR="00CE0C2E" w:rsidRPr="002B475F">
              <w:rPr>
                <w:rFonts w:ascii="Arial" w:hAnsi="Arial" w:cs="Arial"/>
                <w:b/>
                <w:bCs/>
                <w:sz w:val="18"/>
                <w:szCs w:val="18"/>
              </w:rPr>
              <w:fldChar w:fldCharType="separate"/>
            </w:r>
            <w:r w:rsidR="00CE0C2E" w:rsidRPr="002B475F">
              <w:rPr>
                <w:rFonts w:ascii="Arial" w:hAnsi="Arial" w:cs="Arial"/>
                <w:b/>
                <w:bCs/>
                <w:noProof/>
                <w:sz w:val="18"/>
                <w:szCs w:val="18"/>
              </w:rPr>
              <w:t>2</w:t>
            </w:r>
            <w:r w:rsidR="00CE0C2E" w:rsidRPr="002B475F">
              <w:rPr>
                <w:rFonts w:ascii="Arial" w:hAnsi="Arial" w:cs="Arial"/>
                <w:b/>
                <w:bCs/>
                <w:sz w:val="18"/>
                <w:szCs w:val="18"/>
              </w:rPr>
              <w:fldChar w:fldCharType="end"/>
            </w:r>
            <w:r w:rsidR="00CE0C2E" w:rsidRPr="002B475F">
              <w:rPr>
                <w:rFonts w:ascii="Arial" w:hAnsi="Arial" w:cs="Arial"/>
                <w:sz w:val="18"/>
                <w:szCs w:val="18"/>
              </w:rPr>
              <w:t xml:space="preserve"> of </w:t>
            </w:r>
            <w:r w:rsidR="00CE0C2E" w:rsidRPr="002B475F">
              <w:rPr>
                <w:rFonts w:ascii="Arial" w:hAnsi="Arial" w:cs="Arial"/>
                <w:b/>
                <w:bCs/>
                <w:sz w:val="18"/>
                <w:szCs w:val="18"/>
              </w:rPr>
              <w:fldChar w:fldCharType="begin"/>
            </w:r>
            <w:r w:rsidR="00CE0C2E" w:rsidRPr="002B475F">
              <w:rPr>
                <w:rFonts w:ascii="Arial" w:hAnsi="Arial" w:cs="Arial"/>
                <w:b/>
                <w:bCs/>
                <w:sz w:val="18"/>
                <w:szCs w:val="18"/>
              </w:rPr>
              <w:instrText xml:space="preserve"> NUMPAGES  </w:instrText>
            </w:r>
            <w:r w:rsidR="00CE0C2E" w:rsidRPr="002B475F">
              <w:rPr>
                <w:rFonts w:ascii="Arial" w:hAnsi="Arial" w:cs="Arial"/>
                <w:b/>
                <w:bCs/>
                <w:sz w:val="18"/>
                <w:szCs w:val="18"/>
              </w:rPr>
              <w:fldChar w:fldCharType="separate"/>
            </w:r>
            <w:r w:rsidR="00CE0C2E" w:rsidRPr="002B475F">
              <w:rPr>
                <w:rFonts w:ascii="Arial" w:hAnsi="Arial" w:cs="Arial"/>
                <w:b/>
                <w:bCs/>
                <w:noProof/>
                <w:sz w:val="18"/>
                <w:szCs w:val="18"/>
              </w:rPr>
              <w:t>2</w:t>
            </w:r>
            <w:r w:rsidR="00CE0C2E" w:rsidRPr="002B475F">
              <w:rPr>
                <w:rFonts w:ascii="Arial" w:hAnsi="Arial" w:cs="Arial"/>
                <w:b/>
                <w:bCs/>
                <w:sz w:val="18"/>
                <w:szCs w:val="18"/>
              </w:rPr>
              <w:fldChar w:fldCharType="end"/>
            </w:r>
          </w:sdtContent>
        </w:sdt>
      </w:sdtContent>
    </w:sdt>
  </w:p>
  <w:p w14:paraId="621EEC15" w14:textId="57F76E7C" w:rsidR="00EB452E" w:rsidRDefault="00EB4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7008" w14:textId="0E9EEDFB" w:rsidR="00ED718D" w:rsidRPr="003A58E6" w:rsidRDefault="00EB452E">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40C81850" wp14:editId="14E6D996">
              <wp:simplePos x="0" y="0"/>
              <wp:positionH relativeFrom="page">
                <wp:posOffset>0</wp:posOffset>
              </wp:positionH>
              <wp:positionV relativeFrom="page">
                <wp:posOffset>10228580</wp:posOffset>
              </wp:positionV>
              <wp:extent cx="7560310" cy="273050"/>
              <wp:effectExtent l="0" t="0" r="0" b="12700"/>
              <wp:wrapNone/>
              <wp:docPr id="5" name="MSIPCMa0684b438ea31ab678fb81b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4FE83" w14:textId="6232DE2A" w:rsidR="00EB452E" w:rsidRPr="00E65992" w:rsidRDefault="00E65992" w:rsidP="00E65992">
                          <w:pPr>
                            <w:spacing w:after="0"/>
                            <w:jc w:val="center"/>
                            <w:rPr>
                              <w:rFonts w:ascii="Arial" w:hAnsi="Arial" w:cs="Arial"/>
                              <w:color w:val="000000"/>
                              <w:sz w:val="24"/>
                              <w:szCs w:val="18"/>
                            </w:rPr>
                          </w:pPr>
                          <w:r w:rsidRPr="00E65992">
                            <w:rPr>
                              <w:rFonts w:ascii="Arial" w:hAnsi="Arial" w:cs="Arial"/>
                              <w:color w:val="000000"/>
                              <w:sz w:val="24"/>
                              <w:szCs w:val="1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81850" id="_x0000_t202" coordsize="21600,21600" o:spt="202" path="m,l,21600r21600,l21600,xe">
              <v:stroke joinstyle="miter"/>
              <v:path gradientshapeok="t" o:connecttype="rect"/>
            </v:shapetype>
            <v:shape id="MSIPCMa0684b438ea31ab678fb81bc"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7854FE83" w14:textId="6232DE2A" w:rsidR="00EB452E" w:rsidRPr="00E65992" w:rsidRDefault="00E65992" w:rsidP="00E65992">
                    <w:pPr>
                      <w:spacing w:after="0"/>
                      <w:jc w:val="center"/>
                      <w:rPr>
                        <w:rFonts w:ascii="Arial" w:hAnsi="Arial" w:cs="Arial"/>
                        <w:color w:val="000000"/>
                        <w:sz w:val="24"/>
                        <w:szCs w:val="18"/>
                      </w:rPr>
                    </w:pPr>
                    <w:r w:rsidRPr="00E65992">
                      <w:rPr>
                        <w:rFonts w:ascii="Arial" w:hAnsi="Arial" w:cs="Arial"/>
                        <w:color w:val="000000"/>
                        <w:sz w:val="24"/>
                        <w:szCs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9470" w14:textId="77777777" w:rsidR="0008045D" w:rsidRDefault="0008045D" w:rsidP="003A58E6">
      <w:pPr>
        <w:spacing w:after="0" w:line="240" w:lineRule="auto"/>
      </w:pPr>
      <w:r>
        <w:separator/>
      </w:r>
    </w:p>
  </w:footnote>
  <w:footnote w:type="continuationSeparator" w:id="0">
    <w:p w14:paraId="0937D644" w14:textId="77777777" w:rsidR="0008045D" w:rsidRDefault="0008045D" w:rsidP="003A58E6">
      <w:pPr>
        <w:spacing w:after="0" w:line="240" w:lineRule="auto"/>
      </w:pPr>
      <w:r>
        <w:continuationSeparator/>
      </w:r>
    </w:p>
  </w:footnote>
  <w:footnote w:type="continuationNotice" w:id="1">
    <w:p w14:paraId="7750F90B" w14:textId="77777777" w:rsidR="0008045D" w:rsidRDefault="00080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E3BB" w14:textId="77777777" w:rsidR="00EB452E" w:rsidRDefault="00EB452E">
    <w:pPr>
      <w:pStyle w:val="Header"/>
    </w:pPr>
    <w:r>
      <w:rPr>
        <w:noProof/>
      </w:rPr>
      <mc:AlternateContent>
        <mc:Choice Requires="wps">
          <w:drawing>
            <wp:anchor distT="0" distB="0" distL="114300" distR="114300" simplePos="0" relativeHeight="251644928" behindDoc="0" locked="0" layoutInCell="0" allowOverlap="1" wp14:anchorId="748D097A" wp14:editId="15CDC3EB">
              <wp:simplePos x="0" y="0"/>
              <wp:positionH relativeFrom="page">
                <wp:posOffset>0</wp:posOffset>
              </wp:positionH>
              <wp:positionV relativeFrom="page">
                <wp:posOffset>190500</wp:posOffset>
              </wp:positionV>
              <wp:extent cx="7560310" cy="273050"/>
              <wp:effectExtent l="0" t="0" r="0" b="12700"/>
              <wp:wrapNone/>
              <wp:docPr id="6" name="MSIPCM73494614b8722003decab14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77F4C" w14:textId="2EBE7F31" w:rsidR="00EB452E" w:rsidRPr="00E65992" w:rsidRDefault="00E65992" w:rsidP="00E65992">
                          <w:pPr>
                            <w:spacing w:after="0"/>
                            <w:jc w:val="center"/>
                            <w:rPr>
                              <w:rFonts w:ascii="Arial" w:hAnsi="Arial" w:cs="Arial"/>
                              <w:color w:val="000000"/>
                              <w:sz w:val="24"/>
                              <w:szCs w:val="18"/>
                            </w:rPr>
                          </w:pPr>
                          <w:r w:rsidRPr="00E65992">
                            <w:rPr>
                              <w:rFonts w:ascii="Arial" w:hAnsi="Arial" w:cs="Arial"/>
                              <w:color w:val="000000"/>
                              <w:sz w:val="24"/>
                              <w:szCs w:val="1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8D097A" id="_x0000_t202" coordsize="21600,21600" o:spt="202" path="m,l,21600r21600,l21600,xe">
              <v:stroke joinstyle="miter"/>
              <v:path gradientshapeok="t" o:connecttype="rect"/>
            </v:shapetype>
            <v:shape id="MSIPCM73494614b8722003decab143" o:spid="_x0000_s1026" type="#_x0000_t202" alt="{&quot;HashCode&quot;:352122633,&quot;Height&quot;:841.0,&quot;Width&quot;:595.0,&quot;Placement&quot;:&quot;Header&quot;,&quot;Index&quot;:&quot;Primary&quot;,&quot;Section&quot;:1,&quot;Top&quot;:0.0,&quot;Left&quot;:0.0}" style="position:absolute;margin-left:0;margin-top:15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077F4C" w14:textId="2EBE7F31" w:rsidR="00EB452E" w:rsidRPr="00E65992" w:rsidRDefault="00E65992" w:rsidP="00E65992">
                    <w:pPr>
                      <w:spacing w:after="0"/>
                      <w:jc w:val="center"/>
                      <w:rPr>
                        <w:rFonts w:ascii="Arial" w:hAnsi="Arial" w:cs="Arial"/>
                        <w:color w:val="000000"/>
                        <w:sz w:val="24"/>
                        <w:szCs w:val="18"/>
                      </w:rPr>
                    </w:pPr>
                    <w:r w:rsidRPr="00E65992">
                      <w:rPr>
                        <w:rFonts w:ascii="Arial" w:hAnsi="Arial" w:cs="Arial"/>
                        <w:color w:val="000000"/>
                        <w:sz w:val="24"/>
                        <w:szCs w:val="1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090D" w14:textId="77363E94" w:rsidR="00EB452E" w:rsidRDefault="00C96E44">
    <w:pPr>
      <w:pStyle w:val="Header"/>
    </w:pPr>
    <w:r>
      <w:rPr>
        <w:noProof/>
      </w:rPr>
      <w:drawing>
        <wp:anchor distT="0" distB="0" distL="114300" distR="114300" simplePos="0" relativeHeight="251677696" behindDoc="1" locked="1" layoutInCell="1" allowOverlap="1" wp14:anchorId="770BA74D" wp14:editId="587A185F">
          <wp:simplePos x="0" y="0"/>
          <wp:positionH relativeFrom="page">
            <wp:posOffset>-2540</wp:posOffset>
          </wp:positionH>
          <wp:positionV relativeFrom="page">
            <wp:posOffset>19050</wp:posOffset>
          </wp:positionV>
          <wp:extent cx="755332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r w:rsidR="00EB452E">
      <w:rPr>
        <w:noProof/>
      </w:rPr>
      <mc:AlternateContent>
        <mc:Choice Requires="wps">
          <w:drawing>
            <wp:anchor distT="0" distB="0" distL="114300" distR="114300" simplePos="0" relativeHeight="251653120" behindDoc="0" locked="0" layoutInCell="0" allowOverlap="1" wp14:anchorId="16B4B56A" wp14:editId="56BEF7D3">
              <wp:simplePos x="0" y="0"/>
              <wp:positionH relativeFrom="page">
                <wp:posOffset>0</wp:posOffset>
              </wp:positionH>
              <wp:positionV relativeFrom="page">
                <wp:posOffset>190500</wp:posOffset>
              </wp:positionV>
              <wp:extent cx="7560310" cy="273050"/>
              <wp:effectExtent l="0" t="0" r="0" b="12700"/>
              <wp:wrapNone/>
              <wp:docPr id="7" name="MSIPCMdac143e5b9a6e2286831bba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08E88" w14:textId="0C5DA5CB" w:rsidR="00EB452E" w:rsidRPr="00E65992" w:rsidRDefault="00E65992" w:rsidP="00E65992">
                          <w:pPr>
                            <w:spacing w:after="0"/>
                            <w:jc w:val="center"/>
                            <w:rPr>
                              <w:rFonts w:ascii="Arial" w:hAnsi="Arial" w:cs="Arial"/>
                              <w:color w:val="000000"/>
                              <w:sz w:val="24"/>
                              <w:szCs w:val="20"/>
                            </w:rPr>
                          </w:pPr>
                          <w:r w:rsidRPr="00E65992">
                            <w:rPr>
                              <w:rFonts w:ascii="Arial" w:hAnsi="Arial" w:cs="Arial"/>
                              <w:color w:val="000000"/>
                              <w:sz w:val="24"/>
                              <w:szCs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B4B56A" id="_x0000_t202" coordsize="21600,21600" o:spt="202" path="m,l,21600r21600,l21600,xe">
              <v:stroke joinstyle="miter"/>
              <v:path gradientshapeok="t" o:connecttype="rect"/>
            </v:shapetype>
            <v:shape id="MSIPCMdac143e5b9a6e2286831bba2"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21208E88" w14:textId="0C5DA5CB" w:rsidR="00EB452E" w:rsidRPr="00E65992" w:rsidRDefault="00E65992" w:rsidP="00E65992">
                    <w:pPr>
                      <w:spacing w:after="0"/>
                      <w:jc w:val="center"/>
                      <w:rPr>
                        <w:rFonts w:ascii="Arial" w:hAnsi="Arial" w:cs="Arial"/>
                        <w:color w:val="000000"/>
                        <w:sz w:val="24"/>
                        <w:szCs w:val="20"/>
                      </w:rPr>
                    </w:pPr>
                    <w:r w:rsidRPr="00E65992">
                      <w:rPr>
                        <w:rFonts w:ascii="Arial" w:hAnsi="Arial" w:cs="Arial"/>
                        <w:color w:val="000000"/>
                        <w:sz w:val="24"/>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F27"/>
    <w:multiLevelType w:val="hybridMultilevel"/>
    <w:tmpl w:val="F302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B3FED"/>
    <w:multiLevelType w:val="hybridMultilevel"/>
    <w:tmpl w:val="480A2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270427"/>
    <w:multiLevelType w:val="hybridMultilevel"/>
    <w:tmpl w:val="EF36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92638"/>
    <w:multiLevelType w:val="hybridMultilevel"/>
    <w:tmpl w:val="2AAA0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47044"/>
    <w:multiLevelType w:val="hybridMultilevel"/>
    <w:tmpl w:val="6330A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691"/>
    <w:multiLevelType w:val="hybridMultilevel"/>
    <w:tmpl w:val="0B96BCA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147EFD9"/>
    <w:multiLevelType w:val="hybridMultilevel"/>
    <w:tmpl w:val="FFFFFFFF"/>
    <w:lvl w:ilvl="0" w:tplc="3678F0AA">
      <w:start w:val="1"/>
      <w:numFmt w:val="bullet"/>
      <w:lvlText w:val=""/>
      <w:lvlJc w:val="left"/>
      <w:pPr>
        <w:ind w:left="720" w:hanging="360"/>
      </w:pPr>
      <w:rPr>
        <w:rFonts w:ascii="Symbol" w:hAnsi="Symbol" w:hint="default"/>
      </w:rPr>
    </w:lvl>
    <w:lvl w:ilvl="1" w:tplc="3B42C132">
      <w:start w:val="1"/>
      <w:numFmt w:val="bullet"/>
      <w:lvlText w:val="o"/>
      <w:lvlJc w:val="left"/>
      <w:pPr>
        <w:ind w:left="1440" w:hanging="360"/>
      </w:pPr>
      <w:rPr>
        <w:rFonts w:ascii="Courier New" w:hAnsi="Courier New" w:hint="default"/>
      </w:rPr>
    </w:lvl>
    <w:lvl w:ilvl="2" w:tplc="18BA01E8">
      <w:start w:val="1"/>
      <w:numFmt w:val="bullet"/>
      <w:lvlText w:val=""/>
      <w:lvlJc w:val="left"/>
      <w:pPr>
        <w:ind w:left="2160" w:hanging="360"/>
      </w:pPr>
      <w:rPr>
        <w:rFonts w:ascii="Wingdings" w:hAnsi="Wingdings" w:hint="default"/>
      </w:rPr>
    </w:lvl>
    <w:lvl w:ilvl="3" w:tplc="9B2A36A6">
      <w:start w:val="1"/>
      <w:numFmt w:val="bullet"/>
      <w:lvlText w:val=""/>
      <w:lvlJc w:val="left"/>
      <w:pPr>
        <w:ind w:left="2880" w:hanging="360"/>
      </w:pPr>
      <w:rPr>
        <w:rFonts w:ascii="Symbol" w:hAnsi="Symbol" w:hint="default"/>
      </w:rPr>
    </w:lvl>
    <w:lvl w:ilvl="4" w:tplc="D708F118">
      <w:start w:val="1"/>
      <w:numFmt w:val="bullet"/>
      <w:lvlText w:val="o"/>
      <w:lvlJc w:val="left"/>
      <w:pPr>
        <w:ind w:left="3600" w:hanging="360"/>
      </w:pPr>
      <w:rPr>
        <w:rFonts w:ascii="Courier New" w:hAnsi="Courier New" w:hint="default"/>
      </w:rPr>
    </w:lvl>
    <w:lvl w:ilvl="5" w:tplc="AC30255A">
      <w:start w:val="1"/>
      <w:numFmt w:val="bullet"/>
      <w:lvlText w:val=""/>
      <w:lvlJc w:val="left"/>
      <w:pPr>
        <w:ind w:left="4320" w:hanging="360"/>
      </w:pPr>
      <w:rPr>
        <w:rFonts w:ascii="Wingdings" w:hAnsi="Wingdings" w:hint="default"/>
      </w:rPr>
    </w:lvl>
    <w:lvl w:ilvl="6" w:tplc="629C76FC">
      <w:start w:val="1"/>
      <w:numFmt w:val="bullet"/>
      <w:lvlText w:val=""/>
      <w:lvlJc w:val="left"/>
      <w:pPr>
        <w:ind w:left="5040" w:hanging="360"/>
      </w:pPr>
      <w:rPr>
        <w:rFonts w:ascii="Symbol" w:hAnsi="Symbol" w:hint="default"/>
      </w:rPr>
    </w:lvl>
    <w:lvl w:ilvl="7" w:tplc="3056A406">
      <w:start w:val="1"/>
      <w:numFmt w:val="bullet"/>
      <w:lvlText w:val="o"/>
      <w:lvlJc w:val="left"/>
      <w:pPr>
        <w:ind w:left="5760" w:hanging="360"/>
      </w:pPr>
      <w:rPr>
        <w:rFonts w:ascii="Courier New" w:hAnsi="Courier New" w:hint="default"/>
      </w:rPr>
    </w:lvl>
    <w:lvl w:ilvl="8" w:tplc="1AD268AA">
      <w:start w:val="1"/>
      <w:numFmt w:val="bullet"/>
      <w:lvlText w:val=""/>
      <w:lvlJc w:val="left"/>
      <w:pPr>
        <w:ind w:left="6480" w:hanging="360"/>
      </w:pPr>
      <w:rPr>
        <w:rFonts w:ascii="Wingdings" w:hAnsi="Wingdings" w:hint="default"/>
      </w:rPr>
    </w:lvl>
  </w:abstractNum>
  <w:abstractNum w:abstractNumId="7" w15:restartNumberingAfterBreak="0">
    <w:nsid w:val="2AF523D4"/>
    <w:multiLevelType w:val="hybridMultilevel"/>
    <w:tmpl w:val="4670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E17B9"/>
    <w:multiLevelType w:val="hybridMultilevel"/>
    <w:tmpl w:val="8EEC5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80B38"/>
    <w:multiLevelType w:val="hybridMultilevel"/>
    <w:tmpl w:val="1E6A0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1C7027"/>
    <w:multiLevelType w:val="multilevel"/>
    <w:tmpl w:val="7BE8F66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CB13306"/>
    <w:multiLevelType w:val="hybridMultilevel"/>
    <w:tmpl w:val="30B4C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0037C"/>
    <w:multiLevelType w:val="hybridMultilevel"/>
    <w:tmpl w:val="BADE8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1DA4"/>
    <w:multiLevelType w:val="hybridMultilevel"/>
    <w:tmpl w:val="B2F29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210E8"/>
    <w:multiLevelType w:val="hybridMultilevel"/>
    <w:tmpl w:val="FFFFFFFF"/>
    <w:lvl w:ilvl="0" w:tplc="9112D4E0">
      <w:start w:val="1"/>
      <w:numFmt w:val="bullet"/>
      <w:lvlText w:val=""/>
      <w:lvlJc w:val="left"/>
      <w:pPr>
        <w:ind w:left="360" w:hanging="360"/>
      </w:pPr>
      <w:rPr>
        <w:rFonts w:ascii="Symbol" w:hAnsi="Symbol" w:hint="default"/>
      </w:rPr>
    </w:lvl>
    <w:lvl w:ilvl="1" w:tplc="270A0E88">
      <w:start w:val="1"/>
      <w:numFmt w:val="bullet"/>
      <w:lvlText w:val="o"/>
      <w:lvlJc w:val="left"/>
      <w:pPr>
        <w:ind w:left="1080" w:hanging="360"/>
      </w:pPr>
      <w:rPr>
        <w:rFonts w:ascii="Courier New" w:hAnsi="Courier New" w:hint="default"/>
      </w:rPr>
    </w:lvl>
    <w:lvl w:ilvl="2" w:tplc="EA4C0BC6">
      <w:start w:val="1"/>
      <w:numFmt w:val="bullet"/>
      <w:lvlText w:val=""/>
      <w:lvlJc w:val="left"/>
      <w:pPr>
        <w:ind w:left="1800" w:hanging="360"/>
      </w:pPr>
      <w:rPr>
        <w:rFonts w:ascii="Wingdings" w:hAnsi="Wingdings" w:hint="default"/>
      </w:rPr>
    </w:lvl>
    <w:lvl w:ilvl="3" w:tplc="1A5EDCAA">
      <w:start w:val="1"/>
      <w:numFmt w:val="bullet"/>
      <w:lvlText w:val=""/>
      <w:lvlJc w:val="left"/>
      <w:pPr>
        <w:ind w:left="2520" w:hanging="360"/>
      </w:pPr>
      <w:rPr>
        <w:rFonts w:ascii="Symbol" w:hAnsi="Symbol" w:hint="default"/>
      </w:rPr>
    </w:lvl>
    <w:lvl w:ilvl="4" w:tplc="F02A1472">
      <w:start w:val="1"/>
      <w:numFmt w:val="bullet"/>
      <w:lvlText w:val="o"/>
      <w:lvlJc w:val="left"/>
      <w:pPr>
        <w:ind w:left="3240" w:hanging="360"/>
      </w:pPr>
      <w:rPr>
        <w:rFonts w:ascii="Courier New" w:hAnsi="Courier New" w:hint="default"/>
      </w:rPr>
    </w:lvl>
    <w:lvl w:ilvl="5" w:tplc="9C7492C2">
      <w:start w:val="1"/>
      <w:numFmt w:val="bullet"/>
      <w:lvlText w:val=""/>
      <w:lvlJc w:val="left"/>
      <w:pPr>
        <w:ind w:left="3960" w:hanging="360"/>
      </w:pPr>
      <w:rPr>
        <w:rFonts w:ascii="Wingdings" w:hAnsi="Wingdings" w:hint="default"/>
      </w:rPr>
    </w:lvl>
    <w:lvl w:ilvl="6" w:tplc="807A477C">
      <w:start w:val="1"/>
      <w:numFmt w:val="bullet"/>
      <w:lvlText w:val=""/>
      <w:lvlJc w:val="left"/>
      <w:pPr>
        <w:ind w:left="4680" w:hanging="360"/>
      </w:pPr>
      <w:rPr>
        <w:rFonts w:ascii="Symbol" w:hAnsi="Symbol" w:hint="default"/>
      </w:rPr>
    </w:lvl>
    <w:lvl w:ilvl="7" w:tplc="BC4095D2">
      <w:start w:val="1"/>
      <w:numFmt w:val="bullet"/>
      <w:lvlText w:val="o"/>
      <w:lvlJc w:val="left"/>
      <w:pPr>
        <w:ind w:left="5400" w:hanging="360"/>
      </w:pPr>
      <w:rPr>
        <w:rFonts w:ascii="Courier New" w:hAnsi="Courier New" w:hint="default"/>
      </w:rPr>
    </w:lvl>
    <w:lvl w:ilvl="8" w:tplc="0002897C">
      <w:start w:val="1"/>
      <w:numFmt w:val="bullet"/>
      <w:lvlText w:val=""/>
      <w:lvlJc w:val="left"/>
      <w:pPr>
        <w:ind w:left="6120" w:hanging="360"/>
      </w:pPr>
      <w:rPr>
        <w:rFonts w:ascii="Wingdings" w:hAnsi="Wingdings" w:hint="default"/>
      </w:rPr>
    </w:lvl>
  </w:abstractNum>
  <w:abstractNum w:abstractNumId="15" w15:restartNumberingAfterBreak="0">
    <w:nsid w:val="41DE1B90"/>
    <w:multiLevelType w:val="hybridMultilevel"/>
    <w:tmpl w:val="3C088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174157"/>
    <w:multiLevelType w:val="hybridMultilevel"/>
    <w:tmpl w:val="AFF8493E"/>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461D04C1"/>
    <w:multiLevelType w:val="hybridMultilevel"/>
    <w:tmpl w:val="1BAA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31808"/>
    <w:multiLevelType w:val="hybridMultilevel"/>
    <w:tmpl w:val="5448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462A7"/>
    <w:multiLevelType w:val="hybridMultilevel"/>
    <w:tmpl w:val="2F80C2FE"/>
    <w:lvl w:ilvl="0" w:tplc="313AC500">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9E7621"/>
    <w:multiLevelType w:val="hybridMultilevel"/>
    <w:tmpl w:val="1F686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hybridMultilevel"/>
    <w:tmpl w:val="8A86A6B0"/>
    <w:lvl w:ilvl="0" w:tplc="5F70E260">
      <w:start w:val="1"/>
      <w:numFmt w:val="bullet"/>
      <w:pStyle w:val="DHHSbullet1"/>
      <w:lvlText w:val=""/>
      <w:lvlJc w:val="left"/>
      <w:pPr>
        <w:ind w:left="852" w:hanging="284"/>
      </w:pPr>
      <w:rPr>
        <w:rFonts w:ascii="Symbol" w:hAnsi="Symbol" w:hint="default"/>
      </w:rPr>
    </w:lvl>
    <w:lvl w:ilvl="1" w:tplc="1444FA20">
      <w:start w:val="1"/>
      <w:numFmt w:val="bullet"/>
      <w:lvlRestart w:val="0"/>
      <w:pStyle w:val="DHHSbullet1lastline"/>
      <w:lvlText w:val=""/>
      <w:lvlJc w:val="left"/>
      <w:pPr>
        <w:ind w:left="852" w:hanging="284"/>
      </w:pPr>
      <w:rPr>
        <w:rFonts w:ascii="Symbol" w:hAnsi="Symbol" w:hint="default"/>
      </w:rPr>
    </w:lvl>
    <w:lvl w:ilvl="2" w:tplc="34507020">
      <w:start w:val="1"/>
      <w:numFmt w:val="bullet"/>
      <w:lvlRestart w:val="0"/>
      <w:pStyle w:val="DHHSbullet2"/>
      <w:lvlText w:val="–"/>
      <w:lvlJc w:val="left"/>
      <w:pPr>
        <w:ind w:left="1135" w:hanging="283"/>
      </w:pPr>
      <w:rPr>
        <w:rFonts w:hint="default"/>
      </w:rPr>
    </w:lvl>
    <w:lvl w:ilvl="3" w:tplc="D89441E8">
      <w:start w:val="1"/>
      <w:numFmt w:val="bullet"/>
      <w:lvlRestart w:val="0"/>
      <w:pStyle w:val="DHHSbullet2lastline"/>
      <w:lvlText w:val="–"/>
      <w:lvlJc w:val="left"/>
      <w:pPr>
        <w:ind w:left="1135" w:hanging="283"/>
      </w:pPr>
      <w:rPr>
        <w:rFonts w:hint="default"/>
      </w:rPr>
    </w:lvl>
    <w:lvl w:ilvl="4" w:tplc="E9482F08">
      <w:start w:val="1"/>
      <w:numFmt w:val="bullet"/>
      <w:lvlRestart w:val="0"/>
      <w:pStyle w:val="DHHSbulletindent"/>
      <w:lvlText w:val=""/>
      <w:lvlJc w:val="left"/>
      <w:pPr>
        <w:ind w:left="1248" w:hanging="283"/>
      </w:pPr>
      <w:rPr>
        <w:rFonts w:ascii="Symbol" w:hAnsi="Symbol" w:hint="default"/>
      </w:rPr>
    </w:lvl>
    <w:lvl w:ilvl="5" w:tplc="AE3A6492">
      <w:start w:val="1"/>
      <w:numFmt w:val="bullet"/>
      <w:lvlRestart w:val="0"/>
      <w:pStyle w:val="DHHSbulletindentlastline"/>
      <w:lvlText w:val=""/>
      <w:lvlJc w:val="left"/>
      <w:pPr>
        <w:ind w:left="1248" w:hanging="283"/>
      </w:pPr>
      <w:rPr>
        <w:rFonts w:ascii="Symbol" w:hAnsi="Symbol" w:hint="default"/>
      </w:rPr>
    </w:lvl>
    <w:lvl w:ilvl="6" w:tplc="A92EF0A8">
      <w:start w:val="1"/>
      <w:numFmt w:val="bullet"/>
      <w:lvlRestart w:val="0"/>
      <w:pStyle w:val="DHHStablebullet"/>
      <w:lvlText w:val=""/>
      <w:lvlJc w:val="left"/>
      <w:pPr>
        <w:ind w:left="795" w:hanging="227"/>
      </w:pPr>
      <w:rPr>
        <w:rFonts w:ascii="Symbol" w:hAnsi="Symbol" w:hint="default"/>
      </w:rPr>
    </w:lvl>
    <w:lvl w:ilvl="7" w:tplc="EED862AA">
      <w:start w:val="1"/>
      <w:numFmt w:val="none"/>
      <w:lvlRestart w:val="0"/>
      <w:lvlText w:val=""/>
      <w:lvlJc w:val="left"/>
      <w:pPr>
        <w:ind w:left="568" w:firstLine="0"/>
      </w:pPr>
      <w:rPr>
        <w:rFonts w:hint="default"/>
      </w:rPr>
    </w:lvl>
    <w:lvl w:ilvl="8" w:tplc="A3CC3A08">
      <w:start w:val="1"/>
      <w:numFmt w:val="none"/>
      <w:lvlRestart w:val="0"/>
      <w:lvlText w:val=""/>
      <w:lvlJc w:val="left"/>
      <w:pPr>
        <w:ind w:left="568" w:firstLine="0"/>
      </w:pPr>
      <w:rPr>
        <w:rFonts w:hint="default"/>
      </w:rPr>
    </w:lvl>
  </w:abstractNum>
  <w:abstractNum w:abstractNumId="22" w15:restartNumberingAfterBreak="0">
    <w:nsid w:val="523C0883"/>
    <w:multiLevelType w:val="hybridMultilevel"/>
    <w:tmpl w:val="DF2AC920"/>
    <w:lvl w:ilvl="0" w:tplc="4E72E150">
      <w:start w:val="1"/>
      <w:numFmt w:val="bullet"/>
      <w:lvlText w:val=""/>
      <w:lvlJc w:val="left"/>
      <w:pPr>
        <w:ind w:left="360" w:hanging="360"/>
      </w:pPr>
      <w:rPr>
        <w:rFonts w:ascii="Wingdings" w:hAnsi="Wingdings" w:hint="default"/>
        <w:b/>
        <w:bC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D63098"/>
    <w:multiLevelType w:val="hybridMultilevel"/>
    <w:tmpl w:val="239681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BC6574"/>
    <w:multiLevelType w:val="hybridMultilevel"/>
    <w:tmpl w:val="B99A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3E7102"/>
    <w:multiLevelType w:val="multilevel"/>
    <w:tmpl w:val="4BDCBC2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4341" w:hanging="720"/>
      </w:pPr>
      <w:rPr>
        <w:rFonts w:hint="default"/>
      </w:rPr>
    </w:lvl>
    <w:lvl w:ilvl="3">
      <w:start w:val="1"/>
      <w:numFmt w:val="decimal"/>
      <w:isLgl/>
      <w:lvlText w:val="%1.%2.%3.%4"/>
      <w:lvlJc w:val="left"/>
      <w:pPr>
        <w:ind w:left="4701" w:hanging="1080"/>
      </w:pPr>
      <w:rPr>
        <w:rFonts w:hint="default"/>
      </w:rPr>
    </w:lvl>
    <w:lvl w:ilvl="4">
      <w:start w:val="1"/>
      <w:numFmt w:val="decimal"/>
      <w:isLgl/>
      <w:lvlText w:val="%1.%2.%3.%4.%5"/>
      <w:lvlJc w:val="left"/>
      <w:pPr>
        <w:ind w:left="4701" w:hanging="1080"/>
      </w:pPr>
      <w:rPr>
        <w:rFonts w:hint="default"/>
      </w:rPr>
    </w:lvl>
    <w:lvl w:ilvl="5">
      <w:start w:val="1"/>
      <w:numFmt w:val="decimal"/>
      <w:isLgl/>
      <w:lvlText w:val="%1.%2.%3.%4.%5.%6"/>
      <w:lvlJc w:val="left"/>
      <w:pPr>
        <w:ind w:left="5061" w:hanging="1440"/>
      </w:pPr>
      <w:rPr>
        <w:rFonts w:hint="default"/>
      </w:rPr>
    </w:lvl>
    <w:lvl w:ilvl="6">
      <w:start w:val="1"/>
      <w:numFmt w:val="decimal"/>
      <w:isLgl/>
      <w:lvlText w:val="%1.%2.%3.%4.%5.%6.%7"/>
      <w:lvlJc w:val="left"/>
      <w:pPr>
        <w:ind w:left="5061" w:hanging="1440"/>
      </w:pPr>
      <w:rPr>
        <w:rFonts w:hint="default"/>
      </w:rPr>
    </w:lvl>
    <w:lvl w:ilvl="7">
      <w:start w:val="1"/>
      <w:numFmt w:val="decimal"/>
      <w:isLgl/>
      <w:lvlText w:val="%1.%2.%3.%4.%5.%6.%7.%8"/>
      <w:lvlJc w:val="left"/>
      <w:pPr>
        <w:ind w:left="5421" w:hanging="1800"/>
      </w:pPr>
      <w:rPr>
        <w:rFonts w:hint="default"/>
      </w:rPr>
    </w:lvl>
    <w:lvl w:ilvl="8">
      <w:start w:val="1"/>
      <w:numFmt w:val="decimal"/>
      <w:isLgl/>
      <w:lvlText w:val="%1.%2.%3.%4.%5.%6.%7.%8.%9"/>
      <w:lvlJc w:val="left"/>
      <w:pPr>
        <w:ind w:left="5421" w:hanging="1800"/>
      </w:pPr>
      <w:rPr>
        <w:rFonts w:hint="default"/>
      </w:rPr>
    </w:lvl>
  </w:abstractNum>
  <w:abstractNum w:abstractNumId="26" w15:restartNumberingAfterBreak="0">
    <w:nsid w:val="5DFB42DB"/>
    <w:multiLevelType w:val="hybridMultilevel"/>
    <w:tmpl w:val="31E0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F949F"/>
    <w:multiLevelType w:val="hybridMultilevel"/>
    <w:tmpl w:val="10665978"/>
    <w:styleLink w:val="Bullets"/>
    <w:lvl w:ilvl="0" w:tplc="AF68AC38">
      <w:start w:val="1"/>
      <w:numFmt w:val="bullet"/>
      <w:lvlText w:val=""/>
      <w:lvlJc w:val="left"/>
      <w:pPr>
        <w:ind w:left="720" w:hanging="360"/>
      </w:pPr>
      <w:rPr>
        <w:rFonts w:ascii="Symbol" w:hAnsi="Symbol" w:hint="default"/>
      </w:rPr>
    </w:lvl>
    <w:lvl w:ilvl="1" w:tplc="8690B8B4">
      <w:start w:val="1"/>
      <w:numFmt w:val="bullet"/>
      <w:lvlText w:val="o"/>
      <w:lvlJc w:val="left"/>
      <w:pPr>
        <w:ind w:left="1440" w:hanging="360"/>
      </w:pPr>
      <w:rPr>
        <w:rFonts w:ascii="Courier New" w:hAnsi="Courier New" w:hint="default"/>
      </w:rPr>
    </w:lvl>
    <w:lvl w:ilvl="2" w:tplc="4D2290C6">
      <w:start w:val="1"/>
      <w:numFmt w:val="bullet"/>
      <w:lvlText w:val=""/>
      <w:lvlJc w:val="left"/>
      <w:pPr>
        <w:ind w:left="2160" w:hanging="360"/>
      </w:pPr>
      <w:rPr>
        <w:rFonts w:ascii="Wingdings" w:hAnsi="Wingdings" w:hint="default"/>
      </w:rPr>
    </w:lvl>
    <w:lvl w:ilvl="3" w:tplc="670EF9C6">
      <w:start w:val="1"/>
      <w:numFmt w:val="bullet"/>
      <w:lvlText w:val=""/>
      <w:lvlJc w:val="left"/>
      <w:pPr>
        <w:ind w:left="2880" w:hanging="360"/>
      </w:pPr>
      <w:rPr>
        <w:rFonts w:ascii="Symbol" w:hAnsi="Symbol" w:hint="default"/>
      </w:rPr>
    </w:lvl>
    <w:lvl w:ilvl="4" w:tplc="E51E3F6C">
      <w:start w:val="1"/>
      <w:numFmt w:val="bullet"/>
      <w:lvlText w:val="o"/>
      <w:lvlJc w:val="left"/>
      <w:pPr>
        <w:ind w:left="3600" w:hanging="360"/>
      </w:pPr>
      <w:rPr>
        <w:rFonts w:ascii="Courier New" w:hAnsi="Courier New" w:hint="default"/>
      </w:rPr>
    </w:lvl>
    <w:lvl w:ilvl="5" w:tplc="7C182430">
      <w:start w:val="1"/>
      <w:numFmt w:val="bullet"/>
      <w:lvlText w:val=""/>
      <w:lvlJc w:val="left"/>
      <w:pPr>
        <w:ind w:left="4320" w:hanging="360"/>
      </w:pPr>
      <w:rPr>
        <w:rFonts w:ascii="Wingdings" w:hAnsi="Wingdings" w:hint="default"/>
      </w:rPr>
    </w:lvl>
    <w:lvl w:ilvl="6" w:tplc="C7BE697A">
      <w:start w:val="1"/>
      <w:numFmt w:val="bullet"/>
      <w:lvlText w:val=""/>
      <w:lvlJc w:val="left"/>
      <w:pPr>
        <w:ind w:left="5040" w:hanging="360"/>
      </w:pPr>
      <w:rPr>
        <w:rFonts w:ascii="Symbol" w:hAnsi="Symbol" w:hint="default"/>
      </w:rPr>
    </w:lvl>
    <w:lvl w:ilvl="7" w:tplc="034861AE">
      <w:start w:val="1"/>
      <w:numFmt w:val="bullet"/>
      <w:lvlText w:val="o"/>
      <w:lvlJc w:val="left"/>
      <w:pPr>
        <w:ind w:left="5760" w:hanging="360"/>
      </w:pPr>
      <w:rPr>
        <w:rFonts w:ascii="Courier New" w:hAnsi="Courier New" w:hint="default"/>
      </w:rPr>
    </w:lvl>
    <w:lvl w:ilvl="8" w:tplc="E45E9670">
      <w:start w:val="1"/>
      <w:numFmt w:val="bullet"/>
      <w:lvlText w:val=""/>
      <w:lvlJc w:val="left"/>
      <w:pPr>
        <w:ind w:left="6480" w:hanging="360"/>
      </w:pPr>
      <w:rPr>
        <w:rFonts w:ascii="Wingdings" w:hAnsi="Wingdings" w:hint="default"/>
      </w:rPr>
    </w:lvl>
  </w:abstractNum>
  <w:abstractNum w:abstractNumId="28" w15:restartNumberingAfterBreak="0">
    <w:nsid w:val="6485101B"/>
    <w:multiLevelType w:val="hybridMultilevel"/>
    <w:tmpl w:val="41B2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9AF02"/>
    <w:multiLevelType w:val="hybridMultilevel"/>
    <w:tmpl w:val="4DEA9DCA"/>
    <w:lvl w:ilvl="0" w:tplc="FCF4BBAE">
      <w:start w:val="1"/>
      <w:numFmt w:val="lowerLetter"/>
      <w:lvlText w:val="%1)"/>
      <w:lvlJc w:val="left"/>
      <w:pPr>
        <w:ind w:left="720" w:hanging="360"/>
      </w:pPr>
    </w:lvl>
    <w:lvl w:ilvl="1" w:tplc="A40CF606">
      <w:start w:val="1"/>
      <w:numFmt w:val="lowerLetter"/>
      <w:lvlText w:val="%2."/>
      <w:lvlJc w:val="left"/>
      <w:pPr>
        <w:ind w:left="1440" w:hanging="360"/>
      </w:pPr>
    </w:lvl>
    <w:lvl w:ilvl="2" w:tplc="EC66C4EE">
      <w:start w:val="1"/>
      <w:numFmt w:val="lowerRoman"/>
      <w:lvlText w:val="%3."/>
      <w:lvlJc w:val="right"/>
      <w:pPr>
        <w:ind w:left="2160" w:hanging="180"/>
      </w:pPr>
    </w:lvl>
    <w:lvl w:ilvl="3" w:tplc="6CCE7382">
      <w:start w:val="1"/>
      <w:numFmt w:val="decimal"/>
      <w:lvlText w:val="%4."/>
      <w:lvlJc w:val="left"/>
      <w:pPr>
        <w:ind w:left="2880" w:hanging="360"/>
      </w:pPr>
    </w:lvl>
    <w:lvl w:ilvl="4" w:tplc="C2968D68">
      <w:start w:val="1"/>
      <w:numFmt w:val="lowerLetter"/>
      <w:lvlText w:val="%5."/>
      <w:lvlJc w:val="left"/>
      <w:pPr>
        <w:ind w:left="3600" w:hanging="360"/>
      </w:pPr>
    </w:lvl>
    <w:lvl w:ilvl="5" w:tplc="429A6762">
      <w:start w:val="1"/>
      <w:numFmt w:val="lowerRoman"/>
      <w:lvlText w:val="%6."/>
      <w:lvlJc w:val="right"/>
      <w:pPr>
        <w:ind w:left="4320" w:hanging="180"/>
      </w:pPr>
    </w:lvl>
    <w:lvl w:ilvl="6" w:tplc="AD2285F2">
      <w:start w:val="1"/>
      <w:numFmt w:val="decimal"/>
      <w:lvlText w:val="%7."/>
      <w:lvlJc w:val="left"/>
      <w:pPr>
        <w:ind w:left="5040" w:hanging="360"/>
      </w:pPr>
    </w:lvl>
    <w:lvl w:ilvl="7" w:tplc="03868C3A">
      <w:start w:val="1"/>
      <w:numFmt w:val="lowerLetter"/>
      <w:lvlText w:val="%8."/>
      <w:lvlJc w:val="left"/>
      <w:pPr>
        <w:ind w:left="5760" w:hanging="360"/>
      </w:pPr>
    </w:lvl>
    <w:lvl w:ilvl="8" w:tplc="FF4CC700">
      <w:start w:val="1"/>
      <w:numFmt w:val="lowerRoman"/>
      <w:lvlText w:val="%9."/>
      <w:lvlJc w:val="right"/>
      <w:pPr>
        <w:ind w:left="6480" w:hanging="180"/>
      </w:pPr>
    </w:lvl>
  </w:abstractNum>
  <w:abstractNum w:abstractNumId="30" w15:restartNumberingAfterBreak="0">
    <w:nsid w:val="6E4E7560"/>
    <w:multiLevelType w:val="hybridMultilevel"/>
    <w:tmpl w:val="D9E4A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BB522F"/>
    <w:multiLevelType w:val="multilevel"/>
    <w:tmpl w:val="3D7AD72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32" w15:restartNumberingAfterBreak="0">
    <w:nsid w:val="75785536"/>
    <w:multiLevelType w:val="hybridMultilevel"/>
    <w:tmpl w:val="96D63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6C52DA"/>
    <w:multiLevelType w:val="hybridMultilevel"/>
    <w:tmpl w:val="2BC8EC88"/>
    <w:lvl w:ilvl="0" w:tplc="0E960306">
      <w:start w:val="1"/>
      <w:numFmt w:val="bullet"/>
      <w:lvlText w:val=""/>
      <w:lvlJc w:val="left"/>
      <w:pPr>
        <w:ind w:left="3573" w:hanging="360"/>
      </w:pPr>
      <w:rPr>
        <w:rFonts w:ascii="Symbol" w:hAnsi="Symbol" w:hint="default"/>
        <w:color w:val="auto"/>
      </w:rPr>
    </w:lvl>
    <w:lvl w:ilvl="1" w:tplc="0C090003" w:tentative="1">
      <w:start w:val="1"/>
      <w:numFmt w:val="bullet"/>
      <w:lvlText w:val="o"/>
      <w:lvlJc w:val="left"/>
      <w:pPr>
        <w:ind w:left="4293" w:hanging="360"/>
      </w:pPr>
      <w:rPr>
        <w:rFonts w:ascii="Courier New" w:hAnsi="Courier New" w:cs="Courier New" w:hint="default"/>
      </w:rPr>
    </w:lvl>
    <w:lvl w:ilvl="2" w:tplc="0C090005" w:tentative="1">
      <w:start w:val="1"/>
      <w:numFmt w:val="bullet"/>
      <w:lvlText w:val=""/>
      <w:lvlJc w:val="left"/>
      <w:pPr>
        <w:ind w:left="5013" w:hanging="360"/>
      </w:pPr>
      <w:rPr>
        <w:rFonts w:ascii="Wingdings" w:hAnsi="Wingdings" w:hint="default"/>
      </w:rPr>
    </w:lvl>
    <w:lvl w:ilvl="3" w:tplc="0C090001" w:tentative="1">
      <w:start w:val="1"/>
      <w:numFmt w:val="bullet"/>
      <w:lvlText w:val=""/>
      <w:lvlJc w:val="left"/>
      <w:pPr>
        <w:ind w:left="5733" w:hanging="360"/>
      </w:pPr>
      <w:rPr>
        <w:rFonts w:ascii="Symbol" w:hAnsi="Symbol" w:hint="default"/>
      </w:rPr>
    </w:lvl>
    <w:lvl w:ilvl="4" w:tplc="0C090003" w:tentative="1">
      <w:start w:val="1"/>
      <w:numFmt w:val="bullet"/>
      <w:lvlText w:val="o"/>
      <w:lvlJc w:val="left"/>
      <w:pPr>
        <w:ind w:left="6453" w:hanging="360"/>
      </w:pPr>
      <w:rPr>
        <w:rFonts w:ascii="Courier New" w:hAnsi="Courier New" w:cs="Courier New" w:hint="default"/>
      </w:rPr>
    </w:lvl>
    <w:lvl w:ilvl="5" w:tplc="0C090005" w:tentative="1">
      <w:start w:val="1"/>
      <w:numFmt w:val="bullet"/>
      <w:lvlText w:val=""/>
      <w:lvlJc w:val="left"/>
      <w:pPr>
        <w:ind w:left="7173" w:hanging="360"/>
      </w:pPr>
      <w:rPr>
        <w:rFonts w:ascii="Wingdings" w:hAnsi="Wingdings" w:hint="default"/>
      </w:rPr>
    </w:lvl>
    <w:lvl w:ilvl="6" w:tplc="0C090001" w:tentative="1">
      <w:start w:val="1"/>
      <w:numFmt w:val="bullet"/>
      <w:lvlText w:val=""/>
      <w:lvlJc w:val="left"/>
      <w:pPr>
        <w:ind w:left="7893" w:hanging="360"/>
      </w:pPr>
      <w:rPr>
        <w:rFonts w:ascii="Symbol" w:hAnsi="Symbol" w:hint="default"/>
      </w:rPr>
    </w:lvl>
    <w:lvl w:ilvl="7" w:tplc="0C090003" w:tentative="1">
      <w:start w:val="1"/>
      <w:numFmt w:val="bullet"/>
      <w:lvlText w:val="o"/>
      <w:lvlJc w:val="left"/>
      <w:pPr>
        <w:ind w:left="8613" w:hanging="360"/>
      </w:pPr>
      <w:rPr>
        <w:rFonts w:ascii="Courier New" w:hAnsi="Courier New" w:cs="Courier New" w:hint="default"/>
      </w:rPr>
    </w:lvl>
    <w:lvl w:ilvl="8" w:tplc="0C090005" w:tentative="1">
      <w:start w:val="1"/>
      <w:numFmt w:val="bullet"/>
      <w:lvlText w:val=""/>
      <w:lvlJc w:val="left"/>
      <w:pPr>
        <w:ind w:left="9333" w:hanging="360"/>
      </w:pPr>
      <w:rPr>
        <w:rFonts w:ascii="Wingdings" w:hAnsi="Wingdings" w:hint="default"/>
      </w:rPr>
    </w:lvl>
  </w:abstractNum>
  <w:abstractNum w:abstractNumId="34" w15:restartNumberingAfterBreak="0">
    <w:nsid w:val="77E4F32C"/>
    <w:multiLevelType w:val="hybridMultilevel"/>
    <w:tmpl w:val="FFFFFFFF"/>
    <w:lvl w:ilvl="0" w:tplc="8FCC158A">
      <w:start w:val="1"/>
      <w:numFmt w:val="bullet"/>
      <w:lvlText w:val=""/>
      <w:lvlJc w:val="left"/>
      <w:pPr>
        <w:ind w:left="360" w:hanging="360"/>
      </w:pPr>
      <w:rPr>
        <w:rFonts w:ascii="Symbol" w:hAnsi="Symbol" w:hint="default"/>
      </w:rPr>
    </w:lvl>
    <w:lvl w:ilvl="1" w:tplc="B89258A2">
      <w:start w:val="1"/>
      <w:numFmt w:val="bullet"/>
      <w:lvlText w:val="o"/>
      <w:lvlJc w:val="left"/>
      <w:pPr>
        <w:ind w:left="1080" w:hanging="360"/>
      </w:pPr>
      <w:rPr>
        <w:rFonts w:ascii="Courier New" w:hAnsi="Courier New" w:hint="default"/>
      </w:rPr>
    </w:lvl>
    <w:lvl w:ilvl="2" w:tplc="AC885676">
      <w:start w:val="1"/>
      <w:numFmt w:val="bullet"/>
      <w:lvlText w:val=""/>
      <w:lvlJc w:val="left"/>
      <w:pPr>
        <w:ind w:left="1800" w:hanging="360"/>
      </w:pPr>
      <w:rPr>
        <w:rFonts w:ascii="Wingdings" w:hAnsi="Wingdings" w:hint="default"/>
      </w:rPr>
    </w:lvl>
    <w:lvl w:ilvl="3" w:tplc="7958BC1A">
      <w:start w:val="1"/>
      <w:numFmt w:val="bullet"/>
      <w:lvlText w:val=""/>
      <w:lvlJc w:val="left"/>
      <w:pPr>
        <w:ind w:left="2520" w:hanging="360"/>
      </w:pPr>
      <w:rPr>
        <w:rFonts w:ascii="Symbol" w:hAnsi="Symbol" w:hint="default"/>
      </w:rPr>
    </w:lvl>
    <w:lvl w:ilvl="4" w:tplc="CD40C02E">
      <w:start w:val="1"/>
      <w:numFmt w:val="bullet"/>
      <w:lvlText w:val="o"/>
      <w:lvlJc w:val="left"/>
      <w:pPr>
        <w:ind w:left="3240" w:hanging="360"/>
      </w:pPr>
      <w:rPr>
        <w:rFonts w:ascii="Courier New" w:hAnsi="Courier New" w:hint="default"/>
      </w:rPr>
    </w:lvl>
    <w:lvl w:ilvl="5" w:tplc="305EDA56">
      <w:start w:val="1"/>
      <w:numFmt w:val="bullet"/>
      <w:lvlText w:val=""/>
      <w:lvlJc w:val="left"/>
      <w:pPr>
        <w:ind w:left="3960" w:hanging="360"/>
      </w:pPr>
      <w:rPr>
        <w:rFonts w:ascii="Wingdings" w:hAnsi="Wingdings" w:hint="default"/>
      </w:rPr>
    </w:lvl>
    <w:lvl w:ilvl="6" w:tplc="C31CC46C">
      <w:start w:val="1"/>
      <w:numFmt w:val="bullet"/>
      <w:lvlText w:val=""/>
      <w:lvlJc w:val="left"/>
      <w:pPr>
        <w:ind w:left="4680" w:hanging="360"/>
      </w:pPr>
      <w:rPr>
        <w:rFonts w:ascii="Symbol" w:hAnsi="Symbol" w:hint="default"/>
      </w:rPr>
    </w:lvl>
    <w:lvl w:ilvl="7" w:tplc="DB48EE78">
      <w:start w:val="1"/>
      <w:numFmt w:val="bullet"/>
      <w:lvlText w:val="o"/>
      <w:lvlJc w:val="left"/>
      <w:pPr>
        <w:ind w:left="5400" w:hanging="360"/>
      </w:pPr>
      <w:rPr>
        <w:rFonts w:ascii="Courier New" w:hAnsi="Courier New" w:hint="default"/>
      </w:rPr>
    </w:lvl>
    <w:lvl w:ilvl="8" w:tplc="0540DC00">
      <w:start w:val="1"/>
      <w:numFmt w:val="bullet"/>
      <w:lvlText w:val=""/>
      <w:lvlJc w:val="left"/>
      <w:pPr>
        <w:ind w:left="6120" w:hanging="360"/>
      </w:pPr>
      <w:rPr>
        <w:rFonts w:ascii="Wingdings" w:hAnsi="Wingdings" w:hint="default"/>
      </w:rPr>
    </w:lvl>
  </w:abstractNum>
  <w:num w:numId="1" w16cid:durableId="972099772">
    <w:abstractNumId w:val="34"/>
  </w:num>
  <w:num w:numId="2" w16cid:durableId="802894866">
    <w:abstractNumId w:val="27"/>
  </w:num>
  <w:num w:numId="3" w16cid:durableId="1144197706">
    <w:abstractNumId w:val="21"/>
  </w:num>
  <w:num w:numId="4" w16cid:durableId="1463376615">
    <w:abstractNumId w:val="19"/>
  </w:num>
  <w:num w:numId="5" w16cid:durableId="917863079">
    <w:abstractNumId w:val="14"/>
  </w:num>
  <w:num w:numId="6" w16cid:durableId="1926956683">
    <w:abstractNumId w:val="33"/>
  </w:num>
  <w:num w:numId="7" w16cid:durableId="968633065">
    <w:abstractNumId w:val="10"/>
  </w:num>
  <w:num w:numId="8" w16cid:durableId="76246726">
    <w:abstractNumId w:val="31"/>
  </w:num>
  <w:num w:numId="9" w16cid:durableId="1239558645">
    <w:abstractNumId w:val="0"/>
  </w:num>
  <w:num w:numId="10" w16cid:durableId="952709756">
    <w:abstractNumId w:val="16"/>
  </w:num>
  <w:num w:numId="11" w16cid:durableId="74481313">
    <w:abstractNumId w:val="5"/>
  </w:num>
  <w:num w:numId="12" w16cid:durableId="637152061">
    <w:abstractNumId w:val="6"/>
  </w:num>
  <w:num w:numId="13" w16cid:durableId="1971201355">
    <w:abstractNumId w:val="29"/>
  </w:num>
  <w:num w:numId="14" w16cid:durableId="721297508">
    <w:abstractNumId w:val="22"/>
  </w:num>
  <w:num w:numId="15" w16cid:durableId="674497904">
    <w:abstractNumId w:val="23"/>
  </w:num>
  <w:num w:numId="16" w16cid:durableId="721289441">
    <w:abstractNumId w:val="9"/>
  </w:num>
  <w:num w:numId="17" w16cid:durableId="847451987">
    <w:abstractNumId w:val="1"/>
  </w:num>
  <w:num w:numId="18" w16cid:durableId="1651977783">
    <w:abstractNumId w:val="2"/>
  </w:num>
  <w:num w:numId="19" w16cid:durableId="983236830">
    <w:abstractNumId w:val="25"/>
  </w:num>
  <w:num w:numId="20" w16cid:durableId="1022635471">
    <w:abstractNumId w:val="15"/>
  </w:num>
  <w:num w:numId="21" w16cid:durableId="1850289980">
    <w:abstractNumId w:val="30"/>
  </w:num>
  <w:num w:numId="22" w16cid:durableId="359401338">
    <w:abstractNumId w:val="24"/>
  </w:num>
  <w:num w:numId="23" w16cid:durableId="929583774">
    <w:abstractNumId w:val="32"/>
  </w:num>
  <w:num w:numId="24" w16cid:durableId="1306543509">
    <w:abstractNumId w:val="12"/>
  </w:num>
  <w:num w:numId="25" w16cid:durableId="11612166">
    <w:abstractNumId w:val="13"/>
  </w:num>
  <w:num w:numId="26" w16cid:durableId="2146851078">
    <w:abstractNumId w:val="26"/>
  </w:num>
  <w:num w:numId="27" w16cid:durableId="814568218">
    <w:abstractNumId w:val="17"/>
  </w:num>
  <w:num w:numId="28" w16cid:durableId="1472795681">
    <w:abstractNumId w:val="28"/>
  </w:num>
  <w:num w:numId="29" w16cid:durableId="647906206">
    <w:abstractNumId w:val="20"/>
  </w:num>
  <w:num w:numId="30" w16cid:durableId="1789471493">
    <w:abstractNumId w:val="8"/>
  </w:num>
  <w:num w:numId="31" w16cid:durableId="1174149349">
    <w:abstractNumId w:val="11"/>
  </w:num>
  <w:num w:numId="32" w16cid:durableId="1456634416">
    <w:abstractNumId w:val="7"/>
  </w:num>
  <w:num w:numId="33" w16cid:durableId="1680964174">
    <w:abstractNumId w:val="18"/>
  </w:num>
  <w:num w:numId="34" w16cid:durableId="1065447604">
    <w:abstractNumId w:val="3"/>
  </w:num>
  <w:num w:numId="35" w16cid:durableId="93559895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31"/>
    <w:rsid w:val="00000623"/>
    <w:rsid w:val="00000AD5"/>
    <w:rsid w:val="0000175B"/>
    <w:rsid w:val="00002E46"/>
    <w:rsid w:val="0000330A"/>
    <w:rsid w:val="0000337E"/>
    <w:rsid w:val="00003929"/>
    <w:rsid w:val="00003CF6"/>
    <w:rsid w:val="00003D70"/>
    <w:rsid w:val="000047E7"/>
    <w:rsid w:val="00004D7C"/>
    <w:rsid w:val="00005377"/>
    <w:rsid w:val="00005529"/>
    <w:rsid w:val="00005639"/>
    <w:rsid w:val="00005690"/>
    <w:rsid w:val="00005E58"/>
    <w:rsid w:val="000061F8"/>
    <w:rsid w:val="00006A13"/>
    <w:rsid w:val="00006FB8"/>
    <w:rsid w:val="00007042"/>
    <w:rsid w:val="000074B9"/>
    <w:rsid w:val="0000779F"/>
    <w:rsid w:val="00007FD3"/>
    <w:rsid w:val="0001012D"/>
    <w:rsid w:val="0001028F"/>
    <w:rsid w:val="000102C3"/>
    <w:rsid w:val="0001037B"/>
    <w:rsid w:val="000104B0"/>
    <w:rsid w:val="00010EB6"/>
    <w:rsid w:val="00011211"/>
    <w:rsid w:val="000114FB"/>
    <w:rsid w:val="000119CF"/>
    <w:rsid w:val="00012492"/>
    <w:rsid w:val="00012558"/>
    <w:rsid w:val="00012A76"/>
    <w:rsid w:val="000135AF"/>
    <w:rsid w:val="00013CAD"/>
    <w:rsid w:val="000141B3"/>
    <w:rsid w:val="00014223"/>
    <w:rsid w:val="0001436A"/>
    <w:rsid w:val="000146EC"/>
    <w:rsid w:val="00015D35"/>
    <w:rsid w:val="000165DC"/>
    <w:rsid w:val="00016EFE"/>
    <w:rsid w:val="000170C4"/>
    <w:rsid w:val="0001716E"/>
    <w:rsid w:val="000171D7"/>
    <w:rsid w:val="000178AE"/>
    <w:rsid w:val="000179E2"/>
    <w:rsid w:val="00017B22"/>
    <w:rsid w:val="00017B90"/>
    <w:rsid w:val="00020152"/>
    <w:rsid w:val="00020981"/>
    <w:rsid w:val="000212CB"/>
    <w:rsid w:val="00021531"/>
    <w:rsid w:val="000216FB"/>
    <w:rsid w:val="000229CF"/>
    <w:rsid w:val="000231CE"/>
    <w:rsid w:val="00023494"/>
    <w:rsid w:val="00023719"/>
    <w:rsid w:val="00023C7D"/>
    <w:rsid w:val="0002403D"/>
    <w:rsid w:val="000247FA"/>
    <w:rsid w:val="00024808"/>
    <w:rsid w:val="00024C77"/>
    <w:rsid w:val="00025D9C"/>
    <w:rsid w:val="00026185"/>
    <w:rsid w:val="00026804"/>
    <w:rsid w:val="00026EDF"/>
    <w:rsid w:val="00027508"/>
    <w:rsid w:val="00027649"/>
    <w:rsid w:val="0003011D"/>
    <w:rsid w:val="000309C5"/>
    <w:rsid w:val="0003171C"/>
    <w:rsid w:val="00031777"/>
    <w:rsid w:val="000317B2"/>
    <w:rsid w:val="00031F21"/>
    <w:rsid w:val="00031F4B"/>
    <w:rsid w:val="0003337B"/>
    <w:rsid w:val="00033977"/>
    <w:rsid w:val="00033E1E"/>
    <w:rsid w:val="000340B4"/>
    <w:rsid w:val="00035390"/>
    <w:rsid w:val="0003549C"/>
    <w:rsid w:val="0003589D"/>
    <w:rsid w:val="00035B6F"/>
    <w:rsid w:val="00035CC6"/>
    <w:rsid w:val="00035ED2"/>
    <w:rsid w:val="000362E2"/>
    <w:rsid w:val="000364A9"/>
    <w:rsid w:val="00036A62"/>
    <w:rsid w:val="00036E59"/>
    <w:rsid w:val="000374BF"/>
    <w:rsid w:val="000374FB"/>
    <w:rsid w:val="00037E39"/>
    <w:rsid w:val="00040229"/>
    <w:rsid w:val="000409B0"/>
    <w:rsid w:val="00040A02"/>
    <w:rsid w:val="00040C1D"/>
    <w:rsid w:val="00041442"/>
    <w:rsid w:val="000424A7"/>
    <w:rsid w:val="00042B09"/>
    <w:rsid w:val="00042BCE"/>
    <w:rsid w:val="00042DF5"/>
    <w:rsid w:val="0004305B"/>
    <w:rsid w:val="000432DA"/>
    <w:rsid w:val="00043651"/>
    <w:rsid w:val="000437AE"/>
    <w:rsid w:val="00043B54"/>
    <w:rsid w:val="00044296"/>
    <w:rsid w:val="000443F6"/>
    <w:rsid w:val="000445AC"/>
    <w:rsid w:val="0004466E"/>
    <w:rsid w:val="00044D27"/>
    <w:rsid w:val="0004560D"/>
    <w:rsid w:val="00045FFE"/>
    <w:rsid w:val="000463B6"/>
    <w:rsid w:val="0004733D"/>
    <w:rsid w:val="0004796D"/>
    <w:rsid w:val="000479DF"/>
    <w:rsid w:val="00050399"/>
    <w:rsid w:val="000503E1"/>
    <w:rsid w:val="00050A0C"/>
    <w:rsid w:val="00050CDC"/>
    <w:rsid w:val="00050E21"/>
    <w:rsid w:val="000514B1"/>
    <w:rsid w:val="00051739"/>
    <w:rsid w:val="00051A30"/>
    <w:rsid w:val="00051D06"/>
    <w:rsid w:val="000524EF"/>
    <w:rsid w:val="00052717"/>
    <w:rsid w:val="00052768"/>
    <w:rsid w:val="00052807"/>
    <w:rsid w:val="00052CC3"/>
    <w:rsid w:val="00052CE9"/>
    <w:rsid w:val="00052D4B"/>
    <w:rsid w:val="00052E10"/>
    <w:rsid w:val="000536DC"/>
    <w:rsid w:val="0005452D"/>
    <w:rsid w:val="0005485E"/>
    <w:rsid w:val="00054A76"/>
    <w:rsid w:val="00054B5B"/>
    <w:rsid w:val="00054D66"/>
    <w:rsid w:val="00055BDB"/>
    <w:rsid w:val="00055F25"/>
    <w:rsid w:val="000560A7"/>
    <w:rsid w:val="000567C3"/>
    <w:rsid w:val="00056E0A"/>
    <w:rsid w:val="00056F0B"/>
    <w:rsid w:val="0005707E"/>
    <w:rsid w:val="00060691"/>
    <w:rsid w:val="00061835"/>
    <w:rsid w:val="00061877"/>
    <w:rsid w:val="00061A59"/>
    <w:rsid w:val="000620C7"/>
    <w:rsid w:val="0006303E"/>
    <w:rsid w:val="000638D4"/>
    <w:rsid w:val="000639F4"/>
    <w:rsid w:val="00063AA7"/>
    <w:rsid w:val="0006445D"/>
    <w:rsid w:val="0006511D"/>
    <w:rsid w:val="00065F8C"/>
    <w:rsid w:val="00066038"/>
    <w:rsid w:val="00066369"/>
    <w:rsid w:val="000664CF"/>
    <w:rsid w:val="00066949"/>
    <w:rsid w:val="00066EEF"/>
    <w:rsid w:val="0006747B"/>
    <w:rsid w:val="00067959"/>
    <w:rsid w:val="00067BAB"/>
    <w:rsid w:val="00067DAA"/>
    <w:rsid w:val="00070359"/>
    <w:rsid w:val="000704C4"/>
    <w:rsid w:val="000705EE"/>
    <w:rsid w:val="00070987"/>
    <w:rsid w:val="00070FA8"/>
    <w:rsid w:val="000711E2"/>
    <w:rsid w:val="000713FC"/>
    <w:rsid w:val="00071578"/>
    <w:rsid w:val="000717D4"/>
    <w:rsid w:val="0007197E"/>
    <w:rsid w:val="00071EF5"/>
    <w:rsid w:val="000720C0"/>
    <w:rsid w:val="0007264E"/>
    <w:rsid w:val="0007296A"/>
    <w:rsid w:val="00072ADF"/>
    <w:rsid w:val="000730E3"/>
    <w:rsid w:val="00073208"/>
    <w:rsid w:val="00073BC3"/>
    <w:rsid w:val="00073C58"/>
    <w:rsid w:val="000746E4"/>
    <w:rsid w:val="00074D8C"/>
    <w:rsid w:val="00074FF7"/>
    <w:rsid w:val="00075A20"/>
    <w:rsid w:val="00075E96"/>
    <w:rsid w:val="00075F42"/>
    <w:rsid w:val="00075F58"/>
    <w:rsid w:val="000764E1"/>
    <w:rsid w:val="000769A4"/>
    <w:rsid w:val="00076C31"/>
    <w:rsid w:val="00076F03"/>
    <w:rsid w:val="000771DE"/>
    <w:rsid w:val="000771FE"/>
    <w:rsid w:val="000773F5"/>
    <w:rsid w:val="00077A8A"/>
    <w:rsid w:val="00077DEC"/>
    <w:rsid w:val="0008019D"/>
    <w:rsid w:val="0008045D"/>
    <w:rsid w:val="00080627"/>
    <w:rsid w:val="00080A3C"/>
    <w:rsid w:val="00080A63"/>
    <w:rsid w:val="00080C9F"/>
    <w:rsid w:val="00081031"/>
    <w:rsid w:val="00081055"/>
    <w:rsid w:val="00081442"/>
    <w:rsid w:val="000816CC"/>
    <w:rsid w:val="00082442"/>
    <w:rsid w:val="000827CB"/>
    <w:rsid w:val="000829E7"/>
    <w:rsid w:val="00082C2D"/>
    <w:rsid w:val="00082F79"/>
    <w:rsid w:val="000831A2"/>
    <w:rsid w:val="00084202"/>
    <w:rsid w:val="00084FF5"/>
    <w:rsid w:val="00085060"/>
    <w:rsid w:val="00085A6F"/>
    <w:rsid w:val="00086039"/>
    <w:rsid w:val="000867F7"/>
    <w:rsid w:val="00086C67"/>
    <w:rsid w:val="00087936"/>
    <w:rsid w:val="00087CBB"/>
    <w:rsid w:val="000908BA"/>
    <w:rsid w:val="00090CB6"/>
    <w:rsid w:val="00091BF7"/>
    <w:rsid w:val="00091F35"/>
    <w:rsid w:val="000920CC"/>
    <w:rsid w:val="0009233E"/>
    <w:rsid w:val="0009244F"/>
    <w:rsid w:val="0009256F"/>
    <w:rsid w:val="0009264B"/>
    <w:rsid w:val="00092B79"/>
    <w:rsid w:val="0009371D"/>
    <w:rsid w:val="00093970"/>
    <w:rsid w:val="00093CCF"/>
    <w:rsid w:val="00094009"/>
    <w:rsid w:val="000942E6"/>
    <w:rsid w:val="00094968"/>
    <w:rsid w:val="0009524B"/>
    <w:rsid w:val="00095803"/>
    <w:rsid w:val="000964E7"/>
    <w:rsid w:val="00096523"/>
    <w:rsid w:val="00096A3A"/>
    <w:rsid w:val="00096C48"/>
    <w:rsid w:val="0009723C"/>
    <w:rsid w:val="00097249"/>
    <w:rsid w:val="000972BE"/>
    <w:rsid w:val="00097478"/>
    <w:rsid w:val="00097752"/>
    <w:rsid w:val="000977A9"/>
    <w:rsid w:val="000977D8"/>
    <w:rsid w:val="00097920"/>
    <w:rsid w:val="00097937"/>
    <w:rsid w:val="00097A0C"/>
    <w:rsid w:val="00097FCE"/>
    <w:rsid w:val="000A05D2"/>
    <w:rsid w:val="000A0664"/>
    <w:rsid w:val="000A0941"/>
    <w:rsid w:val="000A1114"/>
    <w:rsid w:val="000A11DB"/>
    <w:rsid w:val="000A122C"/>
    <w:rsid w:val="000A142C"/>
    <w:rsid w:val="000A23F8"/>
    <w:rsid w:val="000A249B"/>
    <w:rsid w:val="000A2658"/>
    <w:rsid w:val="000A2815"/>
    <w:rsid w:val="000A29BD"/>
    <w:rsid w:val="000A41D6"/>
    <w:rsid w:val="000A42DA"/>
    <w:rsid w:val="000A4CEF"/>
    <w:rsid w:val="000A4DCA"/>
    <w:rsid w:val="000A5B3D"/>
    <w:rsid w:val="000A5BDF"/>
    <w:rsid w:val="000A6932"/>
    <w:rsid w:val="000A73FE"/>
    <w:rsid w:val="000A7762"/>
    <w:rsid w:val="000A9C7F"/>
    <w:rsid w:val="000B0C92"/>
    <w:rsid w:val="000B163B"/>
    <w:rsid w:val="000B1865"/>
    <w:rsid w:val="000B1E55"/>
    <w:rsid w:val="000B2319"/>
    <w:rsid w:val="000B346D"/>
    <w:rsid w:val="000B36BA"/>
    <w:rsid w:val="000B3AB7"/>
    <w:rsid w:val="000B3DE7"/>
    <w:rsid w:val="000B4368"/>
    <w:rsid w:val="000B4B10"/>
    <w:rsid w:val="000B557E"/>
    <w:rsid w:val="000B5945"/>
    <w:rsid w:val="000B5BCE"/>
    <w:rsid w:val="000B5F77"/>
    <w:rsid w:val="000B6DD9"/>
    <w:rsid w:val="000B6FA7"/>
    <w:rsid w:val="000C074D"/>
    <w:rsid w:val="000C0DEB"/>
    <w:rsid w:val="000C12FF"/>
    <w:rsid w:val="000C137F"/>
    <w:rsid w:val="000C16AE"/>
    <w:rsid w:val="000C1740"/>
    <w:rsid w:val="000C1A6E"/>
    <w:rsid w:val="000C205E"/>
    <w:rsid w:val="000C2977"/>
    <w:rsid w:val="000C2E61"/>
    <w:rsid w:val="000C34CA"/>
    <w:rsid w:val="000C3610"/>
    <w:rsid w:val="000C3933"/>
    <w:rsid w:val="000C3D1C"/>
    <w:rsid w:val="000C4212"/>
    <w:rsid w:val="000C44A6"/>
    <w:rsid w:val="000C4648"/>
    <w:rsid w:val="000C47B0"/>
    <w:rsid w:val="000C4C75"/>
    <w:rsid w:val="000C4FBD"/>
    <w:rsid w:val="000C5265"/>
    <w:rsid w:val="000C619D"/>
    <w:rsid w:val="000C6E1F"/>
    <w:rsid w:val="000C6FB7"/>
    <w:rsid w:val="000D0B2D"/>
    <w:rsid w:val="000D0BA4"/>
    <w:rsid w:val="000D1336"/>
    <w:rsid w:val="000D17A7"/>
    <w:rsid w:val="000D1976"/>
    <w:rsid w:val="000D2733"/>
    <w:rsid w:val="000D34F2"/>
    <w:rsid w:val="000D4304"/>
    <w:rsid w:val="000D4712"/>
    <w:rsid w:val="000D4997"/>
    <w:rsid w:val="000D4AF9"/>
    <w:rsid w:val="000D4C2A"/>
    <w:rsid w:val="000D4E9F"/>
    <w:rsid w:val="000D51FC"/>
    <w:rsid w:val="000D55D8"/>
    <w:rsid w:val="000D593C"/>
    <w:rsid w:val="000D59BD"/>
    <w:rsid w:val="000D671C"/>
    <w:rsid w:val="000D6C9E"/>
    <w:rsid w:val="000D6E19"/>
    <w:rsid w:val="000D702B"/>
    <w:rsid w:val="000D735E"/>
    <w:rsid w:val="000D75B0"/>
    <w:rsid w:val="000D76D7"/>
    <w:rsid w:val="000D7995"/>
    <w:rsid w:val="000D7E37"/>
    <w:rsid w:val="000E004C"/>
    <w:rsid w:val="000E196C"/>
    <w:rsid w:val="000E1CB1"/>
    <w:rsid w:val="000E22BE"/>
    <w:rsid w:val="000E32D1"/>
    <w:rsid w:val="000E34F5"/>
    <w:rsid w:val="000E4510"/>
    <w:rsid w:val="000E4980"/>
    <w:rsid w:val="000E4E6A"/>
    <w:rsid w:val="000E540D"/>
    <w:rsid w:val="000E54CA"/>
    <w:rsid w:val="000E563F"/>
    <w:rsid w:val="000E5A60"/>
    <w:rsid w:val="000E5AA4"/>
    <w:rsid w:val="000E5FF0"/>
    <w:rsid w:val="000E62D7"/>
    <w:rsid w:val="000E6DF9"/>
    <w:rsid w:val="000E783C"/>
    <w:rsid w:val="000E789C"/>
    <w:rsid w:val="000E7912"/>
    <w:rsid w:val="000E7A37"/>
    <w:rsid w:val="000F0ED8"/>
    <w:rsid w:val="000F0FE2"/>
    <w:rsid w:val="000F117D"/>
    <w:rsid w:val="000F190D"/>
    <w:rsid w:val="000F1D70"/>
    <w:rsid w:val="000F240A"/>
    <w:rsid w:val="000F2497"/>
    <w:rsid w:val="000F2BD6"/>
    <w:rsid w:val="000F2CFC"/>
    <w:rsid w:val="000F2F7F"/>
    <w:rsid w:val="000F3B54"/>
    <w:rsid w:val="000F4152"/>
    <w:rsid w:val="000F4172"/>
    <w:rsid w:val="000F4210"/>
    <w:rsid w:val="000F4542"/>
    <w:rsid w:val="000F4890"/>
    <w:rsid w:val="000F6A78"/>
    <w:rsid w:val="000F6F04"/>
    <w:rsid w:val="000F6FF9"/>
    <w:rsid w:val="000F7298"/>
    <w:rsid w:val="000F7743"/>
    <w:rsid w:val="0010026B"/>
    <w:rsid w:val="001009FF"/>
    <w:rsid w:val="00100FB1"/>
    <w:rsid w:val="00101996"/>
    <w:rsid w:val="00101C22"/>
    <w:rsid w:val="00102070"/>
    <w:rsid w:val="00102257"/>
    <w:rsid w:val="0010259A"/>
    <w:rsid w:val="00102C57"/>
    <w:rsid w:val="00103845"/>
    <w:rsid w:val="0010389F"/>
    <w:rsid w:val="00104092"/>
    <w:rsid w:val="001042A8"/>
    <w:rsid w:val="00104874"/>
    <w:rsid w:val="00104B3A"/>
    <w:rsid w:val="00104BD4"/>
    <w:rsid w:val="00105CBA"/>
    <w:rsid w:val="00105F5B"/>
    <w:rsid w:val="001063EC"/>
    <w:rsid w:val="001065F6"/>
    <w:rsid w:val="001068EE"/>
    <w:rsid w:val="00106B16"/>
    <w:rsid w:val="00106DE4"/>
    <w:rsid w:val="001070A7"/>
    <w:rsid w:val="001073FD"/>
    <w:rsid w:val="001075AA"/>
    <w:rsid w:val="00107942"/>
    <w:rsid w:val="00107A3C"/>
    <w:rsid w:val="00107DF1"/>
    <w:rsid w:val="00110029"/>
    <w:rsid w:val="00110050"/>
    <w:rsid w:val="001104FF"/>
    <w:rsid w:val="0011076E"/>
    <w:rsid w:val="00110972"/>
    <w:rsid w:val="00110BE8"/>
    <w:rsid w:val="001121D8"/>
    <w:rsid w:val="0011291A"/>
    <w:rsid w:val="00112D79"/>
    <w:rsid w:val="00112F21"/>
    <w:rsid w:val="00112F7A"/>
    <w:rsid w:val="00113708"/>
    <w:rsid w:val="001138AE"/>
    <w:rsid w:val="00113A42"/>
    <w:rsid w:val="00113C6F"/>
    <w:rsid w:val="0011416D"/>
    <w:rsid w:val="0011420F"/>
    <w:rsid w:val="0011484B"/>
    <w:rsid w:val="00114F28"/>
    <w:rsid w:val="00114FFC"/>
    <w:rsid w:val="0011520F"/>
    <w:rsid w:val="00115660"/>
    <w:rsid w:val="0011591C"/>
    <w:rsid w:val="00115987"/>
    <w:rsid w:val="00115E14"/>
    <w:rsid w:val="00116457"/>
    <w:rsid w:val="001169A9"/>
    <w:rsid w:val="00116D55"/>
    <w:rsid w:val="00116F20"/>
    <w:rsid w:val="00116F42"/>
    <w:rsid w:val="0011717A"/>
    <w:rsid w:val="001171FD"/>
    <w:rsid w:val="00117E16"/>
    <w:rsid w:val="00117E3D"/>
    <w:rsid w:val="001202A5"/>
    <w:rsid w:val="001205B0"/>
    <w:rsid w:val="00120808"/>
    <w:rsid w:val="00120E02"/>
    <w:rsid w:val="00121687"/>
    <w:rsid w:val="0012168C"/>
    <w:rsid w:val="001217A7"/>
    <w:rsid w:val="00121871"/>
    <w:rsid w:val="00122BAA"/>
    <w:rsid w:val="00122E1D"/>
    <w:rsid w:val="00122F9B"/>
    <w:rsid w:val="001230C7"/>
    <w:rsid w:val="00123204"/>
    <w:rsid w:val="0012391F"/>
    <w:rsid w:val="00124320"/>
    <w:rsid w:val="00124451"/>
    <w:rsid w:val="001250C2"/>
    <w:rsid w:val="00125502"/>
    <w:rsid w:val="00125E44"/>
    <w:rsid w:val="00125FF4"/>
    <w:rsid w:val="00126367"/>
    <w:rsid w:val="00126905"/>
    <w:rsid w:val="00126DEF"/>
    <w:rsid w:val="0012752A"/>
    <w:rsid w:val="00127723"/>
    <w:rsid w:val="00127B17"/>
    <w:rsid w:val="00130429"/>
    <w:rsid w:val="00130742"/>
    <w:rsid w:val="001308E4"/>
    <w:rsid w:val="0013105B"/>
    <w:rsid w:val="00131224"/>
    <w:rsid w:val="00132079"/>
    <w:rsid w:val="00132129"/>
    <w:rsid w:val="001323CA"/>
    <w:rsid w:val="00132D53"/>
    <w:rsid w:val="00133898"/>
    <w:rsid w:val="00133E74"/>
    <w:rsid w:val="00134045"/>
    <w:rsid w:val="0013418B"/>
    <w:rsid w:val="001342FE"/>
    <w:rsid w:val="001343CF"/>
    <w:rsid w:val="00134713"/>
    <w:rsid w:val="00134A6F"/>
    <w:rsid w:val="00135732"/>
    <w:rsid w:val="0013581A"/>
    <w:rsid w:val="00135987"/>
    <w:rsid w:val="00135EB4"/>
    <w:rsid w:val="001369B7"/>
    <w:rsid w:val="00137943"/>
    <w:rsid w:val="001400F9"/>
    <w:rsid w:val="0014191D"/>
    <w:rsid w:val="00141DA0"/>
    <w:rsid w:val="00142348"/>
    <w:rsid w:val="00143C15"/>
    <w:rsid w:val="00143DCE"/>
    <w:rsid w:val="001440F9"/>
    <w:rsid w:val="00145192"/>
    <w:rsid w:val="00145293"/>
    <w:rsid w:val="00145BBA"/>
    <w:rsid w:val="00145CFB"/>
    <w:rsid w:val="001461F3"/>
    <w:rsid w:val="0014667D"/>
    <w:rsid w:val="00146FA3"/>
    <w:rsid w:val="00146FF5"/>
    <w:rsid w:val="001477B8"/>
    <w:rsid w:val="001477D4"/>
    <w:rsid w:val="00147921"/>
    <w:rsid w:val="00147CDB"/>
    <w:rsid w:val="001506FF"/>
    <w:rsid w:val="00151740"/>
    <w:rsid w:val="00151FB2"/>
    <w:rsid w:val="001525AE"/>
    <w:rsid w:val="00153985"/>
    <w:rsid w:val="001545F2"/>
    <w:rsid w:val="00154665"/>
    <w:rsid w:val="00154753"/>
    <w:rsid w:val="001549CF"/>
    <w:rsid w:val="00154D28"/>
    <w:rsid w:val="00154D8E"/>
    <w:rsid w:val="00154EC1"/>
    <w:rsid w:val="001559DC"/>
    <w:rsid w:val="00155B93"/>
    <w:rsid w:val="00156024"/>
    <w:rsid w:val="00156591"/>
    <w:rsid w:val="00156669"/>
    <w:rsid w:val="00156812"/>
    <w:rsid w:val="00156B2D"/>
    <w:rsid w:val="00157047"/>
    <w:rsid w:val="00157565"/>
    <w:rsid w:val="0015764D"/>
    <w:rsid w:val="00157979"/>
    <w:rsid w:val="00157A37"/>
    <w:rsid w:val="00157AB4"/>
    <w:rsid w:val="00157C1B"/>
    <w:rsid w:val="001605BE"/>
    <w:rsid w:val="00160748"/>
    <w:rsid w:val="00160C51"/>
    <w:rsid w:val="0016109E"/>
    <w:rsid w:val="00161346"/>
    <w:rsid w:val="00161F42"/>
    <w:rsid w:val="001627B3"/>
    <w:rsid w:val="00162B40"/>
    <w:rsid w:val="00162E88"/>
    <w:rsid w:val="00163098"/>
    <w:rsid w:val="00164231"/>
    <w:rsid w:val="001647E7"/>
    <w:rsid w:val="00164DBC"/>
    <w:rsid w:val="00164DBF"/>
    <w:rsid w:val="00164E66"/>
    <w:rsid w:val="00164EB2"/>
    <w:rsid w:val="0016535E"/>
    <w:rsid w:val="0016568D"/>
    <w:rsid w:val="00165884"/>
    <w:rsid w:val="00166A47"/>
    <w:rsid w:val="00167036"/>
    <w:rsid w:val="0016723D"/>
    <w:rsid w:val="00167280"/>
    <w:rsid w:val="0016740C"/>
    <w:rsid w:val="00167BD1"/>
    <w:rsid w:val="00167CB9"/>
    <w:rsid w:val="00167FE5"/>
    <w:rsid w:val="00170F7B"/>
    <w:rsid w:val="001714AA"/>
    <w:rsid w:val="0017168C"/>
    <w:rsid w:val="0017181E"/>
    <w:rsid w:val="001721A2"/>
    <w:rsid w:val="001721E7"/>
    <w:rsid w:val="00172216"/>
    <w:rsid w:val="0017261A"/>
    <w:rsid w:val="001726E9"/>
    <w:rsid w:val="0017289D"/>
    <w:rsid w:val="00172BAC"/>
    <w:rsid w:val="00172F83"/>
    <w:rsid w:val="0017311D"/>
    <w:rsid w:val="00173677"/>
    <w:rsid w:val="001744D8"/>
    <w:rsid w:val="001744F0"/>
    <w:rsid w:val="00174527"/>
    <w:rsid w:val="001749CF"/>
    <w:rsid w:val="00174A5C"/>
    <w:rsid w:val="00175D0B"/>
    <w:rsid w:val="0017630D"/>
    <w:rsid w:val="001768C2"/>
    <w:rsid w:val="00176A12"/>
    <w:rsid w:val="00176EE5"/>
    <w:rsid w:val="00177448"/>
    <w:rsid w:val="0017775B"/>
    <w:rsid w:val="001778FB"/>
    <w:rsid w:val="00177CF0"/>
    <w:rsid w:val="001802CD"/>
    <w:rsid w:val="00180381"/>
    <w:rsid w:val="0018068D"/>
    <w:rsid w:val="00180B61"/>
    <w:rsid w:val="00180BC9"/>
    <w:rsid w:val="0018113E"/>
    <w:rsid w:val="00181739"/>
    <w:rsid w:val="00182637"/>
    <w:rsid w:val="00182758"/>
    <w:rsid w:val="00182BBA"/>
    <w:rsid w:val="00182D34"/>
    <w:rsid w:val="00182D39"/>
    <w:rsid w:val="001833AB"/>
    <w:rsid w:val="001833E1"/>
    <w:rsid w:val="001836D8"/>
    <w:rsid w:val="00183FB3"/>
    <w:rsid w:val="0018408D"/>
    <w:rsid w:val="00184CFD"/>
    <w:rsid w:val="00186531"/>
    <w:rsid w:val="001865B8"/>
    <w:rsid w:val="00186A4D"/>
    <w:rsid w:val="00187659"/>
    <w:rsid w:val="0019009D"/>
    <w:rsid w:val="001900F1"/>
    <w:rsid w:val="001903DE"/>
    <w:rsid w:val="0019115A"/>
    <w:rsid w:val="00191267"/>
    <w:rsid w:val="00191736"/>
    <w:rsid w:val="00191A0B"/>
    <w:rsid w:val="00191F87"/>
    <w:rsid w:val="00192662"/>
    <w:rsid w:val="0019299A"/>
    <w:rsid w:val="00192E55"/>
    <w:rsid w:val="0019342E"/>
    <w:rsid w:val="00193660"/>
    <w:rsid w:val="00193703"/>
    <w:rsid w:val="001939B3"/>
    <w:rsid w:val="00194088"/>
    <w:rsid w:val="0019464F"/>
    <w:rsid w:val="00194A1E"/>
    <w:rsid w:val="00194F0E"/>
    <w:rsid w:val="00194FC5"/>
    <w:rsid w:val="00195202"/>
    <w:rsid w:val="00195786"/>
    <w:rsid w:val="0019580F"/>
    <w:rsid w:val="00195CC1"/>
    <w:rsid w:val="00195E78"/>
    <w:rsid w:val="0019607E"/>
    <w:rsid w:val="00196316"/>
    <w:rsid w:val="001964B3"/>
    <w:rsid w:val="001968B8"/>
    <w:rsid w:val="00197267"/>
    <w:rsid w:val="001976C1"/>
    <w:rsid w:val="001A0399"/>
    <w:rsid w:val="001A0740"/>
    <w:rsid w:val="001A0BEE"/>
    <w:rsid w:val="001A0D71"/>
    <w:rsid w:val="001A1077"/>
    <w:rsid w:val="001A10DC"/>
    <w:rsid w:val="001A1412"/>
    <w:rsid w:val="001A19C3"/>
    <w:rsid w:val="001A1DD0"/>
    <w:rsid w:val="001A23A7"/>
    <w:rsid w:val="001A2760"/>
    <w:rsid w:val="001A2B22"/>
    <w:rsid w:val="001A2F04"/>
    <w:rsid w:val="001A2F8E"/>
    <w:rsid w:val="001A2FC6"/>
    <w:rsid w:val="001A3361"/>
    <w:rsid w:val="001A3686"/>
    <w:rsid w:val="001A4535"/>
    <w:rsid w:val="001A458F"/>
    <w:rsid w:val="001A4772"/>
    <w:rsid w:val="001A4944"/>
    <w:rsid w:val="001A4E04"/>
    <w:rsid w:val="001A5003"/>
    <w:rsid w:val="001A5D7D"/>
    <w:rsid w:val="001A60C0"/>
    <w:rsid w:val="001A66AC"/>
    <w:rsid w:val="001A67A9"/>
    <w:rsid w:val="001A6A79"/>
    <w:rsid w:val="001A6B77"/>
    <w:rsid w:val="001A6B9B"/>
    <w:rsid w:val="001A7599"/>
    <w:rsid w:val="001A759E"/>
    <w:rsid w:val="001A7D12"/>
    <w:rsid w:val="001A7F2D"/>
    <w:rsid w:val="001A7F4B"/>
    <w:rsid w:val="001A7FA2"/>
    <w:rsid w:val="001A7FB4"/>
    <w:rsid w:val="001B0056"/>
    <w:rsid w:val="001B06AF"/>
    <w:rsid w:val="001B0C0B"/>
    <w:rsid w:val="001B11BB"/>
    <w:rsid w:val="001B1567"/>
    <w:rsid w:val="001B15CC"/>
    <w:rsid w:val="001B1C9E"/>
    <w:rsid w:val="001B1E74"/>
    <w:rsid w:val="001B2929"/>
    <w:rsid w:val="001B2B09"/>
    <w:rsid w:val="001B3689"/>
    <w:rsid w:val="001B3DD3"/>
    <w:rsid w:val="001B3DD8"/>
    <w:rsid w:val="001B3E4E"/>
    <w:rsid w:val="001B45AF"/>
    <w:rsid w:val="001B4C90"/>
    <w:rsid w:val="001B4DD2"/>
    <w:rsid w:val="001B4E98"/>
    <w:rsid w:val="001B55BD"/>
    <w:rsid w:val="001B56D3"/>
    <w:rsid w:val="001B5AC3"/>
    <w:rsid w:val="001B5AFD"/>
    <w:rsid w:val="001B6700"/>
    <w:rsid w:val="001B68E9"/>
    <w:rsid w:val="001B6A1A"/>
    <w:rsid w:val="001B6B5A"/>
    <w:rsid w:val="001B7B16"/>
    <w:rsid w:val="001B7B9C"/>
    <w:rsid w:val="001C0054"/>
    <w:rsid w:val="001C00CE"/>
    <w:rsid w:val="001C0A04"/>
    <w:rsid w:val="001C1179"/>
    <w:rsid w:val="001C16B8"/>
    <w:rsid w:val="001C1FF8"/>
    <w:rsid w:val="001C20C7"/>
    <w:rsid w:val="001C29CF"/>
    <w:rsid w:val="001C39D6"/>
    <w:rsid w:val="001C3FAC"/>
    <w:rsid w:val="001C49DA"/>
    <w:rsid w:val="001C4FE2"/>
    <w:rsid w:val="001C5DD5"/>
    <w:rsid w:val="001C676F"/>
    <w:rsid w:val="001C6FC9"/>
    <w:rsid w:val="001C7132"/>
    <w:rsid w:val="001C72A5"/>
    <w:rsid w:val="001C7926"/>
    <w:rsid w:val="001C7AE5"/>
    <w:rsid w:val="001D0693"/>
    <w:rsid w:val="001D091D"/>
    <w:rsid w:val="001D09AB"/>
    <w:rsid w:val="001D0CC3"/>
    <w:rsid w:val="001D1593"/>
    <w:rsid w:val="001D1C8F"/>
    <w:rsid w:val="001D1D34"/>
    <w:rsid w:val="001D268D"/>
    <w:rsid w:val="001D2834"/>
    <w:rsid w:val="001D2FC8"/>
    <w:rsid w:val="001D3AD6"/>
    <w:rsid w:val="001D4727"/>
    <w:rsid w:val="001D4F45"/>
    <w:rsid w:val="001D5687"/>
    <w:rsid w:val="001D57DB"/>
    <w:rsid w:val="001D61A4"/>
    <w:rsid w:val="001D6897"/>
    <w:rsid w:val="001D6CAB"/>
    <w:rsid w:val="001D700F"/>
    <w:rsid w:val="001D778D"/>
    <w:rsid w:val="001E0051"/>
    <w:rsid w:val="001E1C2A"/>
    <w:rsid w:val="001E1CB9"/>
    <w:rsid w:val="001E2369"/>
    <w:rsid w:val="001E2400"/>
    <w:rsid w:val="001E2411"/>
    <w:rsid w:val="001E2686"/>
    <w:rsid w:val="001E2D75"/>
    <w:rsid w:val="001E2DE8"/>
    <w:rsid w:val="001E3332"/>
    <w:rsid w:val="001E38ED"/>
    <w:rsid w:val="001E397C"/>
    <w:rsid w:val="001E3F00"/>
    <w:rsid w:val="001E4196"/>
    <w:rsid w:val="001E44B6"/>
    <w:rsid w:val="001E4F68"/>
    <w:rsid w:val="001E5211"/>
    <w:rsid w:val="001E5274"/>
    <w:rsid w:val="001E59D1"/>
    <w:rsid w:val="001E61D2"/>
    <w:rsid w:val="001E7509"/>
    <w:rsid w:val="001E7EE0"/>
    <w:rsid w:val="001F01DA"/>
    <w:rsid w:val="001F0AF1"/>
    <w:rsid w:val="001F0FC4"/>
    <w:rsid w:val="001F118F"/>
    <w:rsid w:val="001F184D"/>
    <w:rsid w:val="001F1D01"/>
    <w:rsid w:val="001F23FA"/>
    <w:rsid w:val="001F31DE"/>
    <w:rsid w:val="001F34ED"/>
    <w:rsid w:val="001F41A2"/>
    <w:rsid w:val="001F4877"/>
    <w:rsid w:val="001F4D26"/>
    <w:rsid w:val="001F586F"/>
    <w:rsid w:val="001F5C67"/>
    <w:rsid w:val="001F71DD"/>
    <w:rsid w:val="00200996"/>
    <w:rsid w:val="00200CB4"/>
    <w:rsid w:val="002021D9"/>
    <w:rsid w:val="00202604"/>
    <w:rsid w:val="00202963"/>
    <w:rsid w:val="00202D6A"/>
    <w:rsid w:val="00203134"/>
    <w:rsid w:val="00203B5E"/>
    <w:rsid w:val="002040C5"/>
    <w:rsid w:val="0020452D"/>
    <w:rsid w:val="002045C7"/>
    <w:rsid w:val="00204CCC"/>
    <w:rsid w:val="00205274"/>
    <w:rsid w:val="0020528E"/>
    <w:rsid w:val="00205A6A"/>
    <w:rsid w:val="00205DB6"/>
    <w:rsid w:val="00206080"/>
    <w:rsid w:val="002066EA"/>
    <w:rsid w:val="00206C1B"/>
    <w:rsid w:val="00207121"/>
    <w:rsid w:val="002073F7"/>
    <w:rsid w:val="002077BF"/>
    <w:rsid w:val="002078D8"/>
    <w:rsid w:val="00207DCC"/>
    <w:rsid w:val="00210217"/>
    <w:rsid w:val="00210A8B"/>
    <w:rsid w:val="00210C6B"/>
    <w:rsid w:val="002118AC"/>
    <w:rsid w:val="002128E1"/>
    <w:rsid w:val="00212924"/>
    <w:rsid w:val="00212BC5"/>
    <w:rsid w:val="0021334D"/>
    <w:rsid w:val="0021336B"/>
    <w:rsid w:val="00214B07"/>
    <w:rsid w:val="00215041"/>
    <w:rsid w:val="002151F4"/>
    <w:rsid w:val="00215BF3"/>
    <w:rsid w:val="002170B3"/>
    <w:rsid w:val="002174A0"/>
    <w:rsid w:val="00217D53"/>
    <w:rsid w:val="002205FB"/>
    <w:rsid w:val="002210C7"/>
    <w:rsid w:val="002212B5"/>
    <w:rsid w:val="0022169E"/>
    <w:rsid w:val="00221D7A"/>
    <w:rsid w:val="0022306A"/>
    <w:rsid w:val="002232BE"/>
    <w:rsid w:val="002236D6"/>
    <w:rsid w:val="00223DFE"/>
    <w:rsid w:val="00224337"/>
    <w:rsid w:val="00224819"/>
    <w:rsid w:val="0022481E"/>
    <w:rsid w:val="00224FA4"/>
    <w:rsid w:val="00225611"/>
    <w:rsid w:val="00225644"/>
    <w:rsid w:val="00225F52"/>
    <w:rsid w:val="0022652E"/>
    <w:rsid w:val="00226666"/>
    <w:rsid w:val="00226A78"/>
    <w:rsid w:val="002277B3"/>
    <w:rsid w:val="00230179"/>
    <w:rsid w:val="002304F9"/>
    <w:rsid w:val="00230529"/>
    <w:rsid w:val="002307B2"/>
    <w:rsid w:val="002308BC"/>
    <w:rsid w:val="0023097E"/>
    <w:rsid w:val="00231012"/>
    <w:rsid w:val="002314C2"/>
    <w:rsid w:val="00231CDD"/>
    <w:rsid w:val="00233359"/>
    <w:rsid w:val="002340DE"/>
    <w:rsid w:val="00234477"/>
    <w:rsid w:val="00234606"/>
    <w:rsid w:val="00235529"/>
    <w:rsid w:val="00235679"/>
    <w:rsid w:val="00235994"/>
    <w:rsid w:val="00236109"/>
    <w:rsid w:val="00236711"/>
    <w:rsid w:val="002369FA"/>
    <w:rsid w:val="00236C8F"/>
    <w:rsid w:val="00236E1D"/>
    <w:rsid w:val="0023704C"/>
    <w:rsid w:val="0024019C"/>
    <w:rsid w:val="00240D1F"/>
    <w:rsid w:val="00240F95"/>
    <w:rsid w:val="0024145C"/>
    <w:rsid w:val="0024186A"/>
    <w:rsid w:val="00241B03"/>
    <w:rsid w:val="00241EA5"/>
    <w:rsid w:val="002425A3"/>
    <w:rsid w:val="002429F1"/>
    <w:rsid w:val="002435E5"/>
    <w:rsid w:val="002442DF"/>
    <w:rsid w:val="002445B5"/>
    <w:rsid w:val="00245EDC"/>
    <w:rsid w:val="0024640D"/>
    <w:rsid w:val="00246A58"/>
    <w:rsid w:val="002474CB"/>
    <w:rsid w:val="002474D8"/>
    <w:rsid w:val="002500ED"/>
    <w:rsid w:val="00250274"/>
    <w:rsid w:val="00250A4C"/>
    <w:rsid w:val="002513F6"/>
    <w:rsid w:val="00251D5B"/>
    <w:rsid w:val="00252098"/>
    <w:rsid w:val="002525C6"/>
    <w:rsid w:val="00252B0A"/>
    <w:rsid w:val="002537B3"/>
    <w:rsid w:val="0025389D"/>
    <w:rsid w:val="00254399"/>
    <w:rsid w:val="00254B13"/>
    <w:rsid w:val="002551BC"/>
    <w:rsid w:val="00255D2D"/>
    <w:rsid w:val="00256E51"/>
    <w:rsid w:val="00257220"/>
    <w:rsid w:val="002573D4"/>
    <w:rsid w:val="002575B6"/>
    <w:rsid w:val="002578B2"/>
    <w:rsid w:val="00257BCA"/>
    <w:rsid w:val="00257C5E"/>
    <w:rsid w:val="00260338"/>
    <w:rsid w:val="002607E0"/>
    <w:rsid w:val="00260A87"/>
    <w:rsid w:val="00260E5C"/>
    <w:rsid w:val="002616C7"/>
    <w:rsid w:val="00261789"/>
    <w:rsid w:val="00261834"/>
    <w:rsid w:val="00261F1F"/>
    <w:rsid w:val="00262099"/>
    <w:rsid w:val="0026219A"/>
    <w:rsid w:val="00262219"/>
    <w:rsid w:val="0026283C"/>
    <w:rsid w:val="00262CCE"/>
    <w:rsid w:val="00263E36"/>
    <w:rsid w:val="002642E5"/>
    <w:rsid w:val="00264374"/>
    <w:rsid w:val="00264E63"/>
    <w:rsid w:val="00265534"/>
    <w:rsid w:val="002655C4"/>
    <w:rsid w:val="00265AEB"/>
    <w:rsid w:val="00266139"/>
    <w:rsid w:val="002661FD"/>
    <w:rsid w:val="00266A4A"/>
    <w:rsid w:val="00266E07"/>
    <w:rsid w:val="0026709B"/>
    <w:rsid w:val="0026755D"/>
    <w:rsid w:val="0026759F"/>
    <w:rsid w:val="002677FE"/>
    <w:rsid w:val="002679A8"/>
    <w:rsid w:val="00267C0D"/>
    <w:rsid w:val="00267C82"/>
    <w:rsid w:val="00270442"/>
    <w:rsid w:val="002705D3"/>
    <w:rsid w:val="0027191A"/>
    <w:rsid w:val="0027198B"/>
    <w:rsid w:val="00271FCD"/>
    <w:rsid w:val="00273925"/>
    <w:rsid w:val="002744B8"/>
    <w:rsid w:val="002748FB"/>
    <w:rsid w:val="00274D5E"/>
    <w:rsid w:val="00274F49"/>
    <w:rsid w:val="00275605"/>
    <w:rsid w:val="00275713"/>
    <w:rsid w:val="002762BF"/>
    <w:rsid w:val="00276F26"/>
    <w:rsid w:val="00277857"/>
    <w:rsid w:val="00277A99"/>
    <w:rsid w:val="00277C72"/>
    <w:rsid w:val="00280701"/>
    <w:rsid w:val="002808B7"/>
    <w:rsid w:val="002812C2"/>
    <w:rsid w:val="0028139E"/>
    <w:rsid w:val="00281453"/>
    <w:rsid w:val="002818D6"/>
    <w:rsid w:val="00281AC8"/>
    <w:rsid w:val="00281C1B"/>
    <w:rsid w:val="00281E2A"/>
    <w:rsid w:val="002829F5"/>
    <w:rsid w:val="00282A47"/>
    <w:rsid w:val="00282B83"/>
    <w:rsid w:val="002835A5"/>
    <w:rsid w:val="002846B2"/>
    <w:rsid w:val="00284B6B"/>
    <w:rsid w:val="00284D0C"/>
    <w:rsid w:val="0028556A"/>
    <w:rsid w:val="00285F65"/>
    <w:rsid w:val="00285FCD"/>
    <w:rsid w:val="002864AB"/>
    <w:rsid w:val="00286EEE"/>
    <w:rsid w:val="002872E2"/>
    <w:rsid w:val="002874C0"/>
    <w:rsid w:val="0028773F"/>
    <w:rsid w:val="00287E11"/>
    <w:rsid w:val="00290C0E"/>
    <w:rsid w:val="00291AD8"/>
    <w:rsid w:val="00291B11"/>
    <w:rsid w:val="00291C4B"/>
    <w:rsid w:val="002925E9"/>
    <w:rsid w:val="002927BA"/>
    <w:rsid w:val="002927BB"/>
    <w:rsid w:val="002929D6"/>
    <w:rsid w:val="00292D41"/>
    <w:rsid w:val="00292EBB"/>
    <w:rsid w:val="00292ED5"/>
    <w:rsid w:val="00292EF3"/>
    <w:rsid w:val="00293672"/>
    <w:rsid w:val="00293723"/>
    <w:rsid w:val="00293EC2"/>
    <w:rsid w:val="002943EE"/>
    <w:rsid w:val="00294557"/>
    <w:rsid w:val="002946E2"/>
    <w:rsid w:val="00294CDF"/>
    <w:rsid w:val="00294F60"/>
    <w:rsid w:val="002950A4"/>
    <w:rsid w:val="00295126"/>
    <w:rsid w:val="00296D19"/>
    <w:rsid w:val="00296DD8"/>
    <w:rsid w:val="00297A21"/>
    <w:rsid w:val="00297A91"/>
    <w:rsid w:val="00297B5D"/>
    <w:rsid w:val="002A0D04"/>
    <w:rsid w:val="002A0DBF"/>
    <w:rsid w:val="002A127B"/>
    <w:rsid w:val="002A1450"/>
    <w:rsid w:val="002A149C"/>
    <w:rsid w:val="002A17A4"/>
    <w:rsid w:val="002A1967"/>
    <w:rsid w:val="002A1A1B"/>
    <w:rsid w:val="002A1D56"/>
    <w:rsid w:val="002A1F56"/>
    <w:rsid w:val="002A34FF"/>
    <w:rsid w:val="002A35AD"/>
    <w:rsid w:val="002A430A"/>
    <w:rsid w:val="002A4447"/>
    <w:rsid w:val="002A4891"/>
    <w:rsid w:val="002A48EC"/>
    <w:rsid w:val="002A521A"/>
    <w:rsid w:val="002A5AE8"/>
    <w:rsid w:val="002A5F73"/>
    <w:rsid w:val="002A67D7"/>
    <w:rsid w:val="002A6A90"/>
    <w:rsid w:val="002A6ADC"/>
    <w:rsid w:val="002A6E22"/>
    <w:rsid w:val="002A775F"/>
    <w:rsid w:val="002B00D6"/>
    <w:rsid w:val="002B017E"/>
    <w:rsid w:val="002B02AC"/>
    <w:rsid w:val="002B07FF"/>
    <w:rsid w:val="002B14A8"/>
    <w:rsid w:val="002B14F3"/>
    <w:rsid w:val="002B1AA2"/>
    <w:rsid w:val="002B2115"/>
    <w:rsid w:val="002B2BE6"/>
    <w:rsid w:val="002B2BEC"/>
    <w:rsid w:val="002B35FE"/>
    <w:rsid w:val="002B3723"/>
    <w:rsid w:val="002B39E1"/>
    <w:rsid w:val="002B3AFA"/>
    <w:rsid w:val="002B3BDB"/>
    <w:rsid w:val="002B475F"/>
    <w:rsid w:val="002B53B1"/>
    <w:rsid w:val="002B53F1"/>
    <w:rsid w:val="002B54E5"/>
    <w:rsid w:val="002B58A6"/>
    <w:rsid w:val="002B5C46"/>
    <w:rsid w:val="002B621A"/>
    <w:rsid w:val="002B64C1"/>
    <w:rsid w:val="002B6569"/>
    <w:rsid w:val="002B7E5B"/>
    <w:rsid w:val="002C037B"/>
    <w:rsid w:val="002C06B5"/>
    <w:rsid w:val="002C0906"/>
    <w:rsid w:val="002C1119"/>
    <w:rsid w:val="002C180D"/>
    <w:rsid w:val="002C29EE"/>
    <w:rsid w:val="002C376C"/>
    <w:rsid w:val="002C3DB4"/>
    <w:rsid w:val="002C3DE4"/>
    <w:rsid w:val="002C41B9"/>
    <w:rsid w:val="002C4352"/>
    <w:rsid w:val="002C5188"/>
    <w:rsid w:val="002C5722"/>
    <w:rsid w:val="002C5756"/>
    <w:rsid w:val="002C658C"/>
    <w:rsid w:val="002C7055"/>
    <w:rsid w:val="002C7107"/>
    <w:rsid w:val="002C72D7"/>
    <w:rsid w:val="002C72F6"/>
    <w:rsid w:val="002C7485"/>
    <w:rsid w:val="002C77D9"/>
    <w:rsid w:val="002D0CF4"/>
    <w:rsid w:val="002D0D3E"/>
    <w:rsid w:val="002D25F4"/>
    <w:rsid w:val="002D278C"/>
    <w:rsid w:val="002D2D0F"/>
    <w:rsid w:val="002D2ED0"/>
    <w:rsid w:val="002D301F"/>
    <w:rsid w:val="002D37D5"/>
    <w:rsid w:val="002D38CD"/>
    <w:rsid w:val="002D395A"/>
    <w:rsid w:val="002D3E12"/>
    <w:rsid w:val="002D4446"/>
    <w:rsid w:val="002D464F"/>
    <w:rsid w:val="002D4943"/>
    <w:rsid w:val="002D4C0C"/>
    <w:rsid w:val="002D4CAA"/>
    <w:rsid w:val="002D4FF7"/>
    <w:rsid w:val="002D50C1"/>
    <w:rsid w:val="002D53B4"/>
    <w:rsid w:val="002D53DD"/>
    <w:rsid w:val="002D5A8C"/>
    <w:rsid w:val="002D5BC6"/>
    <w:rsid w:val="002D6A9C"/>
    <w:rsid w:val="002D6FFE"/>
    <w:rsid w:val="002D712E"/>
    <w:rsid w:val="002D740E"/>
    <w:rsid w:val="002D7665"/>
    <w:rsid w:val="002D7732"/>
    <w:rsid w:val="002E00DE"/>
    <w:rsid w:val="002E08B3"/>
    <w:rsid w:val="002E0F31"/>
    <w:rsid w:val="002E124D"/>
    <w:rsid w:val="002E2F77"/>
    <w:rsid w:val="002E3480"/>
    <w:rsid w:val="002E3A42"/>
    <w:rsid w:val="002E3BCA"/>
    <w:rsid w:val="002E3F34"/>
    <w:rsid w:val="002E45EC"/>
    <w:rsid w:val="002E4C95"/>
    <w:rsid w:val="002E4F58"/>
    <w:rsid w:val="002E50E5"/>
    <w:rsid w:val="002E514D"/>
    <w:rsid w:val="002E59E8"/>
    <w:rsid w:val="002E5B15"/>
    <w:rsid w:val="002E5D27"/>
    <w:rsid w:val="002F01CC"/>
    <w:rsid w:val="002F0503"/>
    <w:rsid w:val="002F0AAE"/>
    <w:rsid w:val="002F104B"/>
    <w:rsid w:val="002F13B2"/>
    <w:rsid w:val="002F1A45"/>
    <w:rsid w:val="002F22C2"/>
    <w:rsid w:val="002F271F"/>
    <w:rsid w:val="002F2B4B"/>
    <w:rsid w:val="002F2B5E"/>
    <w:rsid w:val="002F3201"/>
    <w:rsid w:val="002F32A7"/>
    <w:rsid w:val="002F38E5"/>
    <w:rsid w:val="002F4311"/>
    <w:rsid w:val="002F4956"/>
    <w:rsid w:val="002F4A17"/>
    <w:rsid w:val="002F4AF4"/>
    <w:rsid w:val="002F4F87"/>
    <w:rsid w:val="002F5500"/>
    <w:rsid w:val="002F57E5"/>
    <w:rsid w:val="002F5897"/>
    <w:rsid w:val="002F62DC"/>
    <w:rsid w:val="002F7060"/>
    <w:rsid w:val="002F7603"/>
    <w:rsid w:val="002F76DD"/>
    <w:rsid w:val="002F7754"/>
    <w:rsid w:val="002F7FC9"/>
    <w:rsid w:val="003003CF"/>
    <w:rsid w:val="003008DB"/>
    <w:rsid w:val="0030168D"/>
    <w:rsid w:val="00301D85"/>
    <w:rsid w:val="00302166"/>
    <w:rsid w:val="00302A30"/>
    <w:rsid w:val="003034EF"/>
    <w:rsid w:val="00303C98"/>
    <w:rsid w:val="00304440"/>
    <w:rsid w:val="00304629"/>
    <w:rsid w:val="0030495A"/>
    <w:rsid w:val="00304C89"/>
    <w:rsid w:val="00305462"/>
    <w:rsid w:val="00305E3D"/>
    <w:rsid w:val="003065BF"/>
    <w:rsid w:val="00306712"/>
    <w:rsid w:val="00307878"/>
    <w:rsid w:val="003102FF"/>
    <w:rsid w:val="00310561"/>
    <w:rsid w:val="00310B77"/>
    <w:rsid w:val="00310BC8"/>
    <w:rsid w:val="0031206A"/>
    <w:rsid w:val="003126B4"/>
    <w:rsid w:val="00312AB0"/>
    <w:rsid w:val="003130CD"/>
    <w:rsid w:val="00314578"/>
    <w:rsid w:val="0031493B"/>
    <w:rsid w:val="00314AF0"/>
    <w:rsid w:val="00315094"/>
    <w:rsid w:val="00315819"/>
    <w:rsid w:val="003159F5"/>
    <w:rsid w:val="00316051"/>
    <w:rsid w:val="003162C8"/>
    <w:rsid w:val="003174A1"/>
    <w:rsid w:val="00317B24"/>
    <w:rsid w:val="00317F96"/>
    <w:rsid w:val="0032134A"/>
    <w:rsid w:val="00321B5E"/>
    <w:rsid w:val="00321D55"/>
    <w:rsid w:val="003222E6"/>
    <w:rsid w:val="00322828"/>
    <w:rsid w:val="003229CB"/>
    <w:rsid w:val="00323D3B"/>
    <w:rsid w:val="00323EDD"/>
    <w:rsid w:val="003240F2"/>
    <w:rsid w:val="00324973"/>
    <w:rsid w:val="00324D23"/>
    <w:rsid w:val="003251FA"/>
    <w:rsid w:val="0032529C"/>
    <w:rsid w:val="0032543A"/>
    <w:rsid w:val="003255E7"/>
    <w:rsid w:val="00325EE2"/>
    <w:rsid w:val="003264D9"/>
    <w:rsid w:val="003266AD"/>
    <w:rsid w:val="00326B66"/>
    <w:rsid w:val="00327EC5"/>
    <w:rsid w:val="00330040"/>
    <w:rsid w:val="00330354"/>
    <w:rsid w:val="0033196B"/>
    <w:rsid w:val="00331EE2"/>
    <w:rsid w:val="00332328"/>
    <w:rsid w:val="003323DF"/>
    <w:rsid w:val="0033257F"/>
    <w:rsid w:val="003328D3"/>
    <w:rsid w:val="003341E7"/>
    <w:rsid w:val="00334561"/>
    <w:rsid w:val="003349D0"/>
    <w:rsid w:val="00335835"/>
    <w:rsid w:val="00335AD2"/>
    <w:rsid w:val="00336820"/>
    <w:rsid w:val="00336ED3"/>
    <w:rsid w:val="00336F52"/>
    <w:rsid w:val="00337821"/>
    <w:rsid w:val="00337E42"/>
    <w:rsid w:val="00337E89"/>
    <w:rsid w:val="003399E8"/>
    <w:rsid w:val="00340285"/>
    <w:rsid w:val="003405AF"/>
    <w:rsid w:val="00340D91"/>
    <w:rsid w:val="00340E74"/>
    <w:rsid w:val="00340FEA"/>
    <w:rsid w:val="00341208"/>
    <w:rsid w:val="003412A5"/>
    <w:rsid w:val="00343139"/>
    <w:rsid w:val="00343495"/>
    <w:rsid w:val="003438FF"/>
    <w:rsid w:val="00343F8E"/>
    <w:rsid w:val="00344B32"/>
    <w:rsid w:val="00344E83"/>
    <w:rsid w:val="00344FF5"/>
    <w:rsid w:val="00345181"/>
    <w:rsid w:val="00345FE9"/>
    <w:rsid w:val="003462E3"/>
    <w:rsid w:val="003463D0"/>
    <w:rsid w:val="00346DB9"/>
    <w:rsid w:val="00347180"/>
    <w:rsid w:val="00347427"/>
    <w:rsid w:val="003475E4"/>
    <w:rsid w:val="00347697"/>
    <w:rsid w:val="00347836"/>
    <w:rsid w:val="00347F43"/>
    <w:rsid w:val="00350BA3"/>
    <w:rsid w:val="00350F93"/>
    <w:rsid w:val="00351495"/>
    <w:rsid w:val="0035255B"/>
    <w:rsid w:val="00352673"/>
    <w:rsid w:val="003532D7"/>
    <w:rsid w:val="003532E5"/>
    <w:rsid w:val="0035365B"/>
    <w:rsid w:val="0035392D"/>
    <w:rsid w:val="00353ABD"/>
    <w:rsid w:val="00353E40"/>
    <w:rsid w:val="003540D9"/>
    <w:rsid w:val="003541C0"/>
    <w:rsid w:val="003541F9"/>
    <w:rsid w:val="0035484A"/>
    <w:rsid w:val="00355261"/>
    <w:rsid w:val="00355B87"/>
    <w:rsid w:val="003566BE"/>
    <w:rsid w:val="00356AF0"/>
    <w:rsid w:val="003570DD"/>
    <w:rsid w:val="003573BB"/>
    <w:rsid w:val="003575F9"/>
    <w:rsid w:val="00357D02"/>
    <w:rsid w:val="0036092C"/>
    <w:rsid w:val="003609E3"/>
    <w:rsid w:val="00360D3E"/>
    <w:rsid w:val="0036149B"/>
    <w:rsid w:val="00361DE5"/>
    <w:rsid w:val="00361E8B"/>
    <w:rsid w:val="00361F72"/>
    <w:rsid w:val="00362244"/>
    <w:rsid w:val="00362533"/>
    <w:rsid w:val="003628F5"/>
    <w:rsid w:val="00362A94"/>
    <w:rsid w:val="003631B4"/>
    <w:rsid w:val="00363C75"/>
    <w:rsid w:val="00363F1D"/>
    <w:rsid w:val="003643AB"/>
    <w:rsid w:val="00364478"/>
    <w:rsid w:val="0036452E"/>
    <w:rsid w:val="00364A85"/>
    <w:rsid w:val="00365375"/>
    <w:rsid w:val="00365564"/>
    <w:rsid w:val="003659BA"/>
    <w:rsid w:val="00365F68"/>
    <w:rsid w:val="00366164"/>
    <w:rsid w:val="00367023"/>
    <w:rsid w:val="003670D3"/>
    <w:rsid w:val="00367268"/>
    <w:rsid w:val="003672E2"/>
    <w:rsid w:val="00367914"/>
    <w:rsid w:val="00367B4A"/>
    <w:rsid w:val="00367C3C"/>
    <w:rsid w:val="00367C7C"/>
    <w:rsid w:val="00370193"/>
    <w:rsid w:val="00370FF5"/>
    <w:rsid w:val="003712A7"/>
    <w:rsid w:val="003714DE"/>
    <w:rsid w:val="003729E9"/>
    <w:rsid w:val="003731FA"/>
    <w:rsid w:val="003733A4"/>
    <w:rsid w:val="003735DC"/>
    <w:rsid w:val="00374537"/>
    <w:rsid w:val="003748AF"/>
    <w:rsid w:val="00375F88"/>
    <w:rsid w:val="00376AD7"/>
    <w:rsid w:val="003772BA"/>
    <w:rsid w:val="0037768A"/>
    <w:rsid w:val="00377C50"/>
    <w:rsid w:val="00377D2B"/>
    <w:rsid w:val="00377DC4"/>
    <w:rsid w:val="00377FF8"/>
    <w:rsid w:val="00380734"/>
    <w:rsid w:val="0038075C"/>
    <w:rsid w:val="00380DD4"/>
    <w:rsid w:val="00380F5C"/>
    <w:rsid w:val="0038155E"/>
    <w:rsid w:val="00381ABB"/>
    <w:rsid w:val="00381F01"/>
    <w:rsid w:val="00382190"/>
    <w:rsid w:val="00382217"/>
    <w:rsid w:val="00382285"/>
    <w:rsid w:val="003827E2"/>
    <w:rsid w:val="00382F69"/>
    <w:rsid w:val="00383462"/>
    <w:rsid w:val="003836F4"/>
    <w:rsid w:val="00384333"/>
    <w:rsid w:val="003869FC"/>
    <w:rsid w:val="00386A99"/>
    <w:rsid w:val="00386C3C"/>
    <w:rsid w:val="00387780"/>
    <w:rsid w:val="00387CC2"/>
    <w:rsid w:val="0039031B"/>
    <w:rsid w:val="0039068D"/>
    <w:rsid w:val="003911D2"/>
    <w:rsid w:val="00391786"/>
    <w:rsid w:val="003918E1"/>
    <w:rsid w:val="003922BE"/>
    <w:rsid w:val="00392397"/>
    <w:rsid w:val="0039247A"/>
    <w:rsid w:val="00392FFE"/>
    <w:rsid w:val="00393F68"/>
    <w:rsid w:val="003941BF"/>
    <w:rsid w:val="00394842"/>
    <w:rsid w:val="00394887"/>
    <w:rsid w:val="00394B74"/>
    <w:rsid w:val="00394E88"/>
    <w:rsid w:val="00395B12"/>
    <w:rsid w:val="00395F12"/>
    <w:rsid w:val="00395F3A"/>
    <w:rsid w:val="003967A3"/>
    <w:rsid w:val="00396DBB"/>
    <w:rsid w:val="003973F1"/>
    <w:rsid w:val="003977B7"/>
    <w:rsid w:val="00397880"/>
    <w:rsid w:val="00397C97"/>
    <w:rsid w:val="00397EE7"/>
    <w:rsid w:val="003A0EA4"/>
    <w:rsid w:val="003A0EBE"/>
    <w:rsid w:val="003A11BF"/>
    <w:rsid w:val="003A130C"/>
    <w:rsid w:val="003A1882"/>
    <w:rsid w:val="003A189A"/>
    <w:rsid w:val="003A1976"/>
    <w:rsid w:val="003A1E47"/>
    <w:rsid w:val="003A1F4E"/>
    <w:rsid w:val="003A2B38"/>
    <w:rsid w:val="003A4BCF"/>
    <w:rsid w:val="003A5446"/>
    <w:rsid w:val="003A561F"/>
    <w:rsid w:val="003A566C"/>
    <w:rsid w:val="003A58E6"/>
    <w:rsid w:val="003A599B"/>
    <w:rsid w:val="003A67E9"/>
    <w:rsid w:val="003A6F91"/>
    <w:rsid w:val="003A702A"/>
    <w:rsid w:val="003A7C3E"/>
    <w:rsid w:val="003A7DF2"/>
    <w:rsid w:val="003B052C"/>
    <w:rsid w:val="003B0FE6"/>
    <w:rsid w:val="003B1E50"/>
    <w:rsid w:val="003B1ED8"/>
    <w:rsid w:val="003B2AE9"/>
    <w:rsid w:val="003B3458"/>
    <w:rsid w:val="003B369B"/>
    <w:rsid w:val="003B3824"/>
    <w:rsid w:val="003B3EEC"/>
    <w:rsid w:val="003B4188"/>
    <w:rsid w:val="003B4310"/>
    <w:rsid w:val="003B4618"/>
    <w:rsid w:val="003B4CA2"/>
    <w:rsid w:val="003B5185"/>
    <w:rsid w:val="003B52F9"/>
    <w:rsid w:val="003B530A"/>
    <w:rsid w:val="003B60CA"/>
    <w:rsid w:val="003B68E5"/>
    <w:rsid w:val="003B6F11"/>
    <w:rsid w:val="003B711C"/>
    <w:rsid w:val="003C0824"/>
    <w:rsid w:val="003C0CC4"/>
    <w:rsid w:val="003C149A"/>
    <w:rsid w:val="003C1DA0"/>
    <w:rsid w:val="003C1DBB"/>
    <w:rsid w:val="003C25EB"/>
    <w:rsid w:val="003C3370"/>
    <w:rsid w:val="003C33EB"/>
    <w:rsid w:val="003C34BC"/>
    <w:rsid w:val="003C359E"/>
    <w:rsid w:val="003C4304"/>
    <w:rsid w:val="003C511C"/>
    <w:rsid w:val="003C5A89"/>
    <w:rsid w:val="003C62BC"/>
    <w:rsid w:val="003C63DE"/>
    <w:rsid w:val="003C68AC"/>
    <w:rsid w:val="003C731A"/>
    <w:rsid w:val="003C780F"/>
    <w:rsid w:val="003C7837"/>
    <w:rsid w:val="003C7C95"/>
    <w:rsid w:val="003D0489"/>
    <w:rsid w:val="003D087C"/>
    <w:rsid w:val="003D0CD0"/>
    <w:rsid w:val="003D0E15"/>
    <w:rsid w:val="003D134B"/>
    <w:rsid w:val="003D160E"/>
    <w:rsid w:val="003D1DF9"/>
    <w:rsid w:val="003D2336"/>
    <w:rsid w:val="003D31A7"/>
    <w:rsid w:val="003D3493"/>
    <w:rsid w:val="003D383C"/>
    <w:rsid w:val="003D3971"/>
    <w:rsid w:val="003D3B49"/>
    <w:rsid w:val="003D4079"/>
    <w:rsid w:val="003D4A48"/>
    <w:rsid w:val="003D4AA5"/>
    <w:rsid w:val="003D51BC"/>
    <w:rsid w:val="003D688D"/>
    <w:rsid w:val="003D6B04"/>
    <w:rsid w:val="003D6C6A"/>
    <w:rsid w:val="003D6F1E"/>
    <w:rsid w:val="003D790A"/>
    <w:rsid w:val="003D7EDF"/>
    <w:rsid w:val="003D7EEE"/>
    <w:rsid w:val="003E0243"/>
    <w:rsid w:val="003E0703"/>
    <w:rsid w:val="003E0CB3"/>
    <w:rsid w:val="003E1103"/>
    <w:rsid w:val="003E12DD"/>
    <w:rsid w:val="003E1BF9"/>
    <w:rsid w:val="003E1F35"/>
    <w:rsid w:val="003E1FE3"/>
    <w:rsid w:val="003E2208"/>
    <w:rsid w:val="003E23BE"/>
    <w:rsid w:val="003E265F"/>
    <w:rsid w:val="003E2BC0"/>
    <w:rsid w:val="003E3272"/>
    <w:rsid w:val="003E33F5"/>
    <w:rsid w:val="003E37B7"/>
    <w:rsid w:val="003E3B68"/>
    <w:rsid w:val="003E3EC1"/>
    <w:rsid w:val="003E45C2"/>
    <w:rsid w:val="003E48B3"/>
    <w:rsid w:val="003E4FC6"/>
    <w:rsid w:val="003E4FEA"/>
    <w:rsid w:val="003E51AF"/>
    <w:rsid w:val="003E54BA"/>
    <w:rsid w:val="003E5CBF"/>
    <w:rsid w:val="003E678E"/>
    <w:rsid w:val="003E6E20"/>
    <w:rsid w:val="003E6EF5"/>
    <w:rsid w:val="003E72A4"/>
    <w:rsid w:val="003F0641"/>
    <w:rsid w:val="003F18A6"/>
    <w:rsid w:val="003F1B4D"/>
    <w:rsid w:val="003F3465"/>
    <w:rsid w:val="003F3603"/>
    <w:rsid w:val="003F3A44"/>
    <w:rsid w:val="003F3DDB"/>
    <w:rsid w:val="003F43FA"/>
    <w:rsid w:val="003F455A"/>
    <w:rsid w:val="003F4572"/>
    <w:rsid w:val="003F46CD"/>
    <w:rsid w:val="003F4BAD"/>
    <w:rsid w:val="003F4DA3"/>
    <w:rsid w:val="003F6E81"/>
    <w:rsid w:val="003F73EB"/>
    <w:rsid w:val="0040014A"/>
    <w:rsid w:val="00400C0A"/>
    <w:rsid w:val="00400FD7"/>
    <w:rsid w:val="00401509"/>
    <w:rsid w:val="00401ADA"/>
    <w:rsid w:val="00401DD4"/>
    <w:rsid w:val="004032F5"/>
    <w:rsid w:val="00404943"/>
    <w:rsid w:val="004059D3"/>
    <w:rsid w:val="00405FED"/>
    <w:rsid w:val="004061D4"/>
    <w:rsid w:val="004064D1"/>
    <w:rsid w:val="00406522"/>
    <w:rsid w:val="00406545"/>
    <w:rsid w:val="004065FC"/>
    <w:rsid w:val="00406D9D"/>
    <w:rsid w:val="00406FB0"/>
    <w:rsid w:val="00406FF4"/>
    <w:rsid w:val="00407353"/>
    <w:rsid w:val="00407903"/>
    <w:rsid w:val="00407A2D"/>
    <w:rsid w:val="00407C51"/>
    <w:rsid w:val="00410948"/>
    <w:rsid w:val="0041129B"/>
    <w:rsid w:val="004112E9"/>
    <w:rsid w:val="00411C59"/>
    <w:rsid w:val="00411C9A"/>
    <w:rsid w:val="00411C9E"/>
    <w:rsid w:val="00412170"/>
    <w:rsid w:val="00412713"/>
    <w:rsid w:val="00412719"/>
    <w:rsid w:val="00412D9D"/>
    <w:rsid w:val="004135F8"/>
    <w:rsid w:val="00413A11"/>
    <w:rsid w:val="00414654"/>
    <w:rsid w:val="0041477C"/>
    <w:rsid w:val="004149BC"/>
    <w:rsid w:val="004159F1"/>
    <w:rsid w:val="00415CE3"/>
    <w:rsid w:val="00416533"/>
    <w:rsid w:val="004171C8"/>
    <w:rsid w:val="00417996"/>
    <w:rsid w:val="00417DF1"/>
    <w:rsid w:val="00417EF7"/>
    <w:rsid w:val="0042023D"/>
    <w:rsid w:val="00420650"/>
    <w:rsid w:val="00420D8E"/>
    <w:rsid w:val="00420E77"/>
    <w:rsid w:val="00422015"/>
    <w:rsid w:val="00422B33"/>
    <w:rsid w:val="00422E64"/>
    <w:rsid w:val="00423036"/>
    <w:rsid w:val="00423144"/>
    <w:rsid w:val="00423292"/>
    <w:rsid w:val="00423C7D"/>
    <w:rsid w:val="004240D7"/>
    <w:rsid w:val="00424A24"/>
    <w:rsid w:val="00424E1A"/>
    <w:rsid w:val="00424F5A"/>
    <w:rsid w:val="00425821"/>
    <w:rsid w:val="00425A24"/>
    <w:rsid w:val="00425C20"/>
    <w:rsid w:val="00426A33"/>
    <w:rsid w:val="00426EA0"/>
    <w:rsid w:val="00426F75"/>
    <w:rsid w:val="004270F4"/>
    <w:rsid w:val="0042735B"/>
    <w:rsid w:val="0042740E"/>
    <w:rsid w:val="0042764E"/>
    <w:rsid w:val="004276B1"/>
    <w:rsid w:val="00427772"/>
    <w:rsid w:val="00427973"/>
    <w:rsid w:val="00430E32"/>
    <w:rsid w:val="00430EF2"/>
    <w:rsid w:val="004310A5"/>
    <w:rsid w:val="00431317"/>
    <w:rsid w:val="004314E9"/>
    <w:rsid w:val="00431A6B"/>
    <w:rsid w:val="004324F6"/>
    <w:rsid w:val="0043280C"/>
    <w:rsid w:val="0043280E"/>
    <w:rsid w:val="00432C00"/>
    <w:rsid w:val="00432DB7"/>
    <w:rsid w:val="0043309E"/>
    <w:rsid w:val="0043325C"/>
    <w:rsid w:val="0043342B"/>
    <w:rsid w:val="00433B12"/>
    <w:rsid w:val="0043402C"/>
    <w:rsid w:val="004343A0"/>
    <w:rsid w:val="00434870"/>
    <w:rsid w:val="00434B7B"/>
    <w:rsid w:val="00434C8F"/>
    <w:rsid w:val="00434D80"/>
    <w:rsid w:val="00436471"/>
    <w:rsid w:val="00440376"/>
    <w:rsid w:val="00440DAA"/>
    <w:rsid w:val="00441107"/>
    <w:rsid w:val="004412E1"/>
    <w:rsid w:val="00441363"/>
    <w:rsid w:val="004414B8"/>
    <w:rsid w:val="0044185B"/>
    <w:rsid w:val="0044194E"/>
    <w:rsid w:val="0044199C"/>
    <w:rsid w:val="00441EF4"/>
    <w:rsid w:val="00442233"/>
    <w:rsid w:val="00442335"/>
    <w:rsid w:val="00442F7C"/>
    <w:rsid w:val="00443A36"/>
    <w:rsid w:val="0044481F"/>
    <w:rsid w:val="0044533F"/>
    <w:rsid w:val="00445FB5"/>
    <w:rsid w:val="004464EF"/>
    <w:rsid w:val="00446742"/>
    <w:rsid w:val="00446A84"/>
    <w:rsid w:val="004477A1"/>
    <w:rsid w:val="00447817"/>
    <w:rsid w:val="004479F1"/>
    <w:rsid w:val="00447C4F"/>
    <w:rsid w:val="00450054"/>
    <w:rsid w:val="004501BA"/>
    <w:rsid w:val="004511B0"/>
    <w:rsid w:val="00451FD6"/>
    <w:rsid w:val="00452400"/>
    <w:rsid w:val="0045248C"/>
    <w:rsid w:val="0045261A"/>
    <w:rsid w:val="00452781"/>
    <w:rsid w:val="00452B4F"/>
    <w:rsid w:val="00453D43"/>
    <w:rsid w:val="00453F01"/>
    <w:rsid w:val="00453F38"/>
    <w:rsid w:val="00454757"/>
    <w:rsid w:val="00454C48"/>
    <w:rsid w:val="00454F55"/>
    <w:rsid w:val="0045512A"/>
    <w:rsid w:val="00455466"/>
    <w:rsid w:val="00455888"/>
    <w:rsid w:val="00455D36"/>
    <w:rsid w:val="00455F29"/>
    <w:rsid w:val="00455FAC"/>
    <w:rsid w:val="0045635A"/>
    <w:rsid w:val="0045638A"/>
    <w:rsid w:val="00456AE8"/>
    <w:rsid w:val="00456B6B"/>
    <w:rsid w:val="00456BEB"/>
    <w:rsid w:val="00456E03"/>
    <w:rsid w:val="004578A5"/>
    <w:rsid w:val="00457D44"/>
    <w:rsid w:val="00457F1F"/>
    <w:rsid w:val="004603A3"/>
    <w:rsid w:val="00460A3B"/>
    <w:rsid w:val="0046120B"/>
    <w:rsid w:val="0046155D"/>
    <w:rsid w:val="0046189E"/>
    <w:rsid w:val="00461DA0"/>
    <w:rsid w:val="004634B7"/>
    <w:rsid w:val="00463ACE"/>
    <w:rsid w:val="00463ED4"/>
    <w:rsid w:val="00463FF6"/>
    <w:rsid w:val="00464164"/>
    <w:rsid w:val="004650DD"/>
    <w:rsid w:val="00465FA3"/>
    <w:rsid w:val="00465FB5"/>
    <w:rsid w:val="00466A7B"/>
    <w:rsid w:val="004673E2"/>
    <w:rsid w:val="0047092F"/>
    <w:rsid w:val="00470BD8"/>
    <w:rsid w:val="00470BE3"/>
    <w:rsid w:val="00470F4A"/>
    <w:rsid w:val="004713C4"/>
    <w:rsid w:val="00471B21"/>
    <w:rsid w:val="00471DA2"/>
    <w:rsid w:val="004720A7"/>
    <w:rsid w:val="00474067"/>
    <w:rsid w:val="0047416C"/>
    <w:rsid w:val="00474633"/>
    <w:rsid w:val="00474803"/>
    <w:rsid w:val="00475CE2"/>
    <w:rsid w:val="004760E0"/>
    <w:rsid w:val="00476337"/>
    <w:rsid w:val="0047654B"/>
    <w:rsid w:val="00476D35"/>
    <w:rsid w:val="0047785E"/>
    <w:rsid w:val="00477B67"/>
    <w:rsid w:val="00477B7F"/>
    <w:rsid w:val="004800CE"/>
    <w:rsid w:val="004803F4"/>
    <w:rsid w:val="00480BEF"/>
    <w:rsid w:val="00481125"/>
    <w:rsid w:val="00481958"/>
    <w:rsid w:val="00481AC6"/>
    <w:rsid w:val="00481F5C"/>
    <w:rsid w:val="00482AA3"/>
    <w:rsid w:val="004831C2"/>
    <w:rsid w:val="00483542"/>
    <w:rsid w:val="00483B56"/>
    <w:rsid w:val="00483CB7"/>
    <w:rsid w:val="00483DFD"/>
    <w:rsid w:val="004841DC"/>
    <w:rsid w:val="004845EF"/>
    <w:rsid w:val="00484B1D"/>
    <w:rsid w:val="00485B17"/>
    <w:rsid w:val="004860FB"/>
    <w:rsid w:val="0048673B"/>
    <w:rsid w:val="00486C5B"/>
    <w:rsid w:val="00487058"/>
    <w:rsid w:val="004872ED"/>
    <w:rsid w:val="00487399"/>
    <w:rsid w:val="00487E21"/>
    <w:rsid w:val="004900D0"/>
    <w:rsid w:val="00490252"/>
    <w:rsid w:val="0049025C"/>
    <w:rsid w:val="00490C47"/>
    <w:rsid w:val="00491435"/>
    <w:rsid w:val="004917BE"/>
    <w:rsid w:val="00491B68"/>
    <w:rsid w:val="00491CE9"/>
    <w:rsid w:val="00491CF5"/>
    <w:rsid w:val="00491E60"/>
    <w:rsid w:val="00491EE0"/>
    <w:rsid w:val="0049251B"/>
    <w:rsid w:val="00492AE8"/>
    <w:rsid w:val="00492E27"/>
    <w:rsid w:val="00493ECA"/>
    <w:rsid w:val="004945D4"/>
    <w:rsid w:val="0049488B"/>
    <w:rsid w:val="00494E79"/>
    <w:rsid w:val="00495215"/>
    <w:rsid w:val="00496BB9"/>
    <w:rsid w:val="00497165"/>
    <w:rsid w:val="0049767F"/>
    <w:rsid w:val="00497E55"/>
    <w:rsid w:val="004A0357"/>
    <w:rsid w:val="004A0A5C"/>
    <w:rsid w:val="004A0AB2"/>
    <w:rsid w:val="004A0CB2"/>
    <w:rsid w:val="004A0EC6"/>
    <w:rsid w:val="004A0FE1"/>
    <w:rsid w:val="004A105D"/>
    <w:rsid w:val="004A1FA2"/>
    <w:rsid w:val="004A2832"/>
    <w:rsid w:val="004A33A7"/>
    <w:rsid w:val="004A35F1"/>
    <w:rsid w:val="004A38EE"/>
    <w:rsid w:val="004A3A1B"/>
    <w:rsid w:val="004A3D41"/>
    <w:rsid w:val="004A3FAA"/>
    <w:rsid w:val="004A41F1"/>
    <w:rsid w:val="004A433B"/>
    <w:rsid w:val="004A465C"/>
    <w:rsid w:val="004A4842"/>
    <w:rsid w:val="004A49FC"/>
    <w:rsid w:val="004A55D6"/>
    <w:rsid w:val="004A575F"/>
    <w:rsid w:val="004A5B33"/>
    <w:rsid w:val="004A6BD3"/>
    <w:rsid w:val="004A74C5"/>
    <w:rsid w:val="004A7AF6"/>
    <w:rsid w:val="004B00BA"/>
    <w:rsid w:val="004B00E1"/>
    <w:rsid w:val="004B031F"/>
    <w:rsid w:val="004B0C47"/>
    <w:rsid w:val="004B0D56"/>
    <w:rsid w:val="004B1509"/>
    <w:rsid w:val="004B193A"/>
    <w:rsid w:val="004B1CB8"/>
    <w:rsid w:val="004B2E15"/>
    <w:rsid w:val="004B2F38"/>
    <w:rsid w:val="004B30E4"/>
    <w:rsid w:val="004B356D"/>
    <w:rsid w:val="004B3768"/>
    <w:rsid w:val="004B377C"/>
    <w:rsid w:val="004B3B93"/>
    <w:rsid w:val="004B3CAD"/>
    <w:rsid w:val="004B4B80"/>
    <w:rsid w:val="004B4D82"/>
    <w:rsid w:val="004B5246"/>
    <w:rsid w:val="004B56A6"/>
    <w:rsid w:val="004B5BCE"/>
    <w:rsid w:val="004B5C4A"/>
    <w:rsid w:val="004B5F3D"/>
    <w:rsid w:val="004B615F"/>
    <w:rsid w:val="004B616B"/>
    <w:rsid w:val="004B6304"/>
    <w:rsid w:val="004B682A"/>
    <w:rsid w:val="004B7322"/>
    <w:rsid w:val="004B7388"/>
    <w:rsid w:val="004B7513"/>
    <w:rsid w:val="004B75BD"/>
    <w:rsid w:val="004B7D37"/>
    <w:rsid w:val="004C00CD"/>
    <w:rsid w:val="004C00E6"/>
    <w:rsid w:val="004C028C"/>
    <w:rsid w:val="004C042E"/>
    <w:rsid w:val="004C1171"/>
    <w:rsid w:val="004C1652"/>
    <w:rsid w:val="004C1720"/>
    <w:rsid w:val="004C1CBF"/>
    <w:rsid w:val="004C1D99"/>
    <w:rsid w:val="004C226B"/>
    <w:rsid w:val="004C295C"/>
    <w:rsid w:val="004C2B50"/>
    <w:rsid w:val="004C2BD5"/>
    <w:rsid w:val="004C402B"/>
    <w:rsid w:val="004C4533"/>
    <w:rsid w:val="004C48E6"/>
    <w:rsid w:val="004C4AAF"/>
    <w:rsid w:val="004C4EA0"/>
    <w:rsid w:val="004C54D8"/>
    <w:rsid w:val="004C55B4"/>
    <w:rsid w:val="004C58C6"/>
    <w:rsid w:val="004C5AC6"/>
    <w:rsid w:val="004C6A51"/>
    <w:rsid w:val="004C6AE1"/>
    <w:rsid w:val="004C6F44"/>
    <w:rsid w:val="004C79F3"/>
    <w:rsid w:val="004D165F"/>
    <w:rsid w:val="004D1B3C"/>
    <w:rsid w:val="004D1C50"/>
    <w:rsid w:val="004D2047"/>
    <w:rsid w:val="004D2236"/>
    <w:rsid w:val="004D24EA"/>
    <w:rsid w:val="004D261D"/>
    <w:rsid w:val="004D28F3"/>
    <w:rsid w:val="004D2956"/>
    <w:rsid w:val="004D2A6F"/>
    <w:rsid w:val="004D2F9E"/>
    <w:rsid w:val="004D3212"/>
    <w:rsid w:val="004D3C05"/>
    <w:rsid w:val="004D3F39"/>
    <w:rsid w:val="004D4858"/>
    <w:rsid w:val="004D4CD4"/>
    <w:rsid w:val="004D560C"/>
    <w:rsid w:val="004D6797"/>
    <w:rsid w:val="004D687C"/>
    <w:rsid w:val="004D6C7E"/>
    <w:rsid w:val="004D746D"/>
    <w:rsid w:val="004D7C00"/>
    <w:rsid w:val="004D7C01"/>
    <w:rsid w:val="004D7CD8"/>
    <w:rsid w:val="004D7D1A"/>
    <w:rsid w:val="004D7E4C"/>
    <w:rsid w:val="004D7E76"/>
    <w:rsid w:val="004E10FF"/>
    <w:rsid w:val="004E1FD9"/>
    <w:rsid w:val="004E21E8"/>
    <w:rsid w:val="004E33AA"/>
    <w:rsid w:val="004E33AC"/>
    <w:rsid w:val="004E33BA"/>
    <w:rsid w:val="004E352B"/>
    <w:rsid w:val="004E47E5"/>
    <w:rsid w:val="004E4C91"/>
    <w:rsid w:val="004E4CB2"/>
    <w:rsid w:val="004E5247"/>
    <w:rsid w:val="004E5349"/>
    <w:rsid w:val="004E5764"/>
    <w:rsid w:val="004E5C01"/>
    <w:rsid w:val="004E6058"/>
    <w:rsid w:val="004E6718"/>
    <w:rsid w:val="004E6878"/>
    <w:rsid w:val="004E699C"/>
    <w:rsid w:val="004E6DC8"/>
    <w:rsid w:val="004E7018"/>
    <w:rsid w:val="004E75AD"/>
    <w:rsid w:val="004E7A5D"/>
    <w:rsid w:val="004E7C17"/>
    <w:rsid w:val="004F03E8"/>
    <w:rsid w:val="004F0847"/>
    <w:rsid w:val="004F102B"/>
    <w:rsid w:val="004F1264"/>
    <w:rsid w:val="004F1D9B"/>
    <w:rsid w:val="004F1E66"/>
    <w:rsid w:val="004F22F4"/>
    <w:rsid w:val="004F27EF"/>
    <w:rsid w:val="004F2BB4"/>
    <w:rsid w:val="004F32E6"/>
    <w:rsid w:val="004F3818"/>
    <w:rsid w:val="004F3A08"/>
    <w:rsid w:val="004F3D4A"/>
    <w:rsid w:val="004F4CF2"/>
    <w:rsid w:val="004F528E"/>
    <w:rsid w:val="004F5368"/>
    <w:rsid w:val="004F58B9"/>
    <w:rsid w:val="004F74B0"/>
    <w:rsid w:val="004F7550"/>
    <w:rsid w:val="004F7B26"/>
    <w:rsid w:val="0050019C"/>
    <w:rsid w:val="005010F1"/>
    <w:rsid w:val="00501F90"/>
    <w:rsid w:val="0050229A"/>
    <w:rsid w:val="0050237C"/>
    <w:rsid w:val="0050256A"/>
    <w:rsid w:val="00502B71"/>
    <w:rsid w:val="00503460"/>
    <w:rsid w:val="0050356F"/>
    <w:rsid w:val="00503CAA"/>
    <w:rsid w:val="00504330"/>
    <w:rsid w:val="005044F8"/>
    <w:rsid w:val="00504A83"/>
    <w:rsid w:val="00504AB3"/>
    <w:rsid w:val="00505932"/>
    <w:rsid w:val="00505A63"/>
    <w:rsid w:val="00506088"/>
    <w:rsid w:val="00506DD8"/>
    <w:rsid w:val="00507BCD"/>
    <w:rsid w:val="005106C1"/>
    <w:rsid w:val="00510817"/>
    <w:rsid w:val="00510C47"/>
    <w:rsid w:val="00510CB2"/>
    <w:rsid w:val="00510CFE"/>
    <w:rsid w:val="0051137C"/>
    <w:rsid w:val="0051175D"/>
    <w:rsid w:val="005119F6"/>
    <w:rsid w:val="00511C71"/>
    <w:rsid w:val="00511EFD"/>
    <w:rsid w:val="00512172"/>
    <w:rsid w:val="00512990"/>
    <w:rsid w:val="00512B50"/>
    <w:rsid w:val="005130E4"/>
    <w:rsid w:val="0051399B"/>
    <w:rsid w:val="00513F0E"/>
    <w:rsid w:val="00514139"/>
    <w:rsid w:val="00514142"/>
    <w:rsid w:val="00514197"/>
    <w:rsid w:val="00514A79"/>
    <w:rsid w:val="0051526F"/>
    <w:rsid w:val="00516FB6"/>
    <w:rsid w:val="005170FB"/>
    <w:rsid w:val="00517283"/>
    <w:rsid w:val="0051739C"/>
    <w:rsid w:val="005176F8"/>
    <w:rsid w:val="00517F69"/>
    <w:rsid w:val="005205D5"/>
    <w:rsid w:val="00520704"/>
    <w:rsid w:val="00520C1F"/>
    <w:rsid w:val="00520E16"/>
    <w:rsid w:val="00521C9E"/>
    <w:rsid w:val="00521CD7"/>
    <w:rsid w:val="00521FB6"/>
    <w:rsid w:val="005225FF"/>
    <w:rsid w:val="005229E3"/>
    <w:rsid w:val="00522A78"/>
    <w:rsid w:val="00522EFA"/>
    <w:rsid w:val="005232D4"/>
    <w:rsid w:val="00524BEB"/>
    <w:rsid w:val="00524C52"/>
    <w:rsid w:val="00524CC2"/>
    <w:rsid w:val="00525A53"/>
    <w:rsid w:val="00525B2F"/>
    <w:rsid w:val="00525E8D"/>
    <w:rsid w:val="00526D2D"/>
    <w:rsid w:val="005270CA"/>
    <w:rsid w:val="005274B2"/>
    <w:rsid w:val="00530503"/>
    <w:rsid w:val="00530572"/>
    <w:rsid w:val="0053059F"/>
    <w:rsid w:val="00530D27"/>
    <w:rsid w:val="00530E94"/>
    <w:rsid w:val="00531240"/>
    <w:rsid w:val="00531A36"/>
    <w:rsid w:val="00531BEA"/>
    <w:rsid w:val="00531E45"/>
    <w:rsid w:val="0053271F"/>
    <w:rsid w:val="005329A3"/>
    <w:rsid w:val="005331CA"/>
    <w:rsid w:val="00533599"/>
    <w:rsid w:val="005339A7"/>
    <w:rsid w:val="0053425B"/>
    <w:rsid w:val="00534D01"/>
    <w:rsid w:val="00535220"/>
    <w:rsid w:val="0053527E"/>
    <w:rsid w:val="005356B3"/>
    <w:rsid w:val="005359DE"/>
    <w:rsid w:val="00536AE6"/>
    <w:rsid w:val="00536D29"/>
    <w:rsid w:val="00537205"/>
    <w:rsid w:val="00537279"/>
    <w:rsid w:val="0053746E"/>
    <w:rsid w:val="00537676"/>
    <w:rsid w:val="00537CD4"/>
    <w:rsid w:val="00537DF1"/>
    <w:rsid w:val="005404F1"/>
    <w:rsid w:val="00540C12"/>
    <w:rsid w:val="005411FF"/>
    <w:rsid w:val="005416DA"/>
    <w:rsid w:val="00541EF6"/>
    <w:rsid w:val="005421EC"/>
    <w:rsid w:val="0054295B"/>
    <w:rsid w:val="00543108"/>
    <w:rsid w:val="005431ED"/>
    <w:rsid w:val="00543446"/>
    <w:rsid w:val="00543A6D"/>
    <w:rsid w:val="00544216"/>
    <w:rsid w:val="00544C44"/>
    <w:rsid w:val="00544C99"/>
    <w:rsid w:val="00545067"/>
    <w:rsid w:val="00545E40"/>
    <w:rsid w:val="0054613F"/>
    <w:rsid w:val="005461B6"/>
    <w:rsid w:val="00546928"/>
    <w:rsid w:val="00546E9F"/>
    <w:rsid w:val="005472DC"/>
    <w:rsid w:val="0054789F"/>
    <w:rsid w:val="00547C65"/>
    <w:rsid w:val="0055003A"/>
    <w:rsid w:val="00550A83"/>
    <w:rsid w:val="00550B7E"/>
    <w:rsid w:val="00552064"/>
    <w:rsid w:val="00552105"/>
    <w:rsid w:val="00553010"/>
    <w:rsid w:val="00553327"/>
    <w:rsid w:val="005534EC"/>
    <w:rsid w:val="00554672"/>
    <w:rsid w:val="00554829"/>
    <w:rsid w:val="005560D8"/>
    <w:rsid w:val="00556163"/>
    <w:rsid w:val="005569DE"/>
    <w:rsid w:val="00556EA7"/>
    <w:rsid w:val="00556EC0"/>
    <w:rsid w:val="00556FF0"/>
    <w:rsid w:val="005574E1"/>
    <w:rsid w:val="0056042C"/>
    <w:rsid w:val="00560811"/>
    <w:rsid w:val="00560882"/>
    <w:rsid w:val="00560A3B"/>
    <w:rsid w:val="00560DED"/>
    <w:rsid w:val="00561272"/>
    <w:rsid w:val="005619A3"/>
    <w:rsid w:val="00561BEA"/>
    <w:rsid w:val="0056295F"/>
    <w:rsid w:val="00562DB2"/>
    <w:rsid w:val="00563451"/>
    <w:rsid w:val="0056350C"/>
    <w:rsid w:val="00563841"/>
    <w:rsid w:val="00563F97"/>
    <w:rsid w:val="0056482A"/>
    <w:rsid w:val="0056499F"/>
    <w:rsid w:val="00564FE0"/>
    <w:rsid w:val="00565095"/>
    <w:rsid w:val="005650C6"/>
    <w:rsid w:val="00565585"/>
    <w:rsid w:val="005656A4"/>
    <w:rsid w:val="0056605D"/>
    <w:rsid w:val="005660F7"/>
    <w:rsid w:val="005663E2"/>
    <w:rsid w:val="005663E8"/>
    <w:rsid w:val="00566748"/>
    <w:rsid w:val="00566BD2"/>
    <w:rsid w:val="00566CAC"/>
    <w:rsid w:val="00566CB1"/>
    <w:rsid w:val="0056707B"/>
    <w:rsid w:val="005676F6"/>
    <w:rsid w:val="00567727"/>
    <w:rsid w:val="00567A22"/>
    <w:rsid w:val="005704DA"/>
    <w:rsid w:val="00570FF9"/>
    <w:rsid w:val="0057160E"/>
    <w:rsid w:val="005719E0"/>
    <w:rsid w:val="00573058"/>
    <w:rsid w:val="0057359F"/>
    <w:rsid w:val="00573647"/>
    <w:rsid w:val="0057445B"/>
    <w:rsid w:val="00574876"/>
    <w:rsid w:val="00574F9E"/>
    <w:rsid w:val="005750E1"/>
    <w:rsid w:val="0057528E"/>
    <w:rsid w:val="005756C1"/>
    <w:rsid w:val="00575C86"/>
    <w:rsid w:val="00576E3C"/>
    <w:rsid w:val="00577592"/>
    <w:rsid w:val="00577ABD"/>
    <w:rsid w:val="00577BB6"/>
    <w:rsid w:val="0058042C"/>
    <w:rsid w:val="00581046"/>
    <w:rsid w:val="005812C9"/>
    <w:rsid w:val="00581B62"/>
    <w:rsid w:val="0058267D"/>
    <w:rsid w:val="00582937"/>
    <w:rsid w:val="005831A0"/>
    <w:rsid w:val="00583579"/>
    <w:rsid w:val="00583587"/>
    <w:rsid w:val="005837F9"/>
    <w:rsid w:val="005838C1"/>
    <w:rsid w:val="005842D4"/>
    <w:rsid w:val="005842D8"/>
    <w:rsid w:val="005847DC"/>
    <w:rsid w:val="00584944"/>
    <w:rsid w:val="0058501A"/>
    <w:rsid w:val="00585029"/>
    <w:rsid w:val="005854A8"/>
    <w:rsid w:val="0058571F"/>
    <w:rsid w:val="00585818"/>
    <w:rsid w:val="00585CD3"/>
    <w:rsid w:val="00585D53"/>
    <w:rsid w:val="00586B11"/>
    <w:rsid w:val="00587ACC"/>
    <w:rsid w:val="00590208"/>
    <w:rsid w:val="00590239"/>
    <w:rsid w:val="005903D5"/>
    <w:rsid w:val="00590565"/>
    <w:rsid w:val="00590A0E"/>
    <w:rsid w:val="00590F44"/>
    <w:rsid w:val="0059126A"/>
    <w:rsid w:val="00592157"/>
    <w:rsid w:val="00592D46"/>
    <w:rsid w:val="00592E11"/>
    <w:rsid w:val="00592FFE"/>
    <w:rsid w:val="0059420D"/>
    <w:rsid w:val="00594DF2"/>
    <w:rsid w:val="00594E3A"/>
    <w:rsid w:val="0059509B"/>
    <w:rsid w:val="005951B5"/>
    <w:rsid w:val="00595E17"/>
    <w:rsid w:val="00596140"/>
    <w:rsid w:val="005965A4"/>
    <w:rsid w:val="005965BE"/>
    <w:rsid w:val="00596864"/>
    <w:rsid w:val="00596A73"/>
    <w:rsid w:val="0059760F"/>
    <w:rsid w:val="00597973"/>
    <w:rsid w:val="005A002B"/>
    <w:rsid w:val="005A00B6"/>
    <w:rsid w:val="005A00CE"/>
    <w:rsid w:val="005A0549"/>
    <w:rsid w:val="005A10E8"/>
    <w:rsid w:val="005A120F"/>
    <w:rsid w:val="005A1350"/>
    <w:rsid w:val="005A1416"/>
    <w:rsid w:val="005A2024"/>
    <w:rsid w:val="005A204A"/>
    <w:rsid w:val="005A2633"/>
    <w:rsid w:val="005A2BB7"/>
    <w:rsid w:val="005A2EAD"/>
    <w:rsid w:val="005A494C"/>
    <w:rsid w:val="005A4B93"/>
    <w:rsid w:val="005A4CA0"/>
    <w:rsid w:val="005A4CFE"/>
    <w:rsid w:val="005A4D58"/>
    <w:rsid w:val="005A547B"/>
    <w:rsid w:val="005A55DB"/>
    <w:rsid w:val="005A6275"/>
    <w:rsid w:val="005A65C9"/>
    <w:rsid w:val="005A665D"/>
    <w:rsid w:val="005A67FE"/>
    <w:rsid w:val="005A6851"/>
    <w:rsid w:val="005A68A9"/>
    <w:rsid w:val="005A7B9E"/>
    <w:rsid w:val="005A7E13"/>
    <w:rsid w:val="005B0240"/>
    <w:rsid w:val="005B05DB"/>
    <w:rsid w:val="005B09FF"/>
    <w:rsid w:val="005B0A65"/>
    <w:rsid w:val="005B11DA"/>
    <w:rsid w:val="005B18F3"/>
    <w:rsid w:val="005B19BE"/>
    <w:rsid w:val="005B20C0"/>
    <w:rsid w:val="005B2327"/>
    <w:rsid w:val="005B2842"/>
    <w:rsid w:val="005B2F30"/>
    <w:rsid w:val="005B3645"/>
    <w:rsid w:val="005B39B4"/>
    <w:rsid w:val="005B3EBD"/>
    <w:rsid w:val="005B4227"/>
    <w:rsid w:val="005B466B"/>
    <w:rsid w:val="005B491A"/>
    <w:rsid w:val="005B49FE"/>
    <w:rsid w:val="005B55DE"/>
    <w:rsid w:val="005B5A2F"/>
    <w:rsid w:val="005B66FF"/>
    <w:rsid w:val="005B6A8B"/>
    <w:rsid w:val="005B6BD4"/>
    <w:rsid w:val="005B73EC"/>
    <w:rsid w:val="005C01FC"/>
    <w:rsid w:val="005C04CA"/>
    <w:rsid w:val="005C06D6"/>
    <w:rsid w:val="005C09F1"/>
    <w:rsid w:val="005C0D0C"/>
    <w:rsid w:val="005C10BF"/>
    <w:rsid w:val="005C1299"/>
    <w:rsid w:val="005C169E"/>
    <w:rsid w:val="005C22AD"/>
    <w:rsid w:val="005C27C0"/>
    <w:rsid w:val="005C2A9A"/>
    <w:rsid w:val="005C2AC8"/>
    <w:rsid w:val="005C2EB2"/>
    <w:rsid w:val="005C2F96"/>
    <w:rsid w:val="005C34D4"/>
    <w:rsid w:val="005C3EC7"/>
    <w:rsid w:val="005C436F"/>
    <w:rsid w:val="005C457A"/>
    <w:rsid w:val="005C45F9"/>
    <w:rsid w:val="005C4910"/>
    <w:rsid w:val="005C492B"/>
    <w:rsid w:val="005C5365"/>
    <w:rsid w:val="005C56EE"/>
    <w:rsid w:val="005C5E1A"/>
    <w:rsid w:val="005C5F5F"/>
    <w:rsid w:val="005C6592"/>
    <w:rsid w:val="005C6FFC"/>
    <w:rsid w:val="005C70B6"/>
    <w:rsid w:val="005C75C8"/>
    <w:rsid w:val="005C79D7"/>
    <w:rsid w:val="005D03C2"/>
    <w:rsid w:val="005D0560"/>
    <w:rsid w:val="005D062B"/>
    <w:rsid w:val="005D1782"/>
    <w:rsid w:val="005D18C1"/>
    <w:rsid w:val="005D190E"/>
    <w:rsid w:val="005D2B1D"/>
    <w:rsid w:val="005D3974"/>
    <w:rsid w:val="005D3D1C"/>
    <w:rsid w:val="005D3EB2"/>
    <w:rsid w:val="005D4245"/>
    <w:rsid w:val="005D4F70"/>
    <w:rsid w:val="005D4FC0"/>
    <w:rsid w:val="005D546D"/>
    <w:rsid w:val="005D63D2"/>
    <w:rsid w:val="005D676F"/>
    <w:rsid w:val="005D6BB6"/>
    <w:rsid w:val="005D7301"/>
    <w:rsid w:val="005D73AC"/>
    <w:rsid w:val="005E0CA4"/>
    <w:rsid w:val="005E0FD6"/>
    <w:rsid w:val="005E18C3"/>
    <w:rsid w:val="005E2B6B"/>
    <w:rsid w:val="005E3096"/>
    <w:rsid w:val="005E3199"/>
    <w:rsid w:val="005E3216"/>
    <w:rsid w:val="005E3429"/>
    <w:rsid w:val="005E3E1E"/>
    <w:rsid w:val="005E4AE1"/>
    <w:rsid w:val="005E4CC2"/>
    <w:rsid w:val="005E51B0"/>
    <w:rsid w:val="005E59BA"/>
    <w:rsid w:val="005E7D75"/>
    <w:rsid w:val="005F0379"/>
    <w:rsid w:val="005F03E5"/>
    <w:rsid w:val="005F0FCF"/>
    <w:rsid w:val="005F12EA"/>
    <w:rsid w:val="005F131C"/>
    <w:rsid w:val="005F1929"/>
    <w:rsid w:val="005F1E98"/>
    <w:rsid w:val="005F2EC9"/>
    <w:rsid w:val="005F30FC"/>
    <w:rsid w:val="005F34F0"/>
    <w:rsid w:val="005F3976"/>
    <w:rsid w:val="005F41C3"/>
    <w:rsid w:val="005F4469"/>
    <w:rsid w:val="005F4859"/>
    <w:rsid w:val="005F4ACB"/>
    <w:rsid w:val="005F52CF"/>
    <w:rsid w:val="005F67AE"/>
    <w:rsid w:val="005F6824"/>
    <w:rsid w:val="005F6B47"/>
    <w:rsid w:val="005F7529"/>
    <w:rsid w:val="005F76EC"/>
    <w:rsid w:val="005F7F36"/>
    <w:rsid w:val="0060080C"/>
    <w:rsid w:val="00602374"/>
    <w:rsid w:val="00602B72"/>
    <w:rsid w:val="006037EB"/>
    <w:rsid w:val="00603FDB"/>
    <w:rsid w:val="00604494"/>
    <w:rsid w:val="00604543"/>
    <w:rsid w:val="00604DD5"/>
    <w:rsid w:val="00604E18"/>
    <w:rsid w:val="00605066"/>
    <w:rsid w:val="00605C29"/>
    <w:rsid w:val="006062F2"/>
    <w:rsid w:val="00606382"/>
    <w:rsid w:val="00607294"/>
    <w:rsid w:val="0060790E"/>
    <w:rsid w:val="00607E34"/>
    <w:rsid w:val="0061030A"/>
    <w:rsid w:val="00611632"/>
    <w:rsid w:val="00611747"/>
    <w:rsid w:val="00611F4F"/>
    <w:rsid w:val="00613082"/>
    <w:rsid w:val="00613528"/>
    <w:rsid w:val="006137C1"/>
    <w:rsid w:val="00614124"/>
    <w:rsid w:val="00614166"/>
    <w:rsid w:val="00614E7F"/>
    <w:rsid w:val="00615C93"/>
    <w:rsid w:val="006161E2"/>
    <w:rsid w:val="00616494"/>
    <w:rsid w:val="006169BB"/>
    <w:rsid w:val="00617070"/>
    <w:rsid w:val="006170EE"/>
    <w:rsid w:val="006175E7"/>
    <w:rsid w:val="00617604"/>
    <w:rsid w:val="00617898"/>
    <w:rsid w:val="006178E8"/>
    <w:rsid w:val="00618FBD"/>
    <w:rsid w:val="006207C9"/>
    <w:rsid w:val="00620933"/>
    <w:rsid w:val="00620A6A"/>
    <w:rsid w:val="00620B48"/>
    <w:rsid w:val="00620DC7"/>
    <w:rsid w:val="0062118E"/>
    <w:rsid w:val="006213F4"/>
    <w:rsid w:val="0062170D"/>
    <w:rsid w:val="00622843"/>
    <w:rsid w:val="006229B5"/>
    <w:rsid w:val="00623101"/>
    <w:rsid w:val="006231D1"/>
    <w:rsid w:val="00623517"/>
    <w:rsid w:val="006235DC"/>
    <w:rsid w:val="00624138"/>
    <w:rsid w:val="0062434E"/>
    <w:rsid w:val="006249D7"/>
    <w:rsid w:val="0062517E"/>
    <w:rsid w:val="00625C73"/>
    <w:rsid w:val="00625CCB"/>
    <w:rsid w:val="00625FC7"/>
    <w:rsid w:val="00626945"/>
    <w:rsid w:val="00627875"/>
    <w:rsid w:val="00629A6F"/>
    <w:rsid w:val="00630834"/>
    <w:rsid w:val="00630DF9"/>
    <w:rsid w:val="00630FD7"/>
    <w:rsid w:val="0063142E"/>
    <w:rsid w:val="0063151C"/>
    <w:rsid w:val="006317A2"/>
    <w:rsid w:val="00631ED5"/>
    <w:rsid w:val="00632F3B"/>
    <w:rsid w:val="006344A7"/>
    <w:rsid w:val="006346B0"/>
    <w:rsid w:val="00634BB9"/>
    <w:rsid w:val="0063541C"/>
    <w:rsid w:val="006355F1"/>
    <w:rsid w:val="00636012"/>
    <w:rsid w:val="00636321"/>
    <w:rsid w:val="006365D4"/>
    <w:rsid w:val="00636745"/>
    <w:rsid w:val="00636C02"/>
    <w:rsid w:val="00637111"/>
    <w:rsid w:val="00637309"/>
    <w:rsid w:val="00637432"/>
    <w:rsid w:val="00637839"/>
    <w:rsid w:val="00637B8F"/>
    <w:rsid w:val="00640101"/>
    <w:rsid w:val="0064029C"/>
    <w:rsid w:val="00640585"/>
    <w:rsid w:val="0064093A"/>
    <w:rsid w:val="00640E0B"/>
    <w:rsid w:val="00640EF5"/>
    <w:rsid w:val="00641C66"/>
    <w:rsid w:val="00642443"/>
    <w:rsid w:val="00643FDD"/>
    <w:rsid w:val="006441FB"/>
    <w:rsid w:val="00644272"/>
    <w:rsid w:val="00644564"/>
    <w:rsid w:val="00644891"/>
    <w:rsid w:val="0064492E"/>
    <w:rsid w:val="00645DC4"/>
    <w:rsid w:val="00645EFF"/>
    <w:rsid w:val="00646B3C"/>
    <w:rsid w:val="00647075"/>
    <w:rsid w:val="00647417"/>
    <w:rsid w:val="006476C9"/>
    <w:rsid w:val="006478A0"/>
    <w:rsid w:val="00647E96"/>
    <w:rsid w:val="00650585"/>
    <w:rsid w:val="00650958"/>
    <w:rsid w:val="00650E13"/>
    <w:rsid w:val="00651537"/>
    <w:rsid w:val="00651749"/>
    <w:rsid w:val="0065198F"/>
    <w:rsid w:val="00651FF4"/>
    <w:rsid w:val="00652019"/>
    <w:rsid w:val="00652D90"/>
    <w:rsid w:val="006531D9"/>
    <w:rsid w:val="006534D2"/>
    <w:rsid w:val="00653550"/>
    <w:rsid w:val="006541DD"/>
    <w:rsid w:val="00654263"/>
    <w:rsid w:val="0065494C"/>
    <w:rsid w:val="00654A9F"/>
    <w:rsid w:val="00654BFF"/>
    <w:rsid w:val="00654CF8"/>
    <w:rsid w:val="00654F17"/>
    <w:rsid w:val="00655BF9"/>
    <w:rsid w:val="00656194"/>
    <w:rsid w:val="006569E1"/>
    <w:rsid w:val="00656B34"/>
    <w:rsid w:val="006570AF"/>
    <w:rsid w:val="0065793B"/>
    <w:rsid w:val="00657DD0"/>
    <w:rsid w:val="00660541"/>
    <w:rsid w:val="00660D4B"/>
    <w:rsid w:val="00661BF5"/>
    <w:rsid w:val="00661C25"/>
    <w:rsid w:val="00662EF4"/>
    <w:rsid w:val="0066359F"/>
    <w:rsid w:val="00663D46"/>
    <w:rsid w:val="006649C4"/>
    <w:rsid w:val="00664CE5"/>
    <w:rsid w:val="006650D4"/>
    <w:rsid w:val="0066513B"/>
    <w:rsid w:val="00665845"/>
    <w:rsid w:val="00665B14"/>
    <w:rsid w:val="00665EAE"/>
    <w:rsid w:val="00665FFD"/>
    <w:rsid w:val="00666E6E"/>
    <w:rsid w:val="00666EE9"/>
    <w:rsid w:val="00667BF4"/>
    <w:rsid w:val="00670B32"/>
    <w:rsid w:val="00672038"/>
    <w:rsid w:val="006721CA"/>
    <w:rsid w:val="00672485"/>
    <w:rsid w:val="0067353A"/>
    <w:rsid w:val="006736B2"/>
    <w:rsid w:val="00673872"/>
    <w:rsid w:val="00673DE9"/>
    <w:rsid w:val="00673E2C"/>
    <w:rsid w:val="00674604"/>
    <w:rsid w:val="00674BFA"/>
    <w:rsid w:val="00674CF3"/>
    <w:rsid w:val="006750F3"/>
    <w:rsid w:val="0067515A"/>
    <w:rsid w:val="00676071"/>
    <w:rsid w:val="00676DEF"/>
    <w:rsid w:val="00676E3D"/>
    <w:rsid w:val="00676F9C"/>
    <w:rsid w:val="00677725"/>
    <w:rsid w:val="00677E49"/>
    <w:rsid w:val="00680326"/>
    <w:rsid w:val="00681250"/>
    <w:rsid w:val="00681AAA"/>
    <w:rsid w:val="00681B61"/>
    <w:rsid w:val="006821B0"/>
    <w:rsid w:val="0068224E"/>
    <w:rsid w:val="006824BB"/>
    <w:rsid w:val="00682EE4"/>
    <w:rsid w:val="00682FC0"/>
    <w:rsid w:val="006838A1"/>
    <w:rsid w:val="0068392D"/>
    <w:rsid w:val="006839A3"/>
    <w:rsid w:val="006849E0"/>
    <w:rsid w:val="00685500"/>
    <w:rsid w:val="00685CF8"/>
    <w:rsid w:val="00685FBD"/>
    <w:rsid w:val="00686236"/>
    <w:rsid w:val="006864EC"/>
    <w:rsid w:val="00686517"/>
    <w:rsid w:val="00687081"/>
    <w:rsid w:val="00687379"/>
    <w:rsid w:val="00687492"/>
    <w:rsid w:val="00687510"/>
    <w:rsid w:val="00687D92"/>
    <w:rsid w:val="00687F25"/>
    <w:rsid w:val="00690731"/>
    <w:rsid w:val="00691009"/>
    <w:rsid w:val="006910BA"/>
    <w:rsid w:val="00691990"/>
    <w:rsid w:val="00691E39"/>
    <w:rsid w:val="00691F07"/>
    <w:rsid w:val="00692CEA"/>
    <w:rsid w:val="00692F36"/>
    <w:rsid w:val="00692FA8"/>
    <w:rsid w:val="006930A7"/>
    <w:rsid w:val="0069380A"/>
    <w:rsid w:val="006939C8"/>
    <w:rsid w:val="006945E0"/>
    <w:rsid w:val="00694CE0"/>
    <w:rsid w:val="00695267"/>
    <w:rsid w:val="00695418"/>
    <w:rsid w:val="0069552C"/>
    <w:rsid w:val="0069558C"/>
    <w:rsid w:val="00695976"/>
    <w:rsid w:val="00695BFB"/>
    <w:rsid w:val="00696421"/>
    <w:rsid w:val="006971EC"/>
    <w:rsid w:val="00697683"/>
    <w:rsid w:val="00697B45"/>
    <w:rsid w:val="0069A717"/>
    <w:rsid w:val="006A0484"/>
    <w:rsid w:val="006A0A20"/>
    <w:rsid w:val="006A1273"/>
    <w:rsid w:val="006A164A"/>
    <w:rsid w:val="006A1C9E"/>
    <w:rsid w:val="006A1CC8"/>
    <w:rsid w:val="006A1DD2"/>
    <w:rsid w:val="006A2A40"/>
    <w:rsid w:val="006A2D78"/>
    <w:rsid w:val="006A3043"/>
    <w:rsid w:val="006A3CE9"/>
    <w:rsid w:val="006A4A01"/>
    <w:rsid w:val="006A4C5B"/>
    <w:rsid w:val="006A4DA7"/>
    <w:rsid w:val="006A4F68"/>
    <w:rsid w:val="006A5200"/>
    <w:rsid w:val="006A5694"/>
    <w:rsid w:val="006A578D"/>
    <w:rsid w:val="006A5A7D"/>
    <w:rsid w:val="006A5CEB"/>
    <w:rsid w:val="006A66CD"/>
    <w:rsid w:val="006A698E"/>
    <w:rsid w:val="006A7013"/>
    <w:rsid w:val="006A73C8"/>
    <w:rsid w:val="006A774B"/>
    <w:rsid w:val="006A7E52"/>
    <w:rsid w:val="006A7ECC"/>
    <w:rsid w:val="006A7FA1"/>
    <w:rsid w:val="006B000F"/>
    <w:rsid w:val="006B095C"/>
    <w:rsid w:val="006B0E22"/>
    <w:rsid w:val="006B1DB6"/>
    <w:rsid w:val="006B2334"/>
    <w:rsid w:val="006B2E7D"/>
    <w:rsid w:val="006B2FE0"/>
    <w:rsid w:val="006B3564"/>
    <w:rsid w:val="006B40EA"/>
    <w:rsid w:val="006B47E7"/>
    <w:rsid w:val="006B4C25"/>
    <w:rsid w:val="006B55A2"/>
    <w:rsid w:val="006B61A2"/>
    <w:rsid w:val="006B6655"/>
    <w:rsid w:val="006B6A6D"/>
    <w:rsid w:val="006B7051"/>
    <w:rsid w:val="006B70E9"/>
    <w:rsid w:val="006B713D"/>
    <w:rsid w:val="006B73D1"/>
    <w:rsid w:val="006B78A6"/>
    <w:rsid w:val="006B7DC2"/>
    <w:rsid w:val="006B7E24"/>
    <w:rsid w:val="006BDD28"/>
    <w:rsid w:val="006C003F"/>
    <w:rsid w:val="006C019D"/>
    <w:rsid w:val="006C0EFB"/>
    <w:rsid w:val="006C102C"/>
    <w:rsid w:val="006C11D3"/>
    <w:rsid w:val="006C1F67"/>
    <w:rsid w:val="006C2E89"/>
    <w:rsid w:val="006C30B3"/>
    <w:rsid w:val="006C3157"/>
    <w:rsid w:val="006C386D"/>
    <w:rsid w:val="006C3AB2"/>
    <w:rsid w:val="006C4596"/>
    <w:rsid w:val="006C4C3F"/>
    <w:rsid w:val="006C5220"/>
    <w:rsid w:val="006C53C6"/>
    <w:rsid w:val="006C59FD"/>
    <w:rsid w:val="006C5BC5"/>
    <w:rsid w:val="006C7217"/>
    <w:rsid w:val="006C7596"/>
    <w:rsid w:val="006C76CB"/>
    <w:rsid w:val="006C780B"/>
    <w:rsid w:val="006C7B48"/>
    <w:rsid w:val="006D0A8C"/>
    <w:rsid w:val="006D0CEC"/>
    <w:rsid w:val="006D1507"/>
    <w:rsid w:val="006D1555"/>
    <w:rsid w:val="006D2D3A"/>
    <w:rsid w:val="006D2F45"/>
    <w:rsid w:val="006D319E"/>
    <w:rsid w:val="006D320F"/>
    <w:rsid w:val="006D3516"/>
    <w:rsid w:val="006D385E"/>
    <w:rsid w:val="006D3A5C"/>
    <w:rsid w:val="006D3FD1"/>
    <w:rsid w:val="006D4282"/>
    <w:rsid w:val="006D437F"/>
    <w:rsid w:val="006D4BDD"/>
    <w:rsid w:val="006D4EF9"/>
    <w:rsid w:val="006D4F05"/>
    <w:rsid w:val="006D5835"/>
    <w:rsid w:val="006D59CF"/>
    <w:rsid w:val="006D5CA9"/>
    <w:rsid w:val="006D6239"/>
    <w:rsid w:val="006D63FF"/>
    <w:rsid w:val="006D6A09"/>
    <w:rsid w:val="006D72AB"/>
    <w:rsid w:val="006D7ABF"/>
    <w:rsid w:val="006E0493"/>
    <w:rsid w:val="006E075F"/>
    <w:rsid w:val="006E0B18"/>
    <w:rsid w:val="006E0EAB"/>
    <w:rsid w:val="006E1061"/>
    <w:rsid w:val="006E10F4"/>
    <w:rsid w:val="006E1407"/>
    <w:rsid w:val="006E17CB"/>
    <w:rsid w:val="006E1B47"/>
    <w:rsid w:val="006E2301"/>
    <w:rsid w:val="006E3202"/>
    <w:rsid w:val="006E372E"/>
    <w:rsid w:val="006E3731"/>
    <w:rsid w:val="006E38A8"/>
    <w:rsid w:val="006E3BA1"/>
    <w:rsid w:val="006E43D1"/>
    <w:rsid w:val="006E45DB"/>
    <w:rsid w:val="006E4A48"/>
    <w:rsid w:val="006E4BA4"/>
    <w:rsid w:val="006E4C3E"/>
    <w:rsid w:val="006E5609"/>
    <w:rsid w:val="006E567D"/>
    <w:rsid w:val="006E5C64"/>
    <w:rsid w:val="006E6224"/>
    <w:rsid w:val="006E641D"/>
    <w:rsid w:val="006E66F5"/>
    <w:rsid w:val="006E67A4"/>
    <w:rsid w:val="006E6852"/>
    <w:rsid w:val="006E6B82"/>
    <w:rsid w:val="006E742A"/>
    <w:rsid w:val="006E749C"/>
    <w:rsid w:val="006E7FDC"/>
    <w:rsid w:val="006F04A7"/>
    <w:rsid w:val="006F09E1"/>
    <w:rsid w:val="006F0B73"/>
    <w:rsid w:val="006F0D8F"/>
    <w:rsid w:val="006F0FF5"/>
    <w:rsid w:val="006F16B7"/>
    <w:rsid w:val="006F2071"/>
    <w:rsid w:val="006F21DF"/>
    <w:rsid w:val="006F26BB"/>
    <w:rsid w:val="006F270C"/>
    <w:rsid w:val="006F2EC9"/>
    <w:rsid w:val="006F34A9"/>
    <w:rsid w:val="006F3722"/>
    <w:rsid w:val="006F43C1"/>
    <w:rsid w:val="006F46EE"/>
    <w:rsid w:val="006F4CF1"/>
    <w:rsid w:val="006F5818"/>
    <w:rsid w:val="006F5C6A"/>
    <w:rsid w:val="006F5F22"/>
    <w:rsid w:val="006F69A0"/>
    <w:rsid w:val="006F69E4"/>
    <w:rsid w:val="006F6CBD"/>
    <w:rsid w:val="006F7039"/>
    <w:rsid w:val="006F715C"/>
    <w:rsid w:val="006F76EF"/>
    <w:rsid w:val="006F7A80"/>
    <w:rsid w:val="006F7D4E"/>
    <w:rsid w:val="006F7D95"/>
    <w:rsid w:val="007002F4"/>
    <w:rsid w:val="00700647"/>
    <w:rsid w:val="00701405"/>
    <w:rsid w:val="00701821"/>
    <w:rsid w:val="00701999"/>
    <w:rsid w:val="007028AF"/>
    <w:rsid w:val="007028FD"/>
    <w:rsid w:val="00702921"/>
    <w:rsid w:val="00702D53"/>
    <w:rsid w:val="00702DA3"/>
    <w:rsid w:val="007035FA"/>
    <w:rsid w:val="007036C8"/>
    <w:rsid w:val="00703CAD"/>
    <w:rsid w:val="00703D54"/>
    <w:rsid w:val="00703F66"/>
    <w:rsid w:val="00704223"/>
    <w:rsid w:val="00704C4B"/>
    <w:rsid w:val="0070540E"/>
    <w:rsid w:val="00705817"/>
    <w:rsid w:val="00705DC1"/>
    <w:rsid w:val="0070639E"/>
    <w:rsid w:val="00706AEC"/>
    <w:rsid w:val="007071B1"/>
    <w:rsid w:val="00707235"/>
    <w:rsid w:val="00707302"/>
    <w:rsid w:val="007074A8"/>
    <w:rsid w:val="0070799C"/>
    <w:rsid w:val="0071017C"/>
    <w:rsid w:val="0071086A"/>
    <w:rsid w:val="007109C1"/>
    <w:rsid w:val="00710BD9"/>
    <w:rsid w:val="00710C90"/>
    <w:rsid w:val="0071159F"/>
    <w:rsid w:val="007124DF"/>
    <w:rsid w:val="00712559"/>
    <w:rsid w:val="007129A9"/>
    <w:rsid w:val="00713737"/>
    <w:rsid w:val="00713F15"/>
    <w:rsid w:val="007143EC"/>
    <w:rsid w:val="00714411"/>
    <w:rsid w:val="007144E0"/>
    <w:rsid w:val="00714A05"/>
    <w:rsid w:val="00714CF4"/>
    <w:rsid w:val="00714DA2"/>
    <w:rsid w:val="0071508A"/>
    <w:rsid w:val="007168AD"/>
    <w:rsid w:val="00717A73"/>
    <w:rsid w:val="00717CCB"/>
    <w:rsid w:val="00720205"/>
    <w:rsid w:val="00720571"/>
    <w:rsid w:val="00720678"/>
    <w:rsid w:val="00720862"/>
    <w:rsid w:val="00720A6F"/>
    <w:rsid w:val="00722155"/>
    <w:rsid w:val="00722845"/>
    <w:rsid w:val="00723085"/>
    <w:rsid w:val="00723155"/>
    <w:rsid w:val="007237B7"/>
    <w:rsid w:val="00723CE5"/>
    <w:rsid w:val="00724DD1"/>
    <w:rsid w:val="00725D4A"/>
    <w:rsid w:val="00725E05"/>
    <w:rsid w:val="007261F5"/>
    <w:rsid w:val="00726CBC"/>
    <w:rsid w:val="00726E49"/>
    <w:rsid w:val="00727192"/>
    <w:rsid w:val="007273C1"/>
    <w:rsid w:val="00727B60"/>
    <w:rsid w:val="007301F2"/>
    <w:rsid w:val="007305D6"/>
    <w:rsid w:val="00730635"/>
    <w:rsid w:val="00730C6B"/>
    <w:rsid w:val="00731567"/>
    <w:rsid w:val="00731BB5"/>
    <w:rsid w:val="00732901"/>
    <w:rsid w:val="00732A9F"/>
    <w:rsid w:val="00733129"/>
    <w:rsid w:val="0073323C"/>
    <w:rsid w:val="007338A3"/>
    <w:rsid w:val="007338E0"/>
    <w:rsid w:val="00733DBB"/>
    <w:rsid w:val="00733E85"/>
    <w:rsid w:val="007343D6"/>
    <w:rsid w:val="0073454E"/>
    <w:rsid w:val="00734725"/>
    <w:rsid w:val="00734AB5"/>
    <w:rsid w:val="0073516A"/>
    <w:rsid w:val="007351C1"/>
    <w:rsid w:val="0073589F"/>
    <w:rsid w:val="00735E8E"/>
    <w:rsid w:val="00735EEE"/>
    <w:rsid w:val="00736451"/>
    <w:rsid w:val="00736630"/>
    <w:rsid w:val="007366A7"/>
    <w:rsid w:val="00736D4A"/>
    <w:rsid w:val="00736DB8"/>
    <w:rsid w:val="00737210"/>
    <w:rsid w:val="00737786"/>
    <w:rsid w:val="007379F1"/>
    <w:rsid w:val="00737BCC"/>
    <w:rsid w:val="007407ED"/>
    <w:rsid w:val="0074082E"/>
    <w:rsid w:val="00740C96"/>
    <w:rsid w:val="00741294"/>
    <w:rsid w:val="007415D9"/>
    <w:rsid w:val="007416F6"/>
    <w:rsid w:val="00741A61"/>
    <w:rsid w:val="0074239E"/>
    <w:rsid w:val="00742B45"/>
    <w:rsid w:val="0074325E"/>
    <w:rsid w:val="00743C25"/>
    <w:rsid w:val="00743D72"/>
    <w:rsid w:val="00744221"/>
    <w:rsid w:val="00744789"/>
    <w:rsid w:val="00744F78"/>
    <w:rsid w:val="0074501E"/>
    <w:rsid w:val="007459CA"/>
    <w:rsid w:val="00745D7E"/>
    <w:rsid w:val="00745F43"/>
    <w:rsid w:val="00745FA4"/>
    <w:rsid w:val="00745FC6"/>
    <w:rsid w:val="00746357"/>
    <w:rsid w:val="007468FB"/>
    <w:rsid w:val="00747CD8"/>
    <w:rsid w:val="00747FC3"/>
    <w:rsid w:val="0075088B"/>
    <w:rsid w:val="00750AD6"/>
    <w:rsid w:val="007519B4"/>
    <w:rsid w:val="00751C89"/>
    <w:rsid w:val="00751D35"/>
    <w:rsid w:val="00752058"/>
    <w:rsid w:val="00752359"/>
    <w:rsid w:val="00752592"/>
    <w:rsid w:val="00752D33"/>
    <w:rsid w:val="00752DF2"/>
    <w:rsid w:val="00752E36"/>
    <w:rsid w:val="00752FA9"/>
    <w:rsid w:val="0075351E"/>
    <w:rsid w:val="0075358A"/>
    <w:rsid w:val="007543E2"/>
    <w:rsid w:val="007543E9"/>
    <w:rsid w:val="00754540"/>
    <w:rsid w:val="007549C2"/>
    <w:rsid w:val="00754B3E"/>
    <w:rsid w:val="00755594"/>
    <w:rsid w:val="007559B7"/>
    <w:rsid w:val="00756534"/>
    <w:rsid w:val="00756582"/>
    <w:rsid w:val="00756AFD"/>
    <w:rsid w:val="007574EC"/>
    <w:rsid w:val="007578E4"/>
    <w:rsid w:val="007600E1"/>
    <w:rsid w:val="00760DB4"/>
    <w:rsid w:val="00761461"/>
    <w:rsid w:val="0076186A"/>
    <w:rsid w:val="007618EB"/>
    <w:rsid w:val="00761BAF"/>
    <w:rsid w:val="00761DCC"/>
    <w:rsid w:val="00762836"/>
    <w:rsid w:val="00762DF8"/>
    <w:rsid w:val="00763238"/>
    <w:rsid w:val="00763B04"/>
    <w:rsid w:val="00763B69"/>
    <w:rsid w:val="00763E85"/>
    <w:rsid w:val="00763F3C"/>
    <w:rsid w:val="0076422C"/>
    <w:rsid w:val="007644FB"/>
    <w:rsid w:val="00764C3A"/>
    <w:rsid w:val="00765511"/>
    <w:rsid w:val="00766090"/>
    <w:rsid w:val="00766A59"/>
    <w:rsid w:val="00767370"/>
    <w:rsid w:val="00767CC1"/>
    <w:rsid w:val="00767EBA"/>
    <w:rsid w:val="00770A0C"/>
    <w:rsid w:val="007724AB"/>
    <w:rsid w:val="007727D3"/>
    <w:rsid w:val="007737A2"/>
    <w:rsid w:val="00773A9E"/>
    <w:rsid w:val="00775156"/>
    <w:rsid w:val="007757F8"/>
    <w:rsid w:val="00775B88"/>
    <w:rsid w:val="00775E02"/>
    <w:rsid w:val="00776C7F"/>
    <w:rsid w:val="00776F1F"/>
    <w:rsid w:val="00777939"/>
    <w:rsid w:val="0077793B"/>
    <w:rsid w:val="00777AB7"/>
    <w:rsid w:val="00780601"/>
    <w:rsid w:val="00781C81"/>
    <w:rsid w:val="00781D21"/>
    <w:rsid w:val="0078274F"/>
    <w:rsid w:val="00782DBD"/>
    <w:rsid w:val="00782DF1"/>
    <w:rsid w:val="007836FE"/>
    <w:rsid w:val="00784341"/>
    <w:rsid w:val="00784D12"/>
    <w:rsid w:val="00784F89"/>
    <w:rsid w:val="00785736"/>
    <w:rsid w:val="00785758"/>
    <w:rsid w:val="007859B0"/>
    <w:rsid w:val="00785CBB"/>
    <w:rsid w:val="00785D6C"/>
    <w:rsid w:val="00786564"/>
    <w:rsid w:val="007871C8"/>
    <w:rsid w:val="00787210"/>
    <w:rsid w:val="007875D0"/>
    <w:rsid w:val="0078774E"/>
    <w:rsid w:val="007902E8"/>
    <w:rsid w:val="00790EB8"/>
    <w:rsid w:val="00790FE4"/>
    <w:rsid w:val="00791737"/>
    <w:rsid w:val="00791862"/>
    <w:rsid w:val="00792304"/>
    <w:rsid w:val="007928FE"/>
    <w:rsid w:val="00792E7E"/>
    <w:rsid w:val="00792FAD"/>
    <w:rsid w:val="0079304B"/>
    <w:rsid w:val="00793137"/>
    <w:rsid w:val="00793382"/>
    <w:rsid w:val="00793CA1"/>
    <w:rsid w:val="007944D8"/>
    <w:rsid w:val="00794984"/>
    <w:rsid w:val="007949D0"/>
    <w:rsid w:val="00794AA9"/>
    <w:rsid w:val="00794DD2"/>
    <w:rsid w:val="00794FF3"/>
    <w:rsid w:val="007954B9"/>
    <w:rsid w:val="0079553C"/>
    <w:rsid w:val="007958DA"/>
    <w:rsid w:val="00796512"/>
    <w:rsid w:val="00796BFF"/>
    <w:rsid w:val="00796D1C"/>
    <w:rsid w:val="007975E2"/>
    <w:rsid w:val="007A04A3"/>
    <w:rsid w:val="007A0718"/>
    <w:rsid w:val="007A0AC4"/>
    <w:rsid w:val="007A15E6"/>
    <w:rsid w:val="007A1D9F"/>
    <w:rsid w:val="007A2204"/>
    <w:rsid w:val="007A2742"/>
    <w:rsid w:val="007A2899"/>
    <w:rsid w:val="007A2A42"/>
    <w:rsid w:val="007A2ADA"/>
    <w:rsid w:val="007A2B4E"/>
    <w:rsid w:val="007A346C"/>
    <w:rsid w:val="007A394A"/>
    <w:rsid w:val="007A3ACD"/>
    <w:rsid w:val="007A3BB8"/>
    <w:rsid w:val="007A3F7F"/>
    <w:rsid w:val="007A4231"/>
    <w:rsid w:val="007A4A2B"/>
    <w:rsid w:val="007A4AE1"/>
    <w:rsid w:val="007A4DE1"/>
    <w:rsid w:val="007A5028"/>
    <w:rsid w:val="007A6140"/>
    <w:rsid w:val="007A6568"/>
    <w:rsid w:val="007A6C0F"/>
    <w:rsid w:val="007A6FE3"/>
    <w:rsid w:val="007A729C"/>
    <w:rsid w:val="007A7361"/>
    <w:rsid w:val="007A7A30"/>
    <w:rsid w:val="007A7D53"/>
    <w:rsid w:val="007A7D8B"/>
    <w:rsid w:val="007B029D"/>
    <w:rsid w:val="007B02BB"/>
    <w:rsid w:val="007B0313"/>
    <w:rsid w:val="007B07E5"/>
    <w:rsid w:val="007B0B4B"/>
    <w:rsid w:val="007B1348"/>
    <w:rsid w:val="007B190D"/>
    <w:rsid w:val="007B2236"/>
    <w:rsid w:val="007B2398"/>
    <w:rsid w:val="007B24ED"/>
    <w:rsid w:val="007B2A9C"/>
    <w:rsid w:val="007B39EB"/>
    <w:rsid w:val="007B427D"/>
    <w:rsid w:val="007B43A4"/>
    <w:rsid w:val="007B4683"/>
    <w:rsid w:val="007B4709"/>
    <w:rsid w:val="007B4B5F"/>
    <w:rsid w:val="007B4D70"/>
    <w:rsid w:val="007B4EBD"/>
    <w:rsid w:val="007B4EFA"/>
    <w:rsid w:val="007B50C3"/>
    <w:rsid w:val="007B50DF"/>
    <w:rsid w:val="007B513D"/>
    <w:rsid w:val="007B51D2"/>
    <w:rsid w:val="007B5B24"/>
    <w:rsid w:val="007B6249"/>
    <w:rsid w:val="007B6415"/>
    <w:rsid w:val="007B6826"/>
    <w:rsid w:val="007B68E9"/>
    <w:rsid w:val="007B6EEA"/>
    <w:rsid w:val="007B6FC7"/>
    <w:rsid w:val="007B71AB"/>
    <w:rsid w:val="007B7D6D"/>
    <w:rsid w:val="007C0253"/>
    <w:rsid w:val="007C03F9"/>
    <w:rsid w:val="007C0429"/>
    <w:rsid w:val="007C04E0"/>
    <w:rsid w:val="007C0588"/>
    <w:rsid w:val="007C0630"/>
    <w:rsid w:val="007C0A9E"/>
    <w:rsid w:val="007C12E8"/>
    <w:rsid w:val="007C338D"/>
    <w:rsid w:val="007C3A43"/>
    <w:rsid w:val="007C3AC0"/>
    <w:rsid w:val="007C3EA6"/>
    <w:rsid w:val="007C3EBF"/>
    <w:rsid w:val="007C44DF"/>
    <w:rsid w:val="007C465D"/>
    <w:rsid w:val="007C4894"/>
    <w:rsid w:val="007C4B56"/>
    <w:rsid w:val="007C4C61"/>
    <w:rsid w:val="007C4E9A"/>
    <w:rsid w:val="007C4FC5"/>
    <w:rsid w:val="007C6B33"/>
    <w:rsid w:val="007C70E3"/>
    <w:rsid w:val="007C7855"/>
    <w:rsid w:val="007D0710"/>
    <w:rsid w:val="007D073B"/>
    <w:rsid w:val="007D0B5D"/>
    <w:rsid w:val="007D14BA"/>
    <w:rsid w:val="007D174B"/>
    <w:rsid w:val="007D1D1C"/>
    <w:rsid w:val="007D1D32"/>
    <w:rsid w:val="007D21A1"/>
    <w:rsid w:val="007D297A"/>
    <w:rsid w:val="007D2CB2"/>
    <w:rsid w:val="007D357D"/>
    <w:rsid w:val="007D3825"/>
    <w:rsid w:val="007D56D9"/>
    <w:rsid w:val="007D60FC"/>
    <w:rsid w:val="007D7585"/>
    <w:rsid w:val="007D76A7"/>
    <w:rsid w:val="007D7893"/>
    <w:rsid w:val="007E07BD"/>
    <w:rsid w:val="007E0DA0"/>
    <w:rsid w:val="007E1075"/>
    <w:rsid w:val="007E2BF2"/>
    <w:rsid w:val="007E33AD"/>
    <w:rsid w:val="007E342B"/>
    <w:rsid w:val="007E343D"/>
    <w:rsid w:val="007E380C"/>
    <w:rsid w:val="007E3CA3"/>
    <w:rsid w:val="007E3D8A"/>
    <w:rsid w:val="007E405F"/>
    <w:rsid w:val="007E412C"/>
    <w:rsid w:val="007E459C"/>
    <w:rsid w:val="007E4822"/>
    <w:rsid w:val="007E50C8"/>
    <w:rsid w:val="007E52BB"/>
    <w:rsid w:val="007E65CD"/>
    <w:rsid w:val="007E7229"/>
    <w:rsid w:val="007E7D32"/>
    <w:rsid w:val="007F02D8"/>
    <w:rsid w:val="007F08F9"/>
    <w:rsid w:val="007F0A62"/>
    <w:rsid w:val="007F0BC1"/>
    <w:rsid w:val="007F0C83"/>
    <w:rsid w:val="007F0D5C"/>
    <w:rsid w:val="007F17D3"/>
    <w:rsid w:val="007F2CF6"/>
    <w:rsid w:val="007F319E"/>
    <w:rsid w:val="007F3873"/>
    <w:rsid w:val="007F3E0A"/>
    <w:rsid w:val="007F41A0"/>
    <w:rsid w:val="007F4B2B"/>
    <w:rsid w:val="007F4EB1"/>
    <w:rsid w:val="007F654D"/>
    <w:rsid w:val="007F67AD"/>
    <w:rsid w:val="007F74D3"/>
    <w:rsid w:val="007F75BA"/>
    <w:rsid w:val="007F7A1A"/>
    <w:rsid w:val="00800B41"/>
    <w:rsid w:val="00801340"/>
    <w:rsid w:val="00801644"/>
    <w:rsid w:val="00801660"/>
    <w:rsid w:val="00801FC6"/>
    <w:rsid w:val="00802176"/>
    <w:rsid w:val="0080234D"/>
    <w:rsid w:val="00803517"/>
    <w:rsid w:val="00803CC4"/>
    <w:rsid w:val="0080409B"/>
    <w:rsid w:val="00804D3F"/>
    <w:rsid w:val="00805119"/>
    <w:rsid w:val="00805725"/>
    <w:rsid w:val="008057A3"/>
    <w:rsid w:val="00805CD4"/>
    <w:rsid w:val="00805DF7"/>
    <w:rsid w:val="00806047"/>
    <w:rsid w:val="008060CD"/>
    <w:rsid w:val="0080696B"/>
    <w:rsid w:val="00806E6D"/>
    <w:rsid w:val="00807D44"/>
    <w:rsid w:val="00810347"/>
    <w:rsid w:val="00810875"/>
    <w:rsid w:val="00810880"/>
    <w:rsid w:val="00810971"/>
    <w:rsid w:val="00810AF8"/>
    <w:rsid w:val="00810C90"/>
    <w:rsid w:val="00811117"/>
    <w:rsid w:val="0081112E"/>
    <w:rsid w:val="008116BD"/>
    <w:rsid w:val="008123F5"/>
    <w:rsid w:val="0081287E"/>
    <w:rsid w:val="00812B18"/>
    <w:rsid w:val="00812F0A"/>
    <w:rsid w:val="0081301E"/>
    <w:rsid w:val="00814A76"/>
    <w:rsid w:val="00814C3B"/>
    <w:rsid w:val="00814E28"/>
    <w:rsid w:val="00815255"/>
    <w:rsid w:val="00815981"/>
    <w:rsid w:val="00816A09"/>
    <w:rsid w:val="00816BF0"/>
    <w:rsid w:val="0081711B"/>
    <w:rsid w:val="008176B7"/>
    <w:rsid w:val="008177EB"/>
    <w:rsid w:val="008202F0"/>
    <w:rsid w:val="00820F3D"/>
    <w:rsid w:val="008214C0"/>
    <w:rsid w:val="00821CBB"/>
    <w:rsid w:val="00822C0D"/>
    <w:rsid w:val="00822CE8"/>
    <w:rsid w:val="00823EA5"/>
    <w:rsid w:val="00824790"/>
    <w:rsid w:val="0082492E"/>
    <w:rsid w:val="00824D52"/>
    <w:rsid w:val="00824ED0"/>
    <w:rsid w:val="00825759"/>
    <w:rsid w:val="00825D54"/>
    <w:rsid w:val="008264B1"/>
    <w:rsid w:val="008266FF"/>
    <w:rsid w:val="008267FD"/>
    <w:rsid w:val="00826E16"/>
    <w:rsid w:val="0082728D"/>
    <w:rsid w:val="008272EA"/>
    <w:rsid w:val="00827514"/>
    <w:rsid w:val="00827D7D"/>
    <w:rsid w:val="00830774"/>
    <w:rsid w:val="00830D9C"/>
    <w:rsid w:val="008315E8"/>
    <w:rsid w:val="00831D4D"/>
    <w:rsid w:val="00831D71"/>
    <w:rsid w:val="00831EDA"/>
    <w:rsid w:val="008322F3"/>
    <w:rsid w:val="00832877"/>
    <w:rsid w:val="00832D8D"/>
    <w:rsid w:val="00833782"/>
    <w:rsid w:val="008344A1"/>
    <w:rsid w:val="008344DA"/>
    <w:rsid w:val="00834A2E"/>
    <w:rsid w:val="00834DE8"/>
    <w:rsid w:val="00834E12"/>
    <w:rsid w:val="008350BB"/>
    <w:rsid w:val="0083575B"/>
    <w:rsid w:val="008357EE"/>
    <w:rsid w:val="00835AEB"/>
    <w:rsid w:val="00835CA1"/>
    <w:rsid w:val="008361E7"/>
    <w:rsid w:val="00836315"/>
    <w:rsid w:val="00836A08"/>
    <w:rsid w:val="00836AF5"/>
    <w:rsid w:val="0083739C"/>
    <w:rsid w:val="00837590"/>
    <w:rsid w:val="008378E6"/>
    <w:rsid w:val="00837EA2"/>
    <w:rsid w:val="00840257"/>
    <w:rsid w:val="00840880"/>
    <w:rsid w:val="00840977"/>
    <w:rsid w:val="00841323"/>
    <w:rsid w:val="0084196C"/>
    <w:rsid w:val="00841F64"/>
    <w:rsid w:val="00842EE9"/>
    <w:rsid w:val="00842F0C"/>
    <w:rsid w:val="00842F2F"/>
    <w:rsid w:val="008433B9"/>
    <w:rsid w:val="00843539"/>
    <w:rsid w:val="00843AC8"/>
    <w:rsid w:val="00844598"/>
    <w:rsid w:val="00844A03"/>
    <w:rsid w:val="00844A8C"/>
    <w:rsid w:val="0084547F"/>
    <w:rsid w:val="0084588D"/>
    <w:rsid w:val="008458E1"/>
    <w:rsid w:val="00845EED"/>
    <w:rsid w:val="008460A9"/>
    <w:rsid w:val="008460F1"/>
    <w:rsid w:val="00846458"/>
    <w:rsid w:val="00846720"/>
    <w:rsid w:val="0084683B"/>
    <w:rsid w:val="00846C17"/>
    <w:rsid w:val="008470E8"/>
    <w:rsid w:val="0084731E"/>
    <w:rsid w:val="0085047D"/>
    <w:rsid w:val="00850801"/>
    <w:rsid w:val="008509BD"/>
    <w:rsid w:val="00850B97"/>
    <w:rsid w:val="008515B6"/>
    <w:rsid w:val="008515BD"/>
    <w:rsid w:val="00851641"/>
    <w:rsid w:val="00851691"/>
    <w:rsid w:val="0085247F"/>
    <w:rsid w:val="008527F7"/>
    <w:rsid w:val="008529C3"/>
    <w:rsid w:val="00852D4A"/>
    <w:rsid w:val="0085372D"/>
    <w:rsid w:val="00853901"/>
    <w:rsid w:val="00853B65"/>
    <w:rsid w:val="00853EE3"/>
    <w:rsid w:val="008542C7"/>
    <w:rsid w:val="008559C3"/>
    <w:rsid w:val="00855EEB"/>
    <w:rsid w:val="00856282"/>
    <w:rsid w:val="0085696E"/>
    <w:rsid w:val="00856D42"/>
    <w:rsid w:val="00857476"/>
    <w:rsid w:val="00857FB9"/>
    <w:rsid w:val="00857FED"/>
    <w:rsid w:val="00860B12"/>
    <w:rsid w:val="00860B98"/>
    <w:rsid w:val="0086129C"/>
    <w:rsid w:val="00861860"/>
    <w:rsid w:val="00861C1A"/>
    <w:rsid w:val="00861D8C"/>
    <w:rsid w:val="00861F33"/>
    <w:rsid w:val="0086294C"/>
    <w:rsid w:val="00863131"/>
    <w:rsid w:val="0086330E"/>
    <w:rsid w:val="00863437"/>
    <w:rsid w:val="0086385F"/>
    <w:rsid w:val="00863A41"/>
    <w:rsid w:val="00863B8C"/>
    <w:rsid w:val="00863D8F"/>
    <w:rsid w:val="00863DE0"/>
    <w:rsid w:val="008645FB"/>
    <w:rsid w:val="00864A6F"/>
    <w:rsid w:val="00864B9E"/>
    <w:rsid w:val="00864D70"/>
    <w:rsid w:val="00865519"/>
    <w:rsid w:val="00865A0C"/>
    <w:rsid w:val="008662EB"/>
    <w:rsid w:val="00866AD0"/>
    <w:rsid w:val="00866CBB"/>
    <w:rsid w:val="00866D8A"/>
    <w:rsid w:val="00866E80"/>
    <w:rsid w:val="008674D7"/>
    <w:rsid w:val="00867908"/>
    <w:rsid w:val="00867CCC"/>
    <w:rsid w:val="0087039D"/>
    <w:rsid w:val="00870600"/>
    <w:rsid w:val="00870C98"/>
    <w:rsid w:val="00870F41"/>
    <w:rsid w:val="0087106E"/>
    <w:rsid w:val="00871BC4"/>
    <w:rsid w:val="00871EDF"/>
    <w:rsid w:val="008721CE"/>
    <w:rsid w:val="00872636"/>
    <w:rsid w:val="008726F2"/>
    <w:rsid w:val="00872F45"/>
    <w:rsid w:val="0087394F"/>
    <w:rsid w:val="00874C5B"/>
    <w:rsid w:val="00875830"/>
    <w:rsid w:val="00875D14"/>
    <w:rsid w:val="008760D3"/>
    <w:rsid w:val="008763A1"/>
    <w:rsid w:val="008767AD"/>
    <w:rsid w:val="00876E33"/>
    <w:rsid w:val="0087759E"/>
    <w:rsid w:val="008779DC"/>
    <w:rsid w:val="00877A92"/>
    <w:rsid w:val="008803B8"/>
    <w:rsid w:val="00880410"/>
    <w:rsid w:val="008806E6"/>
    <w:rsid w:val="00880DD0"/>
    <w:rsid w:val="008810C6"/>
    <w:rsid w:val="00882882"/>
    <w:rsid w:val="00882C06"/>
    <w:rsid w:val="00883715"/>
    <w:rsid w:val="008842DE"/>
    <w:rsid w:val="0088447C"/>
    <w:rsid w:val="008846E5"/>
    <w:rsid w:val="008846EB"/>
    <w:rsid w:val="00884A90"/>
    <w:rsid w:val="00885020"/>
    <w:rsid w:val="0088591C"/>
    <w:rsid w:val="00885D98"/>
    <w:rsid w:val="00885E91"/>
    <w:rsid w:val="00886619"/>
    <w:rsid w:val="00886681"/>
    <w:rsid w:val="00887B36"/>
    <w:rsid w:val="00887F8B"/>
    <w:rsid w:val="00887FB5"/>
    <w:rsid w:val="008910C3"/>
    <w:rsid w:val="00891CD3"/>
    <w:rsid w:val="00891F7D"/>
    <w:rsid w:val="008920EB"/>
    <w:rsid w:val="00892249"/>
    <w:rsid w:val="008924EF"/>
    <w:rsid w:val="008924FD"/>
    <w:rsid w:val="0089272B"/>
    <w:rsid w:val="00892B1D"/>
    <w:rsid w:val="00893620"/>
    <w:rsid w:val="00893F41"/>
    <w:rsid w:val="008940E5"/>
    <w:rsid w:val="00894D5C"/>
    <w:rsid w:val="00895462"/>
    <w:rsid w:val="00895816"/>
    <w:rsid w:val="00895ED9"/>
    <w:rsid w:val="0089619A"/>
    <w:rsid w:val="008961B1"/>
    <w:rsid w:val="008961E2"/>
    <w:rsid w:val="00896E1C"/>
    <w:rsid w:val="00896E4D"/>
    <w:rsid w:val="00897B75"/>
    <w:rsid w:val="00897BEF"/>
    <w:rsid w:val="00897E20"/>
    <w:rsid w:val="008A01E6"/>
    <w:rsid w:val="008A0CA0"/>
    <w:rsid w:val="008A103B"/>
    <w:rsid w:val="008A1156"/>
    <w:rsid w:val="008A1542"/>
    <w:rsid w:val="008A18D5"/>
    <w:rsid w:val="008A24F9"/>
    <w:rsid w:val="008A3BC2"/>
    <w:rsid w:val="008A3E9D"/>
    <w:rsid w:val="008A3EF7"/>
    <w:rsid w:val="008A49FD"/>
    <w:rsid w:val="008A4B48"/>
    <w:rsid w:val="008A4D32"/>
    <w:rsid w:val="008A553E"/>
    <w:rsid w:val="008A5A7A"/>
    <w:rsid w:val="008A5D38"/>
    <w:rsid w:val="008A6512"/>
    <w:rsid w:val="008A65AA"/>
    <w:rsid w:val="008A6F77"/>
    <w:rsid w:val="008A7326"/>
    <w:rsid w:val="008A753F"/>
    <w:rsid w:val="008A7641"/>
    <w:rsid w:val="008A7971"/>
    <w:rsid w:val="008B023B"/>
    <w:rsid w:val="008B06E1"/>
    <w:rsid w:val="008B0C02"/>
    <w:rsid w:val="008B0EDD"/>
    <w:rsid w:val="008B1035"/>
    <w:rsid w:val="008B1308"/>
    <w:rsid w:val="008B19C6"/>
    <w:rsid w:val="008B1C9E"/>
    <w:rsid w:val="008B23F7"/>
    <w:rsid w:val="008B2854"/>
    <w:rsid w:val="008B3148"/>
    <w:rsid w:val="008B347E"/>
    <w:rsid w:val="008B36BF"/>
    <w:rsid w:val="008B36DB"/>
    <w:rsid w:val="008B4302"/>
    <w:rsid w:val="008B43B1"/>
    <w:rsid w:val="008B4871"/>
    <w:rsid w:val="008B4B1A"/>
    <w:rsid w:val="008B57BD"/>
    <w:rsid w:val="008B5BF1"/>
    <w:rsid w:val="008B6608"/>
    <w:rsid w:val="008B6D4C"/>
    <w:rsid w:val="008B6ECB"/>
    <w:rsid w:val="008B7120"/>
    <w:rsid w:val="008B7564"/>
    <w:rsid w:val="008B7795"/>
    <w:rsid w:val="008B7F1A"/>
    <w:rsid w:val="008C0149"/>
    <w:rsid w:val="008C0AFD"/>
    <w:rsid w:val="008C0BFB"/>
    <w:rsid w:val="008C1131"/>
    <w:rsid w:val="008C1463"/>
    <w:rsid w:val="008C18CC"/>
    <w:rsid w:val="008C1D59"/>
    <w:rsid w:val="008C1DCF"/>
    <w:rsid w:val="008C37EC"/>
    <w:rsid w:val="008C3C27"/>
    <w:rsid w:val="008C441F"/>
    <w:rsid w:val="008C4D39"/>
    <w:rsid w:val="008C4DAD"/>
    <w:rsid w:val="008C4DDA"/>
    <w:rsid w:val="008C5361"/>
    <w:rsid w:val="008C595D"/>
    <w:rsid w:val="008C5CC2"/>
    <w:rsid w:val="008C5E71"/>
    <w:rsid w:val="008C5E79"/>
    <w:rsid w:val="008C6172"/>
    <w:rsid w:val="008C6B70"/>
    <w:rsid w:val="008C6F76"/>
    <w:rsid w:val="008C7456"/>
    <w:rsid w:val="008C7830"/>
    <w:rsid w:val="008D0167"/>
    <w:rsid w:val="008D02FA"/>
    <w:rsid w:val="008D0839"/>
    <w:rsid w:val="008D08D8"/>
    <w:rsid w:val="008D0C40"/>
    <w:rsid w:val="008D13AE"/>
    <w:rsid w:val="008D13EB"/>
    <w:rsid w:val="008D186D"/>
    <w:rsid w:val="008D1E3E"/>
    <w:rsid w:val="008D23E1"/>
    <w:rsid w:val="008D2862"/>
    <w:rsid w:val="008D2C76"/>
    <w:rsid w:val="008D30A2"/>
    <w:rsid w:val="008D326B"/>
    <w:rsid w:val="008D33FC"/>
    <w:rsid w:val="008D3809"/>
    <w:rsid w:val="008D4474"/>
    <w:rsid w:val="008D4838"/>
    <w:rsid w:val="008D599C"/>
    <w:rsid w:val="008D5F38"/>
    <w:rsid w:val="008D621B"/>
    <w:rsid w:val="008D669B"/>
    <w:rsid w:val="008D671F"/>
    <w:rsid w:val="008D6778"/>
    <w:rsid w:val="008D6D28"/>
    <w:rsid w:val="008D6FCF"/>
    <w:rsid w:val="008D7016"/>
    <w:rsid w:val="008D722D"/>
    <w:rsid w:val="008D730A"/>
    <w:rsid w:val="008D7595"/>
    <w:rsid w:val="008D7659"/>
    <w:rsid w:val="008D7D9D"/>
    <w:rsid w:val="008D7E90"/>
    <w:rsid w:val="008E001B"/>
    <w:rsid w:val="008E0456"/>
    <w:rsid w:val="008E15DA"/>
    <w:rsid w:val="008E1642"/>
    <w:rsid w:val="008E1A2F"/>
    <w:rsid w:val="008E21C0"/>
    <w:rsid w:val="008E27D7"/>
    <w:rsid w:val="008E29A5"/>
    <w:rsid w:val="008E385C"/>
    <w:rsid w:val="008E41A5"/>
    <w:rsid w:val="008E4776"/>
    <w:rsid w:val="008E4E83"/>
    <w:rsid w:val="008E4FF8"/>
    <w:rsid w:val="008E5510"/>
    <w:rsid w:val="008E5842"/>
    <w:rsid w:val="008E58CE"/>
    <w:rsid w:val="008E5EC2"/>
    <w:rsid w:val="008E63F9"/>
    <w:rsid w:val="008E675D"/>
    <w:rsid w:val="008E7A9D"/>
    <w:rsid w:val="008E7B9B"/>
    <w:rsid w:val="008E7E66"/>
    <w:rsid w:val="008F07AB"/>
    <w:rsid w:val="008F07BC"/>
    <w:rsid w:val="008F0820"/>
    <w:rsid w:val="008F09A7"/>
    <w:rsid w:val="008F0BDC"/>
    <w:rsid w:val="008F0C69"/>
    <w:rsid w:val="008F0CAF"/>
    <w:rsid w:val="008F1949"/>
    <w:rsid w:val="008F1F72"/>
    <w:rsid w:val="008F2045"/>
    <w:rsid w:val="008F2372"/>
    <w:rsid w:val="008F2569"/>
    <w:rsid w:val="008F25E4"/>
    <w:rsid w:val="008F260C"/>
    <w:rsid w:val="008F2A24"/>
    <w:rsid w:val="008F30AE"/>
    <w:rsid w:val="008F34F8"/>
    <w:rsid w:val="008F3CCE"/>
    <w:rsid w:val="008F4B5B"/>
    <w:rsid w:val="008F513B"/>
    <w:rsid w:val="008F5A3B"/>
    <w:rsid w:val="008F5B4C"/>
    <w:rsid w:val="008F5C84"/>
    <w:rsid w:val="008F63A8"/>
    <w:rsid w:val="008F681A"/>
    <w:rsid w:val="008F740F"/>
    <w:rsid w:val="008F77FB"/>
    <w:rsid w:val="008F7B64"/>
    <w:rsid w:val="008F7F39"/>
    <w:rsid w:val="00900470"/>
    <w:rsid w:val="00900B5B"/>
    <w:rsid w:val="0090123F"/>
    <w:rsid w:val="00901429"/>
    <w:rsid w:val="009016DF"/>
    <w:rsid w:val="00901868"/>
    <w:rsid w:val="0090196E"/>
    <w:rsid w:val="00901B82"/>
    <w:rsid w:val="00901F8F"/>
    <w:rsid w:val="00902866"/>
    <w:rsid w:val="00902D59"/>
    <w:rsid w:val="00902F7F"/>
    <w:rsid w:val="009048E8"/>
    <w:rsid w:val="00904990"/>
    <w:rsid w:val="00904FCB"/>
    <w:rsid w:val="009050A1"/>
    <w:rsid w:val="00905C54"/>
    <w:rsid w:val="00905F1F"/>
    <w:rsid w:val="009061AD"/>
    <w:rsid w:val="00906781"/>
    <w:rsid w:val="00906962"/>
    <w:rsid w:val="00906AE6"/>
    <w:rsid w:val="00906C59"/>
    <w:rsid w:val="009078D9"/>
    <w:rsid w:val="00907B75"/>
    <w:rsid w:val="00907F01"/>
    <w:rsid w:val="00907F97"/>
    <w:rsid w:val="0091002D"/>
    <w:rsid w:val="009100B8"/>
    <w:rsid w:val="00910380"/>
    <w:rsid w:val="00910A15"/>
    <w:rsid w:val="00910EC7"/>
    <w:rsid w:val="00910FAF"/>
    <w:rsid w:val="00911231"/>
    <w:rsid w:val="009113DA"/>
    <w:rsid w:val="00911B73"/>
    <w:rsid w:val="00912673"/>
    <w:rsid w:val="009127EF"/>
    <w:rsid w:val="00912A80"/>
    <w:rsid w:val="00912CF1"/>
    <w:rsid w:val="009132A9"/>
    <w:rsid w:val="00913A2F"/>
    <w:rsid w:val="00913E89"/>
    <w:rsid w:val="009149CD"/>
    <w:rsid w:val="00914C83"/>
    <w:rsid w:val="00914E26"/>
    <w:rsid w:val="00915ACA"/>
    <w:rsid w:val="00915D88"/>
    <w:rsid w:val="00916346"/>
    <w:rsid w:val="00916C3E"/>
    <w:rsid w:val="00917F69"/>
    <w:rsid w:val="0092005D"/>
    <w:rsid w:val="00920318"/>
    <w:rsid w:val="00920518"/>
    <w:rsid w:val="00920520"/>
    <w:rsid w:val="00920B34"/>
    <w:rsid w:val="00920CED"/>
    <w:rsid w:val="00920DD8"/>
    <w:rsid w:val="00920E55"/>
    <w:rsid w:val="009211D9"/>
    <w:rsid w:val="009217B6"/>
    <w:rsid w:val="00921EAD"/>
    <w:rsid w:val="00922361"/>
    <w:rsid w:val="009224C9"/>
    <w:rsid w:val="009229BA"/>
    <w:rsid w:val="00922C24"/>
    <w:rsid w:val="0092300E"/>
    <w:rsid w:val="00923847"/>
    <w:rsid w:val="00923B4F"/>
    <w:rsid w:val="00924160"/>
    <w:rsid w:val="00924958"/>
    <w:rsid w:val="0092501A"/>
    <w:rsid w:val="009258EA"/>
    <w:rsid w:val="00925963"/>
    <w:rsid w:val="00926370"/>
    <w:rsid w:val="00926732"/>
    <w:rsid w:val="0092673B"/>
    <w:rsid w:val="0092685B"/>
    <w:rsid w:val="00926ED4"/>
    <w:rsid w:val="00927374"/>
    <w:rsid w:val="00927E5A"/>
    <w:rsid w:val="00930AF9"/>
    <w:rsid w:val="00930C13"/>
    <w:rsid w:val="009311B1"/>
    <w:rsid w:val="00932452"/>
    <w:rsid w:val="00932DF4"/>
    <w:rsid w:val="00933728"/>
    <w:rsid w:val="00933BC1"/>
    <w:rsid w:val="00933C8F"/>
    <w:rsid w:val="00933F97"/>
    <w:rsid w:val="009341D4"/>
    <w:rsid w:val="00934859"/>
    <w:rsid w:val="00934D56"/>
    <w:rsid w:val="009357BE"/>
    <w:rsid w:val="00935A9B"/>
    <w:rsid w:val="00935B3E"/>
    <w:rsid w:val="00936C05"/>
    <w:rsid w:val="00936EEE"/>
    <w:rsid w:val="00936F27"/>
    <w:rsid w:val="0093713A"/>
    <w:rsid w:val="009402F1"/>
    <w:rsid w:val="00940479"/>
    <w:rsid w:val="00940775"/>
    <w:rsid w:val="00941313"/>
    <w:rsid w:val="00941944"/>
    <w:rsid w:val="00941E29"/>
    <w:rsid w:val="00941E8E"/>
    <w:rsid w:val="00941FD5"/>
    <w:rsid w:val="0094219E"/>
    <w:rsid w:val="0094265D"/>
    <w:rsid w:val="0094347A"/>
    <w:rsid w:val="00943C4E"/>
    <w:rsid w:val="009441F2"/>
    <w:rsid w:val="0094457A"/>
    <w:rsid w:val="00944F08"/>
    <w:rsid w:val="00945B00"/>
    <w:rsid w:val="00946046"/>
    <w:rsid w:val="009460AC"/>
    <w:rsid w:val="0094630D"/>
    <w:rsid w:val="00946405"/>
    <w:rsid w:val="00946BDA"/>
    <w:rsid w:val="00946D9D"/>
    <w:rsid w:val="00947E4C"/>
    <w:rsid w:val="00947FE1"/>
    <w:rsid w:val="009502AD"/>
    <w:rsid w:val="00950430"/>
    <w:rsid w:val="009508D9"/>
    <w:rsid w:val="0095137E"/>
    <w:rsid w:val="009519BA"/>
    <w:rsid w:val="00952113"/>
    <w:rsid w:val="0095279B"/>
    <w:rsid w:val="00952888"/>
    <w:rsid w:val="00952964"/>
    <w:rsid w:val="00952FDB"/>
    <w:rsid w:val="00953291"/>
    <w:rsid w:val="009533E0"/>
    <w:rsid w:val="00953699"/>
    <w:rsid w:val="009539AF"/>
    <w:rsid w:val="00953ACF"/>
    <w:rsid w:val="00954786"/>
    <w:rsid w:val="00955192"/>
    <w:rsid w:val="00955231"/>
    <w:rsid w:val="00955440"/>
    <w:rsid w:val="0095590E"/>
    <w:rsid w:val="00955E3A"/>
    <w:rsid w:val="00956355"/>
    <w:rsid w:val="009563E1"/>
    <w:rsid w:val="00956C4F"/>
    <w:rsid w:val="00957170"/>
    <w:rsid w:val="0095787F"/>
    <w:rsid w:val="009578B8"/>
    <w:rsid w:val="00957AF5"/>
    <w:rsid w:val="00957BD5"/>
    <w:rsid w:val="00960846"/>
    <w:rsid w:val="009610DD"/>
    <w:rsid w:val="009616E0"/>
    <w:rsid w:val="00961791"/>
    <w:rsid w:val="009617B8"/>
    <w:rsid w:val="00961AAF"/>
    <w:rsid w:val="00961D4C"/>
    <w:rsid w:val="009620F1"/>
    <w:rsid w:val="00962256"/>
    <w:rsid w:val="009626CC"/>
    <w:rsid w:val="00962B0E"/>
    <w:rsid w:val="00962C94"/>
    <w:rsid w:val="00963116"/>
    <w:rsid w:val="00963424"/>
    <w:rsid w:val="0096368B"/>
    <w:rsid w:val="00963ACA"/>
    <w:rsid w:val="00963FBB"/>
    <w:rsid w:val="009643D4"/>
    <w:rsid w:val="009645FC"/>
    <w:rsid w:val="0096493F"/>
    <w:rsid w:val="00965188"/>
    <w:rsid w:val="00965203"/>
    <w:rsid w:val="00965889"/>
    <w:rsid w:val="00965B71"/>
    <w:rsid w:val="00966422"/>
    <w:rsid w:val="00966A6A"/>
    <w:rsid w:val="00966F45"/>
    <w:rsid w:val="00967024"/>
    <w:rsid w:val="0096745F"/>
    <w:rsid w:val="009678F3"/>
    <w:rsid w:val="00967AF2"/>
    <w:rsid w:val="00967C9D"/>
    <w:rsid w:val="0097006B"/>
    <w:rsid w:val="0097089E"/>
    <w:rsid w:val="00970A53"/>
    <w:rsid w:val="009716B2"/>
    <w:rsid w:val="009716CC"/>
    <w:rsid w:val="00971D2E"/>
    <w:rsid w:val="00971F5D"/>
    <w:rsid w:val="009725DB"/>
    <w:rsid w:val="009727FA"/>
    <w:rsid w:val="00972A76"/>
    <w:rsid w:val="00972C4A"/>
    <w:rsid w:val="00972D43"/>
    <w:rsid w:val="0097330C"/>
    <w:rsid w:val="00973431"/>
    <w:rsid w:val="00974A27"/>
    <w:rsid w:val="0097579F"/>
    <w:rsid w:val="00975AB9"/>
    <w:rsid w:val="00975B2D"/>
    <w:rsid w:val="009760C0"/>
    <w:rsid w:val="00976C5E"/>
    <w:rsid w:val="00976CBE"/>
    <w:rsid w:val="00976F19"/>
    <w:rsid w:val="00977417"/>
    <w:rsid w:val="00977613"/>
    <w:rsid w:val="009777BC"/>
    <w:rsid w:val="00977B24"/>
    <w:rsid w:val="009800CE"/>
    <w:rsid w:val="00980228"/>
    <w:rsid w:val="009803E8"/>
    <w:rsid w:val="00980D1B"/>
    <w:rsid w:val="00981913"/>
    <w:rsid w:val="0098199E"/>
    <w:rsid w:val="0098252E"/>
    <w:rsid w:val="00983019"/>
    <w:rsid w:val="00983120"/>
    <w:rsid w:val="009838C5"/>
    <w:rsid w:val="00983FC5"/>
    <w:rsid w:val="00984710"/>
    <w:rsid w:val="00984F35"/>
    <w:rsid w:val="00985065"/>
    <w:rsid w:val="009853F1"/>
    <w:rsid w:val="00985DD0"/>
    <w:rsid w:val="0098624A"/>
    <w:rsid w:val="009866EA"/>
    <w:rsid w:val="009869EF"/>
    <w:rsid w:val="00986C56"/>
    <w:rsid w:val="00986D6F"/>
    <w:rsid w:val="00986F28"/>
    <w:rsid w:val="00987027"/>
    <w:rsid w:val="00987BE4"/>
    <w:rsid w:val="0099002B"/>
    <w:rsid w:val="009905E1"/>
    <w:rsid w:val="00990CFC"/>
    <w:rsid w:val="009910E8"/>
    <w:rsid w:val="00991150"/>
    <w:rsid w:val="009912F9"/>
    <w:rsid w:val="00991CFF"/>
    <w:rsid w:val="00991E35"/>
    <w:rsid w:val="009933A7"/>
    <w:rsid w:val="00993AB6"/>
    <w:rsid w:val="00994209"/>
    <w:rsid w:val="0099431F"/>
    <w:rsid w:val="009944CE"/>
    <w:rsid w:val="0099512D"/>
    <w:rsid w:val="00996165"/>
    <w:rsid w:val="009964C8"/>
    <w:rsid w:val="00996A6C"/>
    <w:rsid w:val="00996DA5"/>
    <w:rsid w:val="00997E50"/>
    <w:rsid w:val="009A09CF"/>
    <w:rsid w:val="009A0B2D"/>
    <w:rsid w:val="009A0E3A"/>
    <w:rsid w:val="009A0F6C"/>
    <w:rsid w:val="009A11E4"/>
    <w:rsid w:val="009A11E5"/>
    <w:rsid w:val="009A1800"/>
    <w:rsid w:val="009A1C4F"/>
    <w:rsid w:val="009A1F1E"/>
    <w:rsid w:val="009A2191"/>
    <w:rsid w:val="009A21E1"/>
    <w:rsid w:val="009A277C"/>
    <w:rsid w:val="009A2D1C"/>
    <w:rsid w:val="009A3050"/>
    <w:rsid w:val="009A332D"/>
    <w:rsid w:val="009A3405"/>
    <w:rsid w:val="009A3C3E"/>
    <w:rsid w:val="009A4228"/>
    <w:rsid w:val="009A426D"/>
    <w:rsid w:val="009A4826"/>
    <w:rsid w:val="009A4DB1"/>
    <w:rsid w:val="009A5645"/>
    <w:rsid w:val="009A5A2E"/>
    <w:rsid w:val="009A6455"/>
    <w:rsid w:val="009A64B4"/>
    <w:rsid w:val="009A657A"/>
    <w:rsid w:val="009A72A1"/>
    <w:rsid w:val="009A7624"/>
    <w:rsid w:val="009A7A94"/>
    <w:rsid w:val="009A7BCD"/>
    <w:rsid w:val="009B0209"/>
    <w:rsid w:val="009B02B6"/>
    <w:rsid w:val="009B05CE"/>
    <w:rsid w:val="009B08F2"/>
    <w:rsid w:val="009B1F66"/>
    <w:rsid w:val="009B2FA6"/>
    <w:rsid w:val="009B41A4"/>
    <w:rsid w:val="009B41CF"/>
    <w:rsid w:val="009B42FC"/>
    <w:rsid w:val="009B48CC"/>
    <w:rsid w:val="009B4B4B"/>
    <w:rsid w:val="009B513B"/>
    <w:rsid w:val="009B577C"/>
    <w:rsid w:val="009B5FA0"/>
    <w:rsid w:val="009B608E"/>
    <w:rsid w:val="009B6222"/>
    <w:rsid w:val="009B6B08"/>
    <w:rsid w:val="009B6F5C"/>
    <w:rsid w:val="009B77C3"/>
    <w:rsid w:val="009C0073"/>
    <w:rsid w:val="009C03D1"/>
    <w:rsid w:val="009C0614"/>
    <w:rsid w:val="009C07B2"/>
    <w:rsid w:val="009C0A28"/>
    <w:rsid w:val="009C179A"/>
    <w:rsid w:val="009C20F6"/>
    <w:rsid w:val="009C2E80"/>
    <w:rsid w:val="009C2F61"/>
    <w:rsid w:val="009C3425"/>
    <w:rsid w:val="009C3CC7"/>
    <w:rsid w:val="009C3EE2"/>
    <w:rsid w:val="009C448A"/>
    <w:rsid w:val="009C6927"/>
    <w:rsid w:val="009C699B"/>
    <w:rsid w:val="009C6AF2"/>
    <w:rsid w:val="009C6D6E"/>
    <w:rsid w:val="009C742D"/>
    <w:rsid w:val="009C7946"/>
    <w:rsid w:val="009D00EF"/>
    <w:rsid w:val="009D0129"/>
    <w:rsid w:val="009D0821"/>
    <w:rsid w:val="009D0B3D"/>
    <w:rsid w:val="009D11A0"/>
    <w:rsid w:val="009D19ED"/>
    <w:rsid w:val="009D1A11"/>
    <w:rsid w:val="009D1A9A"/>
    <w:rsid w:val="009D1F19"/>
    <w:rsid w:val="009D1F77"/>
    <w:rsid w:val="009D221B"/>
    <w:rsid w:val="009D2AC5"/>
    <w:rsid w:val="009D32A5"/>
    <w:rsid w:val="009D3676"/>
    <w:rsid w:val="009D3768"/>
    <w:rsid w:val="009D38E6"/>
    <w:rsid w:val="009D43CE"/>
    <w:rsid w:val="009D48A5"/>
    <w:rsid w:val="009D52DD"/>
    <w:rsid w:val="009D5E4A"/>
    <w:rsid w:val="009D5EAC"/>
    <w:rsid w:val="009D6338"/>
    <w:rsid w:val="009D6448"/>
    <w:rsid w:val="009D6A1D"/>
    <w:rsid w:val="009D6A8A"/>
    <w:rsid w:val="009D6E79"/>
    <w:rsid w:val="009D7330"/>
    <w:rsid w:val="009D7433"/>
    <w:rsid w:val="009D7F1B"/>
    <w:rsid w:val="009E02E7"/>
    <w:rsid w:val="009E030E"/>
    <w:rsid w:val="009E0353"/>
    <w:rsid w:val="009E0537"/>
    <w:rsid w:val="009E09D8"/>
    <w:rsid w:val="009E113F"/>
    <w:rsid w:val="009E15E0"/>
    <w:rsid w:val="009E1E3A"/>
    <w:rsid w:val="009E2825"/>
    <w:rsid w:val="009E3487"/>
    <w:rsid w:val="009E3DCA"/>
    <w:rsid w:val="009E41FF"/>
    <w:rsid w:val="009E445E"/>
    <w:rsid w:val="009E53C6"/>
    <w:rsid w:val="009E5582"/>
    <w:rsid w:val="009E59D6"/>
    <w:rsid w:val="009E59E1"/>
    <w:rsid w:val="009E6764"/>
    <w:rsid w:val="009E7012"/>
    <w:rsid w:val="009E7E8C"/>
    <w:rsid w:val="009F0412"/>
    <w:rsid w:val="009F067F"/>
    <w:rsid w:val="009F0E65"/>
    <w:rsid w:val="009F1EEF"/>
    <w:rsid w:val="009F1FF6"/>
    <w:rsid w:val="009F244C"/>
    <w:rsid w:val="009F4F57"/>
    <w:rsid w:val="009F54F4"/>
    <w:rsid w:val="009F5985"/>
    <w:rsid w:val="009F5BE6"/>
    <w:rsid w:val="009F5F9A"/>
    <w:rsid w:val="009F64C0"/>
    <w:rsid w:val="009F65D1"/>
    <w:rsid w:val="009F672A"/>
    <w:rsid w:val="009F7923"/>
    <w:rsid w:val="009F7B52"/>
    <w:rsid w:val="009F7E2D"/>
    <w:rsid w:val="00A000F1"/>
    <w:rsid w:val="00A009ED"/>
    <w:rsid w:val="00A00CF7"/>
    <w:rsid w:val="00A015EA"/>
    <w:rsid w:val="00A019EE"/>
    <w:rsid w:val="00A021E8"/>
    <w:rsid w:val="00A02215"/>
    <w:rsid w:val="00A0254B"/>
    <w:rsid w:val="00A03596"/>
    <w:rsid w:val="00A0382B"/>
    <w:rsid w:val="00A03CC5"/>
    <w:rsid w:val="00A04504"/>
    <w:rsid w:val="00A048C9"/>
    <w:rsid w:val="00A04B39"/>
    <w:rsid w:val="00A04D01"/>
    <w:rsid w:val="00A056EC"/>
    <w:rsid w:val="00A05719"/>
    <w:rsid w:val="00A05B58"/>
    <w:rsid w:val="00A06676"/>
    <w:rsid w:val="00A0670F"/>
    <w:rsid w:val="00A06CEF"/>
    <w:rsid w:val="00A06FB7"/>
    <w:rsid w:val="00A07537"/>
    <w:rsid w:val="00A076FD"/>
    <w:rsid w:val="00A07A90"/>
    <w:rsid w:val="00A07C66"/>
    <w:rsid w:val="00A07D12"/>
    <w:rsid w:val="00A1055D"/>
    <w:rsid w:val="00A1076C"/>
    <w:rsid w:val="00A107A8"/>
    <w:rsid w:val="00A10B6C"/>
    <w:rsid w:val="00A1106A"/>
    <w:rsid w:val="00A11EBD"/>
    <w:rsid w:val="00A12B11"/>
    <w:rsid w:val="00A12B9C"/>
    <w:rsid w:val="00A12F00"/>
    <w:rsid w:val="00A12FE1"/>
    <w:rsid w:val="00A134E8"/>
    <w:rsid w:val="00A13B52"/>
    <w:rsid w:val="00A1463C"/>
    <w:rsid w:val="00A14A7A"/>
    <w:rsid w:val="00A15665"/>
    <w:rsid w:val="00A15CDA"/>
    <w:rsid w:val="00A162C3"/>
    <w:rsid w:val="00A162C5"/>
    <w:rsid w:val="00A163DB"/>
    <w:rsid w:val="00A166A6"/>
    <w:rsid w:val="00A16DD1"/>
    <w:rsid w:val="00A170D1"/>
    <w:rsid w:val="00A171B1"/>
    <w:rsid w:val="00A17682"/>
    <w:rsid w:val="00A17800"/>
    <w:rsid w:val="00A204AE"/>
    <w:rsid w:val="00A20D2F"/>
    <w:rsid w:val="00A2132A"/>
    <w:rsid w:val="00A21C29"/>
    <w:rsid w:val="00A22086"/>
    <w:rsid w:val="00A2212B"/>
    <w:rsid w:val="00A2220F"/>
    <w:rsid w:val="00A22693"/>
    <w:rsid w:val="00A22765"/>
    <w:rsid w:val="00A230BF"/>
    <w:rsid w:val="00A23E23"/>
    <w:rsid w:val="00A24BB7"/>
    <w:rsid w:val="00A2570D"/>
    <w:rsid w:val="00A25F35"/>
    <w:rsid w:val="00A2611A"/>
    <w:rsid w:val="00A26717"/>
    <w:rsid w:val="00A271BD"/>
    <w:rsid w:val="00A30A14"/>
    <w:rsid w:val="00A30EA5"/>
    <w:rsid w:val="00A310BA"/>
    <w:rsid w:val="00A31505"/>
    <w:rsid w:val="00A315E4"/>
    <w:rsid w:val="00A31926"/>
    <w:rsid w:val="00A319EC"/>
    <w:rsid w:val="00A328FC"/>
    <w:rsid w:val="00A32ECB"/>
    <w:rsid w:val="00A332FE"/>
    <w:rsid w:val="00A33D61"/>
    <w:rsid w:val="00A3442D"/>
    <w:rsid w:val="00A34AC0"/>
    <w:rsid w:val="00A34C96"/>
    <w:rsid w:val="00A34E8D"/>
    <w:rsid w:val="00A35041"/>
    <w:rsid w:val="00A35089"/>
    <w:rsid w:val="00A3517F"/>
    <w:rsid w:val="00A35A31"/>
    <w:rsid w:val="00A35F97"/>
    <w:rsid w:val="00A36114"/>
    <w:rsid w:val="00A362B7"/>
    <w:rsid w:val="00A365D6"/>
    <w:rsid w:val="00A36784"/>
    <w:rsid w:val="00A36B60"/>
    <w:rsid w:val="00A37829"/>
    <w:rsid w:val="00A378BA"/>
    <w:rsid w:val="00A37D45"/>
    <w:rsid w:val="00A40706"/>
    <w:rsid w:val="00A409BA"/>
    <w:rsid w:val="00A40BA5"/>
    <w:rsid w:val="00A40DB7"/>
    <w:rsid w:val="00A40F6E"/>
    <w:rsid w:val="00A414AD"/>
    <w:rsid w:val="00A41BA2"/>
    <w:rsid w:val="00A41CFB"/>
    <w:rsid w:val="00A41D46"/>
    <w:rsid w:val="00A42966"/>
    <w:rsid w:val="00A43914"/>
    <w:rsid w:val="00A442FA"/>
    <w:rsid w:val="00A44760"/>
    <w:rsid w:val="00A45E92"/>
    <w:rsid w:val="00A4606A"/>
    <w:rsid w:val="00A461EC"/>
    <w:rsid w:val="00A473DD"/>
    <w:rsid w:val="00A501CB"/>
    <w:rsid w:val="00A5189A"/>
    <w:rsid w:val="00A536E1"/>
    <w:rsid w:val="00A5421F"/>
    <w:rsid w:val="00A55A7B"/>
    <w:rsid w:val="00A562DD"/>
    <w:rsid w:val="00A565E5"/>
    <w:rsid w:val="00A5670F"/>
    <w:rsid w:val="00A56831"/>
    <w:rsid w:val="00A56E09"/>
    <w:rsid w:val="00A570A5"/>
    <w:rsid w:val="00A5740C"/>
    <w:rsid w:val="00A57614"/>
    <w:rsid w:val="00A57654"/>
    <w:rsid w:val="00A57FFD"/>
    <w:rsid w:val="00A60A31"/>
    <w:rsid w:val="00A60B85"/>
    <w:rsid w:val="00A6204E"/>
    <w:rsid w:val="00A62327"/>
    <w:rsid w:val="00A62796"/>
    <w:rsid w:val="00A62AB4"/>
    <w:rsid w:val="00A62CB0"/>
    <w:rsid w:val="00A63FD7"/>
    <w:rsid w:val="00A641EC"/>
    <w:rsid w:val="00A6439B"/>
    <w:rsid w:val="00A64439"/>
    <w:rsid w:val="00A64B8B"/>
    <w:rsid w:val="00A64DBC"/>
    <w:rsid w:val="00A65231"/>
    <w:rsid w:val="00A666A9"/>
    <w:rsid w:val="00A66B82"/>
    <w:rsid w:val="00A66F50"/>
    <w:rsid w:val="00A66FC2"/>
    <w:rsid w:val="00A67415"/>
    <w:rsid w:val="00A67471"/>
    <w:rsid w:val="00A67674"/>
    <w:rsid w:val="00A67EAB"/>
    <w:rsid w:val="00A70079"/>
    <w:rsid w:val="00A70842"/>
    <w:rsid w:val="00A715D2"/>
    <w:rsid w:val="00A71AF7"/>
    <w:rsid w:val="00A7235C"/>
    <w:rsid w:val="00A73016"/>
    <w:rsid w:val="00A73794"/>
    <w:rsid w:val="00A73B46"/>
    <w:rsid w:val="00A73BE3"/>
    <w:rsid w:val="00A73D4E"/>
    <w:rsid w:val="00A74222"/>
    <w:rsid w:val="00A74FD2"/>
    <w:rsid w:val="00A75296"/>
    <w:rsid w:val="00A755C2"/>
    <w:rsid w:val="00A758A9"/>
    <w:rsid w:val="00A75A2B"/>
    <w:rsid w:val="00A75BA8"/>
    <w:rsid w:val="00A75BFC"/>
    <w:rsid w:val="00A75D95"/>
    <w:rsid w:val="00A75F5D"/>
    <w:rsid w:val="00A763E9"/>
    <w:rsid w:val="00A76A44"/>
    <w:rsid w:val="00A771BE"/>
    <w:rsid w:val="00A7724C"/>
    <w:rsid w:val="00A777E4"/>
    <w:rsid w:val="00A77947"/>
    <w:rsid w:val="00A77C45"/>
    <w:rsid w:val="00A80193"/>
    <w:rsid w:val="00A8027B"/>
    <w:rsid w:val="00A80CD0"/>
    <w:rsid w:val="00A81690"/>
    <w:rsid w:val="00A81EB2"/>
    <w:rsid w:val="00A82447"/>
    <w:rsid w:val="00A82C35"/>
    <w:rsid w:val="00A82C5A"/>
    <w:rsid w:val="00A82D6E"/>
    <w:rsid w:val="00A830C4"/>
    <w:rsid w:val="00A83B93"/>
    <w:rsid w:val="00A84676"/>
    <w:rsid w:val="00A84E4C"/>
    <w:rsid w:val="00A84F2D"/>
    <w:rsid w:val="00A85059"/>
    <w:rsid w:val="00A850DC"/>
    <w:rsid w:val="00A85C97"/>
    <w:rsid w:val="00A85F0E"/>
    <w:rsid w:val="00A86052"/>
    <w:rsid w:val="00A862F2"/>
    <w:rsid w:val="00A86719"/>
    <w:rsid w:val="00A8746F"/>
    <w:rsid w:val="00A8763D"/>
    <w:rsid w:val="00A87FFB"/>
    <w:rsid w:val="00A9059A"/>
    <w:rsid w:val="00A90687"/>
    <w:rsid w:val="00A90D77"/>
    <w:rsid w:val="00A917BE"/>
    <w:rsid w:val="00A91B87"/>
    <w:rsid w:val="00A922F3"/>
    <w:rsid w:val="00A929C9"/>
    <w:rsid w:val="00A929DB"/>
    <w:rsid w:val="00A92A97"/>
    <w:rsid w:val="00A9301E"/>
    <w:rsid w:val="00A932B1"/>
    <w:rsid w:val="00A933C4"/>
    <w:rsid w:val="00A9399E"/>
    <w:rsid w:val="00A93B2D"/>
    <w:rsid w:val="00A93E61"/>
    <w:rsid w:val="00A93F10"/>
    <w:rsid w:val="00A946EC"/>
    <w:rsid w:val="00A948AE"/>
    <w:rsid w:val="00A95140"/>
    <w:rsid w:val="00A95514"/>
    <w:rsid w:val="00A96949"/>
    <w:rsid w:val="00A96CD7"/>
    <w:rsid w:val="00A96DCD"/>
    <w:rsid w:val="00A97702"/>
    <w:rsid w:val="00A97723"/>
    <w:rsid w:val="00A97959"/>
    <w:rsid w:val="00A979D0"/>
    <w:rsid w:val="00A97B58"/>
    <w:rsid w:val="00AA01DE"/>
    <w:rsid w:val="00AA0235"/>
    <w:rsid w:val="00AA05FC"/>
    <w:rsid w:val="00AA0D84"/>
    <w:rsid w:val="00AA18F0"/>
    <w:rsid w:val="00AA2414"/>
    <w:rsid w:val="00AA2CC8"/>
    <w:rsid w:val="00AA2ECD"/>
    <w:rsid w:val="00AA2F09"/>
    <w:rsid w:val="00AA329B"/>
    <w:rsid w:val="00AA3833"/>
    <w:rsid w:val="00AA40A1"/>
    <w:rsid w:val="00AA4F69"/>
    <w:rsid w:val="00AA5233"/>
    <w:rsid w:val="00AA55D9"/>
    <w:rsid w:val="00AA5912"/>
    <w:rsid w:val="00AA5962"/>
    <w:rsid w:val="00AA5B04"/>
    <w:rsid w:val="00AA7115"/>
    <w:rsid w:val="00AA740E"/>
    <w:rsid w:val="00AA796C"/>
    <w:rsid w:val="00AB0763"/>
    <w:rsid w:val="00AB0801"/>
    <w:rsid w:val="00AB0816"/>
    <w:rsid w:val="00AB086A"/>
    <w:rsid w:val="00AB0C9A"/>
    <w:rsid w:val="00AB0E18"/>
    <w:rsid w:val="00AB0F4D"/>
    <w:rsid w:val="00AB162B"/>
    <w:rsid w:val="00AB220D"/>
    <w:rsid w:val="00AB2426"/>
    <w:rsid w:val="00AB253B"/>
    <w:rsid w:val="00AB2D44"/>
    <w:rsid w:val="00AB35FF"/>
    <w:rsid w:val="00AB3649"/>
    <w:rsid w:val="00AB3E3E"/>
    <w:rsid w:val="00AB45AC"/>
    <w:rsid w:val="00AB4904"/>
    <w:rsid w:val="00AB49F4"/>
    <w:rsid w:val="00AB4C8F"/>
    <w:rsid w:val="00AB5338"/>
    <w:rsid w:val="00AB53DC"/>
    <w:rsid w:val="00AB573F"/>
    <w:rsid w:val="00AB6006"/>
    <w:rsid w:val="00AB623C"/>
    <w:rsid w:val="00AB69CA"/>
    <w:rsid w:val="00AB6E17"/>
    <w:rsid w:val="00AB7606"/>
    <w:rsid w:val="00AB760C"/>
    <w:rsid w:val="00AB7A9C"/>
    <w:rsid w:val="00AC0B88"/>
    <w:rsid w:val="00AC0E8E"/>
    <w:rsid w:val="00AC1317"/>
    <w:rsid w:val="00AC149A"/>
    <w:rsid w:val="00AC16A7"/>
    <w:rsid w:val="00AC25B4"/>
    <w:rsid w:val="00AC2A62"/>
    <w:rsid w:val="00AC2C1B"/>
    <w:rsid w:val="00AC2D0B"/>
    <w:rsid w:val="00AC33A1"/>
    <w:rsid w:val="00AC3605"/>
    <w:rsid w:val="00AC3797"/>
    <w:rsid w:val="00AC393B"/>
    <w:rsid w:val="00AC39DB"/>
    <w:rsid w:val="00AC4570"/>
    <w:rsid w:val="00AC45CC"/>
    <w:rsid w:val="00AC465C"/>
    <w:rsid w:val="00AC5D32"/>
    <w:rsid w:val="00AC5EE3"/>
    <w:rsid w:val="00AC61DD"/>
    <w:rsid w:val="00AC6523"/>
    <w:rsid w:val="00AC677D"/>
    <w:rsid w:val="00AC6830"/>
    <w:rsid w:val="00AC6BC4"/>
    <w:rsid w:val="00AC7220"/>
    <w:rsid w:val="00AC74D6"/>
    <w:rsid w:val="00AC7DF3"/>
    <w:rsid w:val="00AC7F6C"/>
    <w:rsid w:val="00AD03E9"/>
    <w:rsid w:val="00AD03F5"/>
    <w:rsid w:val="00AD0640"/>
    <w:rsid w:val="00AD0B92"/>
    <w:rsid w:val="00AD15A1"/>
    <w:rsid w:val="00AD1605"/>
    <w:rsid w:val="00AD1731"/>
    <w:rsid w:val="00AD1FDA"/>
    <w:rsid w:val="00AD22D0"/>
    <w:rsid w:val="00AD2426"/>
    <w:rsid w:val="00AD2832"/>
    <w:rsid w:val="00AD3119"/>
    <w:rsid w:val="00AD3E27"/>
    <w:rsid w:val="00AD4443"/>
    <w:rsid w:val="00AD47C5"/>
    <w:rsid w:val="00AD48F0"/>
    <w:rsid w:val="00AD4C16"/>
    <w:rsid w:val="00AD5846"/>
    <w:rsid w:val="00AD58B5"/>
    <w:rsid w:val="00AD5BBA"/>
    <w:rsid w:val="00AD5F38"/>
    <w:rsid w:val="00AD6E49"/>
    <w:rsid w:val="00AD6F01"/>
    <w:rsid w:val="00AD7186"/>
    <w:rsid w:val="00AD78CF"/>
    <w:rsid w:val="00AE0577"/>
    <w:rsid w:val="00AE091A"/>
    <w:rsid w:val="00AE0A71"/>
    <w:rsid w:val="00AE0BB0"/>
    <w:rsid w:val="00AE0EC2"/>
    <w:rsid w:val="00AE1004"/>
    <w:rsid w:val="00AE1BFE"/>
    <w:rsid w:val="00AE1F9E"/>
    <w:rsid w:val="00AE25B1"/>
    <w:rsid w:val="00AE2B99"/>
    <w:rsid w:val="00AE384C"/>
    <w:rsid w:val="00AE3880"/>
    <w:rsid w:val="00AE4A13"/>
    <w:rsid w:val="00AE5994"/>
    <w:rsid w:val="00AE6070"/>
    <w:rsid w:val="00AE6C0B"/>
    <w:rsid w:val="00AE7A9A"/>
    <w:rsid w:val="00AE7F81"/>
    <w:rsid w:val="00AE7FF9"/>
    <w:rsid w:val="00AF0046"/>
    <w:rsid w:val="00AF0296"/>
    <w:rsid w:val="00AF029A"/>
    <w:rsid w:val="00AF062B"/>
    <w:rsid w:val="00AF0A6B"/>
    <w:rsid w:val="00AF0BA4"/>
    <w:rsid w:val="00AF1256"/>
    <w:rsid w:val="00AF12D8"/>
    <w:rsid w:val="00AF1614"/>
    <w:rsid w:val="00AF1F77"/>
    <w:rsid w:val="00AF2642"/>
    <w:rsid w:val="00AF31A9"/>
    <w:rsid w:val="00AF3862"/>
    <w:rsid w:val="00AF3CC9"/>
    <w:rsid w:val="00AF42A1"/>
    <w:rsid w:val="00AF4614"/>
    <w:rsid w:val="00AF4AE4"/>
    <w:rsid w:val="00AF4CD6"/>
    <w:rsid w:val="00AF4D46"/>
    <w:rsid w:val="00AF5679"/>
    <w:rsid w:val="00AF5801"/>
    <w:rsid w:val="00AF5F78"/>
    <w:rsid w:val="00AF60C8"/>
    <w:rsid w:val="00AF677D"/>
    <w:rsid w:val="00AF6BAA"/>
    <w:rsid w:val="00AF6D4C"/>
    <w:rsid w:val="00AF6FA2"/>
    <w:rsid w:val="00AF7379"/>
    <w:rsid w:val="00AF79BE"/>
    <w:rsid w:val="00AF7E48"/>
    <w:rsid w:val="00B00553"/>
    <w:rsid w:val="00B00585"/>
    <w:rsid w:val="00B00761"/>
    <w:rsid w:val="00B009FB"/>
    <w:rsid w:val="00B00AFB"/>
    <w:rsid w:val="00B00D2F"/>
    <w:rsid w:val="00B01230"/>
    <w:rsid w:val="00B013BB"/>
    <w:rsid w:val="00B0177B"/>
    <w:rsid w:val="00B01C1B"/>
    <w:rsid w:val="00B01C3D"/>
    <w:rsid w:val="00B023B6"/>
    <w:rsid w:val="00B02830"/>
    <w:rsid w:val="00B029BC"/>
    <w:rsid w:val="00B02B47"/>
    <w:rsid w:val="00B03403"/>
    <w:rsid w:val="00B03A2E"/>
    <w:rsid w:val="00B04123"/>
    <w:rsid w:val="00B04864"/>
    <w:rsid w:val="00B04DA2"/>
    <w:rsid w:val="00B04EA8"/>
    <w:rsid w:val="00B053D1"/>
    <w:rsid w:val="00B05649"/>
    <w:rsid w:val="00B05D24"/>
    <w:rsid w:val="00B05FA2"/>
    <w:rsid w:val="00B06054"/>
    <w:rsid w:val="00B0610B"/>
    <w:rsid w:val="00B067FD"/>
    <w:rsid w:val="00B06C39"/>
    <w:rsid w:val="00B07126"/>
    <w:rsid w:val="00B078FB"/>
    <w:rsid w:val="00B0793B"/>
    <w:rsid w:val="00B10098"/>
    <w:rsid w:val="00B1122B"/>
    <w:rsid w:val="00B115B5"/>
    <w:rsid w:val="00B11928"/>
    <w:rsid w:val="00B119C5"/>
    <w:rsid w:val="00B119C7"/>
    <w:rsid w:val="00B11B91"/>
    <w:rsid w:val="00B11F6F"/>
    <w:rsid w:val="00B123AA"/>
    <w:rsid w:val="00B12572"/>
    <w:rsid w:val="00B127C2"/>
    <w:rsid w:val="00B12C13"/>
    <w:rsid w:val="00B133B4"/>
    <w:rsid w:val="00B1363E"/>
    <w:rsid w:val="00B13CA7"/>
    <w:rsid w:val="00B144E6"/>
    <w:rsid w:val="00B14581"/>
    <w:rsid w:val="00B1492F"/>
    <w:rsid w:val="00B150F3"/>
    <w:rsid w:val="00B15785"/>
    <w:rsid w:val="00B15C03"/>
    <w:rsid w:val="00B161E2"/>
    <w:rsid w:val="00B169E2"/>
    <w:rsid w:val="00B16A80"/>
    <w:rsid w:val="00B16AB8"/>
    <w:rsid w:val="00B16E2E"/>
    <w:rsid w:val="00B17532"/>
    <w:rsid w:val="00B179E4"/>
    <w:rsid w:val="00B17AD9"/>
    <w:rsid w:val="00B17F0F"/>
    <w:rsid w:val="00B2040E"/>
    <w:rsid w:val="00B210BC"/>
    <w:rsid w:val="00B21BF2"/>
    <w:rsid w:val="00B22100"/>
    <w:rsid w:val="00B22CD5"/>
    <w:rsid w:val="00B22FAF"/>
    <w:rsid w:val="00B2379E"/>
    <w:rsid w:val="00B23C09"/>
    <w:rsid w:val="00B23E3A"/>
    <w:rsid w:val="00B23F65"/>
    <w:rsid w:val="00B2410E"/>
    <w:rsid w:val="00B24A6A"/>
    <w:rsid w:val="00B24E4B"/>
    <w:rsid w:val="00B25A19"/>
    <w:rsid w:val="00B25B5F"/>
    <w:rsid w:val="00B2608F"/>
    <w:rsid w:val="00B265FC"/>
    <w:rsid w:val="00B26978"/>
    <w:rsid w:val="00B269BF"/>
    <w:rsid w:val="00B26A42"/>
    <w:rsid w:val="00B26B02"/>
    <w:rsid w:val="00B26CF8"/>
    <w:rsid w:val="00B26E4F"/>
    <w:rsid w:val="00B27212"/>
    <w:rsid w:val="00B2751F"/>
    <w:rsid w:val="00B27D31"/>
    <w:rsid w:val="00B292E6"/>
    <w:rsid w:val="00B30123"/>
    <w:rsid w:val="00B30272"/>
    <w:rsid w:val="00B30CC9"/>
    <w:rsid w:val="00B30DA3"/>
    <w:rsid w:val="00B314FE"/>
    <w:rsid w:val="00B316AB"/>
    <w:rsid w:val="00B31C88"/>
    <w:rsid w:val="00B31ECF"/>
    <w:rsid w:val="00B3228E"/>
    <w:rsid w:val="00B32299"/>
    <w:rsid w:val="00B327DF"/>
    <w:rsid w:val="00B32CE8"/>
    <w:rsid w:val="00B3313F"/>
    <w:rsid w:val="00B335B5"/>
    <w:rsid w:val="00B336CB"/>
    <w:rsid w:val="00B33B39"/>
    <w:rsid w:val="00B33B4A"/>
    <w:rsid w:val="00B33ED5"/>
    <w:rsid w:val="00B3419B"/>
    <w:rsid w:val="00B3422A"/>
    <w:rsid w:val="00B348B1"/>
    <w:rsid w:val="00B35072"/>
    <w:rsid w:val="00B35115"/>
    <w:rsid w:val="00B351EA"/>
    <w:rsid w:val="00B35535"/>
    <w:rsid w:val="00B35797"/>
    <w:rsid w:val="00B35D0C"/>
    <w:rsid w:val="00B35F5E"/>
    <w:rsid w:val="00B36387"/>
    <w:rsid w:val="00B368A7"/>
    <w:rsid w:val="00B377CA"/>
    <w:rsid w:val="00B37B3F"/>
    <w:rsid w:val="00B37C32"/>
    <w:rsid w:val="00B37CB3"/>
    <w:rsid w:val="00B414A8"/>
    <w:rsid w:val="00B41A7E"/>
    <w:rsid w:val="00B41EF1"/>
    <w:rsid w:val="00B423B0"/>
    <w:rsid w:val="00B423E7"/>
    <w:rsid w:val="00B42473"/>
    <w:rsid w:val="00B42D9E"/>
    <w:rsid w:val="00B43D27"/>
    <w:rsid w:val="00B4437F"/>
    <w:rsid w:val="00B4440F"/>
    <w:rsid w:val="00B445D6"/>
    <w:rsid w:val="00B4526A"/>
    <w:rsid w:val="00B4566B"/>
    <w:rsid w:val="00B45A07"/>
    <w:rsid w:val="00B45DE8"/>
    <w:rsid w:val="00B45F94"/>
    <w:rsid w:val="00B46449"/>
    <w:rsid w:val="00B46692"/>
    <w:rsid w:val="00B4704E"/>
    <w:rsid w:val="00B4738D"/>
    <w:rsid w:val="00B474B8"/>
    <w:rsid w:val="00B47F81"/>
    <w:rsid w:val="00B5015C"/>
    <w:rsid w:val="00B50259"/>
    <w:rsid w:val="00B50530"/>
    <w:rsid w:val="00B50BDE"/>
    <w:rsid w:val="00B50CF2"/>
    <w:rsid w:val="00B510BE"/>
    <w:rsid w:val="00B5112E"/>
    <w:rsid w:val="00B5283D"/>
    <w:rsid w:val="00B5286D"/>
    <w:rsid w:val="00B5317E"/>
    <w:rsid w:val="00B53461"/>
    <w:rsid w:val="00B53547"/>
    <w:rsid w:val="00B53EA4"/>
    <w:rsid w:val="00B5457C"/>
    <w:rsid w:val="00B56192"/>
    <w:rsid w:val="00B56248"/>
    <w:rsid w:val="00B564D0"/>
    <w:rsid w:val="00B569F4"/>
    <w:rsid w:val="00B56A55"/>
    <w:rsid w:val="00B571DA"/>
    <w:rsid w:val="00B57339"/>
    <w:rsid w:val="00B57611"/>
    <w:rsid w:val="00B57DCF"/>
    <w:rsid w:val="00B601C2"/>
    <w:rsid w:val="00B603FF"/>
    <w:rsid w:val="00B607DE"/>
    <w:rsid w:val="00B60A98"/>
    <w:rsid w:val="00B60BE3"/>
    <w:rsid w:val="00B6136E"/>
    <w:rsid w:val="00B62014"/>
    <w:rsid w:val="00B6300E"/>
    <w:rsid w:val="00B63795"/>
    <w:rsid w:val="00B6416C"/>
    <w:rsid w:val="00B643A0"/>
    <w:rsid w:val="00B64FBA"/>
    <w:rsid w:val="00B650C3"/>
    <w:rsid w:val="00B65241"/>
    <w:rsid w:val="00B66405"/>
    <w:rsid w:val="00B67BE6"/>
    <w:rsid w:val="00B67BEF"/>
    <w:rsid w:val="00B70D91"/>
    <w:rsid w:val="00B70FC2"/>
    <w:rsid w:val="00B7199D"/>
    <w:rsid w:val="00B71D08"/>
    <w:rsid w:val="00B73B0D"/>
    <w:rsid w:val="00B73D47"/>
    <w:rsid w:val="00B73FD8"/>
    <w:rsid w:val="00B74C7B"/>
    <w:rsid w:val="00B75320"/>
    <w:rsid w:val="00B75605"/>
    <w:rsid w:val="00B75612"/>
    <w:rsid w:val="00B759EB"/>
    <w:rsid w:val="00B75A86"/>
    <w:rsid w:val="00B75BC1"/>
    <w:rsid w:val="00B75CD5"/>
    <w:rsid w:val="00B763A8"/>
    <w:rsid w:val="00B76AF8"/>
    <w:rsid w:val="00B770FF"/>
    <w:rsid w:val="00B77472"/>
    <w:rsid w:val="00B775CB"/>
    <w:rsid w:val="00B77B45"/>
    <w:rsid w:val="00B783B0"/>
    <w:rsid w:val="00B80779"/>
    <w:rsid w:val="00B81420"/>
    <w:rsid w:val="00B817E0"/>
    <w:rsid w:val="00B818CE"/>
    <w:rsid w:val="00B81AD9"/>
    <w:rsid w:val="00B8219D"/>
    <w:rsid w:val="00B82437"/>
    <w:rsid w:val="00B825B0"/>
    <w:rsid w:val="00B82843"/>
    <w:rsid w:val="00B8307A"/>
    <w:rsid w:val="00B83475"/>
    <w:rsid w:val="00B834D5"/>
    <w:rsid w:val="00B8364F"/>
    <w:rsid w:val="00B83D51"/>
    <w:rsid w:val="00B83E91"/>
    <w:rsid w:val="00B83FAF"/>
    <w:rsid w:val="00B85046"/>
    <w:rsid w:val="00B850E3"/>
    <w:rsid w:val="00B8523D"/>
    <w:rsid w:val="00B85506"/>
    <w:rsid w:val="00B865F7"/>
    <w:rsid w:val="00B86F5B"/>
    <w:rsid w:val="00B87362"/>
    <w:rsid w:val="00B87CFC"/>
    <w:rsid w:val="00B90B6A"/>
    <w:rsid w:val="00B910B3"/>
    <w:rsid w:val="00B91AEA"/>
    <w:rsid w:val="00B921EC"/>
    <w:rsid w:val="00B92682"/>
    <w:rsid w:val="00B92984"/>
    <w:rsid w:val="00B92AB1"/>
    <w:rsid w:val="00B92B74"/>
    <w:rsid w:val="00B93BFE"/>
    <w:rsid w:val="00B9421B"/>
    <w:rsid w:val="00B94B88"/>
    <w:rsid w:val="00B94F6F"/>
    <w:rsid w:val="00B9529E"/>
    <w:rsid w:val="00B952A3"/>
    <w:rsid w:val="00B9558A"/>
    <w:rsid w:val="00B95B10"/>
    <w:rsid w:val="00B96FA1"/>
    <w:rsid w:val="00B9712F"/>
    <w:rsid w:val="00B97D81"/>
    <w:rsid w:val="00BA02A9"/>
    <w:rsid w:val="00BA133E"/>
    <w:rsid w:val="00BA17AD"/>
    <w:rsid w:val="00BA1ADC"/>
    <w:rsid w:val="00BA1EE8"/>
    <w:rsid w:val="00BA1F22"/>
    <w:rsid w:val="00BA1F38"/>
    <w:rsid w:val="00BA1F4D"/>
    <w:rsid w:val="00BA1F5A"/>
    <w:rsid w:val="00BA2381"/>
    <w:rsid w:val="00BA2544"/>
    <w:rsid w:val="00BA2CDB"/>
    <w:rsid w:val="00BA2E7B"/>
    <w:rsid w:val="00BA358A"/>
    <w:rsid w:val="00BA3B7C"/>
    <w:rsid w:val="00BA4151"/>
    <w:rsid w:val="00BA4563"/>
    <w:rsid w:val="00BA4E4D"/>
    <w:rsid w:val="00BA4FC0"/>
    <w:rsid w:val="00BA500D"/>
    <w:rsid w:val="00BA50FB"/>
    <w:rsid w:val="00BA6232"/>
    <w:rsid w:val="00BA692A"/>
    <w:rsid w:val="00BA72E8"/>
    <w:rsid w:val="00BA73C2"/>
    <w:rsid w:val="00BA7716"/>
    <w:rsid w:val="00BA7A6D"/>
    <w:rsid w:val="00BA7C00"/>
    <w:rsid w:val="00BB049B"/>
    <w:rsid w:val="00BB0538"/>
    <w:rsid w:val="00BB06B7"/>
    <w:rsid w:val="00BB07AC"/>
    <w:rsid w:val="00BB098B"/>
    <w:rsid w:val="00BB259D"/>
    <w:rsid w:val="00BB2B92"/>
    <w:rsid w:val="00BB2D7E"/>
    <w:rsid w:val="00BB324C"/>
    <w:rsid w:val="00BB3640"/>
    <w:rsid w:val="00BB3E12"/>
    <w:rsid w:val="00BB4A40"/>
    <w:rsid w:val="00BB4ADA"/>
    <w:rsid w:val="00BB5084"/>
    <w:rsid w:val="00BB5793"/>
    <w:rsid w:val="00BB5D90"/>
    <w:rsid w:val="00BB61EE"/>
    <w:rsid w:val="00BB67EB"/>
    <w:rsid w:val="00BB6A03"/>
    <w:rsid w:val="00BB6E48"/>
    <w:rsid w:val="00BB776D"/>
    <w:rsid w:val="00BB7CF3"/>
    <w:rsid w:val="00BC066D"/>
    <w:rsid w:val="00BC0767"/>
    <w:rsid w:val="00BC084E"/>
    <w:rsid w:val="00BC13D4"/>
    <w:rsid w:val="00BC1D5A"/>
    <w:rsid w:val="00BC1DA5"/>
    <w:rsid w:val="00BC20B8"/>
    <w:rsid w:val="00BC2685"/>
    <w:rsid w:val="00BC2C3B"/>
    <w:rsid w:val="00BC3C57"/>
    <w:rsid w:val="00BC3DF3"/>
    <w:rsid w:val="00BC3F7E"/>
    <w:rsid w:val="00BC4554"/>
    <w:rsid w:val="00BC456D"/>
    <w:rsid w:val="00BC46D8"/>
    <w:rsid w:val="00BC4CC9"/>
    <w:rsid w:val="00BC5803"/>
    <w:rsid w:val="00BC6333"/>
    <w:rsid w:val="00BC6F94"/>
    <w:rsid w:val="00BC7009"/>
    <w:rsid w:val="00BC7296"/>
    <w:rsid w:val="00BC72F7"/>
    <w:rsid w:val="00BC7321"/>
    <w:rsid w:val="00BC7578"/>
    <w:rsid w:val="00BC7E59"/>
    <w:rsid w:val="00BD0A7B"/>
    <w:rsid w:val="00BD0AA3"/>
    <w:rsid w:val="00BD0D6D"/>
    <w:rsid w:val="00BD0E92"/>
    <w:rsid w:val="00BD0EAB"/>
    <w:rsid w:val="00BD18DD"/>
    <w:rsid w:val="00BD25AA"/>
    <w:rsid w:val="00BD2C6E"/>
    <w:rsid w:val="00BD2FD3"/>
    <w:rsid w:val="00BD4287"/>
    <w:rsid w:val="00BD4436"/>
    <w:rsid w:val="00BD4D6D"/>
    <w:rsid w:val="00BD5112"/>
    <w:rsid w:val="00BD5648"/>
    <w:rsid w:val="00BD6510"/>
    <w:rsid w:val="00BD660D"/>
    <w:rsid w:val="00BD7376"/>
    <w:rsid w:val="00BD74B0"/>
    <w:rsid w:val="00BD7D99"/>
    <w:rsid w:val="00BD7ED9"/>
    <w:rsid w:val="00BE00EF"/>
    <w:rsid w:val="00BE0226"/>
    <w:rsid w:val="00BE08F0"/>
    <w:rsid w:val="00BE180E"/>
    <w:rsid w:val="00BE195A"/>
    <w:rsid w:val="00BE1A46"/>
    <w:rsid w:val="00BE242A"/>
    <w:rsid w:val="00BE295F"/>
    <w:rsid w:val="00BE4448"/>
    <w:rsid w:val="00BE4DE5"/>
    <w:rsid w:val="00BE4E28"/>
    <w:rsid w:val="00BE522E"/>
    <w:rsid w:val="00BE5773"/>
    <w:rsid w:val="00BE5A57"/>
    <w:rsid w:val="00BE6779"/>
    <w:rsid w:val="00BE68BB"/>
    <w:rsid w:val="00BE6C8A"/>
    <w:rsid w:val="00BE6E5D"/>
    <w:rsid w:val="00BF0236"/>
    <w:rsid w:val="00BF05DD"/>
    <w:rsid w:val="00BF0CCC"/>
    <w:rsid w:val="00BF0F2E"/>
    <w:rsid w:val="00BF117F"/>
    <w:rsid w:val="00BF151F"/>
    <w:rsid w:val="00BF15F6"/>
    <w:rsid w:val="00BF1C80"/>
    <w:rsid w:val="00BF1D94"/>
    <w:rsid w:val="00BF2C76"/>
    <w:rsid w:val="00BF32E3"/>
    <w:rsid w:val="00BF34E4"/>
    <w:rsid w:val="00BF3D79"/>
    <w:rsid w:val="00BF42A0"/>
    <w:rsid w:val="00BF4C55"/>
    <w:rsid w:val="00BF4C5C"/>
    <w:rsid w:val="00BF528D"/>
    <w:rsid w:val="00BF59E0"/>
    <w:rsid w:val="00BF5F01"/>
    <w:rsid w:val="00BF603B"/>
    <w:rsid w:val="00BF683D"/>
    <w:rsid w:val="00BF6B88"/>
    <w:rsid w:val="00BF6C3C"/>
    <w:rsid w:val="00BF7630"/>
    <w:rsid w:val="00BF7706"/>
    <w:rsid w:val="00BF77AB"/>
    <w:rsid w:val="00BF7B8C"/>
    <w:rsid w:val="00C001F9"/>
    <w:rsid w:val="00C00354"/>
    <w:rsid w:val="00C008C3"/>
    <w:rsid w:val="00C00AAC"/>
    <w:rsid w:val="00C011A4"/>
    <w:rsid w:val="00C012C0"/>
    <w:rsid w:val="00C013CF"/>
    <w:rsid w:val="00C0150E"/>
    <w:rsid w:val="00C01618"/>
    <w:rsid w:val="00C016EB"/>
    <w:rsid w:val="00C019DC"/>
    <w:rsid w:val="00C01AD9"/>
    <w:rsid w:val="00C01D14"/>
    <w:rsid w:val="00C01DDA"/>
    <w:rsid w:val="00C01F17"/>
    <w:rsid w:val="00C0269D"/>
    <w:rsid w:val="00C02777"/>
    <w:rsid w:val="00C02A1D"/>
    <w:rsid w:val="00C02B7F"/>
    <w:rsid w:val="00C02BB4"/>
    <w:rsid w:val="00C03C54"/>
    <w:rsid w:val="00C03FD6"/>
    <w:rsid w:val="00C0418A"/>
    <w:rsid w:val="00C04D4D"/>
    <w:rsid w:val="00C0535A"/>
    <w:rsid w:val="00C0544C"/>
    <w:rsid w:val="00C054BA"/>
    <w:rsid w:val="00C05825"/>
    <w:rsid w:val="00C05984"/>
    <w:rsid w:val="00C05E4D"/>
    <w:rsid w:val="00C060DC"/>
    <w:rsid w:val="00C06220"/>
    <w:rsid w:val="00C06CAD"/>
    <w:rsid w:val="00C079EF"/>
    <w:rsid w:val="00C07CBD"/>
    <w:rsid w:val="00C07D6A"/>
    <w:rsid w:val="00C07EBB"/>
    <w:rsid w:val="00C10271"/>
    <w:rsid w:val="00C10A14"/>
    <w:rsid w:val="00C11366"/>
    <w:rsid w:val="00C11511"/>
    <w:rsid w:val="00C12249"/>
    <w:rsid w:val="00C123ED"/>
    <w:rsid w:val="00C12930"/>
    <w:rsid w:val="00C13731"/>
    <w:rsid w:val="00C13F37"/>
    <w:rsid w:val="00C1459B"/>
    <w:rsid w:val="00C14CCD"/>
    <w:rsid w:val="00C14D53"/>
    <w:rsid w:val="00C14F50"/>
    <w:rsid w:val="00C15AF0"/>
    <w:rsid w:val="00C15B7B"/>
    <w:rsid w:val="00C16024"/>
    <w:rsid w:val="00C1616A"/>
    <w:rsid w:val="00C16310"/>
    <w:rsid w:val="00C16A9A"/>
    <w:rsid w:val="00C16D07"/>
    <w:rsid w:val="00C16F4B"/>
    <w:rsid w:val="00C171DA"/>
    <w:rsid w:val="00C1758F"/>
    <w:rsid w:val="00C17B80"/>
    <w:rsid w:val="00C203DA"/>
    <w:rsid w:val="00C20415"/>
    <w:rsid w:val="00C205C1"/>
    <w:rsid w:val="00C21842"/>
    <w:rsid w:val="00C21EBC"/>
    <w:rsid w:val="00C233DE"/>
    <w:rsid w:val="00C23E6B"/>
    <w:rsid w:val="00C24125"/>
    <w:rsid w:val="00C24539"/>
    <w:rsid w:val="00C24A37"/>
    <w:rsid w:val="00C24C80"/>
    <w:rsid w:val="00C2555A"/>
    <w:rsid w:val="00C25CFE"/>
    <w:rsid w:val="00C26E38"/>
    <w:rsid w:val="00C27175"/>
    <w:rsid w:val="00C3084C"/>
    <w:rsid w:val="00C30ABA"/>
    <w:rsid w:val="00C30FF0"/>
    <w:rsid w:val="00C31001"/>
    <w:rsid w:val="00C31A02"/>
    <w:rsid w:val="00C31B35"/>
    <w:rsid w:val="00C31B38"/>
    <w:rsid w:val="00C31C5E"/>
    <w:rsid w:val="00C32177"/>
    <w:rsid w:val="00C327AC"/>
    <w:rsid w:val="00C32DC3"/>
    <w:rsid w:val="00C3465C"/>
    <w:rsid w:val="00C34A4F"/>
    <w:rsid w:val="00C34AF9"/>
    <w:rsid w:val="00C34CA2"/>
    <w:rsid w:val="00C35465"/>
    <w:rsid w:val="00C355A1"/>
    <w:rsid w:val="00C36720"/>
    <w:rsid w:val="00C36EFE"/>
    <w:rsid w:val="00C37051"/>
    <w:rsid w:val="00C370E4"/>
    <w:rsid w:val="00C3757E"/>
    <w:rsid w:val="00C3764D"/>
    <w:rsid w:val="00C376C2"/>
    <w:rsid w:val="00C37EE0"/>
    <w:rsid w:val="00C40789"/>
    <w:rsid w:val="00C41281"/>
    <w:rsid w:val="00C41883"/>
    <w:rsid w:val="00C41F60"/>
    <w:rsid w:val="00C42700"/>
    <w:rsid w:val="00C42ACF"/>
    <w:rsid w:val="00C4330E"/>
    <w:rsid w:val="00C437DE"/>
    <w:rsid w:val="00C43A7B"/>
    <w:rsid w:val="00C44757"/>
    <w:rsid w:val="00C451E6"/>
    <w:rsid w:val="00C4525C"/>
    <w:rsid w:val="00C454DB"/>
    <w:rsid w:val="00C455FD"/>
    <w:rsid w:val="00C45719"/>
    <w:rsid w:val="00C45A7B"/>
    <w:rsid w:val="00C45FFF"/>
    <w:rsid w:val="00C46070"/>
    <w:rsid w:val="00C462AD"/>
    <w:rsid w:val="00C47455"/>
    <w:rsid w:val="00C50628"/>
    <w:rsid w:val="00C50C1E"/>
    <w:rsid w:val="00C50EE2"/>
    <w:rsid w:val="00C51169"/>
    <w:rsid w:val="00C51822"/>
    <w:rsid w:val="00C51B2F"/>
    <w:rsid w:val="00C52391"/>
    <w:rsid w:val="00C525D0"/>
    <w:rsid w:val="00C5279C"/>
    <w:rsid w:val="00C5295A"/>
    <w:rsid w:val="00C52F0A"/>
    <w:rsid w:val="00C53B3E"/>
    <w:rsid w:val="00C53B53"/>
    <w:rsid w:val="00C53F51"/>
    <w:rsid w:val="00C53FA6"/>
    <w:rsid w:val="00C55610"/>
    <w:rsid w:val="00C55A97"/>
    <w:rsid w:val="00C55AAB"/>
    <w:rsid w:val="00C55EA7"/>
    <w:rsid w:val="00C5626F"/>
    <w:rsid w:val="00C5697F"/>
    <w:rsid w:val="00C571E8"/>
    <w:rsid w:val="00C57268"/>
    <w:rsid w:val="00C57732"/>
    <w:rsid w:val="00C57760"/>
    <w:rsid w:val="00C578D4"/>
    <w:rsid w:val="00C6061F"/>
    <w:rsid w:val="00C60F54"/>
    <w:rsid w:val="00C6107C"/>
    <w:rsid w:val="00C61B99"/>
    <w:rsid w:val="00C62225"/>
    <w:rsid w:val="00C62636"/>
    <w:rsid w:val="00C62AD2"/>
    <w:rsid w:val="00C62B83"/>
    <w:rsid w:val="00C63A1C"/>
    <w:rsid w:val="00C63ACB"/>
    <w:rsid w:val="00C6481B"/>
    <w:rsid w:val="00C64886"/>
    <w:rsid w:val="00C64F73"/>
    <w:rsid w:val="00C6557C"/>
    <w:rsid w:val="00C65709"/>
    <w:rsid w:val="00C65932"/>
    <w:rsid w:val="00C65A6F"/>
    <w:rsid w:val="00C65C22"/>
    <w:rsid w:val="00C66483"/>
    <w:rsid w:val="00C66794"/>
    <w:rsid w:val="00C66B81"/>
    <w:rsid w:val="00C670E7"/>
    <w:rsid w:val="00C676FC"/>
    <w:rsid w:val="00C67BF1"/>
    <w:rsid w:val="00C67E33"/>
    <w:rsid w:val="00C7031A"/>
    <w:rsid w:val="00C706DB"/>
    <w:rsid w:val="00C72A26"/>
    <w:rsid w:val="00C72B9B"/>
    <w:rsid w:val="00C72DAD"/>
    <w:rsid w:val="00C72E7C"/>
    <w:rsid w:val="00C731D5"/>
    <w:rsid w:val="00C731DD"/>
    <w:rsid w:val="00C73C61"/>
    <w:rsid w:val="00C74D46"/>
    <w:rsid w:val="00C75080"/>
    <w:rsid w:val="00C75235"/>
    <w:rsid w:val="00C75409"/>
    <w:rsid w:val="00C75D10"/>
    <w:rsid w:val="00C75ED4"/>
    <w:rsid w:val="00C7657D"/>
    <w:rsid w:val="00C76D05"/>
    <w:rsid w:val="00C770EC"/>
    <w:rsid w:val="00C77710"/>
    <w:rsid w:val="00C80535"/>
    <w:rsid w:val="00C809DF"/>
    <w:rsid w:val="00C80B68"/>
    <w:rsid w:val="00C8106F"/>
    <w:rsid w:val="00C812E4"/>
    <w:rsid w:val="00C81D49"/>
    <w:rsid w:val="00C82295"/>
    <w:rsid w:val="00C82A68"/>
    <w:rsid w:val="00C82BBB"/>
    <w:rsid w:val="00C83660"/>
    <w:rsid w:val="00C837D2"/>
    <w:rsid w:val="00C8551B"/>
    <w:rsid w:val="00C85C7C"/>
    <w:rsid w:val="00C86131"/>
    <w:rsid w:val="00C866F8"/>
    <w:rsid w:val="00C86FE1"/>
    <w:rsid w:val="00C87402"/>
    <w:rsid w:val="00C8755B"/>
    <w:rsid w:val="00C87DCB"/>
    <w:rsid w:val="00C91453"/>
    <w:rsid w:val="00C9170A"/>
    <w:rsid w:val="00C91B08"/>
    <w:rsid w:val="00C91FCE"/>
    <w:rsid w:val="00C91FF7"/>
    <w:rsid w:val="00C92D5E"/>
    <w:rsid w:val="00C92E93"/>
    <w:rsid w:val="00C92F09"/>
    <w:rsid w:val="00C93AB6"/>
    <w:rsid w:val="00C94B15"/>
    <w:rsid w:val="00C954DB"/>
    <w:rsid w:val="00C955F8"/>
    <w:rsid w:val="00C9565F"/>
    <w:rsid w:val="00C95BA2"/>
    <w:rsid w:val="00C95BAA"/>
    <w:rsid w:val="00C9619C"/>
    <w:rsid w:val="00C9664C"/>
    <w:rsid w:val="00C96714"/>
    <w:rsid w:val="00C969BD"/>
    <w:rsid w:val="00C96A77"/>
    <w:rsid w:val="00C96E44"/>
    <w:rsid w:val="00C9714E"/>
    <w:rsid w:val="00C97384"/>
    <w:rsid w:val="00CA06E1"/>
    <w:rsid w:val="00CA0A8D"/>
    <w:rsid w:val="00CA0BDF"/>
    <w:rsid w:val="00CA108B"/>
    <w:rsid w:val="00CA1651"/>
    <w:rsid w:val="00CA16BA"/>
    <w:rsid w:val="00CA1D9F"/>
    <w:rsid w:val="00CA2203"/>
    <w:rsid w:val="00CA270D"/>
    <w:rsid w:val="00CA283F"/>
    <w:rsid w:val="00CA3575"/>
    <w:rsid w:val="00CA36F8"/>
    <w:rsid w:val="00CA3ACB"/>
    <w:rsid w:val="00CA3C76"/>
    <w:rsid w:val="00CA3E16"/>
    <w:rsid w:val="00CA3ED9"/>
    <w:rsid w:val="00CA4440"/>
    <w:rsid w:val="00CA4ACB"/>
    <w:rsid w:val="00CA4DFC"/>
    <w:rsid w:val="00CA519A"/>
    <w:rsid w:val="00CA5206"/>
    <w:rsid w:val="00CA52A1"/>
    <w:rsid w:val="00CA5391"/>
    <w:rsid w:val="00CA61D1"/>
    <w:rsid w:val="00CA6A64"/>
    <w:rsid w:val="00CA6DBC"/>
    <w:rsid w:val="00CA6F13"/>
    <w:rsid w:val="00CA725C"/>
    <w:rsid w:val="00CA74BC"/>
    <w:rsid w:val="00CA78A9"/>
    <w:rsid w:val="00CB0086"/>
    <w:rsid w:val="00CB0163"/>
    <w:rsid w:val="00CB043F"/>
    <w:rsid w:val="00CB0A9A"/>
    <w:rsid w:val="00CB0D55"/>
    <w:rsid w:val="00CB16BE"/>
    <w:rsid w:val="00CB1D28"/>
    <w:rsid w:val="00CB2F0C"/>
    <w:rsid w:val="00CB344E"/>
    <w:rsid w:val="00CB3452"/>
    <w:rsid w:val="00CB3551"/>
    <w:rsid w:val="00CB3605"/>
    <w:rsid w:val="00CB37F2"/>
    <w:rsid w:val="00CB3AEE"/>
    <w:rsid w:val="00CB3D7F"/>
    <w:rsid w:val="00CB5930"/>
    <w:rsid w:val="00CB6436"/>
    <w:rsid w:val="00CB6BC1"/>
    <w:rsid w:val="00CB6D64"/>
    <w:rsid w:val="00CB6D79"/>
    <w:rsid w:val="00CB72F8"/>
    <w:rsid w:val="00CB737C"/>
    <w:rsid w:val="00CB779D"/>
    <w:rsid w:val="00CB7904"/>
    <w:rsid w:val="00CB7E01"/>
    <w:rsid w:val="00CC004A"/>
    <w:rsid w:val="00CC009E"/>
    <w:rsid w:val="00CC09E8"/>
    <w:rsid w:val="00CC0A95"/>
    <w:rsid w:val="00CC1B97"/>
    <w:rsid w:val="00CC1E20"/>
    <w:rsid w:val="00CC1EDF"/>
    <w:rsid w:val="00CC25AD"/>
    <w:rsid w:val="00CC28F5"/>
    <w:rsid w:val="00CC299D"/>
    <w:rsid w:val="00CC3005"/>
    <w:rsid w:val="00CC3287"/>
    <w:rsid w:val="00CC4369"/>
    <w:rsid w:val="00CC5630"/>
    <w:rsid w:val="00CC5FC7"/>
    <w:rsid w:val="00CC61A5"/>
    <w:rsid w:val="00CC66EF"/>
    <w:rsid w:val="00CC6716"/>
    <w:rsid w:val="00CC6E09"/>
    <w:rsid w:val="00CC726F"/>
    <w:rsid w:val="00CC785C"/>
    <w:rsid w:val="00CC7D6A"/>
    <w:rsid w:val="00CC7D7D"/>
    <w:rsid w:val="00CC7F4C"/>
    <w:rsid w:val="00CD08B3"/>
    <w:rsid w:val="00CD09C9"/>
    <w:rsid w:val="00CD0B92"/>
    <w:rsid w:val="00CD14B3"/>
    <w:rsid w:val="00CD1793"/>
    <w:rsid w:val="00CD1F8E"/>
    <w:rsid w:val="00CD20C9"/>
    <w:rsid w:val="00CD2DC8"/>
    <w:rsid w:val="00CD2FD8"/>
    <w:rsid w:val="00CD300B"/>
    <w:rsid w:val="00CD411E"/>
    <w:rsid w:val="00CD4574"/>
    <w:rsid w:val="00CD4EC8"/>
    <w:rsid w:val="00CD4F44"/>
    <w:rsid w:val="00CD5125"/>
    <w:rsid w:val="00CD51A4"/>
    <w:rsid w:val="00CD5D86"/>
    <w:rsid w:val="00CD6355"/>
    <w:rsid w:val="00CD639C"/>
    <w:rsid w:val="00CD63F9"/>
    <w:rsid w:val="00CD67EC"/>
    <w:rsid w:val="00CD7357"/>
    <w:rsid w:val="00CE0188"/>
    <w:rsid w:val="00CE01C0"/>
    <w:rsid w:val="00CE07D0"/>
    <w:rsid w:val="00CE0A73"/>
    <w:rsid w:val="00CE0AFF"/>
    <w:rsid w:val="00CE0C2E"/>
    <w:rsid w:val="00CE0FFF"/>
    <w:rsid w:val="00CE109F"/>
    <w:rsid w:val="00CE1229"/>
    <w:rsid w:val="00CE1AFD"/>
    <w:rsid w:val="00CE1DED"/>
    <w:rsid w:val="00CE20C3"/>
    <w:rsid w:val="00CE2843"/>
    <w:rsid w:val="00CE2D5A"/>
    <w:rsid w:val="00CE316B"/>
    <w:rsid w:val="00CE3362"/>
    <w:rsid w:val="00CE35A4"/>
    <w:rsid w:val="00CE3724"/>
    <w:rsid w:val="00CE39BE"/>
    <w:rsid w:val="00CE3BCD"/>
    <w:rsid w:val="00CE3D6D"/>
    <w:rsid w:val="00CE3E9F"/>
    <w:rsid w:val="00CE4345"/>
    <w:rsid w:val="00CE46CE"/>
    <w:rsid w:val="00CE484D"/>
    <w:rsid w:val="00CE4C94"/>
    <w:rsid w:val="00CE5360"/>
    <w:rsid w:val="00CE55EA"/>
    <w:rsid w:val="00CE5A3D"/>
    <w:rsid w:val="00CE5A8E"/>
    <w:rsid w:val="00CE6831"/>
    <w:rsid w:val="00CE7CB7"/>
    <w:rsid w:val="00CE7CD8"/>
    <w:rsid w:val="00CF12E0"/>
    <w:rsid w:val="00CF145C"/>
    <w:rsid w:val="00CF15FD"/>
    <w:rsid w:val="00CF3630"/>
    <w:rsid w:val="00CF3AAC"/>
    <w:rsid w:val="00CF400D"/>
    <w:rsid w:val="00CF4553"/>
    <w:rsid w:val="00CF4D20"/>
    <w:rsid w:val="00CF54D8"/>
    <w:rsid w:val="00CF579A"/>
    <w:rsid w:val="00CF631A"/>
    <w:rsid w:val="00CF63F9"/>
    <w:rsid w:val="00CF69B5"/>
    <w:rsid w:val="00CF6A0B"/>
    <w:rsid w:val="00CF762D"/>
    <w:rsid w:val="00CF7853"/>
    <w:rsid w:val="00D00337"/>
    <w:rsid w:val="00D003EF"/>
    <w:rsid w:val="00D00421"/>
    <w:rsid w:val="00D00DF6"/>
    <w:rsid w:val="00D011C0"/>
    <w:rsid w:val="00D0203E"/>
    <w:rsid w:val="00D021D1"/>
    <w:rsid w:val="00D02AC9"/>
    <w:rsid w:val="00D02DC3"/>
    <w:rsid w:val="00D0348F"/>
    <w:rsid w:val="00D0383C"/>
    <w:rsid w:val="00D03C38"/>
    <w:rsid w:val="00D03E84"/>
    <w:rsid w:val="00D04269"/>
    <w:rsid w:val="00D053D5"/>
    <w:rsid w:val="00D05794"/>
    <w:rsid w:val="00D05A6A"/>
    <w:rsid w:val="00D05D79"/>
    <w:rsid w:val="00D05ED6"/>
    <w:rsid w:val="00D0682C"/>
    <w:rsid w:val="00D06888"/>
    <w:rsid w:val="00D06C35"/>
    <w:rsid w:val="00D07736"/>
    <w:rsid w:val="00D07C97"/>
    <w:rsid w:val="00D10669"/>
    <w:rsid w:val="00D122E6"/>
    <w:rsid w:val="00D1265B"/>
    <w:rsid w:val="00D12D93"/>
    <w:rsid w:val="00D135C9"/>
    <w:rsid w:val="00D13AE4"/>
    <w:rsid w:val="00D13F16"/>
    <w:rsid w:val="00D14201"/>
    <w:rsid w:val="00D1440B"/>
    <w:rsid w:val="00D14CD4"/>
    <w:rsid w:val="00D14FEE"/>
    <w:rsid w:val="00D1597B"/>
    <w:rsid w:val="00D15F3A"/>
    <w:rsid w:val="00D16118"/>
    <w:rsid w:val="00D16973"/>
    <w:rsid w:val="00D16D82"/>
    <w:rsid w:val="00D20A5E"/>
    <w:rsid w:val="00D21303"/>
    <w:rsid w:val="00D22659"/>
    <w:rsid w:val="00D22B86"/>
    <w:rsid w:val="00D23598"/>
    <w:rsid w:val="00D2570F"/>
    <w:rsid w:val="00D2604F"/>
    <w:rsid w:val="00D26551"/>
    <w:rsid w:val="00D27008"/>
    <w:rsid w:val="00D278B9"/>
    <w:rsid w:val="00D278C9"/>
    <w:rsid w:val="00D27EE4"/>
    <w:rsid w:val="00D30120"/>
    <w:rsid w:val="00D302CB"/>
    <w:rsid w:val="00D31119"/>
    <w:rsid w:val="00D311F9"/>
    <w:rsid w:val="00D3171B"/>
    <w:rsid w:val="00D31E73"/>
    <w:rsid w:val="00D31FF1"/>
    <w:rsid w:val="00D330A1"/>
    <w:rsid w:val="00D333F1"/>
    <w:rsid w:val="00D335B1"/>
    <w:rsid w:val="00D338E1"/>
    <w:rsid w:val="00D33B01"/>
    <w:rsid w:val="00D346C2"/>
    <w:rsid w:val="00D34742"/>
    <w:rsid w:val="00D35518"/>
    <w:rsid w:val="00D35A3B"/>
    <w:rsid w:val="00D35B39"/>
    <w:rsid w:val="00D36132"/>
    <w:rsid w:val="00D3645D"/>
    <w:rsid w:val="00D36A02"/>
    <w:rsid w:val="00D36FB2"/>
    <w:rsid w:val="00D37732"/>
    <w:rsid w:val="00D37B04"/>
    <w:rsid w:val="00D37E58"/>
    <w:rsid w:val="00D40040"/>
    <w:rsid w:val="00D40A8F"/>
    <w:rsid w:val="00D4125A"/>
    <w:rsid w:val="00D413A2"/>
    <w:rsid w:val="00D41817"/>
    <w:rsid w:val="00D41958"/>
    <w:rsid w:val="00D41AFB"/>
    <w:rsid w:val="00D41C5E"/>
    <w:rsid w:val="00D41FF4"/>
    <w:rsid w:val="00D4222B"/>
    <w:rsid w:val="00D427AE"/>
    <w:rsid w:val="00D42A29"/>
    <w:rsid w:val="00D4318C"/>
    <w:rsid w:val="00D43CF4"/>
    <w:rsid w:val="00D44898"/>
    <w:rsid w:val="00D45075"/>
    <w:rsid w:val="00D45E08"/>
    <w:rsid w:val="00D46DF9"/>
    <w:rsid w:val="00D46E1D"/>
    <w:rsid w:val="00D46EAA"/>
    <w:rsid w:val="00D472AC"/>
    <w:rsid w:val="00D47373"/>
    <w:rsid w:val="00D47688"/>
    <w:rsid w:val="00D50038"/>
    <w:rsid w:val="00D50F6F"/>
    <w:rsid w:val="00D511D7"/>
    <w:rsid w:val="00D51667"/>
    <w:rsid w:val="00D51B8E"/>
    <w:rsid w:val="00D52023"/>
    <w:rsid w:val="00D52462"/>
    <w:rsid w:val="00D52782"/>
    <w:rsid w:val="00D52A30"/>
    <w:rsid w:val="00D53111"/>
    <w:rsid w:val="00D5323A"/>
    <w:rsid w:val="00D534EA"/>
    <w:rsid w:val="00D53E09"/>
    <w:rsid w:val="00D5503D"/>
    <w:rsid w:val="00D551E5"/>
    <w:rsid w:val="00D5532F"/>
    <w:rsid w:val="00D55EA2"/>
    <w:rsid w:val="00D55F29"/>
    <w:rsid w:val="00D56395"/>
    <w:rsid w:val="00D56BC5"/>
    <w:rsid w:val="00D56E45"/>
    <w:rsid w:val="00D570F8"/>
    <w:rsid w:val="00D57E9B"/>
    <w:rsid w:val="00D6005A"/>
    <w:rsid w:val="00D60528"/>
    <w:rsid w:val="00D612E2"/>
    <w:rsid w:val="00D61537"/>
    <w:rsid w:val="00D61FCF"/>
    <w:rsid w:val="00D62075"/>
    <w:rsid w:val="00D6226B"/>
    <w:rsid w:val="00D623BA"/>
    <w:rsid w:val="00D62525"/>
    <w:rsid w:val="00D625CE"/>
    <w:rsid w:val="00D62740"/>
    <w:rsid w:val="00D6274D"/>
    <w:rsid w:val="00D627B2"/>
    <w:rsid w:val="00D628BA"/>
    <w:rsid w:val="00D6293A"/>
    <w:rsid w:val="00D62D4E"/>
    <w:rsid w:val="00D6332F"/>
    <w:rsid w:val="00D63DC7"/>
    <w:rsid w:val="00D64068"/>
    <w:rsid w:val="00D64804"/>
    <w:rsid w:val="00D6507D"/>
    <w:rsid w:val="00D6513D"/>
    <w:rsid w:val="00D6596B"/>
    <w:rsid w:val="00D65A87"/>
    <w:rsid w:val="00D66A05"/>
    <w:rsid w:val="00D66EFA"/>
    <w:rsid w:val="00D677BD"/>
    <w:rsid w:val="00D67BF9"/>
    <w:rsid w:val="00D67E88"/>
    <w:rsid w:val="00D7009F"/>
    <w:rsid w:val="00D7065E"/>
    <w:rsid w:val="00D709F5"/>
    <w:rsid w:val="00D70D4A"/>
    <w:rsid w:val="00D7125B"/>
    <w:rsid w:val="00D71430"/>
    <w:rsid w:val="00D71C1A"/>
    <w:rsid w:val="00D723E3"/>
    <w:rsid w:val="00D7315F"/>
    <w:rsid w:val="00D736C8"/>
    <w:rsid w:val="00D73746"/>
    <w:rsid w:val="00D74504"/>
    <w:rsid w:val="00D7477D"/>
    <w:rsid w:val="00D7494A"/>
    <w:rsid w:val="00D74C1D"/>
    <w:rsid w:val="00D74FFC"/>
    <w:rsid w:val="00D751C1"/>
    <w:rsid w:val="00D75C43"/>
    <w:rsid w:val="00D76042"/>
    <w:rsid w:val="00D765F4"/>
    <w:rsid w:val="00D7697E"/>
    <w:rsid w:val="00D769AD"/>
    <w:rsid w:val="00D769B8"/>
    <w:rsid w:val="00D7784C"/>
    <w:rsid w:val="00D77DB1"/>
    <w:rsid w:val="00D77F5C"/>
    <w:rsid w:val="00D80D74"/>
    <w:rsid w:val="00D80F3D"/>
    <w:rsid w:val="00D810DB"/>
    <w:rsid w:val="00D810FA"/>
    <w:rsid w:val="00D812E1"/>
    <w:rsid w:val="00D8191E"/>
    <w:rsid w:val="00D82899"/>
    <w:rsid w:val="00D83740"/>
    <w:rsid w:val="00D837A9"/>
    <w:rsid w:val="00D83AC8"/>
    <w:rsid w:val="00D83D98"/>
    <w:rsid w:val="00D84BAB"/>
    <w:rsid w:val="00D84DDE"/>
    <w:rsid w:val="00D84EEB"/>
    <w:rsid w:val="00D85049"/>
    <w:rsid w:val="00D85D70"/>
    <w:rsid w:val="00D87024"/>
    <w:rsid w:val="00D87B8F"/>
    <w:rsid w:val="00D87C13"/>
    <w:rsid w:val="00D87DAA"/>
    <w:rsid w:val="00D9015F"/>
    <w:rsid w:val="00D901DF"/>
    <w:rsid w:val="00D90CEB"/>
    <w:rsid w:val="00D913AB"/>
    <w:rsid w:val="00D91F02"/>
    <w:rsid w:val="00D923E3"/>
    <w:rsid w:val="00D9273E"/>
    <w:rsid w:val="00D92E41"/>
    <w:rsid w:val="00D92E4E"/>
    <w:rsid w:val="00D93260"/>
    <w:rsid w:val="00D93387"/>
    <w:rsid w:val="00D93AC6"/>
    <w:rsid w:val="00D93ADE"/>
    <w:rsid w:val="00D9402B"/>
    <w:rsid w:val="00D94CBA"/>
    <w:rsid w:val="00D95B2A"/>
    <w:rsid w:val="00D95E97"/>
    <w:rsid w:val="00D97920"/>
    <w:rsid w:val="00D97D26"/>
    <w:rsid w:val="00DA0258"/>
    <w:rsid w:val="00DA033B"/>
    <w:rsid w:val="00DA0C21"/>
    <w:rsid w:val="00DA13AE"/>
    <w:rsid w:val="00DA1AEC"/>
    <w:rsid w:val="00DA2B67"/>
    <w:rsid w:val="00DA3153"/>
    <w:rsid w:val="00DA3AD8"/>
    <w:rsid w:val="00DA3F38"/>
    <w:rsid w:val="00DA42AE"/>
    <w:rsid w:val="00DA47FF"/>
    <w:rsid w:val="00DA4876"/>
    <w:rsid w:val="00DA52AB"/>
    <w:rsid w:val="00DA5864"/>
    <w:rsid w:val="00DA5A6C"/>
    <w:rsid w:val="00DA5C93"/>
    <w:rsid w:val="00DA60BD"/>
    <w:rsid w:val="00DA651C"/>
    <w:rsid w:val="00DA67F6"/>
    <w:rsid w:val="00DB0857"/>
    <w:rsid w:val="00DB08A4"/>
    <w:rsid w:val="00DB1537"/>
    <w:rsid w:val="00DB1C49"/>
    <w:rsid w:val="00DB1C99"/>
    <w:rsid w:val="00DB2240"/>
    <w:rsid w:val="00DB2A41"/>
    <w:rsid w:val="00DB2B50"/>
    <w:rsid w:val="00DB32AA"/>
    <w:rsid w:val="00DB337B"/>
    <w:rsid w:val="00DB3880"/>
    <w:rsid w:val="00DB3C2B"/>
    <w:rsid w:val="00DB3C3C"/>
    <w:rsid w:val="00DB4A31"/>
    <w:rsid w:val="00DB51D1"/>
    <w:rsid w:val="00DB5261"/>
    <w:rsid w:val="00DB6124"/>
    <w:rsid w:val="00DB6158"/>
    <w:rsid w:val="00DB69FB"/>
    <w:rsid w:val="00DB6BD0"/>
    <w:rsid w:val="00DB6DC2"/>
    <w:rsid w:val="00DB72F2"/>
    <w:rsid w:val="00DB780E"/>
    <w:rsid w:val="00DBD67E"/>
    <w:rsid w:val="00DC0330"/>
    <w:rsid w:val="00DC091B"/>
    <w:rsid w:val="00DC1154"/>
    <w:rsid w:val="00DC1520"/>
    <w:rsid w:val="00DC1A3A"/>
    <w:rsid w:val="00DC1F5C"/>
    <w:rsid w:val="00DC302F"/>
    <w:rsid w:val="00DC363F"/>
    <w:rsid w:val="00DC4F1B"/>
    <w:rsid w:val="00DC4FE9"/>
    <w:rsid w:val="00DC5A6E"/>
    <w:rsid w:val="00DC5CF6"/>
    <w:rsid w:val="00DC5F34"/>
    <w:rsid w:val="00DC6197"/>
    <w:rsid w:val="00DC6B3F"/>
    <w:rsid w:val="00DD0096"/>
    <w:rsid w:val="00DD0459"/>
    <w:rsid w:val="00DD0593"/>
    <w:rsid w:val="00DD0627"/>
    <w:rsid w:val="00DD0CCF"/>
    <w:rsid w:val="00DD1512"/>
    <w:rsid w:val="00DD1856"/>
    <w:rsid w:val="00DD1943"/>
    <w:rsid w:val="00DD1CC1"/>
    <w:rsid w:val="00DD262D"/>
    <w:rsid w:val="00DD27C3"/>
    <w:rsid w:val="00DD27CC"/>
    <w:rsid w:val="00DD2AB0"/>
    <w:rsid w:val="00DD2FA5"/>
    <w:rsid w:val="00DD3240"/>
    <w:rsid w:val="00DD32E5"/>
    <w:rsid w:val="00DD334D"/>
    <w:rsid w:val="00DD340C"/>
    <w:rsid w:val="00DD3915"/>
    <w:rsid w:val="00DD3A41"/>
    <w:rsid w:val="00DD4BEC"/>
    <w:rsid w:val="00DD5294"/>
    <w:rsid w:val="00DD550D"/>
    <w:rsid w:val="00DD58E0"/>
    <w:rsid w:val="00DD5CB8"/>
    <w:rsid w:val="00DD632E"/>
    <w:rsid w:val="00DD6CFF"/>
    <w:rsid w:val="00DD6F16"/>
    <w:rsid w:val="00DD6F2D"/>
    <w:rsid w:val="00DD7194"/>
    <w:rsid w:val="00DD739E"/>
    <w:rsid w:val="00DD73E9"/>
    <w:rsid w:val="00DE027D"/>
    <w:rsid w:val="00DE02D7"/>
    <w:rsid w:val="00DE0656"/>
    <w:rsid w:val="00DE0733"/>
    <w:rsid w:val="00DE120B"/>
    <w:rsid w:val="00DE12E1"/>
    <w:rsid w:val="00DE1697"/>
    <w:rsid w:val="00DE2001"/>
    <w:rsid w:val="00DE2606"/>
    <w:rsid w:val="00DE2DF4"/>
    <w:rsid w:val="00DE32A9"/>
    <w:rsid w:val="00DE3B40"/>
    <w:rsid w:val="00DE3CB5"/>
    <w:rsid w:val="00DE3EA2"/>
    <w:rsid w:val="00DE418C"/>
    <w:rsid w:val="00DE4303"/>
    <w:rsid w:val="00DE498D"/>
    <w:rsid w:val="00DE49BA"/>
    <w:rsid w:val="00DE4AC5"/>
    <w:rsid w:val="00DE5D70"/>
    <w:rsid w:val="00DE5E76"/>
    <w:rsid w:val="00DE6277"/>
    <w:rsid w:val="00DE651C"/>
    <w:rsid w:val="00DE6D76"/>
    <w:rsid w:val="00DE6D83"/>
    <w:rsid w:val="00DE72B3"/>
    <w:rsid w:val="00DE7699"/>
    <w:rsid w:val="00DE77E6"/>
    <w:rsid w:val="00DE787D"/>
    <w:rsid w:val="00DF08FA"/>
    <w:rsid w:val="00DF09BB"/>
    <w:rsid w:val="00DF1426"/>
    <w:rsid w:val="00DF16B5"/>
    <w:rsid w:val="00DF1D26"/>
    <w:rsid w:val="00DF2093"/>
    <w:rsid w:val="00DF2B25"/>
    <w:rsid w:val="00DF2EDB"/>
    <w:rsid w:val="00DF3035"/>
    <w:rsid w:val="00DF40E4"/>
    <w:rsid w:val="00DF4345"/>
    <w:rsid w:val="00DF5523"/>
    <w:rsid w:val="00DF5843"/>
    <w:rsid w:val="00DF5911"/>
    <w:rsid w:val="00DF699F"/>
    <w:rsid w:val="00DF7351"/>
    <w:rsid w:val="00DF7A77"/>
    <w:rsid w:val="00E001C2"/>
    <w:rsid w:val="00E01303"/>
    <w:rsid w:val="00E01DA7"/>
    <w:rsid w:val="00E01DB5"/>
    <w:rsid w:val="00E02A89"/>
    <w:rsid w:val="00E02F28"/>
    <w:rsid w:val="00E03216"/>
    <w:rsid w:val="00E03F6D"/>
    <w:rsid w:val="00E042EF"/>
    <w:rsid w:val="00E046FE"/>
    <w:rsid w:val="00E04E62"/>
    <w:rsid w:val="00E0584D"/>
    <w:rsid w:val="00E05FBD"/>
    <w:rsid w:val="00E07023"/>
    <w:rsid w:val="00E074C0"/>
    <w:rsid w:val="00E07BF2"/>
    <w:rsid w:val="00E1055B"/>
    <w:rsid w:val="00E1066C"/>
    <w:rsid w:val="00E106C8"/>
    <w:rsid w:val="00E10C02"/>
    <w:rsid w:val="00E10D46"/>
    <w:rsid w:val="00E111D7"/>
    <w:rsid w:val="00E11372"/>
    <w:rsid w:val="00E12844"/>
    <w:rsid w:val="00E1398E"/>
    <w:rsid w:val="00E13C35"/>
    <w:rsid w:val="00E13D06"/>
    <w:rsid w:val="00E13E37"/>
    <w:rsid w:val="00E13F47"/>
    <w:rsid w:val="00E143BC"/>
    <w:rsid w:val="00E143F4"/>
    <w:rsid w:val="00E14CD2"/>
    <w:rsid w:val="00E15855"/>
    <w:rsid w:val="00E15C23"/>
    <w:rsid w:val="00E15FC6"/>
    <w:rsid w:val="00E162F9"/>
    <w:rsid w:val="00E164AD"/>
    <w:rsid w:val="00E165C1"/>
    <w:rsid w:val="00E168ED"/>
    <w:rsid w:val="00E17495"/>
    <w:rsid w:val="00E1757C"/>
    <w:rsid w:val="00E20079"/>
    <w:rsid w:val="00E20495"/>
    <w:rsid w:val="00E2096F"/>
    <w:rsid w:val="00E20D2C"/>
    <w:rsid w:val="00E216A2"/>
    <w:rsid w:val="00E21E07"/>
    <w:rsid w:val="00E2202F"/>
    <w:rsid w:val="00E2221D"/>
    <w:rsid w:val="00E2266A"/>
    <w:rsid w:val="00E24B73"/>
    <w:rsid w:val="00E24F37"/>
    <w:rsid w:val="00E24FD3"/>
    <w:rsid w:val="00E25796"/>
    <w:rsid w:val="00E260B9"/>
    <w:rsid w:val="00E26A38"/>
    <w:rsid w:val="00E26F21"/>
    <w:rsid w:val="00E27658"/>
    <w:rsid w:val="00E27FB8"/>
    <w:rsid w:val="00E30F87"/>
    <w:rsid w:val="00E3145E"/>
    <w:rsid w:val="00E31E0E"/>
    <w:rsid w:val="00E31EA7"/>
    <w:rsid w:val="00E31ECD"/>
    <w:rsid w:val="00E321EF"/>
    <w:rsid w:val="00E33434"/>
    <w:rsid w:val="00E335C3"/>
    <w:rsid w:val="00E33AA6"/>
    <w:rsid w:val="00E33C64"/>
    <w:rsid w:val="00E33EE3"/>
    <w:rsid w:val="00E341B4"/>
    <w:rsid w:val="00E34FC2"/>
    <w:rsid w:val="00E357C7"/>
    <w:rsid w:val="00E35A44"/>
    <w:rsid w:val="00E35D8C"/>
    <w:rsid w:val="00E36116"/>
    <w:rsid w:val="00E36217"/>
    <w:rsid w:val="00E3738D"/>
    <w:rsid w:val="00E373C2"/>
    <w:rsid w:val="00E3750A"/>
    <w:rsid w:val="00E37852"/>
    <w:rsid w:val="00E37EF6"/>
    <w:rsid w:val="00E400FC"/>
    <w:rsid w:val="00E40E92"/>
    <w:rsid w:val="00E41107"/>
    <w:rsid w:val="00E414DE"/>
    <w:rsid w:val="00E41662"/>
    <w:rsid w:val="00E4178C"/>
    <w:rsid w:val="00E41870"/>
    <w:rsid w:val="00E42064"/>
    <w:rsid w:val="00E42306"/>
    <w:rsid w:val="00E4295C"/>
    <w:rsid w:val="00E429F2"/>
    <w:rsid w:val="00E42D7C"/>
    <w:rsid w:val="00E4526E"/>
    <w:rsid w:val="00E46AFD"/>
    <w:rsid w:val="00E46D2E"/>
    <w:rsid w:val="00E46DD1"/>
    <w:rsid w:val="00E46FA9"/>
    <w:rsid w:val="00E47087"/>
    <w:rsid w:val="00E4724D"/>
    <w:rsid w:val="00E4725B"/>
    <w:rsid w:val="00E47345"/>
    <w:rsid w:val="00E47945"/>
    <w:rsid w:val="00E47A06"/>
    <w:rsid w:val="00E47CE5"/>
    <w:rsid w:val="00E47F7F"/>
    <w:rsid w:val="00E506DC"/>
    <w:rsid w:val="00E5098E"/>
    <w:rsid w:val="00E511C8"/>
    <w:rsid w:val="00E5130C"/>
    <w:rsid w:val="00E51934"/>
    <w:rsid w:val="00E5195D"/>
    <w:rsid w:val="00E519DA"/>
    <w:rsid w:val="00E51FF1"/>
    <w:rsid w:val="00E520E6"/>
    <w:rsid w:val="00E52D28"/>
    <w:rsid w:val="00E531F7"/>
    <w:rsid w:val="00E53467"/>
    <w:rsid w:val="00E534AD"/>
    <w:rsid w:val="00E53734"/>
    <w:rsid w:val="00E53896"/>
    <w:rsid w:val="00E53B7E"/>
    <w:rsid w:val="00E53C70"/>
    <w:rsid w:val="00E54544"/>
    <w:rsid w:val="00E5488C"/>
    <w:rsid w:val="00E54B77"/>
    <w:rsid w:val="00E54BEE"/>
    <w:rsid w:val="00E54D9A"/>
    <w:rsid w:val="00E54E9B"/>
    <w:rsid w:val="00E54FF5"/>
    <w:rsid w:val="00E5577A"/>
    <w:rsid w:val="00E55FAF"/>
    <w:rsid w:val="00E57176"/>
    <w:rsid w:val="00E575F5"/>
    <w:rsid w:val="00E5788F"/>
    <w:rsid w:val="00E579C7"/>
    <w:rsid w:val="00E60392"/>
    <w:rsid w:val="00E6050A"/>
    <w:rsid w:val="00E60563"/>
    <w:rsid w:val="00E60B4C"/>
    <w:rsid w:val="00E60D7B"/>
    <w:rsid w:val="00E60DE1"/>
    <w:rsid w:val="00E61080"/>
    <w:rsid w:val="00E612EA"/>
    <w:rsid w:val="00E61620"/>
    <w:rsid w:val="00E61837"/>
    <w:rsid w:val="00E61D3A"/>
    <w:rsid w:val="00E61F8E"/>
    <w:rsid w:val="00E626A8"/>
    <w:rsid w:val="00E62CB0"/>
    <w:rsid w:val="00E63159"/>
    <w:rsid w:val="00E63252"/>
    <w:rsid w:val="00E634FA"/>
    <w:rsid w:val="00E63549"/>
    <w:rsid w:val="00E63CEB"/>
    <w:rsid w:val="00E63FF1"/>
    <w:rsid w:val="00E651B1"/>
    <w:rsid w:val="00E656AB"/>
    <w:rsid w:val="00E65992"/>
    <w:rsid w:val="00E661E9"/>
    <w:rsid w:val="00E66358"/>
    <w:rsid w:val="00E6643F"/>
    <w:rsid w:val="00E66F34"/>
    <w:rsid w:val="00E674D8"/>
    <w:rsid w:val="00E67705"/>
    <w:rsid w:val="00E679A8"/>
    <w:rsid w:val="00E7078B"/>
    <w:rsid w:val="00E70BE5"/>
    <w:rsid w:val="00E70C8E"/>
    <w:rsid w:val="00E70F96"/>
    <w:rsid w:val="00E71CAD"/>
    <w:rsid w:val="00E726BA"/>
    <w:rsid w:val="00E728B5"/>
    <w:rsid w:val="00E73201"/>
    <w:rsid w:val="00E734BA"/>
    <w:rsid w:val="00E737D2"/>
    <w:rsid w:val="00E737EF"/>
    <w:rsid w:val="00E739BA"/>
    <w:rsid w:val="00E745E5"/>
    <w:rsid w:val="00E746F5"/>
    <w:rsid w:val="00E74A4B"/>
    <w:rsid w:val="00E74B51"/>
    <w:rsid w:val="00E74CD1"/>
    <w:rsid w:val="00E74F18"/>
    <w:rsid w:val="00E74F31"/>
    <w:rsid w:val="00E74F46"/>
    <w:rsid w:val="00E75596"/>
    <w:rsid w:val="00E75599"/>
    <w:rsid w:val="00E7577C"/>
    <w:rsid w:val="00E75962"/>
    <w:rsid w:val="00E75E20"/>
    <w:rsid w:val="00E75E5D"/>
    <w:rsid w:val="00E7611B"/>
    <w:rsid w:val="00E76EEF"/>
    <w:rsid w:val="00E77115"/>
    <w:rsid w:val="00E77C40"/>
    <w:rsid w:val="00E802C6"/>
    <w:rsid w:val="00E807A0"/>
    <w:rsid w:val="00E812F8"/>
    <w:rsid w:val="00E8131E"/>
    <w:rsid w:val="00E82083"/>
    <w:rsid w:val="00E82744"/>
    <w:rsid w:val="00E8293C"/>
    <w:rsid w:val="00E830F6"/>
    <w:rsid w:val="00E831F0"/>
    <w:rsid w:val="00E83FE7"/>
    <w:rsid w:val="00E84EB0"/>
    <w:rsid w:val="00E85195"/>
    <w:rsid w:val="00E85B35"/>
    <w:rsid w:val="00E85C26"/>
    <w:rsid w:val="00E86671"/>
    <w:rsid w:val="00E86DAB"/>
    <w:rsid w:val="00E86E99"/>
    <w:rsid w:val="00E87179"/>
    <w:rsid w:val="00E900A7"/>
    <w:rsid w:val="00E90194"/>
    <w:rsid w:val="00E9071C"/>
    <w:rsid w:val="00E90D62"/>
    <w:rsid w:val="00E90F89"/>
    <w:rsid w:val="00E92A72"/>
    <w:rsid w:val="00E92AB0"/>
    <w:rsid w:val="00E92ADB"/>
    <w:rsid w:val="00E92B5F"/>
    <w:rsid w:val="00E92BE9"/>
    <w:rsid w:val="00E93976"/>
    <w:rsid w:val="00E939EA"/>
    <w:rsid w:val="00E93BEF"/>
    <w:rsid w:val="00E94400"/>
    <w:rsid w:val="00E9463D"/>
    <w:rsid w:val="00E9472E"/>
    <w:rsid w:val="00E94A0D"/>
    <w:rsid w:val="00E94CB5"/>
    <w:rsid w:val="00E95148"/>
    <w:rsid w:val="00E95361"/>
    <w:rsid w:val="00E953FD"/>
    <w:rsid w:val="00E956CC"/>
    <w:rsid w:val="00E957BF"/>
    <w:rsid w:val="00E957DD"/>
    <w:rsid w:val="00E96996"/>
    <w:rsid w:val="00E96B31"/>
    <w:rsid w:val="00E975C2"/>
    <w:rsid w:val="00E9792E"/>
    <w:rsid w:val="00E97C47"/>
    <w:rsid w:val="00EA03DD"/>
    <w:rsid w:val="00EA05A0"/>
    <w:rsid w:val="00EA0697"/>
    <w:rsid w:val="00EA0CC0"/>
    <w:rsid w:val="00EA0DBC"/>
    <w:rsid w:val="00EA1316"/>
    <w:rsid w:val="00EA1382"/>
    <w:rsid w:val="00EA24C4"/>
    <w:rsid w:val="00EA2523"/>
    <w:rsid w:val="00EA34CC"/>
    <w:rsid w:val="00EA36A7"/>
    <w:rsid w:val="00EA3868"/>
    <w:rsid w:val="00EA3D7D"/>
    <w:rsid w:val="00EA4329"/>
    <w:rsid w:val="00EA487C"/>
    <w:rsid w:val="00EA4C0F"/>
    <w:rsid w:val="00EA5CE0"/>
    <w:rsid w:val="00EA5E73"/>
    <w:rsid w:val="00EA5EC9"/>
    <w:rsid w:val="00EA6E9F"/>
    <w:rsid w:val="00EA7381"/>
    <w:rsid w:val="00EA7389"/>
    <w:rsid w:val="00EA7497"/>
    <w:rsid w:val="00EA7EFC"/>
    <w:rsid w:val="00EB0416"/>
    <w:rsid w:val="00EB0E77"/>
    <w:rsid w:val="00EB1571"/>
    <w:rsid w:val="00EB182A"/>
    <w:rsid w:val="00EB19FC"/>
    <w:rsid w:val="00EB256A"/>
    <w:rsid w:val="00EB26DF"/>
    <w:rsid w:val="00EB2801"/>
    <w:rsid w:val="00EB2802"/>
    <w:rsid w:val="00EB296F"/>
    <w:rsid w:val="00EB2AF8"/>
    <w:rsid w:val="00EB2ECA"/>
    <w:rsid w:val="00EB3535"/>
    <w:rsid w:val="00EB3B4A"/>
    <w:rsid w:val="00EB452E"/>
    <w:rsid w:val="00EB45EC"/>
    <w:rsid w:val="00EB497B"/>
    <w:rsid w:val="00EB57A9"/>
    <w:rsid w:val="00EB593B"/>
    <w:rsid w:val="00EB5CC2"/>
    <w:rsid w:val="00EB6216"/>
    <w:rsid w:val="00EB6D9F"/>
    <w:rsid w:val="00EB7063"/>
    <w:rsid w:val="00EB71DB"/>
    <w:rsid w:val="00EB72D5"/>
    <w:rsid w:val="00EB7641"/>
    <w:rsid w:val="00EB7BBB"/>
    <w:rsid w:val="00EC0920"/>
    <w:rsid w:val="00EC1459"/>
    <w:rsid w:val="00EC15D0"/>
    <w:rsid w:val="00EC19AE"/>
    <w:rsid w:val="00EC19F7"/>
    <w:rsid w:val="00EC1A0D"/>
    <w:rsid w:val="00EC1A7E"/>
    <w:rsid w:val="00EC1BB6"/>
    <w:rsid w:val="00EC1CFA"/>
    <w:rsid w:val="00EC1E85"/>
    <w:rsid w:val="00EC288D"/>
    <w:rsid w:val="00EC2996"/>
    <w:rsid w:val="00EC2E17"/>
    <w:rsid w:val="00EC2E85"/>
    <w:rsid w:val="00EC3030"/>
    <w:rsid w:val="00EC3088"/>
    <w:rsid w:val="00EC33DB"/>
    <w:rsid w:val="00EC3555"/>
    <w:rsid w:val="00EC371A"/>
    <w:rsid w:val="00EC4B10"/>
    <w:rsid w:val="00EC4C1C"/>
    <w:rsid w:val="00EC530D"/>
    <w:rsid w:val="00EC591A"/>
    <w:rsid w:val="00EC5BEA"/>
    <w:rsid w:val="00EC61A4"/>
    <w:rsid w:val="00EC63EF"/>
    <w:rsid w:val="00EC644E"/>
    <w:rsid w:val="00EC6705"/>
    <w:rsid w:val="00EC6E22"/>
    <w:rsid w:val="00EC773F"/>
    <w:rsid w:val="00ED0114"/>
    <w:rsid w:val="00ED084B"/>
    <w:rsid w:val="00ED105F"/>
    <w:rsid w:val="00ED114C"/>
    <w:rsid w:val="00ED1183"/>
    <w:rsid w:val="00ED133A"/>
    <w:rsid w:val="00ED13B7"/>
    <w:rsid w:val="00ED14CE"/>
    <w:rsid w:val="00ED14DE"/>
    <w:rsid w:val="00ED2150"/>
    <w:rsid w:val="00ED232F"/>
    <w:rsid w:val="00ED2771"/>
    <w:rsid w:val="00ED2A10"/>
    <w:rsid w:val="00ED2B82"/>
    <w:rsid w:val="00ED30E6"/>
    <w:rsid w:val="00ED31FE"/>
    <w:rsid w:val="00ED32A9"/>
    <w:rsid w:val="00ED3635"/>
    <w:rsid w:val="00ED3B6D"/>
    <w:rsid w:val="00ED3C02"/>
    <w:rsid w:val="00ED3DD3"/>
    <w:rsid w:val="00ED3F4C"/>
    <w:rsid w:val="00ED41CF"/>
    <w:rsid w:val="00ED55D2"/>
    <w:rsid w:val="00ED6847"/>
    <w:rsid w:val="00ED6888"/>
    <w:rsid w:val="00ED718D"/>
    <w:rsid w:val="00ED7413"/>
    <w:rsid w:val="00ED774E"/>
    <w:rsid w:val="00ED7AF5"/>
    <w:rsid w:val="00ED7FAA"/>
    <w:rsid w:val="00EE02FE"/>
    <w:rsid w:val="00EE04C2"/>
    <w:rsid w:val="00EE078D"/>
    <w:rsid w:val="00EE0A60"/>
    <w:rsid w:val="00EE0FC7"/>
    <w:rsid w:val="00EE1147"/>
    <w:rsid w:val="00EE1580"/>
    <w:rsid w:val="00EE2021"/>
    <w:rsid w:val="00EE247E"/>
    <w:rsid w:val="00EE2AAB"/>
    <w:rsid w:val="00EE2E46"/>
    <w:rsid w:val="00EE454C"/>
    <w:rsid w:val="00EE4648"/>
    <w:rsid w:val="00EE54B4"/>
    <w:rsid w:val="00EE56CB"/>
    <w:rsid w:val="00EE5C0B"/>
    <w:rsid w:val="00EE5D4A"/>
    <w:rsid w:val="00EE6B48"/>
    <w:rsid w:val="00EE6E2F"/>
    <w:rsid w:val="00EE70B3"/>
    <w:rsid w:val="00EE719D"/>
    <w:rsid w:val="00EE738B"/>
    <w:rsid w:val="00EE73BC"/>
    <w:rsid w:val="00EE76D1"/>
    <w:rsid w:val="00EE7788"/>
    <w:rsid w:val="00EE78A9"/>
    <w:rsid w:val="00EE7FBA"/>
    <w:rsid w:val="00EF00DD"/>
    <w:rsid w:val="00EF0731"/>
    <w:rsid w:val="00EF0AF5"/>
    <w:rsid w:val="00EF1306"/>
    <w:rsid w:val="00EF14B2"/>
    <w:rsid w:val="00EF1875"/>
    <w:rsid w:val="00EF195A"/>
    <w:rsid w:val="00EF2260"/>
    <w:rsid w:val="00EF24BC"/>
    <w:rsid w:val="00EF2693"/>
    <w:rsid w:val="00EF3047"/>
    <w:rsid w:val="00EF37D9"/>
    <w:rsid w:val="00EF3E8A"/>
    <w:rsid w:val="00EF437F"/>
    <w:rsid w:val="00EF438D"/>
    <w:rsid w:val="00EF455B"/>
    <w:rsid w:val="00EF5170"/>
    <w:rsid w:val="00EF53DD"/>
    <w:rsid w:val="00EF5858"/>
    <w:rsid w:val="00EF5B7B"/>
    <w:rsid w:val="00EF6F18"/>
    <w:rsid w:val="00EF7BE8"/>
    <w:rsid w:val="00F00611"/>
    <w:rsid w:val="00F01410"/>
    <w:rsid w:val="00F0175D"/>
    <w:rsid w:val="00F01CE7"/>
    <w:rsid w:val="00F01FCE"/>
    <w:rsid w:val="00F021CF"/>
    <w:rsid w:val="00F02ACF"/>
    <w:rsid w:val="00F02D7B"/>
    <w:rsid w:val="00F02FC9"/>
    <w:rsid w:val="00F03B95"/>
    <w:rsid w:val="00F0407C"/>
    <w:rsid w:val="00F04539"/>
    <w:rsid w:val="00F0455E"/>
    <w:rsid w:val="00F04563"/>
    <w:rsid w:val="00F04AB7"/>
    <w:rsid w:val="00F054DA"/>
    <w:rsid w:val="00F05739"/>
    <w:rsid w:val="00F0620F"/>
    <w:rsid w:val="00F06493"/>
    <w:rsid w:val="00F070D7"/>
    <w:rsid w:val="00F072CA"/>
    <w:rsid w:val="00F07BB1"/>
    <w:rsid w:val="00F07BF7"/>
    <w:rsid w:val="00F07D2D"/>
    <w:rsid w:val="00F07FBB"/>
    <w:rsid w:val="00F10023"/>
    <w:rsid w:val="00F102AA"/>
    <w:rsid w:val="00F10341"/>
    <w:rsid w:val="00F10635"/>
    <w:rsid w:val="00F10F37"/>
    <w:rsid w:val="00F118C5"/>
    <w:rsid w:val="00F11924"/>
    <w:rsid w:val="00F11C95"/>
    <w:rsid w:val="00F122A4"/>
    <w:rsid w:val="00F129B4"/>
    <w:rsid w:val="00F131D5"/>
    <w:rsid w:val="00F131F9"/>
    <w:rsid w:val="00F13AC6"/>
    <w:rsid w:val="00F13D74"/>
    <w:rsid w:val="00F13EAD"/>
    <w:rsid w:val="00F13F41"/>
    <w:rsid w:val="00F1444A"/>
    <w:rsid w:val="00F14579"/>
    <w:rsid w:val="00F14AB4"/>
    <w:rsid w:val="00F14E06"/>
    <w:rsid w:val="00F14E20"/>
    <w:rsid w:val="00F15104"/>
    <w:rsid w:val="00F15999"/>
    <w:rsid w:val="00F15E59"/>
    <w:rsid w:val="00F1690C"/>
    <w:rsid w:val="00F17236"/>
    <w:rsid w:val="00F17EA6"/>
    <w:rsid w:val="00F1EC24"/>
    <w:rsid w:val="00F20393"/>
    <w:rsid w:val="00F205C3"/>
    <w:rsid w:val="00F20D53"/>
    <w:rsid w:val="00F211E8"/>
    <w:rsid w:val="00F212FA"/>
    <w:rsid w:val="00F2132A"/>
    <w:rsid w:val="00F21ADB"/>
    <w:rsid w:val="00F22362"/>
    <w:rsid w:val="00F22585"/>
    <w:rsid w:val="00F22A5B"/>
    <w:rsid w:val="00F22AA8"/>
    <w:rsid w:val="00F23213"/>
    <w:rsid w:val="00F23882"/>
    <w:rsid w:val="00F23EF8"/>
    <w:rsid w:val="00F240EC"/>
    <w:rsid w:val="00F242A2"/>
    <w:rsid w:val="00F247F7"/>
    <w:rsid w:val="00F24934"/>
    <w:rsid w:val="00F24AE2"/>
    <w:rsid w:val="00F24F20"/>
    <w:rsid w:val="00F26627"/>
    <w:rsid w:val="00F26BAA"/>
    <w:rsid w:val="00F2733D"/>
    <w:rsid w:val="00F27420"/>
    <w:rsid w:val="00F276FE"/>
    <w:rsid w:val="00F27938"/>
    <w:rsid w:val="00F27D92"/>
    <w:rsid w:val="00F2A434"/>
    <w:rsid w:val="00F3030F"/>
    <w:rsid w:val="00F304FA"/>
    <w:rsid w:val="00F309C0"/>
    <w:rsid w:val="00F30B13"/>
    <w:rsid w:val="00F31232"/>
    <w:rsid w:val="00F31592"/>
    <w:rsid w:val="00F31A30"/>
    <w:rsid w:val="00F31C0B"/>
    <w:rsid w:val="00F3207D"/>
    <w:rsid w:val="00F32368"/>
    <w:rsid w:val="00F338F4"/>
    <w:rsid w:val="00F3410B"/>
    <w:rsid w:val="00F3414F"/>
    <w:rsid w:val="00F344B2"/>
    <w:rsid w:val="00F345F9"/>
    <w:rsid w:val="00F354BC"/>
    <w:rsid w:val="00F356BF"/>
    <w:rsid w:val="00F3594B"/>
    <w:rsid w:val="00F35DE5"/>
    <w:rsid w:val="00F364B0"/>
    <w:rsid w:val="00F37082"/>
    <w:rsid w:val="00F375C2"/>
    <w:rsid w:val="00F40812"/>
    <w:rsid w:val="00F40C77"/>
    <w:rsid w:val="00F412FB"/>
    <w:rsid w:val="00F414D6"/>
    <w:rsid w:val="00F4150C"/>
    <w:rsid w:val="00F41B81"/>
    <w:rsid w:val="00F41F84"/>
    <w:rsid w:val="00F42885"/>
    <w:rsid w:val="00F42CC9"/>
    <w:rsid w:val="00F42FFD"/>
    <w:rsid w:val="00F43568"/>
    <w:rsid w:val="00F439FD"/>
    <w:rsid w:val="00F4471E"/>
    <w:rsid w:val="00F44C65"/>
    <w:rsid w:val="00F455A5"/>
    <w:rsid w:val="00F465D5"/>
    <w:rsid w:val="00F46B86"/>
    <w:rsid w:val="00F46E59"/>
    <w:rsid w:val="00F46FCD"/>
    <w:rsid w:val="00F47312"/>
    <w:rsid w:val="00F47730"/>
    <w:rsid w:val="00F47827"/>
    <w:rsid w:val="00F47919"/>
    <w:rsid w:val="00F47C9B"/>
    <w:rsid w:val="00F47DBF"/>
    <w:rsid w:val="00F5006D"/>
    <w:rsid w:val="00F5021D"/>
    <w:rsid w:val="00F52D3A"/>
    <w:rsid w:val="00F5306C"/>
    <w:rsid w:val="00F533A3"/>
    <w:rsid w:val="00F53654"/>
    <w:rsid w:val="00F548A4"/>
    <w:rsid w:val="00F5491E"/>
    <w:rsid w:val="00F54AE9"/>
    <w:rsid w:val="00F54F8F"/>
    <w:rsid w:val="00F55256"/>
    <w:rsid w:val="00F55352"/>
    <w:rsid w:val="00F56065"/>
    <w:rsid w:val="00F562FC"/>
    <w:rsid w:val="00F56371"/>
    <w:rsid w:val="00F567D6"/>
    <w:rsid w:val="00F57C73"/>
    <w:rsid w:val="00F603D0"/>
    <w:rsid w:val="00F605FD"/>
    <w:rsid w:val="00F61016"/>
    <w:rsid w:val="00F61FB4"/>
    <w:rsid w:val="00F61FC9"/>
    <w:rsid w:val="00F6207D"/>
    <w:rsid w:val="00F6250B"/>
    <w:rsid w:val="00F628FF"/>
    <w:rsid w:val="00F62E9E"/>
    <w:rsid w:val="00F6304C"/>
    <w:rsid w:val="00F6339C"/>
    <w:rsid w:val="00F6360F"/>
    <w:rsid w:val="00F64511"/>
    <w:rsid w:val="00F648A3"/>
    <w:rsid w:val="00F65449"/>
    <w:rsid w:val="00F654DB"/>
    <w:rsid w:val="00F66B94"/>
    <w:rsid w:val="00F66BF9"/>
    <w:rsid w:val="00F67446"/>
    <w:rsid w:val="00F67A89"/>
    <w:rsid w:val="00F67C4C"/>
    <w:rsid w:val="00F70313"/>
    <w:rsid w:val="00F704B1"/>
    <w:rsid w:val="00F70517"/>
    <w:rsid w:val="00F7080C"/>
    <w:rsid w:val="00F70A52"/>
    <w:rsid w:val="00F714EF"/>
    <w:rsid w:val="00F71E41"/>
    <w:rsid w:val="00F72C42"/>
    <w:rsid w:val="00F73490"/>
    <w:rsid w:val="00F735DD"/>
    <w:rsid w:val="00F736AE"/>
    <w:rsid w:val="00F736F9"/>
    <w:rsid w:val="00F73DB5"/>
    <w:rsid w:val="00F7445A"/>
    <w:rsid w:val="00F74AC3"/>
    <w:rsid w:val="00F74C85"/>
    <w:rsid w:val="00F74D88"/>
    <w:rsid w:val="00F7523C"/>
    <w:rsid w:val="00F75C6E"/>
    <w:rsid w:val="00F761F2"/>
    <w:rsid w:val="00F76315"/>
    <w:rsid w:val="00F764C4"/>
    <w:rsid w:val="00F76558"/>
    <w:rsid w:val="00F76612"/>
    <w:rsid w:val="00F76A60"/>
    <w:rsid w:val="00F772B3"/>
    <w:rsid w:val="00F77F15"/>
    <w:rsid w:val="00F77FCB"/>
    <w:rsid w:val="00F800FC"/>
    <w:rsid w:val="00F8050F"/>
    <w:rsid w:val="00F80806"/>
    <w:rsid w:val="00F80ED3"/>
    <w:rsid w:val="00F81E5F"/>
    <w:rsid w:val="00F81F88"/>
    <w:rsid w:val="00F8292A"/>
    <w:rsid w:val="00F82B4B"/>
    <w:rsid w:val="00F82D3F"/>
    <w:rsid w:val="00F82EFF"/>
    <w:rsid w:val="00F831BE"/>
    <w:rsid w:val="00F83CE2"/>
    <w:rsid w:val="00F84681"/>
    <w:rsid w:val="00F85766"/>
    <w:rsid w:val="00F85C01"/>
    <w:rsid w:val="00F85F50"/>
    <w:rsid w:val="00F86597"/>
    <w:rsid w:val="00F869B5"/>
    <w:rsid w:val="00F86ECF"/>
    <w:rsid w:val="00F873AF"/>
    <w:rsid w:val="00F878B0"/>
    <w:rsid w:val="00F87FFC"/>
    <w:rsid w:val="00F90B11"/>
    <w:rsid w:val="00F90C29"/>
    <w:rsid w:val="00F90DD5"/>
    <w:rsid w:val="00F90F67"/>
    <w:rsid w:val="00F91373"/>
    <w:rsid w:val="00F91710"/>
    <w:rsid w:val="00F91943"/>
    <w:rsid w:val="00F91B50"/>
    <w:rsid w:val="00F92090"/>
    <w:rsid w:val="00F9321E"/>
    <w:rsid w:val="00F94443"/>
    <w:rsid w:val="00F944F2"/>
    <w:rsid w:val="00F94E17"/>
    <w:rsid w:val="00F953A5"/>
    <w:rsid w:val="00F959FE"/>
    <w:rsid w:val="00F96624"/>
    <w:rsid w:val="00F96BC0"/>
    <w:rsid w:val="00F97553"/>
    <w:rsid w:val="00F976AD"/>
    <w:rsid w:val="00F976E1"/>
    <w:rsid w:val="00F97991"/>
    <w:rsid w:val="00FA05BF"/>
    <w:rsid w:val="00FA06EB"/>
    <w:rsid w:val="00FA0AAA"/>
    <w:rsid w:val="00FA1514"/>
    <w:rsid w:val="00FA17D8"/>
    <w:rsid w:val="00FA28CD"/>
    <w:rsid w:val="00FA28F2"/>
    <w:rsid w:val="00FA35C1"/>
    <w:rsid w:val="00FA36DA"/>
    <w:rsid w:val="00FA3DC4"/>
    <w:rsid w:val="00FA3E5F"/>
    <w:rsid w:val="00FA4004"/>
    <w:rsid w:val="00FA4F58"/>
    <w:rsid w:val="00FA54BC"/>
    <w:rsid w:val="00FA5E56"/>
    <w:rsid w:val="00FA633E"/>
    <w:rsid w:val="00FA78B6"/>
    <w:rsid w:val="00FA7916"/>
    <w:rsid w:val="00FA792B"/>
    <w:rsid w:val="00FA7EFD"/>
    <w:rsid w:val="00FB0070"/>
    <w:rsid w:val="00FB09A8"/>
    <w:rsid w:val="00FB0A92"/>
    <w:rsid w:val="00FB1664"/>
    <w:rsid w:val="00FB1C0E"/>
    <w:rsid w:val="00FB2DB4"/>
    <w:rsid w:val="00FB2E6F"/>
    <w:rsid w:val="00FB34A1"/>
    <w:rsid w:val="00FB356E"/>
    <w:rsid w:val="00FB3E79"/>
    <w:rsid w:val="00FB4B74"/>
    <w:rsid w:val="00FB511F"/>
    <w:rsid w:val="00FB5224"/>
    <w:rsid w:val="00FB5DB4"/>
    <w:rsid w:val="00FB6DB6"/>
    <w:rsid w:val="00FB6FD2"/>
    <w:rsid w:val="00FB73D2"/>
    <w:rsid w:val="00FB741E"/>
    <w:rsid w:val="00FB7ABD"/>
    <w:rsid w:val="00FC05CB"/>
    <w:rsid w:val="00FC0BF0"/>
    <w:rsid w:val="00FC0D6F"/>
    <w:rsid w:val="00FC1D3E"/>
    <w:rsid w:val="00FC2648"/>
    <w:rsid w:val="00FC303A"/>
    <w:rsid w:val="00FC3141"/>
    <w:rsid w:val="00FC3A65"/>
    <w:rsid w:val="00FC3B71"/>
    <w:rsid w:val="00FC3F42"/>
    <w:rsid w:val="00FC414A"/>
    <w:rsid w:val="00FC46D7"/>
    <w:rsid w:val="00FC50C6"/>
    <w:rsid w:val="00FC535F"/>
    <w:rsid w:val="00FC5652"/>
    <w:rsid w:val="00FC57B9"/>
    <w:rsid w:val="00FC5E69"/>
    <w:rsid w:val="00FC62ED"/>
    <w:rsid w:val="00FC62F5"/>
    <w:rsid w:val="00FC708E"/>
    <w:rsid w:val="00FC746F"/>
    <w:rsid w:val="00FD0603"/>
    <w:rsid w:val="00FD1570"/>
    <w:rsid w:val="00FD1CB7"/>
    <w:rsid w:val="00FD22F6"/>
    <w:rsid w:val="00FD2B31"/>
    <w:rsid w:val="00FD3CCC"/>
    <w:rsid w:val="00FD3DC3"/>
    <w:rsid w:val="00FD4415"/>
    <w:rsid w:val="00FD482F"/>
    <w:rsid w:val="00FD4CF7"/>
    <w:rsid w:val="00FD4D4C"/>
    <w:rsid w:val="00FD5081"/>
    <w:rsid w:val="00FD54E0"/>
    <w:rsid w:val="00FD61F8"/>
    <w:rsid w:val="00FD67D9"/>
    <w:rsid w:val="00FD6903"/>
    <w:rsid w:val="00FD6F1F"/>
    <w:rsid w:val="00FD72A2"/>
    <w:rsid w:val="00FD74E5"/>
    <w:rsid w:val="00FD7CBB"/>
    <w:rsid w:val="00FE030D"/>
    <w:rsid w:val="00FE0F5E"/>
    <w:rsid w:val="00FE1869"/>
    <w:rsid w:val="00FE1A4E"/>
    <w:rsid w:val="00FE2031"/>
    <w:rsid w:val="00FE2815"/>
    <w:rsid w:val="00FE2C27"/>
    <w:rsid w:val="00FE2EC3"/>
    <w:rsid w:val="00FE4150"/>
    <w:rsid w:val="00FE434B"/>
    <w:rsid w:val="00FE449B"/>
    <w:rsid w:val="00FE49D8"/>
    <w:rsid w:val="00FE4B28"/>
    <w:rsid w:val="00FE4E47"/>
    <w:rsid w:val="00FE553C"/>
    <w:rsid w:val="00FE5A4E"/>
    <w:rsid w:val="00FE5B6F"/>
    <w:rsid w:val="00FE607A"/>
    <w:rsid w:val="00FE61AA"/>
    <w:rsid w:val="00FE6458"/>
    <w:rsid w:val="00FE64C9"/>
    <w:rsid w:val="00FE6645"/>
    <w:rsid w:val="00FE666B"/>
    <w:rsid w:val="00FE674F"/>
    <w:rsid w:val="00FE6850"/>
    <w:rsid w:val="00FE69A2"/>
    <w:rsid w:val="00FE6B2D"/>
    <w:rsid w:val="00FE6F75"/>
    <w:rsid w:val="00FE76CC"/>
    <w:rsid w:val="00FE7C14"/>
    <w:rsid w:val="00FF0181"/>
    <w:rsid w:val="00FF0B61"/>
    <w:rsid w:val="00FF1255"/>
    <w:rsid w:val="00FF143F"/>
    <w:rsid w:val="00FF1513"/>
    <w:rsid w:val="00FF1BC5"/>
    <w:rsid w:val="00FF23F1"/>
    <w:rsid w:val="00FF2C72"/>
    <w:rsid w:val="00FF2D2C"/>
    <w:rsid w:val="00FF332D"/>
    <w:rsid w:val="00FF338E"/>
    <w:rsid w:val="00FF3A3C"/>
    <w:rsid w:val="00FF42C7"/>
    <w:rsid w:val="00FF44EC"/>
    <w:rsid w:val="00FF479D"/>
    <w:rsid w:val="00FF4EEE"/>
    <w:rsid w:val="00FF5057"/>
    <w:rsid w:val="00FF5170"/>
    <w:rsid w:val="00FF5209"/>
    <w:rsid w:val="00FF567D"/>
    <w:rsid w:val="00FF5979"/>
    <w:rsid w:val="00FF5EDE"/>
    <w:rsid w:val="00FF63BD"/>
    <w:rsid w:val="00FF651C"/>
    <w:rsid w:val="00FF67F6"/>
    <w:rsid w:val="00FF6EBD"/>
    <w:rsid w:val="00FF71E3"/>
    <w:rsid w:val="00FF74E9"/>
    <w:rsid w:val="00FF754F"/>
    <w:rsid w:val="00FF7B0D"/>
    <w:rsid w:val="0112ED24"/>
    <w:rsid w:val="011306BD"/>
    <w:rsid w:val="01132CAC"/>
    <w:rsid w:val="011FBA53"/>
    <w:rsid w:val="0126B82B"/>
    <w:rsid w:val="012830C1"/>
    <w:rsid w:val="0149184A"/>
    <w:rsid w:val="01556EEC"/>
    <w:rsid w:val="017E5D1B"/>
    <w:rsid w:val="018C4550"/>
    <w:rsid w:val="01911E0A"/>
    <w:rsid w:val="01A4A26E"/>
    <w:rsid w:val="01B5A022"/>
    <w:rsid w:val="01B7E0F4"/>
    <w:rsid w:val="01C1A1AF"/>
    <w:rsid w:val="01DF4EF2"/>
    <w:rsid w:val="01E4AC8B"/>
    <w:rsid w:val="01E9A735"/>
    <w:rsid w:val="01F61147"/>
    <w:rsid w:val="01F951D7"/>
    <w:rsid w:val="01FEE8B3"/>
    <w:rsid w:val="020A366B"/>
    <w:rsid w:val="02136C9F"/>
    <w:rsid w:val="0219AEEE"/>
    <w:rsid w:val="02244B6D"/>
    <w:rsid w:val="0228108E"/>
    <w:rsid w:val="024B7588"/>
    <w:rsid w:val="02516B53"/>
    <w:rsid w:val="025DE129"/>
    <w:rsid w:val="026738FF"/>
    <w:rsid w:val="0267FCE1"/>
    <w:rsid w:val="02916E6D"/>
    <w:rsid w:val="02998C87"/>
    <w:rsid w:val="029B8F9D"/>
    <w:rsid w:val="02BEF80E"/>
    <w:rsid w:val="02E2EB22"/>
    <w:rsid w:val="02F624D3"/>
    <w:rsid w:val="0301889D"/>
    <w:rsid w:val="0303DA7D"/>
    <w:rsid w:val="0306EED4"/>
    <w:rsid w:val="0320A43B"/>
    <w:rsid w:val="03267025"/>
    <w:rsid w:val="03277549"/>
    <w:rsid w:val="033F8E76"/>
    <w:rsid w:val="034411A8"/>
    <w:rsid w:val="034A6570"/>
    <w:rsid w:val="035A88D3"/>
    <w:rsid w:val="035F150F"/>
    <w:rsid w:val="037FB6F2"/>
    <w:rsid w:val="0389B663"/>
    <w:rsid w:val="03956C79"/>
    <w:rsid w:val="03A44CD9"/>
    <w:rsid w:val="03A756A2"/>
    <w:rsid w:val="03B2392B"/>
    <w:rsid w:val="03C395D0"/>
    <w:rsid w:val="03F3E78A"/>
    <w:rsid w:val="041D6118"/>
    <w:rsid w:val="044B1D72"/>
    <w:rsid w:val="045617D2"/>
    <w:rsid w:val="04628823"/>
    <w:rsid w:val="04743791"/>
    <w:rsid w:val="0480E9AB"/>
    <w:rsid w:val="04B0E7E6"/>
    <w:rsid w:val="04B51F9A"/>
    <w:rsid w:val="04CD4BD8"/>
    <w:rsid w:val="04D0D7AD"/>
    <w:rsid w:val="050A5599"/>
    <w:rsid w:val="0516F7D0"/>
    <w:rsid w:val="051DEDF8"/>
    <w:rsid w:val="0528F9F9"/>
    <w:rsid w:val="053702B0"/>
    <w:rsid w:val="0537C59A"/>
    <w:rsid w:val="05427B71"/>
    <w:rsid w:val="0543481C"/>
    <w:rsid w:val="054595A3"/>
    <w:rsid w:val="05459685"/>
    <w:rsid w:val="0549DBA7"/>
    <w:rsid w:val="05547BCD"/>
    <w:rsid w:val="05734229"/>
    <w:rsid w:val="05740480"/>
    <w:rsid w:val="05740C0A"/>
    <w:rsid w:val="0574B736"/>
    <w:rsid w:val="058A62F5"/>
    <w:rsid w:val="059FB0E7"/>
    <w:rsid w:val="05A8CB13"/>
    <w:rsid w:val="05AC9FC3"/>
    <w:rsid w:val="05AD8D7F"/>
    <w:rsid w:val="05B215D3"/>
    <w:rsid w:val="05C13849"/>
    <w:rsid w:val="05C160B9"/>
    <w:rsid w:val="05C2BACF"/>
    <w:rsid w:val="05C42B2F"/>
    <w:rsid w:val="05CA8DD4"/>
    <w:rsid w:val="05CDBE6E"/>
    <w:rsid w:val="05E08552"/>
    <w:rsid w:val="05E0CCDF"/>
    <w:rsid w:val="05F1D5FD"/>
    <w:rsid w:val="05FD4353"/>
    <w:rsid w:val="05FDDCC5"/>
    <w:rsid w:val="06054F6B"/>
    <w:rsid w:val="06154D5A"/>
    <w:rsid w:val="06259B5F"/>
    <w:rsid w:val="0630AEBE"/>
    <w:rsid w:val="063795C8"/>
    <w:rsid w:val="063F6354"/>
    <w:rsid w:val="0647B0E2"/>
    <w:rsid w:val="064C1D0E"/>
    <w:rsid w:val="065790BF"/>
    <w:rsid w:val="0681F7A1"/>
    <w:rsid w:val="068274BE"/>
    <w:rsid w:val="06940F73"/>
    <w:rsid w:val="069F5C74"/>
    <w:rsid w:val="06BDA050"/>
    <w:rsid w:val="06D7329F"/>
    <w:rsid w:val="06F01DB1"/>
    <w:rsid w:val="06F78433"/>
    <w:rsid w:val="06F82067"/>
    <w:rsid w:val="07217238"/>
    <w:rsid w:val="0727CBDA"/>
    <w:rsid w:val="072FB1C0"/>
    <w:rsid w:val="07362324"/>
    <w:rsid w:val="07517F37"/>
    <w:rsid w:val="0751D573"/>
    <w:rsid w:val="0766154D"/>
    <w:rsid w:val="076BCE31"/>
    <w:rsid w:val="0779E36F"/>
    <w:rsid w:val="0782A1F7"/>
    <w:rsid w:val="07844D08"/>
    <w:rsid w:val="0788F9F5"/>
    <w:rsid w:val="07C7978E"/>
    <w:rsid w:val="07C83C4C"/>
    <w:rsid w:val="07D0D309"/>
    <w:rsid w:val="07DCBE01"/>
    <w:rsid w:val="07DF264F"/>
    <w:rsid w:val="07F25964"/>
    <w:rsid w:val="07FB237C"/>
    <w:rsid w:val="08043FC0"/>
    <w:rsid w:val="081649C6"/>
    <w:rsid w:val="0819889E"/>
    <w:rsid w:val="08378324"/>
    <w:rsid w:val="0838CDBF"/>
    <w:rsid w:val="085D2084"/>
    <w:rsid w:val="088270DC"/>
    <w:rsid w:val="088E7E38"/>
    <w:rsid w:val="0891D9E2"/>
    <w:rsid w:val="0894047C"/>
    <w:rsid w:val="08A5E70F"/>
    <w:rsid w:val="08B24A14"/>
    <w:rsid w:val="08C30F31"/>
    <w:rsid w:val="08DBD42B"/>
    <w:rsid w:val="08F30110"/>
    <w:rsid w:val="08F761C6"/>
    <w:rsid w:val="08FCCB6B"/>
    <w:rsid w:val="09008D5E"/>
    <w:rsid w:val="090875FB"/>
    <w:rsid w:val="093B8983"/>
    <w:rsid w:val="094FBE9B"/>
    <w:rsid w:val="095AEA3F"/>
    <w:rsid w:val="0962ED2B"/>
    <w:rsid w:val="0966A485"/>
    <w:rsid w:val="096CA36A"/>
    <w:rsid w:val="097580AB"/>
    <w:rsid w:val="098066C9"/>
    <w:rsid w:val="099D4A8C"/>
    <w:rsid w:val="09AF1A6A"/>
    <w:rsid w:val="09B25C79"/>
    <w:rsid w:val="09BA4DDC"/>
    <w:rsid w:val="09C82108"/>
    <w:rsid w:val="09C836DA"/>
    <w:rsid w:val="09CE0148"/>
    <w:rsid w:val="09E1DF19"/>
    <w:rsid w:val="09F6C321"/>
    <w:rsid w:val="0A01C2CC"/>
    <w:rsid w:val="0A0AE368"/>
    <w:rsid w:val="0A0B2CC3"/>
    <w:rsid w:val="0A0B7145"/>
    <w:rsid w:val="0A12A4A3"/>
    <w:rsid w:val="0A138E5D"/>
    <w:rsid w:val="0A3246B7"/>
    <w:rsid w:val="0A6A5E59"/>
    <w:rsid w:val="0A92EB62"/>
    <w:rsid w:val="0A975BDB"/>
    <w:rsid w:val="0AA05CF5"/>
    <w:rsid w:val="0AA07562"/>
    <w:rsid w:val="0AA4D80C"/>
    <w:rsid w:val="0AA54705"/>
    <w:rsid w:val="0AAF5548"/>
    <w:rsid w:val="0ACD1133"/>
    <w:rsid w:val="0AD105D9"/>
    <w:rsid w:val="0AD57F73"/>
    <w:rsid w:val="0AD879C3"/>
    <w:rsid w:val="0ADE22FE"/>
    <w:rsid w:val="0AF9A2A5"/>
    <w:rsid w:val="0B09CEBC"/>
    <w:rsid w:val="0B332796"/>
    <w:rsid w:val="0B4880DB"/>
    <w:rsid w:val="0B6A5BE7"/>
    <w:rsid w:val="0B6FF0BA"/>
    <w:rsid w:val="0B82ABDF"/>
    <w:rsid w:val="0B8CA365"/>
    <w:rsid w:val="0B979FD6"/>
    <w:rsid w:val="0B98809E"/>
    <w:rsid w:val="0BA364B0"/>
    <w:rsid w:val="0BB5218C"/>
    <w:rsid w:val="0BD230C0"/>
    <w:rsid w:val="0BE39E53"/>
    <w:rsid w:val="0BE73CD6"/>
    <w:rsid w:val="0BEEA7CC"/>
    <w:rsid w:val="0BFEE1FA"/>
    <w:rsid w:val="0C0F253C"/>
    <w:rsid w:val="0C1BAA58"/>
    <w:rsid w:val="0C21496B"/>
    <w:rsid w:val="0C2E8150"/>
    <w:rsid w:val="0C331D84"/>
    <w:rsid w:val="0C3B6F69"/>
    <w:rsid w:val="0C3FDF1F"/>
    <w:rsid w:val="0C4203C7"/>
    <w:rsid w:val="0C45983D"/>
    <w:rsid w:val="0C590681"/>
    <w:rsid w:val="0C68EE6A"/>
    <w:rsid w:val="0C69D782"/>
    <w:rsid w:val="0C76936E"/>
    <w:rsid w:val="0C7EAEF0"/>
    <w:rsid w:val="0C9E4547"/>
    <w:rsid w:val="0CAD25A8"/>
    <w:rsid w:val="0CC21F25"/>
    <w:rsid w:val="0CC9F37C"/>
    <w:rsid w:val="0CEA8DF8"/>
    <w:rsid w:val="0CFF4F78"/>
    <w:rsid w:val="0D0CFE7A"/>
    <w:rsid w:val="0D22592A"/>
    <w:rsid w:val="0D28CDD6"/>
    <w:rsid w:val="0D2E54A2"/>
    <w:rsid w:val="0D447747"/>
    <w:rsid w:val="0D453B29"/>
    <w:rsid w:val="0D670FC5"/>
    <w:rsid w:val="0D7176BA"/>
    <w:rsid w:val="0D914D88"/>
    <w:rsid w:val="0D99E10A"/>
    <w:rsid w:val="0D9A7A45"/>
    <w:rsid w:val="0DA167A3"/>
    <w:rsid w:val="0DAC2609"/>
    <w:rsid w:val="0DB65252"/>
    <w:rsid w:val="0DBAA775"/>
    <w:rsid w:val="0DC1F529"/>
    <w:rsid w:val="0DCFFC96"/>
    <w:rsid w:val="0DE16177"/>
    <w:rsid w:val="0DE4511F"/>
    <w:rsid w:val="0DF0420C"/>
    <w:rsid w:val="0DF9E623"/>
    <w:rsid w:val="0DFBFD9A"/>
    <w:rsid w:val="0E00DFC7"/>
    <w:rsid w:val="0E1AB318"/>
    <w:rsid w:val="0E2F0DA3"/>
    <w:rsid w:val="0E4228C4"/>
    <w:rsid w:val="0E8D830F"/>
    <w:rsid w:val="0E941F40"/>
    <w:rsid w:val="0E996254"/>
    <w:rsid w:val="0E9996F3"/>
    <w:rsid w:val="0E99B720"/>
    <w:rsid w:val="0E9F2C4C"/>
    <w:rsid w:val="0EAC01C0"/>
    <w:rsid w:val="0EC2FF3E"/>
    <w:rsid w:val="0ECD91AA"/>
    <w:rsid w:val="0EE34D60"/>
    <w:rsid w:val="0F14BA32"/>
    <w:rsid w:val="0F1D2249"/>
    <w:rsid w:val="0F1DEDC5"/>
    <w:rsid w:val="0F1F44DE"/>
    <w:rsid w:val="0F20ACB2"/>
    <w:rsid w:val="0F3AB032"/>
    <w:rsid w:val="0F3E13B9"/>
    <w:rsid w:val="0F4BAD0C"/>
    <w:rsid w:val="0F73707E"/>
    <w:rsid w:val="0F7562C8"/>
    <w:rsid w:val="0F7E7E25"/>
    <w:rsid w:val="0F91F5FD"/>
    <w:rsid w:val="0F9B433D"/>
    <w:rsid w:val="0F9C9499"/>
    <w:rsid w:val="0FB0BAA0"/>
    <w:rsid w:val="0FC69902"/>
    <w:rsid w:val="0FCB9375"/>
    <w:rsid w:val="0FCDE492"/>
    <w:rsid w:val="0FD0B4A5"/>
    <w:rsid w:val="0FD807A0"/>
    <w:rsid w:val="0FDD5280"/>
    <w:rsid w:val="0FF61364"/>
    <w:rsid w:val="0FFF10D5"/>
    <w:rsid w:val="1004D20A"/>
    <w:rsid w:val="102843B2"/>
    <w:rsid w:val="10312E7A"/>
    <w:rsid w:val="103CCC6E"/>
    <w:rsid w:val="1049C186"/>
    <w:rsid w:val="105E2F24"/>
    <w:rsid w:val="1066257B"/>
    <w:rsid w:val="1066AF4D"/>
    <w:rsid w:val="1068E739"/>
    <w:rsid w:val="1069A784"/>
    <w:rsid w:val="107E4F70"/>
    <w:rsid w:val="10874692"/>
    <w:rsid w:val="108DE656"/>
    <w:rsid w:val="10A08C1C"/>
    <w:rsid w:val="10BA6317"/>
    <w:rsid w:val="10C6B70E"/>
    <w:rsid w:val="10FA8720"/>
    <w:rsid w:val="111FC3F5"/>
    <w:rsid w:val="11259104"/>
    <w:rsid w:val="113F9BEB"/>
    <w:rsid w:val="114DEAE5"/>
    <w:rsid w:val="1158898D"/>
    <w:rsid w:val="1166F157"/>
    <w:rsid w:val="117AFA48"/>
    <w:rsid w:val="117B12B8"/>
    <w:rsid w:val="119219BC"/>
    <w:rsid w:val="11A0880E"/>
    <w:rsid w:val="11A2AF01"/>
    <w:rsid w:val="11BE05D6"/>
    <w:rsid w:val="11C5158C"/>
    <w:rsid w:val="11C69529"/>
    <w:rsid w:val="11CD9452"/>
    <w:rsid w:val="11D7E805"/>
    <w:rsid w:val="11D95C89"/>
    <w:rsid w:val="11E1463C"/>
    <w:rsid w:val="11E459B7"/>
    <w:rsid w:val="11EB9101"/>
    <w:rsid w:val="11FAA0C9"/>
    <w:rsid w:val="1201C71A"/>
    <w:rsid w:val="1214A205"/>
    <w:rsid w:val="121DDCB7"/>
    <w:rsid w:val="122436A6"/>
    <w:rsid w:val="1261FA29"/>
    <w:rsid w:val="126A820B"/>
    <w:rsid w:val="126BD8CC"/>
    <w:rsid w:val="126E28D1"/>
    <w:rsid w:val="127E8DE9"/>
    <w:rsid w:val="128E30B4"/>
    <w:rsid w:val="12964D13"/>
    <w:rsid w:val="12979645"/>
    <w:rsid w:val="129BDC3D"/>
    <w:rsid w:val="129EE4F9"/>
    <w:rsid w:val="12AB2F2C"/>
    <w:rsid w:val="12ADA57C"/>
    <w:rsid w:val="12B8AA91"/>
    <w:rsid w:val="12D72A14"/>
    <w:rsid w:val="12DAA9A8"/>
    <w:rsid w:val="12F77B2E"/>
    <w:rsid w:val="12FC952E"/>
    <w:rsid w:val="131212F2"/>
    <w:rsid w:val="1314F69C"/>
    <w:rsid w:val="13207FA0"/>
    <w:rsid w:val="132146EA"/>
    <w:rsid w:val="1322B588"/>
    <w:rsid w:val="133361D5"/>
    <w:rsid w:val="133A170C"/>
    <w:rsid w:val="133CCBEA"/>
    <w:rsid w:val="133CE49C"/>
    <w:rsid w:val="13412179"/>
    <w:rsid w:val="134B3F11"/>
    <w:rsid w:val="135952B9"/>
    <w:rsid w:val="135C2B96"/>
    <w:rsid w:val="137D9A62"/>
    <w:rsid w:val="137F154D"/>
    <w:rsid w:val="138E3DC1"/>
    <w:rsid w:val="13A6372E"/>
    <w:rsid w:val="13B57926"/>
    <w:rsid w:val="13D997E5"/>
    <w:rsid w:val="13DA101D"/>
    <w:rsid w:val="13DB6410"/>
    <w:rsid w:val="13E62C3E"/>
    <w:rsid w:val="13E6869C"/>
    <w:rsid w:val="13EAC87B"/>
    <w:rsid w:val="1428BB04"/>
    <w:rsid w:val="142FD258"/>
    <w:rsid w:val="14301039"/>
    <w:rsid w:val="1444326E"/>
    <w:rsid w:val="144694C4"/>
    <w:rsid w:val="1447A2EC"/>
    <w:rsid w:val="144E8F95"/>
    <w:rsid w:val="144FFE38"/>
    <w:rsid w:val="14525FB6"/>
    <w:rsid w:val="14531383"/>
    <w:rsid w:val="1463BA86"/>
    <w:rsid w:val="1468EA65"/>
    <w:rsid w:val="14732398"/>
    <w:rsid w:val="14742922"/>
    <w:rsid w:val="147B7A5B"/>
    <w:rsid w:val="147C710E"/>
    <w:rsid w:val="1485866C"/>
    <w:rsid w:val="1489C767"/>
    <w:rsid w:val="1491A7F4"/>
    <w:rsid w:val="1499D754"/>
    <w:rsid w:val="14A38389"/>
    <w:rsid w:val="14BA178A"/>
    <w:rsid w:val="14C4A943"/>
    <w:rsid w:val="14EA6C8E"/>
    <w:rsid w:val="14F6DBA4"/>
    <w:rsid w:val="150056AB"/>
    <w:rsid w:val="150232AD"/>
    <w:rsid w:val="15168FC6"/>
    <w:rsid w:val="15175107"/>
    <w:rsid w:val="152E426E"/>
    <w:rsid w:val="153AB181"/>
    <w:rsid w:val="153FC868"/>
    <w:rsid w:val="15411AA8"/>
    <w:rsid w:val="154B1D80"/>
    <w:rsid w:val="15775E2F"/>
    <w:rsid w:val="1579BEBB"/>
    <w:rsid w:val="157DB04A"/>
    <w:rsid w:val="158C8434"/>
    <w:rsid w:val="158ECEA6"/>
    <w:rsid w:val="15904554"/>
    <w:rsid w:val="15924217"/>
    <w:rsid w:val="159D3B06"/>
    <w:rsid w:val="159E5BFA"/>
    <w:rsid w:val="15AC0518"/>
    <w:rsid w:val="15B53AF4"/>
    <w:rsid w:val="15BDD34F"/>
    <w:rsid w:val="15C84757"/>
    <w:rsid w:val="15CA4CE1"/>
    <w:rsid w:val="15CA579F"/>
    <w:rsid w:val="15CEE068"/>
    <w:rsid w:val="15D77D7E"/>
    <w:rsid w:val="15DBB34F"/>
    <w:rsid w:val="15E3734D"/>
    <w:rsid w:val="15ECB5B2"/>
    <w:rsid w:val="1614AA20"/>
    <w:rsid w:val="161685D3"/>
    <w:rsid w:val="16216F9C"/>
    <w:rsid w:val="1639BCC5"/>
    <w:rsid w:val="163D57D2"/>
    <w:rsid w:val="1645E29F"/>
    <w:rsid w:val="1646E387"/>
    <w:rsid w:val="164907F8"/>
    <w:rsid w:val="16514EE2"/>
    <w:rsid w:val="16522B07"/>
    <w:rsid w:val="16561521"/>
    <w:rsid w:val="1665B2FF"/>
    <w:rsid w:val="166B1936"/>
    <w:rsid w:val="16764208"/>
    <w:rsid w:val="1681F4F2"/>
    <w:rsid w:val="16834574"/>
    <w:rsid w:val="1685555E"/>
    <w:rsid w:val="169EBA7D"/>
    <w:rsid w:val="169EE892"/>
    <w:rsid w:val="16AC56EB"/>
    <w:rsid w:val="16B52E58"/>
    <w:rsid w:val="16BB8E43"/>
    <w:rsid w:val="16CA854E"/>
    <w:rsid w:val="16D8E908"/>
    <w:rsid w:val="16EC2703"/>
    <w:rsid w:val="16F42CCF"/>
    <w:rsid w:val="16FA8E26"/>
    <w:rsid w:val="170CB105"/>
    <w:rsid w:val="1710D571"/>
    <w:rsid w:val="171D059E"/>
    <w:rsid w:val="1728342E"/>
    <w:rsid w:val="172CAEC2"/>
    <w:rsid w:val="1737924F"/>
    <w:rsid w:val="17390CC1"/>
    <w:rsid w:val="175CFBAB"/>
    <w:rsid w:val="1762EC20"/>
    <w:rsid w:val="1769B57E"/>
    <w:rsid w:val="179E539B"/>
    <w:rsid w:val="17A08076"/>
    <w:rsid w:val="17A24F46"/>
    <w:rsid w:val="17C787BA"/>
    <w:rsid w:val="17C87D56"/>
    <w:rsid w:val="17F1D1A6"/>
    <w:rsid w:val="17F4C6F6"/>
    <w:rsid w:val="18067166"/>
    <w:rsid w:val="18102E81"/>
    <w:rsid w:val="1822294C"/>
    <w:rsid w:val="1823F132"/>
    <w:rsid w:val="1824AAE7"/>
    <w:rsid w:val="18311B1F"/>
    <w:rsid w:val="18397C2B"/>
    <w:rsid w:val="1854767E"/>
    <w:rsid w:val="185D8427"/>
    <w:rsid w:val="18625660"/>
    <w:rsid w:val="1866BB0B"/>
    <w:rsid w:val="1874544A"/>
    <w:rsid w:val="188FC52E"/>
    <w:rsid w:val="18A1C399"/>
    <w:rsid w:val="18A8E426"/>
    <w:rsid w:val="18B39DD0"/>
    <w:rsid w:val="18C50BDF"/>
    <w:rsid w:val="18C971A8"/>
    <w:rsid w:val="18DD1334"/>
    <w:rsid w:val="18E2227C"/>
    <w:rsid w:val="18E68F9F"/>
    <w:rsid w:val="18F7EF6F"/>
    <w:rsid w:val="18FE2EFD"/>
    <w:rsid w:val="19012C6F"/>
    <w:rsid w:val="190B2EA8"/>
    <w:rsid w:val="19235B4B"/>
    <w:rsid w:val="1927D964"/>
    <w:rsid w:val="192E715F"/>
    <w:rsid w:val="1935914B"/>
    <w:rsid w:val="194564F5"/>
    <w:rsid w:val="196E4C8A"/>
    <w:rsid w:val="19710266"/>
    <w:rsid w:val="197B2ECC"/>
    <w:rsid w:val="197BD81A"/>
    <w:rsid w:val="197F0EE3"/>
    <w:rsid w:val="1988373C"/>
    <w:rsid w:val="1997068A"/>
    <w:rsid w:val="19A1AC00"/>
    <w:rsid w:val="19A942D3"/>
    <w:rsid w:val="19AF2610"/>
    <w:rsid w:val="19AF2FCA"/>
    <w:rsid w:val="19C3E0D5"/>
    <w:rsid w:val="19DF98CA"/>
    <w:rsid w:val="19EDFF5C"/>
    <w:rsid w:val="19F04212"/>
    <w:rsid w:val="19F6703F"/>
    <w:rsid w:val="19FD1C46"/>
    <w:rsid w:val="19FF60EE"/>
    <w:rsid w:val="1A044392"/>
    <w:rsid w:val="1A2046AF"/>
    <w:rsid w:val="1A312F95"/>
    <w:rsid w:val="1A38AF14"/>
    <w:rsid w:val="1A3A6AE5"/>
    <w:rsid w:val="1A4ACDCD"/>
    <w:rsid w:val="1A4DCCC2"/>
    <w:rsid w:val="1A5587DA"/>
    <w:rsid w:val="1A89EF85"/>
    <w:rsid w:val="1A9FF3AB"/>
    <w:rsid w:val="1AA127ED"/>
    <w:rsid w:val="1AA5B262"/>
    <w:rsid w:val="1AD04FDC"/>
    <w:rsid w:val="1AD28A35"/>
    <w:rsid w:val="1AD32832"/>
    <w:rsid w:val="1ADAB0EE"/>
    <w:rsid w:val="1ADE6DD2"/>
    <w:rsid w:val="1ADE87D7"/>
    <w:rsid w:val="1AE2B649"/>
    <w:rsid w:val="1AFC9C06"/>
    <w:rsid w:val="1AFEC5C6"/>
    <w:rsid w:val="1B07426C"/>
    <w:rsid w:val="1B094111"/>
    <w:rsid w:val="1B3F2671"/>
    <w:rsid w:val="1B4C395B"/>
    <w:rsid w:val="1B6D6CE8"/>
    <w:rsid w:val="1B6EA5F1"/>
    <w:rsid w:val="1B76AE84"/>
    <w:rsid w:val="1B77E6AF"/>
    <w:rsid w:val="1B828A95"/>
    <w:rsid w:val="1B9136CA"/>
    <w:rsid w:val="1B985F7E"/>
    <w:rsid w:val="1B9DB7B9"/>
    <w:rsid w:val="1BBC8C8E"/>
    <w:rsid w:val="1BC9CF9B"/>
    <w:rsid w:val="1BDEBE80"/>
    <w:rsid w:val="1BE11C60"/>
    <w:rsid w:val="1BE520E9"/>
    <w:rsid w:val="1C468813"/>
    <w:rsid w:val="1C5E56B1"/>
    <w:rsid w:val="1C679CFB"/>
    <w:rsid w:val="1C754EB7"/>
    <w:rsid w:val="1C8BD31C"/>
    <w:rsid w:val="1C8CCB4F"/>
    <w:rsid w:val="1C960F50"/>
    <w:rsid w:val="1C9CFEF3"/>
    <w:rsid w:val="1CA11CA5"/>
    <w:rsid w:val="1CB3BC15"/>
    <w:rsid w:val="1CBB7B09"/>
    <w:rsid w:val="1CBBA439"/>
    <w:rsid w:val="1CBE2C02"/>
    <w:rsid w:val="1CD85963"/>
    <w:rsid w:val="1CF7751E"/>
    <w:rsid w:val="1CFC6520"/>
    <w:rsid w:val="1D01421D"/>
    <w:rsid w:val="1D0ADBAA"/>
    <w:rsid w:val="1D26103F"/>
    <w:rsid w:val="1D28A39D"/>
    <w:rsid w:val="1D2B0DD9"/>
    <w:rsid w:val="1D398A32"/>
    <w:rsid w:val="1D54003B"/>
    <w:rsid w:val="1D5C6179"/>
    <w:rsid w:val="1D62DBEE"/>
    <w:rsid w:val="1D69E410"/>
    <w:rsid w:val="1D6D786D"/>
    <w:rsid w:val="1D6E3002"/>
    <w:rsid w:val="1D6F91C3"/>
    <w:rsid w:val="1D739D96"/>
    <w:rsid w:val="1D7FD872"/>
    <w:rsid w:val="1D9A49D9"/>
    <w:rsid w:val="1D9D1B54"/>
    <w:rsid w:val="1DA18972"/>
    <w:rsid w:val="1DA29F08"/>
    <w:rsid w:val="1DA51491"/>
    <w:rsid w:val="1DAD3F1E"/>
    <w:rsid w:val="1DD07A57"/>
    <w:rsid w:val="1DEE0DE6"/>
    <w:rsid w:val="1DF30073"/>
    <w:rsid w:val="1DF54C5D"/>
    <w:rsid w:val="1DFB536C"/>
    <w:rsid w:val="1E19D237"/>
    <w:rsid w:val="1E4824D5"/>
    <w:rsid w:val="1E49C53B"/>
    <w:rsid w:val="1E574B6A"/>
    <w:rsid w:val="1E5D1D3D"/>
    <w:rsid w:val="1E622DBD"/>
    <w:rsid w:val="1E65CDD1"/>
    <w:rsid w:val="1E6D2D7C"/>
    <w:rsid w:val="1E6F5DA3"/>
    <w:rsid w:val="1E82CA04"/>
    <w:rsid w:val="1E8ED99B"/>
    <w:rsid w:val="1E93A40D"/>
    <w:rsid w:val="1E9969AF"/>
    <w:rsid w:val="1E9B59EE"/>
    <w:rsid w:val="1EA0C22F"/>
    <w:rsid w:val="1EC20DDB"/>
    <w:rsid w:val="1EC51B12"/>
    <w:rsid w:val="1ED0FD1A"/>
    <w:rsid w:val="1ED4BF12"/>
    <w:rsid w:val="1EE1DAA5"/>
    <w:rsid w:val="1EE39E1B"/>
    <w:rsid w:val="1EE78814"/>
    <w:rsid w:val="1EEFD09C"/>
    <w:rsid w:val="1EFC3AC6"/>
    <w:rsid w:val="1F095DE3"/>
    <w:rsid w:val="1F09B7F2"/>
    <w:rsid w:val="1F0CC280"/>
    <w:rsid w:val="1F0FCA61"/>
    <w:rsid w:val="1F163804"/>
    <w:rsid w:val="1F16B70C"/>
    <w:rsid w:val="1F3DC794"/>
    <w:rsid w:val="1F7AB1E7"/>
    <w:rsid w:val="1F8AC6C3"/>
    <w:rsid w:val="1F91C3DA"/>
    <w:rsid w:val="1FB2B3A7"/>
    <w:rsid w:val="1FE32292"/>
    <w:rsid w:val="1FE330B0"/>
    <w:rsid w:val="1FF15A91"/>
    <w:rsid w:val="200227D2"/>
    <w:rsid w:val="20041C4D"/>
    <w:rsid w:val="200456BB"/>
    <w:rsid w:val="2018229A"/>
    <w:rsid w:val="201837FA"/>
    <w:rsid w:val="201FFB2B"/>
    <w:rsid w:val="20387E38"/>
    <w:rsid w:val="2079F18C"/>
    <w:rsid w:val="208722AE"/>
    <w:rsid w:val="208DB1DD"/>
    <w:rsid w:val="20AA72A9"/>
    <w:rsid w:val="20BFE08E"/>
    <w:rsid w:val="20C2E5C3"/>
    <w:rsid w:val="20D88A5F"/>
    <w:rsid w:val="20EE8F4B"/>
    <w:rsid w:val="20F38627"/>
    <w:rsid w:val="210E511B"/>
    <w:rsid w:val="2115DC4B"/>
    <w:rsid w:val="211C2529"/>
    <w:rsid w:val="2123BC2D"/>
    <w:rsid w:val="212FEDF0"/>
    <w:rsid w:val="213230A6"/>
    <w:rsid w:val="2157A38C"/>
    <w:rsid w:val="215D8581"/>
    <w:rsid w:val="21691B03"/>
    <w:rsid w:val="216FDC21"/>
    <w:rsid w:val="217CCBD1"/>
    <w:rsid w:val="218055BA"/>
    <w:rsid w:val="219CE196"/>
    <w:rsid w:val="21A28B1B"/>
    <w:rsid w:val="21A4CD48"/>
    <w:rsid w:val="21B7B631"/>
    <w:rsid w:val="21BB0A3C"/>
    <w:rsid w:val="21C0AC40"/>
    <w:rsid w:val="21C2D967"/>
    <w:rsid w:val="21C46408"/>
    <w:rsid w:val="21C773AC"/>
    <w:rsid w:val="21F193DC"/>
    <w:rsid w:val="21F3D0E0"/>
    <w:rsid w:val="2212551C"/>
    <w:rsid w:val="2218B37F"/>
    <w:rsid w:val="22335B27"/>
    <w:rsid w:val="2238424D"/>
    <w:rsid w:val="223A2229"/>
    <w:rsid w:val="223F101D"/>
    <w:rsid w:val="224FD104"/>
    <w:rsid w:val="227F590F"/>
    <w:rsid w:val="22B0264B"/>
    <w:rsid w:val="22B1BCEA"/>
    <w:rsid w:val="22BF9A66"/>
    <w:rsid w:val="22BFB558"/>
    <w:rsid w:val="22CB63E0"/>
    <w:rsid w:val="22E02369"/>
    <w:rsid w:val="22E80A68"/>
    <w:rsid w:val="22F57E43"/>
    <w:rsid w:val="22F6B8D0"/>
    <w:rsid w:val="2305802F"/>
    <w:rsid w:val="23092D81"/>
    <w:rsid w:val="230EFCEF"/>
    <w:rsid w:val="2316BC64"/>
    <w:rsid w:val="23261EDE"/>
    <w:rsid w:val="2348789F"/>
    <w:rsid w:val="23599C7E"/>
    <w:rsid w:val="236E0C31"/>
    <w:rsid w:val="239136F0"/>
    <w:rsid w:val="239A7B57"/>
    <w:rsid w:val="239B43A8"/>
    <w:rsid w:val="239DDC7A"/>
    <w:rsid w:val="23B2DE99"/>
    <w:rsid w:val="23B666AB"/>
    <w:rsid w:val="23B82635"/>
    <w:rsid w:val="23BEFCF3"/>
    <w:rsid w:val="23CB6AC0"/>
    <w:rsid w:val="23DBA3E2"/>
    <w:rsid w:val="23DCB13B"/>
    <w:rsid w:val="23F6397A"/>
    <w:rsid w:val="240B18F3"/>
    <w:rsid w:val="24186D11"/>
    <w:rsid w:val="2430911C"/>
    <w:rsid w:val="2437BAA7"/>
    <w:rsid w:val="243D9202"/>
    <w:rsid w:val="2470D265"/>
    <w:rsid w:val="247281E8"/>
    <w:rsid w:val="247DBADA"/>
    <w:rsid w:val="248A88C0"/>
    <w:rsid w:val="248BBC53"/>
    <w:rsid w:val="2499B33F"/>
    <w:rsid w:val="249F282E"/>
    <w:rsid w:val="24A058E3"/>
    <w:rsid w:val="24A354DD"/>
    <w:rsid w:val="24A41284"/>
    <w:rsid w:val="24BF4B8F"/>
    <w:rsid w:val="24CB99CB"/>
    <w:rsid w:val="24F6B875"/>
    <w:rsid w:val="24FBA622"/>
    <w:rsid w:val="24FC0546"/>
    <w:rsid w:val="24FC2DBA"/>
    <w:rsid w:val="25046777"/>
    <w:rsid w:val="251654C7"/>
    <w:rsid w:val="251EEB23"/>
    <w:rsid w:val="2524B407"/>
    <w:rsid w:val="253ACBB5"/>
    <w:rsid w:val="254361C6"/>
    <w:rsid w:val="25481C39"/>
    <w:rsid w:val="254ABE8E"/>
    <w:rsid w:val="254AC637"/>
    <w:rsid w:val="255777D7"/>
    <w:rsid w:val="25621448"/>
    <w:rsid w:val="256B7012"/>
    <w:rsid w:val="256DC6E6"/>
    <w:rsid w:val="25845795"/>
    <w:rsid w:val="258916AF"/>
    <w:rsid w:val="25A27F1D"/>
    <w:rsid w:val="25A6BF10"/>
    <w:rsid w:val="25AA751D"/>
    <w:rsid w:val="25B8CFFE"/>
    <w:rsid w:val="25BABE86"/>
    <w:rsid w:val="25E29BBA"/>
    <w:rsid w:val="25E7106A"/>
    <w:rsid w:val="25EBB5FF"/>
    <w:rsid w:val="25EBE1F6"/>
    <w:rsid w:val="25F0D836"/>
    <w:rsid w:val="260C2E68"/>
    <w:rsid w:val="261DC746"/>
    <w:rsid w:val="26227227"/>
    <w:rsid w:val="262705C9"/>
    <w:rsid w:val="26291408"/>
    <w:rsid w:val="263B2B94"/>
    <w:rsid w:val="263E80FD"/>
    <w:rsid w:val="2653DF77"/>
    <w:rsid w:val="2669CF3A"/>
    <w:rsid w:val="26766F9B"/>
    <w:rsid w:val="2677C24A"/>
    <w:rsid w:val="2677D672"/>
    <w:rsid w:val="2678862C"/>
    <w:rsid w:val="268717BD"/>
    <w:rsid w:val="268D8856"/>
    <w:rsid w:val="26981DEB"/>
    <w:rsid w:val="2699871A"/>
    <w:rsid w:val="26A6C39D"/>
    <w:rsid w:val="26AA2F02"/>
    <w:rsid w:val="26AF84DF"/>
    <w:rsid w:val="26B3F8EC"/>
    <w:rsid w:val="26B66F99"/>
    <w:rsid w:val="26BCFEB2"/>
    <w:rsid w:val="26D085B7"/>
    <w:rsid w:val="2700D3A7"/>
    <w:rsid w:val="270C660E"/>
    <w:rsid w:val="273BAF03"/>
    <w:rsid w:val="2793C6F6"/>
    <w:rsid w:val="279C7ECE"/>
    <w:rsid w:val="27A23526"/>
    <w:rsid w:val="27B5094C"/>
    <w:rsid w:val="27C64A8A"/>
    <w:rsid w:val="27D3A94C"/>
    <w:rsid w:val="27EF109D"/>
    <w:rsid w:val="28012D59"/>
    <w:rsid w:val="28100D51"/>
    <w:rsid w:val="28198B01"/>
    <w:rsid w:val="28279AA1"/>
    <w:rsid w:val="282E9CD6"/>
    <w:rsid w:val="28331330"/>
    <w:rsid w:val="2840070B"/>
    <w:rsid w:val="2843388A"/>
    <w:rsid w:val="28492BAA"/>
    <w:rsid w:val="28679C39"/>
    <w:rsid w:val="28A13CDB"/>
    <w:rsid w:val="28AC5814"/>
    <w:rsid w:val="28AEFD85"/>
    <w:rsid w:val="28B9143D"/>
    <w:rsid w:val="28CB18EE"/>
    <w:rsid w:val="28D1CDB2"/>
    <w:rsid w:val="28DD23DC"/>
    <w:rsid w:val="28EAA3B1"/>
    <w:rsid w:val="29016858"/>
    <w:rsid w:val="2912B12E"/>
    <w:rsid w:val="2913AFBD"/>
    <w:rsid w:val="29260FAC"/>
    <w:rsid w:val="292CA538"/>
    <w:rsid w:val="2942615D"/>
    <w:rsid w:val="29685A9F"/>
    <w:rsid w:val="2969D4A5"/>
    <w:rsid w:val="29721985"/>
    <w:rsid w:val="29763B89"/>
    <w:rsid w:val="297838F7"/>
    <w:rsid w:val="298040BC"/>
    <w:rsid w:val="2983B782"/>
    <w:rsid w:val="298A7766"/>
    <w:rsid w:val="299532A9"/>
    <w:rsid w:val="29AFC247"/>
    <w:rsid w:val="29BCC457"/>
    <w:rsid w:val="29BEE9F6"/>
    <w:rsid w:val="29C74218"/>
    <w:rsid w:val="29E383CB"/>
    <w:rsid w:val="2A165138"/>
    <w:rsid w:val="2A1AB11B"/>
    <w:rsid w:val="2A1F312A"/>
    <w:rsid w:val="2A2016DB"/>
    <w:rsid w:val="2A235D93"/>
    <w:rsid w:val="2A2F1331"/>
    <w:rsid w:val="2A499A3A"/>
    <w:rsid w:val="2A648AF9"/>
    <w:rsid w:val="2A6C06E2"/>
    <w:rsid w:val="2A7DE640"/>
    <w:rsid w:val="2AAE174B"/>
    <w:rsid w:val="2AB45208"/>
    <w:rsid w:val="2AB536AD"/>
    <w:rsid w:val="2ADFF72B"/>
    <w:rsid w:val="2AEC24A4"/>
    <w:rsid w:val="2AFEC5F5"/>
    <w:rsid w:val="2B1136D1"/>
    <w:rsid w:val="2B11FDB8"/>
    <w:rsid w:val="2B12DE7B"/>
    <w:rsid w:val="2B2CAA94"/>
    <w:rsid w:val="2B3A333B"/>
    <w:rsid w:val="2B3CB4B6"/>
    <w:rsid w:val="2B415CBD"/>
    <w:rsid w:val="2B446F6B"/>
    <w:rsid w:val="2B45AF5A"/>
    <w:rsid w:val="2B53A4EF"/>
    <w:rsid w:val="2B65EE95"/>
    <w:rsid w:val="2B6E1360"/>
    <w:rsid w:val="2B726062"/>
    <w:rsid w:val="2B7A01EF"/>
    <w:rsid w:val="2B7B6771"/>
    <w:rsid w:val="2B7F037C"/>
    <w:rsid w:val="2B86CF9E"/>
    <w:rsid w:val="2BB30A2D"/>
    <w:rsid w:val="2BB53844"/>
    <w:rsid w:val="2BBB018B"/>
    <w:rsid w:val="2BDE7A2F"/>
    <w:rsid w:val="2BE2D04D"/>
    <w:rsid w:val="2BF0BFC6"/>
    <w:rsid w:val="2C0866DB"/>
    <w:rsid w:val="2C0E558E"/>
    <w:rsid w:val="2C113A43"/>
    <w:rsid w:val="2C1ADC1C"/>
    <w:rsid w:val="2C28584D"/>
    <w:rsid w:val="2C2E6980"/>
    <w:rsid w:val="2C559BE4"/>
    <w:rsid w:val="2C5A9B16"/>
    <w:rsid w:val="2C7A2337"/>
    <w:rsid w:val="2C8AE853"/>
    <w:rsid w:val="2C9300F1"/>
    <w:rsid w:val="2CA1D4A2"/>
    <w:rsid w:val="2CA6D225"/>
    <w:rsid w:val="2CB3CF8A"/>
    <w:rsid w:val="2CB48E20"/>
    <w:rsid w:val="2CB614D5"/>
    <w:rsid w:val="2CBA00E0"/>
    <w:rsid w:val="2CBE4D9C"/>
    <w:rsid w:val="2CBEEF74"/>
    <w:rsid w:val="2CC216E8"/>
    <w:rsid w:val="2CC7CB68"/>
    <w:rsid w:val="2CD337B6"/>
    <w:rsid w:val="2D607AB7"/>
    <w:rsid w:val="2D762B38"/>
    <w:rsid w:val="2D845CBE"/>
    <w:rsid w:val="2D913F8B"/>
    <w:rsid w:val="2D9A5CDE"/>
    <w:rsid w:val="2DA26854"/>
    <w:rsid w:val="2DAE34E1"/>
    <w:rsid w:val="2DB28372"/>
    <w:rsid w:val="2DCACCE3"/>
    <w:rsid w:val="2DF2CAC6"/>
    <w:rsid w:val="2E138182"/>
    <w:rsid w:val="2E21B082"/>
    <w:rsid w:val="2E2729B0"/>
    <w:rsid w:val="2E2B438D"/>
    <w:rsid w:val="2E2F5F84"/>
    <w:rsid w:val="2E2F74EB"/>
    <w:rsid w:val="2E3852C6"/>
    <w:rsid w:val="2E38A37D"/>
    <w:rsid w:val="2E4870FB"/>
    <w:rsid w:val="2E5E3468"/>
    <w:rsid w:val="2E616722"/>
    <w:rsid w:val="2E6C144A"/>
    <w:rsid w:val="2E7AFEF5"/>
    <w:rsid w:val="2EA85921"/>
    <w:rsid w:val="2EAF2CD6"/>
    <w:rsid w:val="2ECF453B"/>
    <w:rsid w:val="2ECFEAFE"/>
    <w:rsid w:val="2ED7E1CC"/>
    <w:rsid w:val="2EEA6341"/>
    <w:rsid w:val="2EF371F9"/>
    <w:rsid w:val="2EF43128"/>
    <w:rsid w:val="2EF4B8F0"/>
    <w:rsid w:val="2EF810A8"/>
    <w:rsid w:val="2F07228D"/>
    <w:rsid w:val="2F0D5C0D"/>
    <w:rsid w:val="2F2000B5"/>
    <w:rsid w:val="2F22582E"/>
    <w:rsid w:val="2F229E11"/>
    <w:rsid w:val="2F2724E8"/>
    <w:rsid w:val="2F34D1F9"/>
    <w:rsid w:val="2F366A4C"/>
    <w:rsid w:val="2F376912"/>
    <w:rsid w:val="2F3E6B86"/>
    <w:rsid w:val="2F41A8D2"/>
    <w:rsid w:val="2F512184"/>
    <w:rsid w:val="2F679FCA"/>
    <w:rsid w:val="2F6EA9CC"/>
    <w:rsid w:val="2F8BCE08"/>
    <w:rsid w:val="2F9526EC"/>
    <w:rsid w:val="2FA8221D"/>
    <w:rsid w:val="2FAB1C88"/>
    <w:rsid w:val="2FAB2647"/>
    <w:rsid w:val="2FC03879"/>
    <w:rsid w:val="2FC3BC55"/>
    <w:rsid w:val="2FD0C4F7"/>
    <w:rsid w:val="2FD3C3EC"/>
    <w:rsid w:val="2FD5F1DD"/>
    <w:rsid w:val="2FDAD9DF"/>
    <w:rsid w:val="2FDDD755"/>
    <w:rsid w:val="2FE365FA"/>
    <w:rsid w:val="2FE52C28"/>
    <w:rsid w:val="30189FC6"/>
    <w:rsid w:val="30208B53"/>
    <w:rsid w:val="302644E5"/>
    <w:rsid w:val="3051657F"/>
    <w:rsid w:val="306283B0"/>
    <w:rsid w:val="306A53AE"/>
    <w:rsid w:val="30712CB6"/>
    <w:rsid w:val="3076F297"/>
    <w:rsid w:val="30843BF7"/>
    <w:rsid w:val="3086CBCB"/>
    <w:rsid w:val="308A7117"/>
    <w:rsid w:val="309C838C"/>
    <w:rsid w:val="309FE632"/>
    <w:rsid w:val="30A51D18"/>
    <w:rsid w:val="30A79A29"/>
    <w:rsid w:val="30BAC33E"/>
    <w:rsid w:val="30DBD7FE"/>
    <w:rsid w:val="30DE2D39"/>
    <w:rsid w:val="30E73142"/>
    <w:rsid w:val="30F95F33"/>
    <w:rsid w:val="311A294C"/>
    <w:rsid w:val="311CE1AF"/>
    <w:rsid w:val="311D00CA"/>
    <w:rsid w:val="3127D03F"/>
    <w:rsid w:val="312C7EF0"/>
    <w:rsid w:val="313B757F"/>
    <w:rsid w:val="313BDD0A"/>
    <w:rsid w:val="3140D51F"/>
    <w:rsid w:val="314CCEFE"/>
    <w:rsid w:val="3150992A"/>
    <w:rsid w:val="316CD78E"/>
    <w:rsid w:val="316F8C63"/>
    <w:rsid w:val="317089AE"/>
    <w:rsid w:val="3184F36C"/>
    <w:rsid w:val="318BF543"/>
    <w:rsid w:val="31ADCDA1"/>
    <w:rsid w:val="31AEBE5C"/>
    <w:rsid w:val="31B511E1"/>
    <w:rsid w:val="31C0444C"/>
    <w:rsid w:val="31CF739A"/>
    <w:rsid w:val="31D1D609"/>
    <w:rsid w:val="31DAFE7E"/>
    <w:rsid w:val="31E580F6"/>
    <w:rsid w:val="3207495A"/>
    <w:rsid w:val="320FB569"/>
    <w:rsid w:val="321E5FFE"/>
    <w:rsid w:val="32235313"/>
    <w:rsid w:val="3225613A"/>
    <w:rsid w:val="3238EB65"/>
    <w:rsid w:val="323B2BFD"/>
    <w:rsid w:val="324ABBC3"/>
    <w:rsid w:val="324CBF94"/>
    <w:rsid w:val="3256676A"/>
    <w:rsid w:val="32701F49"/>
    <w:rsid w:val="3271141A"/>
    <w:rsid w:val="3271841E"/>
    <w:rsid w:val="3273048B"/>
    <w:rsid w:val="3289D932"/>
    <w:rsid w:val="3298B449"/>
    <w:rsid w:val="329FF84D"/>
    <w:rsid w:val="32AD24FA"/>
    <w:rsid w:val="32AE8A8D"/>
    <w:rsid w:val="32B37089"/>
    <w:rsid w:val="32B8ACB6"/>
    <w:rsid w:val="32C70CA9"/>
    <w:rsid w:val="32DCA580"/>
    <w:rsid w:val="32E9A053"/>
    <w:rsid w:val="3318FFE5"/>
    <w:rsid w:val="335C98DA"/>
    <w:rsid w:val="33776A7E"/>
    <w:rsid w:val="33AFB606"/>
    <w:rsid w:val="33CA5B3B"/>
    <w:rsid w:val="33CD9698"/>
    <w:rsid w:val="33D30BCC"/>
    <w:rsid w:val="33ED3DCA"/>
    <w:rsid w:val="3408123C"/>
    <w:rsid w:val="3428BE19"/>
    <w:rsid w:val="34463965"/>
    <w:rsid w:val="344C9D27"/>
    <w:rsid w:val="345A204A"/>
    <w:rsid w:val="345A4AD7"/>
    <w:rsid w:val="347875E1"/>
    <w:rsid w:val="3485A002"/>
    <w:rsid w:val="348E55AE"/>
    <w:rsid w:val="349D1B07"/>
    <w:rsid w:val="34AC65D6"/>
    <w:rsid w:val="34AD6555"/>
    <w:rsid w:val="34AE2054"/>
    <w:rsid w:val="34CC7438"/>
    <w:rsid w:val="34D23E26"/>
    <w:rsid w:val="34DAD4DF"/>
    <w:rsid w:val="34DEE5AC"/>
    <w:rsid w:val="34E95DB4"/>
    <w:rsid w:val="350463A1"/>
    <w:rsid w:val="35147420"/>
    <w:rsid w:val="35167C42"/>
    <w:rsid w:val="351E4380"/>
    <w:rsid w:val="3528BFDA"/>
    <w:rsid w:val="353C3AAF"/>
    <w:rsid w:val="353C3E62"/>
    <w:rsid w:val="353CF038"/>
    <w:rsid w:val="35457197"/>
    <w:rsid w:val="3551C4D0"/>
    <w:rsid w:val="355AA55E"/>
    <w:rsid w:val="3563AE6C"/>
    <w:rsid w:val="356FD81E"/>
    <w:rsid w:val="3573D71B"/>
    <w:rsid w:val="357B7294"/>
    <w:rsid w:val="357CBE11"/>
    <w:rsid w:val="35829D2E"/>
    <w:rsid w:val="35A9D489"/>
    <w:rsid w:val="35C29C68"/>
    <w:rsid w:val="35DB6BCA"/>
    <w:rsid w:val="35E29406"/>
    <w:rsid w:val="35E52161"/>
    <w:rsid w:val="35FDC850"/>
    <w:rsid w:val="3600158C"/>
    <w:rsid w:val="360460E6"/>
    <w:rsid w:val="36193E70"/>
    <w:rsid w:val="361B8F41"/>
    <w:rsid w:val="36343651"/>
    <w:rsid w:val="364048B1"/>
    <w:rsid w:val="3656AC48"/>
    <w:rsid w:val="366C08B8"/>
    <w:rsid w:val="3673EDAB"/>
    <w:rsid w:val="369DE32D"/>
    <w:rsid w:val="36DDFC4F"/>
    <w:rsid w:val="36E1E593"/>
    <w:rsid w:val="36E4E988"/>
    <w:rsid w:val="36F23095"/>
    <w:rsid w:val="36F73305"/>
    <w:rsid w:val="36F84D35"/>
    <w:rsid w:val="37002494"/>
    <w:rsid w:val="37063005"/>
    <w:rsid w:val="371C9142"/>
    <w:rsid w:val="37210467"/>
    <w:rsid w:val="37352181"/>
    <w:rsid w:val="3753F090"/>
    <w:rsid w:val="375584F6"/>
    <w:rsid w:val="376B1B27"/>
    <w:rsid w:val="376FE3A7"/>
    <w:rsid w:val="37743A7C"/>
    <w:rsid w:val="37767AED"/>
    <w:rsid w:val="3778A9CA"/>
    <w:rsid w:val="379B85BB"/>
    <w:rsid w:val="37A2ABB7"/>
    <w:rsid w:val="37B403E9"/>
    <w:rsid w:val="37C7D2A7"/>
    <w:rsid w:val="37CA6A2A"/>
    <w:rsid w:val="37CFD2EB"/>
    <w:rsid w:val="37FD0434"/>
    <w:rsid w:val="381C1306"/>
    <w:rsid w:val="38227169"/>
    <w:rsid w:val="3825661F"/>
    <w:rsid w:val="382578C7"/>
    <w:rsid w:val="3829056C"/>
    <w:rsid w:val="384285B9"/>
    <w:rsid w:val="386074E0"/>
    <w:rsid w:val="3869EDC4"/>
    <w:rsid w:val="387973B0"/>
    <w:rsid w:val="38805875"/>
    <w:rsid w:val="3885AE8C"/>
    <w:rsid w:val="38B9F337"/>
    <w:rsid w:val="38BB04F9"/>
    <w:rsid w:val="38BD446C"/>
    <w:rsid w:val="38C5E8E5"/>
    <w:rsid w:val="38C98057"/>
    <w:rsid w:val="38CD8DC3"/>
    <w:rsid w:val="38D1F148"/>
    <w:rsid w:val="38DB3EB2"/>
    <w:rsid w:val="38E238FA"/>
    <w:rsid w:val="38FC4BC8"/>
    <w:rsid w:val="39054D2A"/>
    <w:rsid w:val="3906BE3F"/>
    <w:rsid w:val="39166883"/>
    <w:rsid w:val="391DE22C"/>
    <w:rsid w:val="39221974"/>
    <w:rsid w:val="392E12E5"/>
    <w:rsid w:val="3937D4E6"/>
    <w:rsid w:val="394CB838"/>
    <w:rsid w:val="395D7D55"/>
    <w:rsid w:val="396BC93B"/>
    <w:rsid w:val="398CEA50"/>
    <w:rsid w:val="3991CFEA"/>
    <w:rsid w:val="39A4410E"/>
    <w:rsid w:val="39B3C82B"/>
    <w:rsid w:val="39B42656"/>
    <w:rsid w:val="39EAE070"/>
    <w:rsid w:val="3A172A41"/>
    <w:rsid w:val="3A19E868"/>
    <w:rsid w:val="3A1DAE0F"/>
    <w:rsid w:val="3A245DB2"/>
    <w:rsid w:val="3A37F894"/>
    <w:rsid w:val="3A3B8FC6"/>
    <w:rsid w:val="3A4363E1"/>
    <w:rsid w:val="3A50F4A8"/>
    <w:rsid w:val="3A539536"/>
    <w:rsid w:val="3A544B57"/>
    <w:rsid w:val="3A5685B9"/>
    <w:rsid w:val="3A678285"/>
    <w:rsid w:val="3A6F009D"/>
    <w:rsid w:val="3A6F5E86"/>
    <w:rsid w:val="3A6F874F"/>
    <w:rsid w:val="3A72F5EE"/>
    <w:rsid w:val="3A8BCD3F"/>
    <w:rsid w:val="3A90D967"/>
    <w:rsid w:val="3A9E9FC2"/>
    <w:rsid w:val="3AA9AD21"/>
    <w:rsid w:val="3ABCDBD6"/>
    <w:rsid w:val="3AD4A8E0"/>
    <w:rsid w:val="3AD9695C"/>
    <w:rsid w:val="3ADB025C"/>
    <w:rsid w:val="3B0D5A5E"/>
    <w:rsid w:val="3B199DC1"/>
    <w:rsid w:val="3B1C97F7"/>
    <w:rsid w:val="3B211842"/>
    <w:rsid w:val="3B26874F"/>
    <w:rsid w:val="3B4277F6"/>
    <w:rsid w:val="3B42A2BE"/>
    <w:rsid w:val="3B61AD10"/>
    <w:rsid w:val="3B76C0EE"/>
    <w:rsid w:val="3B85150E"/>
    <w:rsid w:val="3BAEFF8E"/>
    <w:rsid w:val="3BB0B5CC"/>
    <w:rsid w:val="3BBC1F2A"/>
    <w:rsid w:val="3BE0CE54"/>
    <w:rsid w:val="3BE5E7D3"/>
    <w:rsid w:val="3BF9A0A4"/>
    <w:rsid w:val="3C03BB99"/>
    <w:rsid w:val="3C051078"/>
    <w:rsid w:val="3C1515FD"/>
    <w:rsid w:val="3C238FF7"/>
    <w:rsid w:val="3C273758"/>
    <w:rsid w:val="3C509C3B"/>
    <w:rsid w:val="3C56390B"/>
    <w:rsid w:val="3C6858D2"/>
    <w:rsid w:val="3C6AB04B"/>
    <w:rsid w:val="3C6EDE30"/>
    <w:rsid w:val="3C720EBC"/>
    <w:rsid w:val="3C75B865"/>
    <w:rsid w:val="3C818034"/>
    <w:rsid w:val="3C867BDD"/>
    <w:rsid w:val="3C8809ED"/>
    <w:rsid w:val="3C935DCD"/>
    <w:rsid w:val="3C9880D5"/>
    <w:rsid w:val="3CAD7EB0"/>
    <w:rsid w:val="3CB15DEF"/>
    <w:rsid w:val="3CC291E5"/>
    <w:rsid w:val="3CC911F2"/>
    <w:rsid w:val="3CE4BD72"/>
    <w:rsid w:val="3CE718CE"/>
    <w:rsid w:val="3CF07971"/>
    <w:rsid w:val="3D15F6DC"/>
    <w:rsid w:val="3D237FEF"/>
    <w:rsid w:val="3D3FF752"/>
    <w:rsid w:val="3D75F11E"/>
    <w:rsid w:val="3D7CBAEE"/>
    <w:rsid w:val="3D80C250"/>
    <w:rsid w:val="3D82EBC2"/>
    <w:rsid w:val="3DA76C9E"/>
    <w:rsid w:val="3DC7AF89"/>
    <w:rsid w:val="3DD5006A"/>
    <w:rsid w:val="3DD69B90"/>
    <w:rsid w:val="3DDD983C"/>
    <w:rsid w:val="3DF7DFB3"/>
    <w:rsid w:val="3E31588B"/>
    <w:rsid w:val="3E3D7D00"/>
    <w:rsid w:val="3E41963E"/>
    <w:rsid w:val="3E48890D"/>
    <w:rsid w:val="3E49D027"/>
    <w:rsid w:val="3E51C455"/>
    <w:rsid w:val="3E51E3D3"/>
    <w:rsid w:val="3E5577D1"/>
    <w:rsid w:val="3E5C1AFA"/>
    <w:rsid w:val="3E61A6DF"/>
    <w:rsid w:val="3E61D347"/>
    <w:rsid w:val="3E7151E0"/>
    <w:rsid w:val="3EC8C48B"/>
    <w:rsid w:val="3ECCF132"/>
    <w:rsid w:val="3ED4A09C"/>
    <w:rsid w:val="3ED9FBC7"/>
    <w:rsid w:val="3EF9E7D5"/>
    <w:rsid w:val="3F11ED13"/>
    <w:rsid w:val="3F1C0BAA"/>
    <w:rsid w:val="3F20022E"/>
    <w:rsid w:val="3F24885C"/>
    <w:rsid w:val="3F43655A"/>
    <w:rsid w:val="3F4B71E4"/>
    <w:rsid w:val="3F73852C"/>
    <w:rsid w:val="3F79B9AD"/>
    <w:rsid w:val="3F841741"/>
    <w:rsid w:val="3F84A859"/>
    <w:rsid w:val="3F901125"/>
    <w:rsid w:val="3F96489A"/>
    <w:rsid w:val="3FA95B7B"/>
    <w:rsid w:val="3FB16D02"/>
    <w:rsid w:val="3FBB5022"/>
    <w:rsid w:val="3FCB3908"/>
    <w:rsid w:val="3FDA4AE4"/>
    <w:rsid w:val="3FDD4D5C"/>
    <w:rsid w:val="4010B424"/>
    <w:rsid w:val="4028BF78"/>
    <w:rsid w:val="403409A4"/>
    <w:rsid w:val="405705E4"/>
    <w:rsid w:val="406B4877"/>
    <w:rsid w:val="4074FF18"/>
    <w:rsid w:val="40790093"/>
    <w:rsid w:val="4084D14B"/>
    <w:rsid w:val="4085DDC2"/>
    <w:rsid w:val="408D417C"/>
    <w:rsid w:val="408EC41A"/>
    <w:rsid w:val="40992543"/>
    <w:rsid w:val="409EE047"/>
    <w:rsid w:val="40B19A35"/>
    <w:rsid w:val="40B5E1ED"/>
    <w:rsid w:val="40B875B4"/>
    <w:rsid w:val="40BAA7A2"/>
    <w:rsid w:val="40BDBE03"/>
    <w:rsid w:val="40D1EE79"/>
    <w:rsid w:val="40E1D367"/>
    <w:rsid w:val="40F8F133"/>
    <w:rsid w:val="410B7926"/>
    <w:rsid w:val="4113F288"/>
    <w:rsid w:val="411B96CB"/>
    <w:rsid w:val="41357006"/>
    <w:rsid w:val="413AFA40"/>
    <w:rsid w:val="414E7F8A"/>
    <w:rsid w:val="41549371"/>
    <w:rsid w:val="416AFF63"/>
    <w:rsid w:val="419BDB42"/>
    <w:rsid w:val="419C8750"/>
    <w:rsid w:val="41B0F341"/>
    <w:rsid w:val="41B473AC"/>
    <w:rsid w:val="41B83CEC"/>
    <w:rsid w:val="41BABF8C"/>
    <w:rsid w:val="41BB9B89"/>
    <w:rsid w:val="41C131F2"/>
    <w:rsid w:val="41C380F6"/>
    <w:rsid w:val="41F6C8D9"/>
    <w:rsid w:val="41F93AB3"/>
    <w:rsid w:val="41FD34E7"/>
    <w:rsid w:val="420EDFB5"/>
    <w:rsid w:val="4216F74C"/>
    <w:rsid w:val="42196679"/>
    <w:rsid w:val="421B96FB"/>
    <w:rsid w:val="4222B1CC"/>
    <w:rsid w:val="422D2F08"/>
    <w:rsid w:val="42399E1B"/>
    <w:rsid w:val="424C7D88"/>
    <w:rsid w:val="424FAF4E"/>
    <w:rsid w:val="4260ED65"/>
    <w:rsid w:val="4272DE5F"/>
    <w:rsid w:val="42957436"/>
    <w:rsid w:val="42A516FA"/>
    <w:rsid w:val="42A9D39D"/>
    <w:rsid w:val="42AB73FA"/>
    <w:rsid w:val="42B3F707"/>
    <w:rsid w:val="42E32B26"/>
    <w:rsid w:val="42E66FAC"/>
    <w:rsid w:val="42F91E7D"/>
    <w:rsid w:val="4304C9AE"/>
    <w:rsid w:val="430E2292"/>
    <w:rsid w:val="431F9443"/>
    <w:rsid w:val="4320D79A"/>
    <w:rsid w:val="4324E0A4"/>
    <w:rsid w:val="4349BCE6"/>
    <w:rsid w:val="434B1773"/>
    <w:rsid w:val="4382320E"/>
    <w:rsid w:val="438A943F"/>
    <w:rsid w:val="438B8B15"/>
    <w:rsid w:val="438D8CC2"/>
    <w:rsid w:val="43938B8A"/>
    <w:rsid w:val="439B82DF"/>
    <w:rsid w:val="439D249D"/>
    <w:rsid w:val="43AAB016"/>
    <w:rsid w:val="43B30677"/>
    <w:rsid w:val="43C41795"/>
    <w:rsid w:val="43C812D9"/>
    <w:rsid w:val="43DDA11C"/>
    <w:rsid w:val="43F3C0DD"/>
    <w:rsid w:val="4425ADC6"/>
    <w:rsid w:val="443E4604"/>
    <w:rsid w:val="444D2C1C"/>
    <w:rsid w:val="44544F03"/>
    <w:rsid w:val="4461FE05"/>
    <w:rsid w:val="446C7950"/>
    <w:rsid w:val="447C9CB1"/>
    <w:rsid w:val="4485ECEE"/>
    <w:rsid w:val="44957AF2"/>
    <w:rsid w:val="449E6373"/>
    <w:rsid w:val="44A172A6"/>
    <w:rsid w:val="44A77115"/>
    <w:rsid w:val="44A96143"/>
    <w:rsid w:val="44A9D623"/>
    <w:rsid w:val="44B76CB4"/>
    <w:rsid w:val="44BDA41A"/>
    <w:rsid w:val="44C4E2AE"/>
    <w:rsid w:val="44E4C7B0"/>
    <w:rsid w:val="450A9D9E"/>
    <w:rsid w:val="4512C247"/>
    <w:rsid w:val="4514FDA9"/>
    <w:rsid w:val="451694C8"/>
    <w:rsid w:val="452273E2"/>
    <w:rsid w:val="452307E2"/>
    <w:rsid w:val="452C1618"/>
    <w:rsid w:val="453959DD"/>
    <w:rsid w:val="453E8FE3"/>
    <w:rsid w:val="4543A9E3"/>
    <w:rsid w:val="45490D1F"/>
    <w:rsid w:val="454F62F1"/>
    <w:rsid w:val="455337BD"/>
    <w:rsid w:val="45581887"/>
    <w:rsid w:val="455CE64D"/>
    <w:rsid w:val="45616EC3"/>
    <w:rsid w:val="45646B23"/>
    <w:rsid w:val="45679E7E"/>
    <w:rsid w:val="456AC986"/>
    <w:rsid w:val="4573F59E"/>
    <w:rsid w:val="4581179C"/>
    <w:rsid w:val="459394B1"/>
    <w:rsid w:val="45987A3A"/>
    <w:rsid w:val="459AF619"/>
    <w:rsid w:val="45AE5F0D"/>
    <w:rsid w:val="45BC5F35"/>
    <w:rsid w:val="45CCA3E6"/>
    <w:rsid w:val="45D4A1B3"/>
    <w:rsid w:val="45DA82E1"/>
    <w:rsid w:val="45DADA60"/>
    <w:rsid w:val="46040499"/>
    <w:rsid w:val="4604DC65"/>
    <w:rsid w:val="460A0108"/>
    <w:rsid w:val="462537B2"/>
    <w:rsid w:val="462ED4D9"/>
    <w:rsid w:val="4638E1A9"/>
    <w:rsid w:val="463DC5D6"/>
    <w:rsid w:val="4648DF47"/>
    <w:rsid w:val="464B0976"/>
    <w:rsid w:val="466911E5"/>
    <w:rsid w:val="466D9ADB"/>
    <w:rsid w:val="4670277E"/>
    <w:rsid w:val="4670CF85"/>
    <w:rsid w:val="467CD294"/>
    <w:rsid w:val="468F997B"/>
    <w:rsid w:val="4695772D"/>
    <w:rsid w:val="469BE350"/>
    <w:rsid w:val="46B096D2"/>
    <w:rsid w:val="46B54FA6"/>
    <w:rsid w:val="46D7C5F6"/>
    <w:rsid w:val="46E0EC09"/>
    <w:rsid w:val="46E5909C"/>
    <w:rsid w:val="46EACC61"/>
    <w:rsid w:val="46EF3E6A"/>
    <w:rsid w:val="46FD3B94"/>
    <w:rsid w:val="471B0C02"/>
    <w:rsid w:val="47544CA9"/>
    <w:rsid w:val="475C2D65"/>
    <w:rsid w:val="475E9A4C"/>
    <w:rsid w:val="4790FF6D"/>
    <w:rsid w:val="47917F6B"/>
    <w:rsid w:val="47A6C499"/>
    <w:rsid w:val="47AA279E"/>
    <w:rsid w:val="47C3031F"/>
    <w:rsid w:val="47D0B2ED"/>
    <w:rsid w:val="47D6BFAA"/>
    <w:rsid w:val="47D6DA0B"/>
    <w:rsid w:val="47D93184"/>
    <w:rsid w:val="47DA5267"/>
    <w:rsid w:val="47E10205"/>
    <w:rsid w:val="47E21F68"/>
    <w:rsid w:val="47E289F8"/>
    <w:rsid w:val="47E3C4B0"/>
    <w:rsid w:val="47E5E3F7"/>
    <w:rsid w:val="47EA9EF7"/>
    <w:rsid w:val="47F2AA8E"/>
    <w:rsid w:val="4800E6F1"/>
    <w:rsid w:val="4803D78D"/>
    <w:rsid w:val="48075EAB"/>
    <w:rsid w:val="48082059"/>
    <w:rsid w:val="481934F2"/>
    <w:rsid w:val="481BA01A"/>
    <w:rsid w:val="48228929"/>
    <w:rsid w:val="48324D6D"/>
    <w:rsid w:val="483C9CBC"/>
    <w:rsid w:val="485A153A"/>
    <w:rsid w:val="488BCC61"/>
    <w:rsid w:val="488DE6E4"/>
    <w:rsid w:val="48A144F8"/>
    <w:rsid w:val="48A33BFF"/>
    <w:rsid w:val="48B7B0C5"/>
    <w:rsid w:val="48BA547F"/>
    <w:rsid w:val="48C4DEF3"/>
    <w:rsid w:val="48DB3C72"/>
    <w:rsid w:val="48EBD2D6"/>
    <w:rsid w:val="48EFCC7B"/>
    <w:rsid w:val="48F28C4C"/>
    <w:rsid w:val="49065E11"/>
    <w:rsid w:val="490C3C33"/>
    <w:rsid w:val="491654C8"/>
    <w:rsid w:val="4919239F"/>
    <w:rsid w:val="49251519"/>
    <w:rsid w:val="49261138"/>
    <w:rsid w:val="492765BB"/>
    <w:rsid w:val="49331E2A"/>
    <w:rsid w:val="493427FC"/>
    <w:rsid w:val="49352D03"/>
    <w:rsid w:val="493DCC06"/>
    <w:rsid w:val="49467CF9"/>
    <w:rsid w:val="496656C4"/>
    <w:rsid w:val="496D1E96"/>
    <w:rsid w:val="497E8E1E"/>
    <w:rsid w:val="49A578AD"/>
    <w:rsid w:val="49A7C42F"/>
    <w:rsid w:val="49B00810"/>
    <w:rsid w:val="49B10344"/>
    <w:rsid w:val="49B7D9BF"/>
    <w:rsid w:val="49C39F3E"/>
    <w:rsid w:val="49C5CD74"/>
    <w:rsid w:val="49C9D851"/>
    <w:rsid w:val="49CFC6DF"/>
    <w:rsid w:val="49D1C5B3"/>
    <w:rsid w:val="49D4B664"/>
    <w:rsid w:val="49D689B9"/>
    <w:rsid w:val="49D75482"/>
    <w:rsid w:val="49DAC6F1"/>
    <w:rsid w:val="49DD5188"/>
    <w:rsid w:val="49E9C1C0"/>
    <w:rsid w:val="49F7FF57"/>
    <w:rsid w:val="49F9AD31"/>
    <w:rsid w:val="49FC600D"/>
    <w:rsid w:val="4A02EA4D"/>
    <w:rsid w:val="4A15BBFA"/>
    <w:rsid w:val="4A19F19A"/>
    <w:rsid w:val="4A1DB2C1"/>
    <w:rsid w:val="4A1F925B"/>
    <w:rsid w:val="4A3BCCC2"/>
    <w:rsid w:val="4A4525A6"/>
    <w:rsid w:val="4A4DBFCB"/>
    <w:rsid w:val="4A579429"/>
    <w:rsid w:val="4A57DD95"/>
    <w:rsid w:val="4A5963AE"/>
    <w:rsid w:val="4A617531"/>
    <w:rsid w:val="4A6A23D2"/>
    <w:rsid w:val="4A701B1C"/>
    <w:rsid w:val="4A75D265"/>
    <w:rsid w:val="4A7F1C76"/>
    <w:rsid w:val="4A96A451"/>
    <w:rsid w:val="4AAC3258"/>
    <w:rsid w:val="4AB56399"/>
    <w:rsid w:val="4AB93C8E"/>
    <w:rsid w:val="4AC6D8FE"/>
    <w:rsid w:val="4AD36681"/>
    <w:rsid w:val="4ADD55A2"/>
    <w:rsid w:val="4ADE7C85"/>
    <w:rsid w:val="4AFFCE41"/>
    <w:rsid w:val="4B0915D8"/>
    <w:rsid w:val="4B3AE0D7"/>
    <w:rsid w:val="4B4C0FC7"/>
    <w:rsid w:val="4B58CED1"/>
    <w:rsid w:val="4B599273"/>
    <w:rsid w:val="4B5A1734"/>
    <w:rsid w:val="4B6958DC"/>
    <w:rsid w:val="4B69FD3A"/>
    <w:rsid w:val="4B79B0A8"/>
    <w:rsid w:val="4B96E3D0"/>
    <w:rsid w:val="4B9F61C7"/>
    <w:rsid w:val="4BDCF19A"/>
    <w:rsid w:val="4BDD14E0"/>
    <w:rsid w:val="4BE6A77F"/>
    <w:rsid w:val="4BE781CC"/>
    <w:rsid w:val="4BF22104"/>
    <w:rsid w:val="4C0461F8"/>
    <w:rsid w:val="4C0B285B"/>
    <w:rsid w:val="4C0D30D6"/>
    <w:rsid w:val="4C111CA8"/>
    <w:rsid w:val="4C1EFC8A"/>
    <w:rsid w:val="4C1F3269"/>
    <w:rsid w:val="4C262D6D"/>
    <w:rsid w:val="4C2B6B9D"/>
    <w:rsid w:val="4C2FDE61"/>
    <w:rsid w:val="4C3825DD"/>
    <w:rsid w:val="4C3F4684"/>
    <w:rsid w:val="4C491644"/>
    <w:rsid w:val="4C595F40"/>
    <w:rsid w:val="4C5F1EB0"/>
    <w:rsid w:val="4C6023D4"/>
    <w:rsid w:val="4C70AFCF"/>
    <w:rsid w:val="4C77218C"/>
    <w:rsid w:val="4C84EE00"/>
    <w:rsid w:val="4CB9FB8E"/>
    <w:rsid w:val="4CBBEAAC"/>
    <w:rsid w:val="4CBF9A84"/>
    <w:rsid w:val="4CC7360B"/>
    <w:rsid w:val="4CC81E87"/>
    <w:rsid w:val="4CCFC0CC"/>
    <w:rsid w:val="4CDE6CE3"/>
    <w:rsid w:val="4D09E026"/>
    <w:rsid w:val="4D0F18EB"/>
    <w:rsid w:val="4D14B7BB"/>
    <w:rsid w:val="4D16F306"/>
    <w:rsid w:val="4D1C608F"/>
    <w:rsid w:val="4D3243EE"/>
    <w:rsid w:val="4D422E48"/>
    <w:rsid w:val="4D4CD9EE"/>
    <w:rsid w:val="4D50FD4B"/>
    <w:rsid w:val="4D51925C"/>
    <w:rsid w:val="4D52CC6A"/>
    <w:rsid w:val="4D618525"/>
    <w:rsid w:val="4D8824F7"/>
    <w:rsid w:val="4D8D5061"/>
    <w:rsid w:val="4D8F810B"/>
    <w:rsid w:val="4DA2104D"/>
    <w:rsid w:val="4DB6F6F2"/>
    <w:rsid w:val="4DB8D6F2"/>
    <w:rsid w:val="4DBF54DF"/>
    <w:rsid w:val="4DD844FF"/>
    <w:rsid w:val="4DF33418"/>
    <w:rsid w:val="4DFEC2A4"/>
    <w:rsid w:val="4E2D2603"/>
    <w:rsid w:val="4E2E30C3"/>
    <w:rsid w:val="4E39F98C"/>
    <w:rsid w:val="4E403E27"/>
    <w:rsid w:val="4E479D6B"/>
    <w:rsid w:val="4E6588FE"/>
    <w:rsid w:val="4E78B9DA"/>
    <w:rsid w:val="4E7B8875"/>
    <w:rsid w:val="4E83319A"/>
    <w:rsid w:val="4E85C512"/>
    <w:rsid w:val="4E928C04"/>
    <w:rsid w:val="4E92FAA9"/>
    <w:rsid w:val="4E980945"/>
    <w:rsid w:val="4EC82889"/>
    <w:rsid w:val="4ED8B9DA"/>
    <w:rsid w:val="4EDAB87F"/>
    <w:rsid w:val="4EE64A4A"/>
    <w:rsid w:val="4EEAA036"/>
    <w:rsid w:val="4EEAB555"/>
    <w:rsid w:val="4EEC1945"/>
    <w:rsid w:val="4EF4BB3D"/>
    <w:rsid w:val="4F34CC2B"/>
    <w:rsid w:val="4F38BEE6"/>
    <w:rsid w:val="4F3E233B"/>
    <w:rsid w:val="4F465E7B"/>
    <w:rsid w:val="4F47A5B1"/>
    <w:rsid w:val="4F47F3E0"/>
    <w:rsid w:val="4F6CD182"/>
    <w:rsid w:val="4F754FD6"/>
    <w:rsid w:val="4F758725"/>
    <w:rsid w:val="4F75C874"/>
    <w:rsid w:val="4F8070F7"/>
    <w:rsid w:val="4F8170EE"/>
    <w:rsid w:val="4F908E46"/>
    <w:rsid w:val="4F98076B"/>
    <w:rsid w:val="4F992BC3"/>
    <w:rsid w:val="4F99993F"/>
    <w:rsid w:val="4FAE1672"/>
    <w:rsid w:val="4FC53073"/>
    <w:rsid w:val="4FD4818C"/>
    <w:rsid w:val="4FD7CD7F"/>
    <w:rsid w:val="4FDCFE5A"/>
    <w:rsid w:val="4FDE98BE"/>
    <w:rsid w:val="4FE327BD"/>
    <w:rsid w:val="4FF78121"/>
    <w:rsid w:val="500435CD"/>
    <w:rsid w:val="5006CA16"/>
    <w:rsid w:val="5008F724"/>
    <w:rsid w:val="50257BB2"/>
    <w:rsid w:val="502B78C4"/>
    <w:rsid w:val="5035FDF7"/>
    <w:rsid w:val="503A3F4E"/>
    <w:rsid w:val="5066E55D"/>
    <w:rsid w:val="5069F5FE"/>
    <w:rsid w:val="507AF90B"/>
    <w:rsid w:val="5080D768"/>
    <w:rsid w:val="509BD985"/>
    <w:rsid w:val="509F3434"/>
    <w:rsid w:val="50B3124B"/>
    <w:rsid w:val="50CA575A"/>
    <w:rsid w:val="50CCA435"/>
    <w:rsid w:val="50D044DE"/>
    <w:rsid w:val="50D2EC5C"/>
    <w:rsid w:val="50E20692"/>
    <w:rsid w:val="50E8E1F8"/>
    <w:rsid w:val="50F757D3"/>
    <w:rsid w:val="50F87FC8"/>
    <w:rsid w:val="50FA2DB4"/>
    <w:rsid w:val="511DA1F8"/>
    <w:rsid w:val="513D4BFB"/>
    <w:rsid w:val="513D55D5"/>
    <w:rsid w:val="51465B87"/>
    <w:rsid w:val="5159F150"/>
    <w:rsid w:val="515AB2BA"/>
    <w:rsid w:val="5173C689"/>
    <w:rsid w:val="51741703"/>
    <w:rsid w:val="517531D3"/>
    <w:rsid w:val="517B77DC"/>
    <w:rsid w:val="518897CD"/>
    <w:rsid w:val="518A68CD"/>
    <w:rsid w:val="51AF75AC"/>
    <w:rsid w:val="51B17016"/>
    <w:rsid w:val="51B327D7"/>
    <w:rsid w:val="51B8BE78"/>
    <w:rsid w:val="51BE2A51"/>
    <w:rsid w:val="51C0A0C8"/>
    <w:rsid w:val="51CF5E6A"/>
    <w:rsid w:val="51D08E3C"/>
    <w:rsid w:val="51D753A4"/>
    <w:rsid w:val="51EABD24"/>
    <w:rsid w:val="51FB4180"/>
    <w:rsid w:val="5202C584"/>
    <w:rsid w:val="520ECE62"/>
    <w:rsid w:val="520F2870"/>
    <w:rsid w:val="523B8033"/>
    <w:rsid w:val="524BE8D5"/>
    <w:rsid w:val="524F7931"/>
    <w:rsid w:val="526BBCCD"/>
    <w:rsid w:val="527216BC"/>
    <w:rsid w:val="527C8B45"/>
    <w:rsid w:val="527FEC30"/>
    <w:rsid w:val="5286E800"/>
    <w:rsid w:val="528A99FE"/>
    <w:rsid w:val="528B3E1E"/>
    <w:rsid w:val="528D41EF"/>
    <w:rsid w:val="52A138E6"/>
    <w:rsid w:val="52A20FC1"/>
    <w:rsid w:val="52AB79EF"/>
    <w:rsid w:val="52CF5BB3"/>
    <w:rsid w:val="52EC3394"/>
    <w:rsid w:val="52ECE2F1"/>
    <w:rsid w:val="52FBBFF2"/>
    <w:rsid w:val="531108AF"/>
    <w:rsid w:val="531C1CBE"/>
    <w:rsid w:val="531D4F32"/>
    <w:rsid w:val="531EB7B1"/>
    <w:rsid w:val="532A5B21"/>
    <w:rsid w:val="534020C1"/>
    <w:rsid w:val="5341D230"/>
    <w:rsid w:val="5347074B"/>
    <w:rsid w:val="535B87CE"/>
    <w:rsid w:val="535DE5B7"/>
    <w:rsid w:val="535EB478"/>
    <w:rsid w:val="537118A1"/>
    <w:rsid w:val="537ED3A8"/>
    <w:rsid w:val="53887637"/>
    <w:rsid w:val="539B4B5A"/>
    <w:rsid w:val="53A37B86"/>
    <w:rsid w:val="53A4A319"/>
    <w:rsid w:val="53A6A1BE"/>
    <w:rsid w:val="53A7B4AE"/>
    <w:rsid w:val="53A9A545"/>
    <w:rsid w:val="53B25A12"/>
    <w:rsid w:val="53BD5A83"/>
    <w:rsid w:val="53C4FEB7"/>
    <w:rsid w:val="53DCA7EC"/>
    <w:rsid w:val="53E03A42"/>
    <w:rsid w:val="53E8A546"/>
    <w:rsid w:val="53F67A34"/>
    <w:rsid w:val="540644D8"/>
    <w:rsid w:val="540C5BD6"/>
    <w:rsid w:val="5419A754"/>
    <w:rsid w:val="5424E82C"/>
    <w:rsid w:val="542929B0"/>
    <w:rsid w:val="54381780"/>
    <w:rsid w:val="54518CBC"/>
    <w:rsid w:val="5454EF2A"/>
    <w:rsid w:val="546A74E5"/>
    <w:rsid w:val="547B0FCA"/>
    <w:rsid w:val="547DA5D3"/>
    <w:rsid w:val="5488EB5A"/>
    <w:rsid w:val="549B6B68"/>
    <w:rsid w:val="54AC4D3F"/>
    <w:rsid w:val="54B496D3"/>
    <w:rsid w:val="54BF6ED1"/>
    <w:rsid w:val="54CB4221"/>
    <w:rsid w:val="54D6809C"/>
    <w:rsid w:val="54DA21D3"/>
    <w:rsid w:val="55190B0A"/>
    <w:rsid w:val="551E0029"/>
    <w:rsid w:val="55369FE7"/>
    <w:rsid w:val="554E719B"/>
    <w:rsid w:val="555149AA"/>
    <w:rsid w:val="5559F6D9"/>
    <w:rsid w:val="5565F258"/>
    <w:rsid w:val="55675ADD"/>
    <w:rsid w:val="55691A87"/>
    <w:rsid w:val="556BC96B"/>
    <w:rsid w:val="556FD153"/>
    <w:rsid w:val="55750D95"/>
    <w:rsid w:val="559ED59B"/>
    <w:rsid w:val="55C643CC"/>
    <w:rsid w:val="55D99B7A"/>
    <w:rsid w:val="55E0A13A"/>
    <w:rsid w:val="55E1C8B9"/>
    <w:rsid w:val="56031B0A"/>
    <w:rsid w:val="5617C081"/>
    <w:rsid w:val="56201A4B"/>
    <w:rsid w:val="5635E0B0"/>
    <w:rsid w:val="56378DA4"/>
    <w:rsid w:val="564A0D45"/>
    <w:rsid w:val="5653ADFE"/>
    <w:rsid w:val="5654EFF4"/>
    <w:rsid w:val="565B6CD5"/>
    <w:rsid w:val="565E903F"/>
    <w:rsid w:val="56629D33"/>
    <w:rsid w:val="566AC510"/>
    <w:rsid w:val="566C4D43"/>
    <w:rsid w:val="5698B419"/>
    <w:rsid w:val="56AF6DCA"/>
    <w:rsid w:val="56AF6EA1"/>
    <w:rsid w:val="56EFCC08"/>
    <w:rsid w:val="5707CE92"/>
    <w:rsid w:val="570ADB5B"/>
    <w:rsid w:val="571799E5"/>
    <w:rsid w:val="57185B5B"/>
    <w:rsid w:val="572163F6"/>
    <w:rsid w:val="57284C11"/>
    <w:rsid w:val="57358706"/>
    <w:rsid w:val="573C9670"/>
    <w:rsid w:val="5748C822"/>
    <w:rsid w:val="5752D555"/>
    <w:rsid w:val="5769B34A"/>
    <w:rsid w:val="5770177D"/>
    <w:rsid w:val="57793FA9"/>
    <w:rsid w:val="577B54A5"/>
    <w:rsid w:val="577FB66E"/>
    <w:rsid w:val="578628B0"/>
    <w:rsid w:val="57881A17"/>
    <w:rsid w:val="5798F4B9"/>
    <w:rsid w:val="57B15532"/>
    <w:rsid w:val="57B21914"/>
    <w:rsid w:val="57B89B2D"/>
    <w:rsid w:val="57C2C896"/>
    <w:rsid w:val="57C5AEA1"/>
    <w:rsid w:val="57D29B24"/>
    <w:rsid w:val="57F7C49C"/>
    <w:rsid w:val="580C26D4"/>
    <w:rsid w:val="583DF264"/>
    <w:rsid w:val="584DD15B"/>
    <w:rsid w:val="58520A9A"/>
    <w:rsid w:val="585A5643"/>
    <w:rsid w:val="585CF3A1"/>
    <w:rsid w:val="5862DF65"/>
    <w:rsid w:val="5887100A"/>
    <w:rsid w:val="588B8DA0"/>
    <w:rsid w:val="588F044B"/>
    <w:rsid w:val="58946E5F"/>
    <w:rsid w:val="589C52F3"/>
    <w:rsid w:val="58B87129"/>
    <w:rsid w:val="58C862B4"/>
    <w:rsid w:val="58E6AA1B"/>
    <w:rsid w:val="58ECCB34"/>
    <w:rsid w:val="5911DA9C"/>
    <w:rsid w:val="5912BC7F"/>
    <w:rsid w:val="5913300F"/>
    <w:rsid w:val="5939F3C0"/>
    <w:rsid w:val="5946F909"/>
    <w:rsid w:val="5948B166"/>
    <w:rsid w:val="5956E6A1"/>
    <w:rsid w:val="595813E9"/>
    <w:rsid w:val="596C284C"/>
    <w:rsid w:val="596DE2B1"/>
    <w:rsid w:val="59A1D19A"/>
    <w:rsid w:val="59BB2C01"/>
    <w:rsid w:val="59BCF52F"/>
    <w:rsid w:val="59BD5858"/>
    <w:rsid w:val="59BFD435"/>
    <w:rsid w:val="59BFE286"/>
    <w:rsid w:val="59C0924E"/>
    <w:rsid w:val="59DF3778"/>
    <w:rsid w:val="59E0AA91"/>
    <w:rsid w:val="59E75F8F"/>
    <w:rsid w:val="59FA39D0"/>
    <w:rsid w:val="5A017BE2"/>
    <w:rsid w:val="5A06469A"/>
    <w:rsid w:val="5A0CB7FE"/>
    <w:rsid w:val="5A0F3284"/>
    <w:rsid w:val="5A11387B"/>
    <w:rsid w:val="5A12F81C"/>
    <w:rsid w:val="5A170D1A"/>
    <w:rsid w:val="5A26C500"/>
    <w:rsid w:val="5A521873"/>
    <w:rsid w:val="5A6ABEDA"/>
    <w:rsid w:val="5A6B2F68"/>
    <w:rsid w:val="5A7F901E"/>
    <w:rsid w:val="5ACF0449"/>
    <w:rsid w:val="5AE4085E"/>
    <w:rsid w:val="5AE85E7C"/>
    <w:rsid w:val="5AF9DB78"/>
    <w:rsid w:val="5AFD7B01"/>
    <w:rsid w:val="5B0433BC"/>
    <w:rsid w:val="5B0C4391"/>
    <w:rsid w:val="5B209D1C"/>
    <w:rsid w:val="5B3E0362"/>
    <w:rsid w:val="5B52CB09"/>
    <w:rsid w:val="5B57FF8D"/>
    <w:rsid w:val="5B63E7AD"/>
    <w:rsid w:val="5B8591C0"/>
    <w:rsid w:val="5B9189F4"/>
    <w:rsid w:val="5B949BC0"/>
    <w:rsid w:val="5B960A31"/>
    <w:rsid w:val="5B9E3DE3"/>
    <w:rsid w:val="5BA033DD"/>
    <w:rsid w:val="5BA12DBA"/>
    <w:rsid w:val="5BA4BFBD"/>
    <w:rsid w:val="5BCB3A40"/>
    <w:rsid w:val="5BEB95DE"/>
    <w:rsid w:val="5BFF8BE9"/>
    <w:rsid w:val="5C06FFC9"/>
    <w:rsid w:val="5C16039F"/>
    <w:rsid w:val="5C1DD6CF"/>
    <w:rsid w:val="5C30275A"/>
    <w:rsid w:val="5C37284A"/>
    <w:rsid w:val="5C576331"/>
    <w:rsid w:val="5CAAA9FA"/>
    <w:rsid w:val="5CAE59BE"/>
    <w:rsid w:val="5CB36206"/>
    <w:rsid w:val="5CB5706F"/>
    <w:rsid w:val="5CD75E9C"/>
    <w:rsid w:val="5CDE107B"/>
    <w:rsid w:val="5CE3588F"/>
    <w:rsid w:val="5CED7054"/>
    <w:rsid w:val="5CFC614C"/>
    <w:rsid w:val="5D10D817"/>
    <w:rsid w:val="5D297BB5"/>
    <w:rsid w:val="5D3100C0"/>
    <w:rsid w:val="5D3C7597"/>
    <w:rsid w:val="5D3D1A94"/>
    <w:rsid w:val="5D3D82B5"/>
    <w:rsid w:val="5D411C62"/>
    <w:rsid w:val="5D66EE97"/>
    <w:rsid w:val="5D694048"/>
    <w:rsid w:val="5D6D1AD0"/>
    <w:rsid w:val="5D6FC416"/>
    <w:rsid w:val="5D89E239"/>
    <w:rsid w:val="5D8DC6EF"/>
    <w:rsid w:val="5D98E1EA"/>
    <w:rsid w:val="5DAACE4C"/>
    <w:rsid w:val="5DAE3737"/>
    <w:rsid w:val="5DB90932"/>
    <w:rsid w:val="5DC7BAD9"/>
    <w:rsid w:val="5DD6E747"/>
    <w:rsid w:val="5DE7A6C1"/>
    <w:rsid w:val="5DF84B66"/>
    <w:rsid w:val="5DFBC328"/>
    <w:rsid w:val="5E068012"/>
    <w:rsid w:val="5E08AF1F"/>
    <w:rsid w:val="5E2AA8E4"/>
    <w:rsid w:val="5E3FACF9"/>
    <w:rsid w:val="5E58CBB1"/>
    <w:rsid w:val="5E76AE1B"/>
    <w:rsid w:val="5E7CFC77"/>
    <w:rsid w:val="5E86AE1B"/>
    <w:rsid w:val="5EBC9E06"/>
    <w:rsid w:val="5EC5EEDA"/>
    <w:rsid w:val="5ECB0F6D"/>
    <w:rsid w:val="5ED0EFEA"/>
    <w:rsid w:val="5EE912C6"/>
    <w:rsid w:val="5EFD5C5B"/>
    <w:rsid w:val="5EFE8E7B"/>
    <w:rsid w:val="5F005CF5"/>
    <w:rsid w:val="5F1E89B3"/>
    <w:rsid w:val="5F2B66B0"/>
    <w:rsid w:val="5F2F023B"/>
    <w:rsid w:val="5F39F3A8"/>
    <w:rsid w:val="5F3C9277"/>
    <w:rsid w:val="5F42E45B"/>
    <w:rsid w:val="5F4AFE9D"/>
    <w:rsid w:val="5F60259C"/>
    <w:rsid w:val="5F672C04"/>
    <w:rsid w:val="5F7217E5"/>
    <w:rsid w:val="5F8D1453"/>
    <w:rsid w:val="5FAF3935"/>
    <w:rsid w:val="5FB447BB"/>
    <w:rsid w:val="5FCE8E33"/>
    <w:rsid w:val="5FD8FFB2"/>
    <w:rsid w:val="5FE99103"/>
    <w:rsid w:val="5FEBD027"/>
    <w:rsid w:val="5FF67D30"/>
    <w:rsid w:val="6008023B"/>
    <w:rsid w:val="60304BA5"/>
    <w:rsid w:val="6037C474"/>
    <w:rsid w:val="604AB647"/>
    <w:rsid w:val="604B80EA"/>
    <w:rsid w:val="60574F40"/>
    <w:rsid w:val="605872E9"/>
    <w:rsid w:val="60646E42"/>
    <w:rsid w:val="60655874"/>
    <w:rsid w:val="6097830A"/>
    <w:rsid w:val="60B8F240"/>
    <w:rsid w:val="60C50023"/>
    <w:rsid w:val="60D2285F"/>
    <w:rsid w:val="60D9F76B"/>
    <w:rsid w:val="60DF2DA2"/>
    <w:rsid w:val="60E71A2D"/>
    <w:rsid w:val="60EA42D7"/>
    <w:rsid w:val="60EDD583"/>
    <w:rsid w:val="60EEF9DB"/>
    <w:rsid w:val="61009DD9"/>
    <w:rsid w:val="6114FF38"/>
    <w:rsid w:val="6131A0C2"/>
    <w:rsid w:val="6131BF54"/>
    <w:rsid w:val="616B5127"/>
    <w:rsid w:val="61720EC2"/>
    <w:rsid w:val="618F60DC"/>
    <w:rsid w:val="6197AD33"/>
    <w:rsid w:val="61B475FB"/>
    <w:rsid w:val="61BA4026"/>
    <w:rsid w:val="61C49C67"/>
    <w:rsid w:val="61CC0F4D"/>
    <w:rsid w:val="61CE4068"/>
    <w:rsid w:val="61D02626"/>
    <w:rsid w:val="61E55942"/>
    <w:rsid w:val="61E720B3"/>
    <w:rsid w:val="61E89350"/>
    <w:rsid w:val="6203BDDB"/>
    <w:rsid w:val="62073552"/>
    <w:rsid w:val="62085ED6"/>
    <w:rsid w:val="6228BA74"/>
    <w:rsid w:val="622DB5B0"/>
    <w:rsid w:val="623423F0"/>
    <w:rsid w:val="62359ED1"/>
    <w:rsid w:val="62442555"/>
    <w:rsid w:val="6244CD01"/>
    <w:rsid w:val="624E8430"/>
    <w:rsid w:val="62592763"/>
    <w:rsid w:val="625B4230"/>
    <w:rsid w:val="627D849D"/>
    <w:rsid w:val="6282BC98"/>
    <w:rsid w:val="62A2CD2F"/>
    <w:rsid w:val="62A65A16"/>
    <w:rsid w:val="62D4EAF7"/>
    <w:rsid w:val="62DAC7D9"/>
    <w:rsid w:val="62EAB421"/>
    <w:rsid w:val="62F2A618"/>
    <w:rsid w:val="62F4A9E9"/>
    <w:rsid w:val="62F67412"/>
    <w:rsid w:val="631645CA"/>
    <w:rsid w:val="63168CE1"/>
    <w:rsid w:val="63184E87"/>
    <w:rsid w:val="632D93B7"/>
    <w:rsid w:val="6338F398"/>
    <w:rsid w:val="6339A984"/>
    <w:rsid w:val="63438765"/>
    <w:rsid w:val="6347E280"/>
    <w:rsid w:val="6348EF58"/>
    <w:rsid w:val="635E74CD"/>
    <w:rsid w:val="637F1299"/>
    <w:rsid w:val="6383737C"/>
    <w:rsid w:val="63887F4F"/>
    <w:rsid w:val="638BC289"/>
    <w:rsid w:val="63C12394"/>
    <w:rsid w:val="63CB169A"/>
    <w:rsid w:val="63D5B5D2"/>
    <w:rsid w:val="63DCCA8B"/>
    <w:rsid w:val="63E10C36"/>
    <w:rsid w:val="63E151C7"/>
    <w:rsid w:val="63F9FC56"/>
    <w:rsid w:val="63FF692F"/>
    <w:rsid w:val="641B82BA"/>
    <w:rsid w:val="642BDD11"/>
    <w:rsid w:val="642ED269"/>
    <w:rsid w:val="643162E8"/>
    <w:rsid w:val="644E9F25"/>
    <w:rsid w:val="645A888B"/>
    <w:rsid w:val="6462BE83"/>
    <w:rsid w:val="646FD7BF"/>
    <w:rsid w:val="647784BE"/>
    <w:rsid w:val="64849D97"/>
    <w:rsid w:val="6488AF91"/>
    <w:rsid w:val="64ADF25E"/>
    <w:rsid w:val="64AE9F22"/>
    <w:rsid w:val="64CD40DE"/>
    <w:rsid w:val="64CF6EBF"/>
    <w:rsid w:val="64E53A4B"/>
    <w:rsid w:val="64E7CE98"/>
    <w:rsid w:val="64F171C8"/>
    <w:rsid w:val="6502670D"/>
    <w:rsid w:val="6513F29D"/>
    <w:rsid w:val="65215AD9"/>
    <w:rsid w:val="65507EA8"/>
    <w:rsid w:val="6551A957"/>
    <w:rsid w:val="655487A2"/>
    <w:rsid w:val="655CAA0C"/>
    <w:rsid w:val="655DD85D"/>
    <w:rsid w:val="6560340C"/>
    <w:rsid w:val="656B6EEF"/>
    <w:rsid w:val="65782D79"/>
    <w:rsid w:val="657F450F"/>
    <w:rsid w:val="658CF656"/>
    <w:rsid w:val="659E938F"/>
    <w:rsid w:val="65BAE31A"/>
    <w:rsid w:val="65D43987"/>
    <w:rsid w:val="65D57169"/>
    <w:rsid w:val="65D94013"/>
    <w:rsid w:val="65E23C7A"/>
    <w:rsid w:val="65E34BC6"/>
    <w:rsid w:val="65EAE182"/>
    <w:rsid w:val="65ED30D5"/>
    <w:rsid w:val="65F07F1F"/>
    <w:rsid w:val="660D6EAA"/>
    <w:rsid w:val="662D9B6D"/>
    <w:rsid w:val="6631BCFD"/>
    <w:rsid w:val="664375B2"/>
    <w:rsid w:val="664B031E"/>
    <w:rsid w:val="666BEB7E"/>
    <w:rsid w:val="66876B55"/>
    <w:rsid w:val="6696C92D"/>
    <w:rsid w:val="66B35CBC"/>
    <w:rsid w:val="66B44D28"/>
    <w:rsid w:val="66B5057C"/>
    <w:rsid w:val="66D32082"/>
    <w:rsid w:val="66D4A35A"/>
    <w:rsid w:val="66DCAA46"/>
    <w:rsid w:val="66E17CC2"/>
    <w:rsid w:val="66E80BF2"/>
    <w:rsid w:val="66F21FE4"/>
    <w:rsid w:val="67031CF9"/>
    <w:rsid w:val="67102C03"/>
    <w:rsid w:val="672695E4"/>
    <w:rsid w:val="6737F4BA"/>
    <w:rsid w:val="674545D3"/>
    <w:rsid w:val="67476591"/>
    <w:rsid w:val="6767844A"/>
    <w:rsid w:val="677030FA"/>
    <w:rsid w:val="679255B7"/>
    <w:rsid w:val="67A6650A"/>
    <w:rsid w:val="67AA81F5"/>
    <w:rsid w:val="67AE6F7E"/>
    <w:rsid w:val="67AFE05D"/>
    <w:rsid w:val="67BE8F57"/>
    <w:rsid w:val="67C3DD1A"/>
    <w:rsid w:val="67D37A06"/>
    <w:rsid w:val="67D9FBFC"/>
    <w:rsid w:val="67EDD058"/>
    <w:rsid w:val="680F226A"/>
    <w:rsid w:val="6810170F"/>
    <w:rsid w:val="6810DE02"/>
    <w:rsid w:val="681A09E5"/>
    <w:rsid w:val="681D37DE"/>
    <w:rsid w:val="6822A6CA"/>
    <w:rsid w:val="68342875"/>
    <w:rsid w:val="6838C797"/>
    <w:rsid w:val="68420676"/>
    <w:rsid w:val="684FC493"/>
    <w:rsid w:val="6862D52E"/>
    <w:rsid w:val="687BD4A6"/>
    <w:rsid w:val="687C90AD"/>
    <w:rsid w:val="68802185"/>
    <w:rsid w:val="68894A19"/>
    <w:rsid w:val="688A80BD"/>
    <w:rsid w:val="689A14DB"/>
    <w:rsid w:val="689B2326"/>
    <w:rsid w:val="68AF36C3"/>
    <w:rsid w:val="68CB526E"/>
    <w:rsid w:val="68DFC7B7"/>
    <w:rsid w:val="68E7CDF3"/>
    <w:rsid w:val="68EDC917"/>
    <w:rsid w:val="68EEC62C"/>
    <w:rsid w:val="69140B1E"/>
    <w:rsid w:val="6915776A"/>
    <w:rsid w:val="69192AFC"/>
    <w:rsid w:val="692C98E8"/>
    <w:rsid w:val="692F97DD"/>
    <w:rsid w:val="693AF7D2"/>
    <w:rsid w:val="69550AFE"/>
    <w:rsid w:val="695CAE87"/>
    <w:rsid w:val="6970DA37"/>
    <w:rsid w:val="69966796"/>
    <w:rsid w:val="699E8D59"/>
    <w:rsid w:val="69A0C4C6"/>
    <w:rsid w:val="69A1BF1F"/>
    <w:rsid w:val="69B1238A"/>
    <w:rsid w:val="69B4D0C1"/>
    <w:rsid w:val="69C37240"/>
    <w:rsid w:val="69DA67D2"/>
    <w:rsid w:val="69DD8904"/>
    <w:rsid w:val="69DE210C"/>
    <w:rsid w:val="69E30F95"/>
    <w:rsid w:val="69F50C59"/>
    <w:rsid w:val="69F98220"/>
    <w:rsid w:val="69FFCC8A"/>
    <w:rsid w:val="6A29DBFD"/>
    <w:rsid w:val="6A4F6A0B"/>
    <w:rsid w:val="6A573D5A"/>
    <w:rsid w:val="6A5F9690"/>
    <w:rsid w:val="6A6A4EB9"/>
    <w:rsid w:val="6A79FC87"/>
    <w:rsid w:val="6A84CDB4"/>
    <w:rsid w:val="6A8EBEAC"/>
    <w:rsid w:val="6AA55C23"/>
    <w:rsid w:val="6AA7ADE5"/>
    <w:rsid w:val="6AC7859A"/>
    <w:rsid w:val="6AC9661D"/>
    <w:rsid w:val="6ACFEA01"/>
    <w:rsid w:val="6AEAEE63"/>
    <w:rsid w:val="6AF5594B"/>
    <w:rsid w:val="6AFF2456"/>
    <w:rsid w:val="6AFFA050"/>
    <w:rsid w:val="6B05449D"/>
    <w:rsid w:val="6B18949B"/>
    <w:rsid w:val="6B1E72D6"/>
    <w:rsid w:val="6B22C8F4"/>
    <w:rsid w:val="6B2B478B"/>
    <w:rsid w:val="6B4D484D"/>
    <w:rsid w:val="6B634627"/>
    <w:rsid w:val="6B63E9C3"/>
    <w:rsid w:val="6B8A7402"/>
    <w:rsid w:val="6B8CF4A1"/>
    <w:rsid w:val="6B957581"/>
    <w:rsid w:val="6BA03154"/>
    <w:rsid w:val="6BC3C7A2"/>
    <w:rsid w:val="6BC59DFF"/>
    <w:rsid w:val="6BC7E205"/>
    <w:rsid w:val="6BD81CF4"/>
    <w:rsid w:val="6C01A770"/>
    <w:rsid w:val="6C2BCD3B"/>
    <w:rsid w:val="6C349B1A"/>
    <w:rsid w:val="6C39A3D4"/>
    <w:rsid w:val="6C6803DE"/>
    <w:rsid w:val="6C8CB47A"/>
    <w:rsid w:val="6C903B9B"/>
    <w:rsid w:val="6C982E59"/>
    <w:rsid w:val="6CA58C7F"/>
    <w:rsid w:val="6CB32FB8"/>
    <w:rsid w:val="6CB86CCB"/>
    <w:rsid w:val="6CD8FB3A"/>
    <w:rsid w:val="6CEFC7FC"/>
    <w:rsid w:val="6D02B3DF"/>
    <w:rsid w:val="6D121DAB"/>
    <w:rsid w:val="6D13799A"/>
    <w:rsid w:val="6D13BCC4"/>
    <w:rsid w:val="6D1DF229"/>
    <w:rsid w:val="6D27A5AE"/>
    <w:rsid w:val="6D2A55C2"/>
    <w:rsid w:val="6D3518F2"/>
    <w:rsid w:val="6D36ECE7"/>
    <w:rsid w:val="6D3FAA70"/>
    <w:rsid w:val="6D40E4EE"/>
    <w:rsid w:val="6D469C9B"/>
    <w:rsid w:val="6D486CD2"/>
    <w:rsid w:val="6D589448"/>
    <w:rsid w:val="6D5F37CD"/>
    <w:rsid w:val="6D79F343"/>
    <w:rsid w:val="6D848397"/>
    <w:rsid w:val="6D8A886B"/>
    <w:rsid w:val="6D97F997"/>
    <w:rsid w:val="6DA1EF7B"/>
    <w:rsid w:val="6DA30558"/>
    <w:rsid w:val="6DA3A43D"/>
    <w:rsid w:val="6DB38B38"/>
    <w:rsid w:val="6DB535E5"/>
    <w:rsid w:val="6DB86905"/>
    <w:rsid w:val="6DC7BF98"/>
    <w:rsid w:val="6DCADD21"/>
    <w:rsid w:val="6DCCA823"/>
    <w:rsid w:val="6DDB76B1"/>
    <w:rsid w:val="6DE0D667"/>
    <w:rsid w:val="6DFA6755"/>
    <w:rsid w:val="6E034DDE"/>
    <w:rsid w:val="6E04EDAF"/>
    <w:rsid w:val="6E050021"/>
    <w:rsid w:val="6E0666D9"/>
    <w:rsid w:val="6E09EE08"/>
    <w:rsid w:val="6E0EADBE"/>
    <w:rsid w:val="6E14C3BD"/>
    <w:rsid w:val="6E1AD18D"/>
    <w:rsid w:val="6E3A50ED"/>
    <w:rsid w:val="6E40AADC"/>
    <w:rsid w:val="6E500B78"/>
    <w:rsid w:val="6E51042B"/>
    <w:rsid w:val="6E5374FA"/>
    <w:rsid w:val="6E65135C"/>
    <w:rsid w:val="6E6A7698"/>
    <w:rsid w:val="6E730E11"/>
    <w:rsid w:val="6E7A1771"/>
    <w:rsid w:val="6E82AC73"/>
    <w:rsid w:val="6E8AF1C6"/>
    <w:rsid w:val="6E8CF6DE"/>
    <w:rsid w:val="6E8D4A6C"/>
    <w:rsid w:val="6E8E6CEE"/>
    <w:rsid w:val="6E91CA13"/>
    <w:rsid w:val="6E927815"/>
    <w:rsid w:val="6EA83812"/>
    <w:rsid w:val="6EA8DA39"/>
    <w:rsid w:val="6EB147FA"/>
    <w:rsid w:val="6EBB3708"/>
    <w:rsid w:val="6EBB5BA7"/>
    <w:rsid w:val="6EBC6AB0"/>
    <w:rsid w:val="6EC460B6"/>
    <w:rsid w:val="6EC62623"/>
    <w:rsid w:val="6EC7A362"/>
    <w:rsid w:val="6EDF6340"/>
    <w:rsid w:val="6EDFCFA0"/>
    <w:rsid w:val="6EE6B935"/>
    <w:rsid w:val="6F032CBE"/>
    <w:rsid w:val="6F03E839"/>
    <w:rsid w:val="6F03F1FB"/>
    <w:rsid w:val="6F0F7548"/>
    <w:rsid w:val="6F1DFFE9"/>
    <w:rsid w:val="6F317B70"/>
    <w:rsid w:val="6F390E33"/>
    <w:rsid w:val="6F3ABC2B"/>
    <w:rsid w:val="6F44370B"/>
    <w:rsid w:val="6F4F8D6F"/>
    <w:rsid w:val="6F6332AF"/>
    <w:rsid w:val="6F6AA965"/>
    <w:rsid w:val="6F9190F7"/>
    <w:rsid w:val="6FA1967C"/>
    <w:rsid w:val="6FB8E31F"/>
    <w:rsid w:val="6FBA2611"/>
    <w:rsid w:val="6FC3A386"/>
    <w:rsid w:val="6FC8334F"/>
    <w:rsid w:val="6FD1C609"/>
    <w:rsid w:val="6FE62D4F"/>
    <w:rsid w:val="6FF4A871"/>
    <w:rsid w:val="6FF80A4B"/>
    <w:rsid w:val="6FFF770D"/>
    <w:rsid w:val="7008F772"/>
    <w:rsid w:val="700E3B0D"/>
    <w:rsid w:val="701376F3"/>
    <w:rsid w:val="701427D1"/>
    <w:rsid w:val="702E7199"/>
    <w:rsid w:val="703A42BF"/>
    <w:rsid w:val="703D836B"/>
    <w:rsid w:val="70568B64"/>
    <w:rsid w:val="705BA7F4"/>
    <w:rsid w:val="705BBDAF"/>
    <w:rsid w:val="7066CDC2"/>
    <w:rsid w:val="7074A336"/>
    <w:rsid w:val="707AE0E3"/>
    <w:rsid w:val="707EC812"/>
    <w:rsid w:val="70876FA5"/>
    <w:rsid w:val="70894E08"/>
    <w:rsid w:val="70A43FDB"/>
    <w:rsid w:val="70A7EBAA"/>
    <w:rsid w:val="70AAFC36"/>
    <w:rsid w:val="70D5CCDB"/>
    <w:rsid w:val="70D74732"/>
    <w:rsid w:val="70DEA0E6"/>
    <w:rsid w:val="70EDC648"/>
    <w:rsid w:val="70F8BB33"/>
    <w:rsid w:val="70FB747E"/>
    <w:rsid w:val="710DCD23"/>
    <w:rsid w:val="710F5239"/>
    <w:rsid w:val="71116AE6"/>
    <w:rsid w:val="7118CF57"/>
    <w:rsid w:val="711ED78F"/>
    <w:rsid w:val="71598ADA"/>
    <w:rsid w:val="715CA86C"/>
    <w:rsid w:val="7167BD80"/>
    <w:rsid w:val="7168E92C"/>
    <w:rsid w:val="7182B805"/>
    <w:rsid w:val="71833A5E"/>
    <w:rsid w:val="718B509E"/>
    <w:rsid w:val="719917EA"/>
    <w:rsid w:val="719FAB1C"/>
    <w:rsid w:val="71AA53F7"/>
    <w:rsid w:val="71C3F885"/>
    <w:rsid w:val="71C4D849"/>
    <w:rsid w:val="71CFB02E"/>
    <w:rsid w:val="71DB52E0"/>
    <w:rsid w:val="71E47C24"/>
    <w:rsid w:val="71EA6C79"/>
    <w:rsid w:val="720B30C7"/>
    <w:rsid w:val="721A5F53"/>
    <w:rsid w:val="721E2DFD"/>
    <w:rsid w:val="72461EF2"/>
    <w:rsid w:val="726F387E"/>
    <w:rsid w:val="727C4E3F"/>
    <w:rsid w:val="728B4BD1"/>
    <w:rsid w:val="728E87C4"/>
    <w:rsid w:val="7292208F"/>
    <w:rsid w:val="729A9FAA"/>
    <w:rsid w:val="729AE9F0"/>
    <w:rsid w:val="729B34A3"/>
    <w:rsid w:val="729DB66F"/>
    <w:rsid w:val="72BD4C03"/>
    <w:rsid w:val="72C9369F"/>
    <w:rsid w:val="72D471E1"/>
    <w:rsid w:val="72DB7CB3"/>
    <w:rsid w:val="72DEF7A9"/>
    <w:rsid w:val="7310F166"/>
    <w:rsid w:val="7328C754"/>
    <w:rsid w:val="732B31BD"/>
    <w:rsid w:val="732F1461"/>
    <w:rsid w:val="7338FB1B"/>
    <w:rsid w:val="7343F287"/>
    <w:rsid w:val="734786E9"/>
    <w:rsid w:val="7356DF02"/>
    <w:rsid w:val="73583D02"/>
    <w:rsid w:val="735F463C"/>
    <w:rsid w:val="736DED00"/>
    <w:rsid w:val="73A50821"/>
    <w:rsid w:val="73B4CEFF"/>
    <w:rsid w:val="73C8FDD0"/>
    <w:rsid w:val="73CB2DD1"/>
    <w:rsid w:val="73D4A5F0"/>
    <w:rsid w:val="73E0CE25"/>
    <w:rsid w:val="73EA55DF"/>
    <w:rsid w:val="73ECAD58"/>
    <w:rsid w:val="7409A45F"/>
    <w:rsid w:val="741DF31D"/>
    <w:rsid w:val="742F416A"/>
    <w:rsid w:val="74519467"/>
    <w:rsid w:val="745A8AE3"/>
    <w:rsid w:val="745C4A50"/>
    <w:rsid w:val="746209BF"/>
    <w:rsid w:val="747571B2"/>
    <w:rsid w:val="74773E43"/>
    <w:rsid w:val="74C8E6AC"/>
    <w:rsid w:val="74DB6F84"/>
    <w:rsid w:val="74DFC2E8"/>
    <w:rsid w:val="74E89C91"/>
    <w:rsid w:val="751659A4"/>
    <w:rsid w:val="751CE348"/>
    <w:rsid w:val="751E59C9"/>
    <w:rsid w:val="753B5F77"/>
    <w:rsid w:val="753E4562"/>
    <w:rsid w:val="754258B9"/>
    <w:rsid w:val="754A8749"/>
    <w:rsid w:val="755A5B88"/>
    <w:rsid w:val="75600DC6"/>
    <w:rsid w:val="7560E469"/>
    <w:rsid w:val="7565CEFB"/>
    <w:rsid w:val="75666CB2"/>
    <w:rsid w:val="75697FE6"/>
    <w:rsid w:val="75863418"/>
    <w:rsid w:val="758782A4"/>
    <w:rsid w:val="758DE1EB"/>
    <w:rsid w:val="759353F5"/>
    <w:rsid w:val="75944FBF"/>
    <w:rsid w:val="75A20174"/>
    <w:rsid w:val="75A8D2DC"/>
    <w:rsid w:val="75A9AB4C"/>
    <w:rsid w:val="75AB63A1"/>
    <w:rsid w:val="75B11123"/>
    <w:rsid w:val="75B1CCA9"/>
    <w:rsid w:val="75B86AD3"/>
    <w:rsid w:val="75B9AF87"/>
    <w:rsid w:val="75C43A69"/>
    <w:rsid w:val="75C75E89"/>
    <w:rsid w:val="75E2C106"/>
    <w:rsid w:val="75E37B43"/>
    <w:rsid w:val="75EA841F"/>
    <w:rsid w:val="75F2275A"/>
    <w:rsid w:val="75F34EED"/>
    <w:rsid w:val="75FBBEF6"/>
    <w:rsid w:val="7601C1BD"/>
    <w:rsid w:val="760B1589"/>
    <w:rsid w:val="7635517F"/>
    <w:rsid w:val="76362134"/>
    <w:rsid w:val="76413732"/>
    <w:rsid w:val="7644EAFD"/>
    <w:rsid w:val="7645169B"/>
    <w:rsid w:val="7658D44B"/>
    <w:rsid w:val="765E691D"/>
    <w:rsid w:val="76631EB6"/>
    <w:rsid w:val="7666987D"/>
    <w:rsid w:val="7688CCEB"/>
    <w:rsid w:val="769D9492"/>
    <w:rsid w:val="76A42673"/>
    <w:rsid w:val="76BA2A2A"/>
    <w:rsid w:val="76CBBC88"/>
    <w:rsid w:val="76CDE486"/>
    <w:rsid w:val="76EB9B73"/>
    <w:rsid w:val="76ED6161"/>
    <w:rsid w:val="76EDACDD"/>
    <w:rsid w:val="76F9AE78"/>
    <w:rsid w:val="76FBB6BA"/>
    <w:rsid w:val="77013BD1"/>
    <w:rsid w:val="77281758"/>
    <w:rsid w:val="773BBA37"/>
    <w:rsid w:val="7767747D"/>
    <w:rsid w:val="7767B8CF"/>
    <w:rsid w:val="7795C6E4"/>
    <w:rsid w:val="77A4A788"/>
    <w:rsid w:val="77AE373E"/>
    <w:rsid w:val="77CCF300"/>
    <w:rsid w:val="77E7F2E7"/>
    <w:rsid w:val="77F08AA8"/>
    <w:rsid w:val="781B0968"/>
    <w:rsid w:val="781E055A"/>
    <w:rsid w:val="78253D44"/>
    <w:rsid w:val="783532DB"/>
    <w:rsid w:val="783FD128"/>
    <w:rsid w:val="7840D3DE"/>
    <w:rsid w:val="78586B13"/>
    <w:rsid w:val="78656D3B"/>
    <w:rsid w:val="786CF3DB"/>
    <w:rsid w:val="78859B66"/>
    <w:rsid w:val="7885EC59"/>
    <w:rsid w:val="7891A222"/>
    <w:rsid w:val="78B248AB"/>
    <w:rsid w:val="78BCF74D"/>
    <w:rsid w:val="78C28F53"/>
    <w:rsid w:val="78C3579E"/>
    <w:rsid w:val="78C4EB35"/>
    <w:rsid w:val="78CF591D"/>
    <w:rsid w:val="78D27F03"/>
    <w:rsid w:val="78D58D9E"/>
    <w:rsid w:val="78D876FB"/>
    <w:rsid w:val="78E1644F"/>
    <w:rsid w:val="7903DE83"/>
    <w:rsid w:val="7905F57F"/>
    <w:rsid w:val="791586F3"/>
    <w:rsid w:val="793BAC70"/>
    <w:rsid w:val="793C981C"/>
    <w:rsid w:val="794ACA3D"/>
    <w:rsid w:val="79553111"/>
    <w:rsid w:val="79569872"/>
    <w:rsid w:val="7962E013"/>
    <w:rsid w:val="79639AA6"/>
    <w:rsid w:val="7970C1CF"/>
    <w:rsid w:val="797D7BB1"/>
    <w:rsid w:val="798EBC7D"/>
    <w:rsid w:val="7991C5CF"/>
    <w:rsid w:val="7991F5A0"/>
    <w:rsid w:val="79B85D91"/>
    <w:rsid w:val="79BBD344"/>
    <w:rsid w:val="79BCDB17"/>
    <w:rsid w:val="79D10793"/>
    <w:rsid w:val="79D83A2A"/>
    <w:rsid w:val="79E9791E"/>
    <w:rsid w:val="79F7DC3E"/>
    <w:rsid w:val="7A054D7B"/>
    <w:rsid w:val="7A061D98"/>
    <w:rsid w:val="7A0CF2A1"/>
    <w:rsid w:val="7A0FC5CB"/>
    <w:rsid w:val="7A2F0A58"/>
    <w:rsid w:val="7A3A8D50"/>
    <w:rsid w:val="7A457A15"/>
    <w:rsid w:val="7A4D89CC"/>
    <w:rsid w:val="7A62E828"/>
    <w:rsid w:val="7A6AF125"/>
    <w:rsid w:val="7A933497"/>
    <w:rsid w:val="7A96CE31"/>
    <w:rsid w:val="7AA73EBF"/>
    <w:rsid w:val="7AAA0146"/>
    <w:rsid w:val="7AAFF866"/>
    <w:rsid w:val="7AB103CD"/>
    <w:rsid w:val="7AB8540B"/>
    <w:rsid w:val="7AD75A46"/>
    <w:rsid w:val="7AD86D2A"/>
    <w:rsid w:val="7AECDEFF"/>
    <w:rsid w:val="7AEF2B06"/>
    <w:rsid w:val="7AF02BC5"/>
    <w:rsid w:val="7B0B785D"/>
    <w:rsid w:val="7B190266"/>
    <w:rsid w:val="7B1F842D"/>
    <w:rsid w:val="7B237089"/>
    <w:rsid w:val="7B25AA20"/>
    <w:rsid w:val="7B2E3248"/>
    <w:rsid w:val="7B3421F5"/>
    <w:rsid w:val="7B4A454B"/>
    <w:rsid w:val="7B5356E2"/>
    <w:rsid w:val="7B6BF90F"/>
    <w:rsid w:val="7B77DAC1"/>
    <w:rsid w:val="7B7E85BD"/>
    <w:rsid w:val="7B8902F9"/>
    <w:rsid w:val="7B8D9B4D"/>
    <w:rsid w:val="7B916D53"/>
    <w:rsid w:val="7BA55F53"/>
    <w:rsid w:val="7BA7C5BD"/>
    <w:rsid w:val="7BAFF18A"/>
    <w:rsid w:val="7BB5DCDA"/>
    <w:rsid w:val="7BC37BE0"/>
    <w:rsid w:val="7BD48B1C"/>
    <w:rsid w:val="7C05922D"/>
    <w:rsid w:val="7C15D1CF"/>
    <w:rsid w:val="7C17C825"/>
    <w:rsid w:val="7C197EE1"/>
    <w:rsid w:val="7C206B41"/>
    <w:rsid w:val="7C26DB02"/>
    <w:rsid w:val="7C31859F"/>
    <w:rsid w:val="7C40D2BD"/>
    <w:rsid w:val="7C6FA1E6"/>
    <w:rsid w:val="7C9B61B8"/>
    <w:rsid w:val="7C9F1C48"/>
    <w:rsid w:val="7CAB8ACC"/>
    <w:rsid w:val="7CB88084"/>
    <w:rsid w:val="7CBF8F7C"/>
    <w:rsid w:val="7CE26231"/>
    <w:rsid w:val="7CE66830"/>
    <w:rsid w:val="7CE9EE99"/>
    <w:rsid w:val="7CF583EC"/>
    <w:rsid w:val="7D0C56EA"/>
    <w:rsid w:val="7D264F95"/>
    <w:rsid w:val="7D2B6B06"/>
    <w:rsid w:val="7D2D3DB4"/>
    <w:rsid w:val="7D302EEA"/>
    <w:rsid w:val="7D3CA905"/>
    <w:rsid w:val="7D40C2E3"/>
    <w:rsid w:val="7D5391E9"/>
    <w:rsid w:val="7D5C7FEE"/>
    <w:rsid w:val="7D7ED7CD"/>
    <w:rsid w:val="7D8397CE"/>
    <w:rsid w:val="7D842F3C"/>
    <w:rsid w:val="7D88E08C"/>
    <w:rsid w:val="7D897F61"/>
    <w:rsid w:val="7D9B4FBF"/>
    <w:rsid w:val="7D9C7943"/>
    <w:rsid w:val="7DA5C1B8"/>
    <w:rsid w:val="7DB43FDF"/>
    <w:rsid w:val="7DC0A590"/>
    <w:rsid w:val="7DC3C643"/>
    <w:rsid w:val="7DD0EE48"/>
    <w:rsid w:val="7DD1A625"/>
    <w:rsid w:val="7DE13D61"/>
    <w:rsid w:val="7DE850F0"/>
    <w:rsid w:val="7E27D27F"/>
    <w:rsid w:val="7E361E65"/>
    <w:rsid w:val="7E3A7483"/>
    <w:rsid w:val="7E48D654"/>
    <w:rsid w:val="7E51249F"/>
    <w:rsid w:val="7E55993B"/>
    <w:rsid w:val="7E591B74"/>
    <w:rsid w:val="7E5BC6D4"/>
    <w:rsid w:val="7E600282"/>
    <w:rsid w:val="7E6B34C8"/>
    <w:rsid w:val="7E6E9638"/>
    <w:rsid w:val="7E9FE376"/>
    <w:rsid w:val="7EA4E110"/>
    <w:rsid w:val="7EBB6364"/>
    <w:rsid w:val="7EBEF1FC"/>
    <w:rsid w:val="7EC15C23"/>
    <w:rsid w:val="7EC59064"/>
    <w:rsid w:val="7ED08B72"/>
    <w:rsid w:val="7ED331F5"/>
    <w:rsid w:val="7EE7B2A4"/>
    <w:rsid w:val="7EFA2870"/>
    <w:rsid w:val="7EFE5274"/>
    <w:rsid w:val="7F07901C"/>
    <w:rsid w:val="7F1CD3EC"/>
    <w:rsid w:val="7F2C1260"/>
    <w:rsid w:val="7F2E7DA3"/>
    <w:rsid w:val="7F30F396"/>
    <w:rsid w:val="7F32C496"/>
    <w:rsid w:val="7F3656D2"/>
    <w:rsid w:val="7F44B5BC"/>
    <w:rsid w:val="7F7A367A"/>
    <w:rsid w:val="7F8568EC"/>
    <w:rsid w:val="7F9D9D27"/>
    <w:rsid w:val="7FB6F75A"/>
    <w:rsid w:val="7FC3E633"/>
    <w:rsid w:val="7FD508E2"/>
    <w:rsid w:val="7FDC00F4"/>
    <w:rsid w:val="7FEEDC8A"/>
    <w:rsid w:val="7FFB8D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DC6F"/>
  <w15:chartTrackingRefBased/>
  <w15:docId w15:val="{CA4B6181-1FB2-4B53-B280-AEF92DB5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30"/>
  </w:style>
  <w:style w:type="paragraph" w:styleId="Heading1">
    <w:name w:val="heading 1"/>
    <w:next w:val="Normal"/>
    <w:link w:val="Heading1Char"/>
    <w:uiPriority w:val="99"/>
    <w:qFormat/>
    <w:rsid w:val="00DF16B5"/>
    <w:pPr>
      <w:keepNext/>
      <w:keepLines/>
      <w:spacing w:before="520" w:after="440" w:line="440" w:lineRule="atLeast"/>
      <w:outlineLvl w:val="0"/>
    </w:pPr>
    <w:rPr>
      <w:rFonts w:ascii="Arial" w:eastAsia="Times New Roman" w:hAnsi="Arial" w:cs="Times New Roman"/>
      <w:bCs/>
      <w:color w:val="006FB7"/>
      <w:sz w:val="44"/>
      <w:szCs w:val="44"/>
    </w:rPr>
  </w:style>
  <w:style w:type="paragraph" w:styleId="Heading2">
    <w:name w:val="heading 2"/>
    <w:basedOn w:val="Heading1"/>
    <w:next w:val="Default"/>
    <w:link w:val="Heading2Char"/>
    <w:uiPriority w:val="9"/>
    <w:unhideWhenUsed/>
    <w:qFormat/>
    <w:rsid w:val="00EB6D9F"/>
    <w:pPr>
      <w:spacing w:before="40" w:after="0"/>
      <w:outlineLvl w:val="1"/>
    </w:pPr>
    <w:rPr>
      <w:rFonts w:eastAsiaTheme="majorEastAsia" w:cstheme="majorBidi"/>
      <w:b/>
      <w:color w:val="0070C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231"/>
  </w:style>
  <w:style w:type="paragraph" w:styleId="Footer">
    <w:name w:val="footer"/>
    <w:basedOn w:val="Normal"/>
    <w:link w:val="FooterChar"/>
    <w:uiPriority w:val="99"/>
    <w:unhideWhenUsed/>
    <w:rsid w:val="0016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231"/>
  </w:style>
  <w:style w:type="table" w:styleId="TableGrid">
    <w:name w:val="Table Grid"/>
    <w:basedOn w:val="TableNormal"/>
    <w:rsid w:val="00164231"/>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1">
    <w:name w:val="DHHS bullet 1"/>
    <w:basedOn w:val="Normal"/>
    <w:qFormat/>
    <w:rsid w:val="00164231"/>
    <w:pPr>
      <w:numPr>
        <w:numId w:val="3"/>
      </w:numPr>
      <w:spacing w:after="40" w:line="270" w:lineRule="atLeast"/>
    </w:pPr>
    <w:rPr>
      <w:rFonts w:ascii="Arial" w:eastAsia="Times" w:hAnsi="Arial" w:cs="Times New Roman"/>
      <w:sz w:val="24"/>
      <w:szCs w:val="20"/>
    </w:rPr>
  </w:style>
  <w:style w:type="paragraph" w:customStyle="1" w:styleId="DHHSbullet2">
    <w:name w:val="DHHS bullet 2"/>
    <w:basedOn w:val="Normal"/>
    <w:uiPriority w:val="2"/>
    <w:qFormat/>
    <w:rsid w:val="00164231"/>
    <w:pPr>
      <w:numPr>
        <w:ilvl w:val="2"/>
        <w:numId w:val="3"/>
      </w:numPr>
      <w:spacing w:after="40" w:line="270" w:lineRule="atLeast"/>
    </w:pPr>
    <w:rPr>
      <w:rFonts w:ascii="Arial" w:eastAsia="Times" w:hAnsi="Arial" w:cs="Times New Roman"/>
      <w:sz w:val="24"/>
      <w:szCs w:val="20"/>
    </w:rPr>
  </w:style>
  <w:style w:type="paragraph" w:customStyle="1" w:styleId="DHHSbullet1lastline">
    <w:name w:val="DHHS bullet 1 last line"/>
    <w:basedOn w:val="DHHSbullet1"/>
    <w:qFormat/>
    <w:rsid w:val="00164231"/>
    <w:pPr>
      <w:numPr>
        <w:ilvl w:val="1"/>
      </w:numPr>
      <w:spacing w:after="120"/>
    </w:pPr>
  </w:style>
  <w:style w:type="paragraph" w:customStyle="1" w:styleId="DHHSbullet2lastline">
    <w:name w:val="DHHS bullet 2 last line"/>
    <w:basedOn w:val="DHHSbullet2"/>
    <w:uiPriority w:val="2"/>
    <w:qFormat/>
    <w:rsid w:val="00164231"/>
    <w:pPr>
      <w:numPr>
        <w:ilvl w:val="3"/>
      </w:numPr>
      <w:spacing w:after="120"/>
    </w:pPr>
  </w:style>
  <w:style w:type="paragraph" w:customStyle="1" w:styleId="DHHStablebullet">
    <w:name w:val="DHHS table bullet"/>
    <w:basedOn w:val="Normal"/>
    <w:uiPriority w:val="3"/>
    <w:qFormat/>
    <w:rsid w:val="00164231"/>
    <w:pPr>
      <w:numPr>
        <w:ilvl w:val="6"/>
        <w:numId w:val="3"/>
      </w:numPr>
      <w:spacing w:before="80" w:after="60" w:line="240" w:lineRule="auto"/>
    </w:pPr>
    <w:rPr>
      <w:rFonts w:ascii="Arial" w:eastAsia="Times New Roman" w:hAnsi="Arial" w:cs="Times New Roman"/>
      <w:sz w:val="20"/>
      <w:szCs w:val="20"/>
    </w:rPr>
  </w:style>
  <w:style w:type="numbering" w:customStyle="1" w:styleId="Bullets">
    <w:name w:val="Bullets"/>
    <w:rsid w:val="00164231"/>
    <w:pPr>
      <w:numPr>
        <w:numId w:val="2"/>
      </w:numPr>
    </w:pPr>
  </w:style>
  <w:style w:type="paragraph" w:customStyle="1" w:styleId="DHHSbulletindent">
    <w:name w:val="DHHS bullet indent"/>
    <w:basedOn w:val="Normal"/>
    <w:uiPriority w:val="4"/>
    <w:rsid w:val="00164231"/>
    <w:pPr>
      <w:numPr>
        <w:ilvl w:val="4"/>
        <w:numId w:val="3"/>
      </w:numPr>
      <w:spacing w:after="40" w:line="270" w:lineRule="atLeast"/>
    </w:pPr>
    <w:rPr>
      <w:rFonts w:ascii="Arial" w:eastAsia="Times" w:hAnsi="Arial" w:cs="Times New Roman"/>
      <w:sz w:val="24"/>
      <w:szCs w:val="20"/>
    </w:rPr>
  </w:style>
  <w:style w:type="paragraph" w:customStyle="1" w:styleId="DHHSbulletindentlastline">
    <w:name w:val="DHHS bullet indent last line"/>
    <w:basedOn w:val="Normal"/>
    <w:uiPriority w:val="4"/>
    <w:rsid w:val="00164231"/>
    <w:pPr>
      <w:numPr>
        <w:ilvl w:val="5"/>
        <w:numId w:val="3"/>
      </w:numPr>
      <w:spacing w:after="120" w:line="270" w:lineRule="atLeast"/>
    </w:pPr>
    <w:rPr>
      <w:rFonts w:ascii="Arial" w:eastAsia="Times" w:hAnsi="Arial" w:cs="Times New Roman"/>
      <w:sz w:val="24"/>
      <w:szCs w:val="20"/>
    </w:rPr>
  </w:style>
  <w:style w:type="character" w:styleId="Hyperlink">
    <w:name w:val="Hyperlink"/>
    <w:basedOn w:val="DefaultParagraphFont"/>
    <w:uiPriority w:val="99"/>
    <w:unhideWhenUsed/>
    <w:rsid w:val="00164231"/>
    <w:rPr>
      <w:color w:val="0563C1" w:themeColor="hyperlink"/>
      <w:u w:val="single"/>
    </w:rPr>
  </w:style>
  <w:style w:type="character" w:styleId="UnresolvedMention">
    <w:name w:val="Unresolved Mention"/>
    <w:basedOn w:val="DefaultParagraphFont"/>
    <w:uiPriority w:val="99"/>
    <w:semiHidden/>
    <w:unhideWhenUsed/>
    <w:rsid w:val="00164231"/>
    <w:rPr>
      <w:color w:val="605E5C"/>
      <w:shd w:val="clear" w:color="auto" w:fill="E1DFDD"/>
    </w:rPr>
  </w:style>
  <w:style w:type="paragraph" w:styleId="NoSpacing">
    <w:name w:val="No Spacing"/>
    <w:uiPriority w:val="1"/>
    <w:qFormat/>
    <w:rsid w:val="00164231"/>
    <w:pPr>
      <w:spacing w:after="0" w:line="240" w:lineRule="auto"/>
    </w:pPr>
  </w:style>
  <w:style w:type="paragraph" w:styleId="ListParagraph">
    <w:name w:val="List Paragraph"/>
    <w:basedOn w:val="Normal"/>
    <w:uiPriority w:val="34"/>
    <w:qFormat/>
    <w:rsid w:val="00164231"/>
    <w:pPr>
      <w:ind w:left="720"/>
      <w:contextualSpacing/>
    </w:pPr>
  </w:style>
  <w:style w:type="paragraph" w:styleId="Title">
    <w:name w:val="Title"/>
    <w:basedOn w:val="Normal"/>
    <w:next w:val="Normal"/>
    <w:link w:val="TitleChar"/>
    <w:uiPriority w:val="10"/>
    <w:qFormat/>
    <w:rsid w:val="00BF1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17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21842"/>
    <w:rPr>
      <w:sz w:val="16"/>
      <w:szCs w:val="16"/>
    </w:rPr>
  </w:style>
  <w:style w:type="paragraph" w:styleId="CommentText">
    <w:name w:val="annotation text"/>
    <w:basedOn w:val="Normal"/>
    <w:link w:val="CommentTextChar"/>
    <w:uiPriority w:val="99"/>
    <w:semiHidden/>
    <w:unhideWhenUsed/>
    <w:rsid w:val="00C21842"/>
    <w:pPr>
      <w:spacing w:line="240" w:lineRule="auto"/>
    </w:pPr>
    <w:rPr>
      <w:sz w:val="20"/>
      <w:szCs w:val="20"/>
    </w:rPr>
  </w:style>
  <w:style w:type="character" w:customStyle="1" w:styleId="CommentTextChar">
    <w:name w:val="Comment Text Char"/>
    <w:basedOn w:val="DefaultParagraphFont"/>
    <w:link w:val="CommentText"/>
    <w:uiPriority w:val="99"/>
    <w:semiHidden/>
    <w:rsid w:val="00C21842"/>
    <w:rPr>
      <w:sz w:val="20"/>
      <w:szCs w:val="20"/>
    </w:rPr>
  </w:style>
  <w:style w:type="paragraph" w:styleId="CommentSubject">
    <w:name w:val="annotation subject"/>
    <w:basedOn w:val="CommentText"/>
    <w:next w:val="CommentText"/>
    <w:link w:val="CommentSubjectChar"/>
    <w:uiPriority w:val="99"/>
    <w:semiHidden/>
    <w:unhideWhenUsed/>
    <w:rsid w:val="00C21842"/>
    <w:rPr>
      <w:b/>
      <w:bCs/>
    </w:rPr>
  </w:style>
  <w:style w:type="character" w:customStyle="1" w:styleId="CommentSubjectChar">
    <w:name w:val="Comment Subject Char"/>
    <w:basedOn w:val="CommentTextChar"/>
    <w:link w:val="CommentSubject"/>
    <w:uiPriority w:val="99"/>
    <w:semiHidden/>
    <w:rsid w:val="00C21842"/>
    <w:rPr>
      <w:b/>
      <w:bCs/>
      <w:sz w:val="20"/>
      <w:szCs w:val="20"/>
    </w:rPr>
  </w:style>
  <w:style w:type="paragraph" w:styleId="BalloonText">
    <w:name w:val="Balloon Text"/>
    <w:basedOn w:val="Normal"/>
    <w:link w:val="BalloonTextChar"/>
    <w:uiPriority w:val="99"/>
    <w:semiHidden/>
    <w:unhideWhenUsed/>
    <w:rsid w:val="00C21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42"/>
    <w:rPr>
      <w:rFonts w:ascii="Segoe UI" w:hAnsi="Segoe UI" w:cs="Segoe UI"/>
      <w:sz w:val="18"/>
      <w:szCs w:val="18"/>
    </w:rPr>
  </w:style>
  <w:style w:type="paragraph" w:customStyle="1" w:styleId="Default">
    <w:name w:val="Default"/>
    <w:rsid w:val="00AC1317"/>
    <w:pPr>
      <w:autoSpaceDE w:val="0"/>
      <w:autoSpaceDN w:val="0"/>
      <w:adjustRightInd w:val="0"/>
      <w:spacing w:after="0" w:line="240" w:lineRule="auto"/>
    </w:pPr>
    <w:rPr>
      <w:rFonts w:ascii="VIC Light" w:hAnsi="VIC Light" w:cs="VIC Light"/>
      <w:color w:val="000000"/>
      <w:sz w:val="24"/>
      <w:szCs w:val="24"/>
    </w:rPr>
  </w:style>
  <w:style w:type="character" w:styleId="FollowedHyperlink">
    <w:name w:val="FollowedHyperlink"/>
    <w:basedOn w:val="DefaultParagraphFont"/>
    <w:uiPriority w:val="99"/>
    <w:semiHidden/>
    <w:unhideWhenUsed/>
    <w:rsid w:val="008C1463"/>
    <w:rPr>
      <w:color w:val="954F72" w:themeColor="followedHyperlink"/>
      <w:u w:val="single"/>
    </w:rPr>
  </w:style>
  <w:style w:type="paragraph" w:styleId="Revision">
    <w:name w:val="Revision"/>
    <w:hidden/>
    <w:uiPriority w:val="99"/>
    <w:semiHidden/>
    <w:rsid w:val="00110050"/>
    <w:pPr>
      <w:spacing w:after="0" w:line="240" w:lineRule="auto"/>
    </w:pPr>
  </w:style>
  <w:style w:type="character" w:customStyle="1" w:styleId="Heading1Char">
    <w:name w:val="Heading 1 Char"/>
    <w:basedOn w:val="DefaultParagraphFont"/>
    <w:link w:val="Heading1"/>
    <w:uiPriority w:val="99"/>
    <w:rsid w:val="00DF16B5"/>
    <w:rPr>
      <w:rFonts w:ascii="Arial" w:eastAsia="Times New Roman" w:hAnsi="Arial" w:cs="Times New Roman"/>
      <w:bCs/>
      <w:color w:val="006FB7"/>
      <w:sz w:val="44"/>
      <w:szCs w:val="44"/>
    </w:rPr>
  </w:style>
  <w:style w:type="paragraph" w:customStyle="1" w:styleId="DHHSbody">
    <w:name w:val="DHHS body"/>
    <w:link w:val="DHHSbodyChar"/>
    <w:qFormat/>
    <w:rsid w:val="00DF16B5"/>
    <w:pPr>
      <w:spacing w:after="120" w:line="270" w:lineRule="atLeast"/>
    </w:pPr>
    <w:rPr>
      <w:rFonts w:ascii="Arial" w:eastAsia="Times" w:hAnsi="Arial" w:cs="Times New Roman"/>
      <w:sz w:val="24"/>
      <w:szCs w:val="20"/>
    </w:rPr>
  </w:style>
  <w:style w:type="character" w:customStyle="1" w:styleId="DHHSbodyChar">
    <w:name w:val="DHHS body Char"/>
    <w:link w:val="DHHSbody"/>
    <w:rsid w:val="00DF16B5"/>
    <w:rPr>
      <w:rFonts w:ascii="Arial" w:eastAsia="Times" w:hAnsi="Arial" w:cs="Times New Roman"/>
      <w:sz w:val="24"/>
      <w:szCs w:val="20"/>
    </w:rPr>
  </w:style>
  <w:style w:type="paragraph" w:styleId="TOC1">
    <w:name w:val="toc 1"/>
    <w:basedOn w:val="Normal"/>
    <w:next w:val="Normal"/>
    <w:autoRedefine/>
    <w:uiPriority w:val="39"/>
    <w:rsid w:val="0016535E"/>
    <w:pPr>
      <w:keepNext/>
      <w:keepLines/>
      <w:tabs>
        <w:tab w:val="right" w:leader="dot" w:pos="9299"/>
      </w:tabs>
      <w:spacing w:before="160" w:after="60" w:line="270" w:lineRule="atLeast"/>
      <w:ind w:right="680"/>
    </w:pPr>
    <w:rPr>
      <w:rFonts w:ascii="Arial" w:eastAsia="Times New Roman" w:hAnsi="Arial" w:cs="Times New Roman"/>
      <w:b/>
      <w:noProof/>
      <w:szCs w:val="20"/>
    </w:rPr>
  </w:style>
  <w:style w:type="paragraph" w:styleId="TOC2">
    <w:name w:val="toc 2"/>
    <w:basedOn w:val="Normal"/>
    <w:next w:val="Normal"/>
    <w:autoRedefine/>
    <w:uiPriority w:val="39"/>
    <w:rsid w:val="00345181"/>
    <w:pPr>
      <w:keepNext/>
      <w:keepLines/>
      <w:tabs>
        <w:tab w:val="right" w:leader="dot" w:pos="9299"/>
      </w:tabs>
      <w:spacing w:after="60" w:line="270" w:lineRule="atLeast"/>
      <w:ind w:right="680"/>
    </w:pPr>
    <w:rPr>
      <w:rFonts w:ascii="Arial" w:eastAsia="Times New Roman" w:hAnsi="Arial" w:cs="Arial"/>
      <w:noProof/>
      <w:lang w:eastAsia="en-AU"/>
    </w:rPr>
  </w:style>
  <w:style w:type="paragraph" w:customStyle="1" w:styleId="DHHSreportmaintitle">
    <w:name w:val="DHHS report main title"/>
    <w:uiPriority w:val="4"/>
    <w:rsid w:val="0016535E"/>
    <w:pPr>
      <w:keepLines/>
      <w:spacing w:line="580" w:lineRule="atLeast"/>
      <w:ind w:left="720" w:hanging="720"/>
    </w:pPr>
    <w:rPr>
      <w:rFonts w:ascii="Arial" w:eastAsia="Times New Roman" w:hAnsi="Arial" w:cs="Times New Roman"/>
      <w:color w:val="006FB7"/>
      <w:sz w:val="50"/>
      <w:szCs w:val="24"/>
    </w:rPr>
  </w:style>
  <w:style w:type="paragraph" w:customStyle="1" w:styleId="DHHSbodynospace">
    <w:name w:val="DHHS body no space"/>
    <w:basedOn w:val="DHHSbody"/>
    <w:uiPriority w:val="3"/>
    <w:qFormat/>
    <w:rsid w:val="0016535E"/>
    <w:pPr>
      <w:spacing w:after="0"/>
    </w:pPr>
  </w:style>
  <w:style w:type="paragraph" w:styleId="TOCHeading">
    <w:name w:val="TOC Heading"/>
    <w:basedOn w:val="Heading1"/>
    <w:next w:val="Normal"/>
    <w:uiPriority w:val="39"/>
    <w:unhideWhenUsed/>
    <w:qFormat/>
    <w:rsid w:val="00DF1426"/>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customStyle="1" w:styleId="Heading2Char">
    <w:name w:val="Heading 2 Char"/>
    <w:basedOn w:val="DefaultParagraphFont"/>
    <w:link w:val="Heading2"/>
    <w:uiPriority w:val="9"/>
    <w:rsid w:val="00EB6D9F"/>
    <w:rPr>
      <w:rFonts w:ascii="Arial" w:eastAsiaTheme="majorEastAsia" w:hAnsi="Arial" w:cstheme="majorBidi"/>
      <w:b/>
      <w:bCs/>
      <w:color w:val="0070C0"/>
      <w:sz w:val="24"/>
      <w:szCs w:val="26"/>
    </w:rPr>
  </w:style>
  <w:style w:type="paragraph" w:styleId="FootnoteText">
    <w:name w:val="footnote text"/>
    <w:basedOn w:val="Normal"/>
    <w:link w:val="FootnoteTextChar"/>
    <w:uiPriority w:val="99"/>
    <w:semiHidden/>
    <w:unhideWhenUsed/>
    <w:rsid w:val="00E94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400"/>
    <w:rPr>
      <w:sz w:val="20"/>
      <w:szCs w:val="20"/>
    </w:rPr>
  </w:style>
  <w:style w:type="character" w:styleId="FootnoteReference">
    <w:name w:val="footnote reference"/>
    <w:basedOn w:val="DefaultParagraphFont"/>
    <w:uiPriority w:val="99"/>
    <w:semiHidden/>
    <w:unhideWhenUsed/>
    <w:rsid w:val="00E94400"/>
    <w:rPr>
      <w:vertAlign w:val="superscript"/>
    </w:rPr>
  </w:style>
  <w:style w:type="paragraph" w:customStyle="1" w:styleId="BodyA">
    <w:name w:val="Body A"/>
    <w:basedOn w:val="Normal"/>
    <w:rsid w:val="00607294"/>
    <w:pPr>
      <w:spacing w:after="120" w:line="240" w:lineRule="auto"/>
    </w:pPr>
    <w:rPr>
      <w:rFonts w:ascii="Calibri" w:hAnsi="Calibri" w:cs="Calibri"/>
      <w:color w:val="000000"/>
      <w:sz w:val="28"/>
      <w:szCs w:val="28"/>
      <w:lang w:eastAsia="en-AU"/>
    </w:rPr>
  </w:style>
  <w:style w:type="paragraph" w:customStyle="1" w:styleId="paragraph">
    <w:name w:val="paragraph"/>
    <w:basedOn w:val="Normal"/>
    <w:rsid w:val="00647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47417"/>
  </w:style>
  <w:style w:type="character" w:customStyle="1" w:styleId="eop">
    <w:name w:val="eop"/>
    <w:basedOn w:val="DefaultParagraphFont"/>
    <w:rsid w:val="0064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7104">
      <w:bodyDiv w:val="1"/>
      <w:marLeft w:val="0"/>
      <w:marRight w:val="0"/>
      <w:marTop w:val="0"/>
      <w:marBottom w:val="0"/>
      <w:divBdr>
        <w:top w:val="none" w:sz="0" w:space="0" w:color="auto"/>
        <w:left w:val="none" w:sz="0" w:space="0" w:color="auto"/>
        <w:bottom w:val="none" w:sz="0" w:space="0" w:color="auto"/>
        <w:right w:val="none" w:sz="0" w:space="0" w:color="auto"/>
      </w:divBdr>
    </w:div>
    <w:div w:id="770780564">
      <w:bodyDiv w:val="1"/>
      <w:marLeft w:val="0"/>
      <w:marRight w:val="0"/>
      <w:marTop w:val="0"/>
      <w:marBottom w:val="0"/>
      <w:divBdr>
        <w:top w:val="none" w:sz="0" w:space="0" w:color="auto"/>
        <w:left w:val="none" w:sz="0" w:space="0" w:color="auto"/>
        <w:bottom w:val="none" w:sz="0" w:space="0" w:color="auto"/>
        <w:right w:val="none" w:sz="0" w:space="0" w:color="auto"/>
      </w:divBdr>
    </w:div>
    <w:div w:id="1199198881">
      <w:bodyDiv w:val="1"/>
      <w:marLeft w:val="0"/>
      <w:marRight w:val="0"/>
      <w:marTop w:val="0"/>
      <w:marBottom w:val="0"/>
      <w:divBdr>
        <w:top w:val="none" w:sz="0" w:space="0" w:color="auto"/>
        <w:left w:val="none" w:sz="0" w:space="0" w:color="auto"/>
        <w:bottom w:val="none" w:sz="0" w:space="0" w:color="auto"/>
        <w:right w:val="none" w:sz="0" w:space="0" w:color="auto"/>
      </w:divBdr>
      <w:divsChild>
        <w:div w:id="91903247">
          <w:marLeft w:val="0"/>
          <w:marRight w:val="0"/>
          <w:marTop w:val="0"/>
          <w:marBottom w:val="0"/>
          <w:divBdr>
            <w:top w:val="none" w:sz="0" w:space="0" w:color="auto"/>
            <w:left w:val="none" w:sz="0" w:space="0" w:color="auto"/>
            <w:bottom w:val="none" w:sz="0" w:space="0" w:color="auto"/>
            <w:right w:val="none" w:sz="0" w:space="0" w:color="auto"/>
          </w:divBdr>
        </w:div>
        <w:div w:id="501316815">
          <w:marLeft w:val="0"/>
          <w:marRight w:val="0"/>
          <w:marTop w:val="0"/>
          <w:marBottom w:val="0"/>
          <w:divBdr>
            <w:top w:val="none" w:sz="0" w:space="0" w:color="auto"/>
            <w:left w:val="none" w:sz="0" w:space="0" w:color="auto"/>
            <w:bottom w:val="none" w:sz="0" w:space="0" w:color="auto"/>
            <w:right w:val="none" w:sz="0" w:space="0" w:color="auto"/>
          </w:divBdr>
        </w:div>
        <w:div w:id="817845023">
          <w:marLeft w:val="0"/>
          <w:marRight w:val="0"/>
          <w:marTop w:val="0"/>
          <w:marBottom w:val="0"/>
          <w:divBdr>
            <w:top w:val="none" w:sz="0" w:space="0" w:color="auto"/>
            <w:left w:val="none" w:sz="0" w:space="0" w:color="auto"/>
            <w:bottom w:val="none" w:sz="0" w:space="0" w:color="auto"/>
            <w:right w:val="none" w:sz="0" w:space="0" w:color="auto"/>
          </w:divBdr>
        </w:div>
        <w:div w:id="1146973303">
          <w:marLeft w:val="0"/>
          <w:marRight w:val="0"/>
          <w:marTop w:val="0"/>
          <w:marBottom w:val="0"/>
          <w:divBdr>
            <w:top w:val="none" w:sz="0" w:space="0" w:color="auto"/>
            <w:left w:val="none" w:sz="0" w:space="0" w:color="auto"/>
            <w:bottom w:val="none" w:sz="0" w:space="0" w:color="auto"/>
            <w:right w:val="none" w:sz="0" w:space="0" w:color="auto"/>
          </w:divBdr>
        </w:div>
        <w:div w:id="1250193873">
          <w:marLeft w:val="0"/>
          <w:marRight w:val="0"/>
          <w:marTop w:val="0"/>
          <w:marBottom w:val="0"/>
          <w:divBdr>
            <w:top w:val="none" w:sz="0" w:space="0" w:color="auto"/>
            <w:left w:val="none" w:sz="0" w:space="0" w:color="auto"/>
            <w:bottom w:val="none" w:sz="0" w:space="0" w:color="auto"/>
            <w:right w:val="none" w:sz="0" w:space="0" w:color="auto"/>
          </w:divBdr>
        </w:div>
        <w:div w:id="2116367165">
          <w:marLeft w:val="0"/>
          <w:marRight w:val="0"/>
          <w:marTop w:val="0"/>
          <w:marBottom w:val="0"/>
          <w:divBdr>
            <w:top w:val="none" w:sz="0" w:space="0" w:color="auto"/>
            <w:left w:val="none" w:sz="0" w:space="0" w:color="auto"/>
            <w:bottom w:val="none" w:sz="0" w:space="0" w:color="auto"/>
            <w:right w:val="none" w:sz="0" w:space="0" w:color="auto"/>
          </w:divBdr>
        </w:div>
      </w:divsChild>
    </w:div>
    <w:div w:id="1447118751">
      <w:bodyDiv w:val="1"/>
      <w:marLeft w:val="0"/>
      <w:marRight w:val="0"/>
      <w:marTop w:val="0"/>
      <w:marBottom w:val="0"/>
      <w:divBdr>
        <w:top w:val="none" w:sz="0" w:space="0" w:color="auto"/>
        <w:left w:val="none" w:sz="0" w:space="0" w:color="auto"/>
        <w:bottom w:val="none" w:sz="0" w:space="0" w:color="auto"/>
        <w:right w:val="none" w:sz="0" w:space="0" w:color="auto"/>
      </w:divBdr>
      <w:divsChild>
        <w:div w:id="189538227">
          <w:marLeft w:val="0"/>
          <w:marRight w:val="0"/>
          <w:marTop w:val="0"/>
          <w:marBottom w:val="0"/>
          <w:divBdr>
            <w:top w:val="none" w:sz="0" w:space="0" w:color="auto"/>
            <w:left w:val="none" w:sz="0" w:space="0" w:color="auto"/>
            <w:bottom w:val="none" w:sz="0" w:space="0" w:color="auto"/>
            <w:right w:val="none" w:sz="0" w:space="0" w:color="auto"/>
          </w:divBdr>
        </w:div>
        <w:div w:id="245499095">
          <w:marLeft w:val="0"/>
          <w:marRight w:val="0"/>
          <w:marTop w:val="0"/>
          <w:marBottom w:val="0"/>
          <w:divBdr>
            <w:top w:val="none" w:sz="0" w:space="0" w:color="auto"/>
            <w:left w:val="none" w:sz="0" w:space="0" w:color="auto"/>
            <w:bottom w:val="none" w:sz="0" w:space="0" w:color="auto"/>
            <w:right w:val="none" w:sz="0" w:space="0" w:color="auto"/>
          </w:divBdr>
        </w:div>
        <w:div w:id="374280470">
          <w:marLeft w:val="0"/>
          <w:marRight w:val="0"/>
          <w:marTop w:val="0"/>
          <w:marBottom w:val="0"/>
          <w:divBdr>
            <w:top w:val="none" w:sz="0" w:space="0" w:color="auto"/>
            <w:left w:val="none" w:sz="0" w:space="0" w:color="auto"/>
            <w:bottom w:val="none" w:sz="0" w:space="0" w:color="auto"/>
            <w:right w:val="none" w:sz="0" w:space="0" w:color="auto"/>
          </w:divBdr>
        </w:div>
        <w:div w:id="654191235">
          <w:marLeft w:val="0"/>
          <w:marRight w:val="0"/>
          <w:marTop w:val="0"/>
          <w:marBottom w:val="0"/>
          <w:divBdr>
            <w:top w:val="none" w:sz="0" w:space="0" w:color="auto"/>
            <w:left w:val="none" w:sz="0" w:space="0" w:color="auto"/>
            <w:bottom w:val="none" w:sz="0" w:space="0" w:color="auto"/>
            <w:right w:val="none" w:sz="0" w:space="0" w:color="auto"/>
          </w:divBdr>
        </w:div>
        <w:div w:id="735058025">
          <w:marLeft w:val="0"/>
          <w:marRight w:val="0"/>
          <w:marTop w:val="0"/>
          <w:marBottom w:val="0"/>
          <w:divBdr>
            <w:top w:val="none" w:sz="0" w:space="0" w:color="auto"/>
            <w:left w:val="none" w:sz="0" w:space="0" w:color="auto"/>
            <w:bottom w:val="none" w:sz="0" w:space="0" w:color="auto"/>
            <w:right w:val="none" w:sz="0" w:space="0" w:color="auto"/>
          </w:divBdr>
        </w:div>
        <w:div w:id="840512589">
          <w:marLeft w:val="0"/>
          <w:marRight w:val="0"/>
          <w:marTop w:val="0"/>
          <w:marBottom w:val="0"/>
          <w:divBdr>
            <w:top w:val="none" w:sz="0" w:space="0" w:color="auto"/>
            <w:left w:val="none" w:sz="0" w:space="0" w:color="auto"/>
            <w:bottom w:val="none" w:sz="0" w:space="0" w:color="auto"/>
            <w:right w:val="none" w:sz="0" w:space="0" w:color="auto"/>
          </w:divBdr>
        </w:div>
        <w:div w:id="1033770065">
          <w:marLeft w:val="0"/>
          <w:marRight w:val="0"/>
          <w:marTop w:val="0"/>
          <w:marBottom w:val="0"/>
          <w:divBdr>
            <w:top w:val="none" w:sz="0" w:space="0" w:color="auto"/>
            <w:left w:val="none" w:sz="0" w:space="0" w:color="auto"/>
            <w:bottom w:val="none" w:sz="0" w:space="0" w:color="auto"/>
            <w:right w:val="none" w:sz="0" w:space="0" w:color="auto"/>
          </w:divBdr>
        </w:div>
        <w:div w:id="1054936346">
          <w:marLeft w:val="0"/>
          <w:marRight w:val="0"/>
          <w:marTop w:val="0"/>
          <w:marBottom w:val="0"/>
          <w:divBdr>
            <w:top w:val="none" w:sz="0" w:space="0" w:color="auto"/>
            <w:left w:val="none" w:sz="0" w:space="0" w:color="auto"/>
            <w:bottom w:val="none" w:sz="0" w:space="0" w:color="auto"/>
            <w:right w:val="none" w:sz="0" w:space="0" w:color="auto"/>
          </w:divBdr>
        </w:div>
        <w:div w:id="1081562861">
          <w:marLeft w:val="0"/>
          <w:marRight w:val="0"/>
          <w:marTop w:val="0"/>
          <w:marBottom w:val="0"/>
          <w:divBdr>
            <w:top w:val="none" w:sz="0" w:space="0" w:color="auto"/>
            <w:left w:val="none" w:sz="0" w:space="0" w:color="auto"/>
            <w:bottom w:val="none" w:sz="0" w:space="0" w:color="auto"/>
            <w:right w:val="none" w:sz="0" w:space="0" w:color="auto"/>
          </w:divBdr>
        </w:div>
        <w:div w:id="1912693592">
          <w:marLeft w:val="0"/>
          <w:marRight w:val="0"/>
          <w:marTop w:val="0"/>
          <w:marBottom w:val="0"/>
          <w:divBdr>
            <w:top w:val="none" w:sz="0" w:space="0" w:color="auto"/>
            <w:left w:val="none" w:sz="0" w:space="0" w:color="auto"/>
            <w:bottom w:val="none" w:sz="0" w:space="0" w:color="auto"/>
            <w:right w:val="none" w:sz="0" w:space="0" w:color="auto"/>
          </w:divBdr>
        </w:div>
        <w:div w:id="2004429548">
          <w:marLeft w:val="0"/>
          <w:marRight w:val="0"/>
          <w:marTop w:val="0"/>
          <w:marBottom w:val="0"/>
          <w:divBdr>
            <w:top w:val="none" w:sz="0" w:space="0" w:color="auto"/>
            <w:left w:val="none" w:sz="0" w:space="0" w:color="auto"/>
            <w:bottom w:val="none" w:sz="0" w:space="0" w:color="auto"/>
            <w:right w:val="none" w:sz="0" w:space="0" w:color="auto"/>
          </w:divBdr>
        </w:div>
        <w:div w:id="2022268748">
          <w:marLeft w:val="0"/>
          <w:marRight w:val="0"/>
          <w:marTop w:val="0"/>
          <w:marBottom w:val="0"/>
          <w:divBdr>
            <w:top w:val="none" w:sz="0" w:space="0" w:color="auto"/>
            <w:left w:val="none" w:sz="0" w:space="0" w:color="auto"/>
            <w:bottom w:val="none" w:sz="0" w:space="0" w:color="auto"/>
            <w:right w:val="none" w:sz="0" w:space="0" w:color="auto"/>
          </w:divBdr>
        </w:div>
        <w:div w:id="2097939517">
          <w:marLeft w:val="0"/>
          <w:marRight w:val="0"/>
          <w:marTop w:val="0"/>
          <w:marBottom w:val="0"/>
          <w:divBdr>
            <w:top w:val="none" w:sz="0" w:space="0" w:color="auto"/>
            <w:left w:val="none" w:sz="0" w:space="0" w:color="auto"/>
            <w:bottom w:val="none" w:sz="0" w:space="0" w:color="auto"/>
            <w:right w:val="none" w:sz="0" w:space="0" w:color="auto"/>
          </w:divBdr>
        </w:div>
      </w:divsChild>
    </w:div>
    <w:div w:id="1510411988">
      <w:bodyDiv w:val="1"/>
      <w:marLeft w:val="0"/>
      <w:marRight w:val="0"/>
      <w:marTop w:val="0"/>
      <w:marBottom w:val="0"/>
      <w:divBdr>
        <w:top w:val="none" w:sz="0" w:space="0" w:color="auto"/>
        <w:left w:val="none" w:sz="0" w:space="0" w:color="auto"/>
        <w:bottom w:val="none" w:sz="0" w:space="0" w:color="auto"/>
        <w:right w:val="none" w:sz="0" w:space="0" w:color="auto"/>
      </w:divBdr>
    </w:div>
    <w:div w:id="1549101411">
      <w:bodyDiv w:val="1"/>
      <w:marLeft w:val="0"/>
      <w:marRight w:val="0"/>
      <w:marTop w:val="0"/>
      <w:marBottom w:val="0"/>
      <w:divBdr>
        <w:top w:val="none" w:sz="0" w:space="0" w:color="auto"/>
        <w:left w:val="none" w:sz="0" w:space="0" w:color="auto"/>
        <w:bottom w:val="none" w:sz="0" w:space="0" w:color="auto"/>
        <w:right w:val="none" w:sz="0" w:space="0" w:color="auto"/>
      </w:divBdr>
    </w:div>
    <w:div w:id="1580629517">
      <w:bodyDiv w:val="1"/>
      <w:marLeft w:val="0"/>
      <w:marRight w:val="0"/>
      <w:marTop w:val="0"/>
      <w:marBottom w:val="0"/>
      <w:divBdr>
        <w:top w:val="none" w:sz="0" w:space="0" w:color="auto"/>
        <w:left w:val="none" w:sz="0" w:space="0" w:color="auto"/>
        <w:bottom w:val="none" w:sz="0" w:space="0" w:color="auto"/>
        <w:right w:val="none" w:sz="0" w:space="0" w:color="auto"/>
      </w:divBdr>
    </w:div>
    <w:div w:id="1777291414">
      <w:bodyDiv w:val="1"/>
      <w:marLeft w:val="0"/>
      <w:marRight w:val="0"/>
      <w:marTop w:val="0"/>
      <w:marBottom w:val="0"/>
      <w:divBdr>
        <w:top w:val="none" w:sz="0" w:space="0" w:color="auto"/>
        <w:left w:val="none" w:sz="0" w:space="0" w:color="auto"/>
        <w:bottom w:val="none" w:sz="0" w:space="0" w:color="auto"/>
        <w:right w:val="none" w:sz="0" w:space="0" w:color="auto"/>
      </w:divBdr>
    </w:div>
    <w:div w:id="1830780732">
      <w:bodyDiv w:val="1"/>
      <w:marLeft w:val="0"/>
      <w:marRight w:val="0"/>
      <w:marTop w:val="0"/>
      <w:marBottom w:val="0"/>
      <w:divBdr>
        <w:top w:val="none" w:sz="0" w:space="0" w:color="auto"/>
        <w:left w:val="none" w:sz="0" w:space="0" w:color="auto"/>
        <w:bottom w:val="none" w:sz="0" w:space="0" w:color="auto"/>
        <w:right w:val="none" w:sz="0" w:space="0" w:color="auto"/>
      </w:divBdr>
      <w:divsChild>
        <w:div w:id="222376855">
          <w:marLeft w:val="0"/>
          <w:marRight w:val="0"/>
          <w:marTop w:val="0"/>
          <w:marBottom w:val="0"/>
          <w:divBdr>
            <w:top w:val="none" w:sz="0" w:space="0" w:color="auto"/>
            <w:left w:val="none" w:sz="0" w:space="0" w:color="auto"/>
            <w:bottom w:val="none" w:sz="0" w:space="0" w:color="auto"/>
            <w:right w:val="none" w:sz="0" w:space="0" w:color="auto"/>
          </w:divBdr>
        </w:div>
        <w:div w:id="373890605">
          <w:marLeft w:val="0"/>
          <w:marRight w:val="0"/>
          <w:marTop w:val="0"/>
          <w:marBottom w:val="0"/>
          <w:divBdr>
            <w:top w:val="none" w:sz="0" w:space="0" w:color="auto"/>
            <w:left w:val="none" w:sz="0" w:space="0" w:color="auto"/>
            <w:bottom w:val="none" w:sz="0" w:space="0" w:color="auto"/>
            <w:right w:val="none" w:sz="0" w:space="0" w:color="auto"/>
          </w:divBdr>
        </w:div>
        <w:div w:id="1019888548">
          <w:marLeft w:val="0"/>
          <w:marRight w:val="0"/>
          <w:marTop w:val="0"/>
          <w:marBottom w:val="0"/>
          <w:divBdr>
            <w:top w:val="none" w:sz="0" w:space="0" w:color="auto"/>
            <w:left w:val="none" w:sz="0" w:space="0" w:color="auto"/>
            <w:bottom w:val="none" w:sz="0" w:space="0" w:color="auto"/>
            <w:right w:val="none" w:sz="0" w:space="0" w:color="auto"/>
          </w:divBdr>
        </w:div>
        <w:div w:id="1085298069">
          <w:marLeft w:val="0"/>
          <w:marRight w:val="0"/>
          <w:marTop w:val="0"/>
          <w:marBottom w:val="0"/>
          <w:divBdr>
            <w:top w:val="none" w:sz="0" w:space="0" w:color="auto"/>
            <w:left w:val="none" w:sz="0" w:space="0" w:color="auto"/>
            <w:bottom w:val="none" w:sz="0" w:space="0" w:color="auto"/>
            <w:right w:val="none" w:sz="0" w:space="0" w:color="auto"/>
          </w:divBdr>
        </w:div>
        <w:div w:id="1767799003">
          <w:marLeft w:val="0"/>
          <w:marRight w:val="0"/>
          <w:marTop w:val="0"/>
          <w:marBottom w:val="0"/>
          <w:divBdr>
            <w:top w:val="none" w:sz="0" w:space="0" w:color="auto"/>
            <w:left w:val="none" w:sz="0" w:space="0" w:color="auto"/>
            <w:bottom w:val="none" w:sz="0" w:space="0" w:color="auto"/>
            <w:right w:val="none" w:sz="0" w:space="0" w:color="auto"/>
          </w:divBdr>
        </w:div>
        <w:div w:id="2022196955">
          <w:marLeft w:val="0"/>
          <w:marRight w:val="0"/>
          <w:marTop w:val="0"/>
          <w:marBottom w:val="0"/>
          <w:divBdr>
            <w:top w:val="none" w:sz="0" w:space="0" w:color="auto"/>
            <w:left w:val="none" w:sz="0" w:space="0" w:color="auto"/>
            <w:bottom w:val="none" w:sz="0" w:space="0" w:color="auto"/>
            <w:right w:val="none" w:sz="0" w:space="0" w:color="auto"/>
          </w:divBdr>
        </w:div>
      </w:divsChild>
    </w:div>
    <w:div w:id="1878157825">
      <w:bodyDiv w:val="1"/>
      <w:marLeft w:val="0"/>
      <w:marRight w:val="0"/>
      <w:marTop w:val="0"/>
      <w:marBottom w:val="0"/>
      <w:divBdr>
        <w:top w:val="none" w:sz="0" w:space="0" w:color="auto"/>
        <w:left w:val="none" w:sz="0" w:space="0" w:color="auto"/>
        <w:bottom w:val="none" w:sz="0" w:space="0" w:color="auto"/>
        <w:right w:val="none" w:sz="0" w:space="0" w:color="auto"/>
      </w:divBdr>
    </w:div>
    <w:div w:id="1978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yp.vic.gov.au/child-safe-standards/" TargetMode="External"/><Relationship Id="rId18" Type="http://schemas.openxmlformats.org/officeDocument/2006/relationships/hyperlink" Target="mailto:SRVGrants@sport.vic.gov.au" TargetMode="External"/><Relationship Id="rId26" Type="http://schemas.openxmlformats.org/officeDocument/2006/relationships/hyperlink" Target="mailto:SRVGrants@sport.vic.gov.au" TargetMode="External"/><Relationship Id="rId3" Type="http://schemas.openxmlformats.org/officeDocument/2006/relationships/customXml" Target="../customXml/item3.xml"/><Relationship Id="rId21" Type="http://schemas.openxmlformats.org/officeDocument/2006/relationships/hyperlink" Target="mailto:SRVGrants@sport.vic.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port.vic.gov.au/publications-and-resources/community-sport-resources/fair-play-code" TargetMode="External"/><Relationship Id="rId17" Type="http://schemas.openxmlformats.org/officeDocument/2006/relationships/hyperlink" Target="mailto:SRVGrants@sport.vic.gov.au" TargetMode="External"/><Relationship Id="rId25" Type="http://schemas.openxmlformats.org/officeDocument/2006/relationships/hyperlink" Target="https://businessvic.secure.force.com/GrantsPortalLo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SRVGrants@sport.vic.gov.au" TargetMode="External"/><Relationship Id="rId29" Type="http://schemas.openxmlformats.org/officeDocument/2006/relationships/hyperlink" Target="mailto:privacy@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port.vic.gov.au/grants-and-funding/our-grants/sporting-club-grants-progra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ionalredress.gov.au/about" TargetMode="External"/><Relationship Id="rId23" Type="http://schemas.openxmlformats.org/officeDocument/2006/relationships/hyperlink" Target="mailto:SRVGrants@sport.vic.gov.au" TargetMode="External"/><Relationship Id="rId28" Type="http://schemas.openxmlformats.org/officeDocument/2006/relationships/hyperlink" Target="https://sport.vic.gov.au/resources/documents/victorian-government-acknowledgment-and-publicity-guidelin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RVGrants@sport.vic.gov.au" TargetMode="External"/><Relationship Id="rId31" Type="http://schemas.openxmlformats.org/officeDocument/2006/relationships/hyperlink" Target="mailto:SRVGrants@sport.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vic.gov.au/publications-and-resources/integrity-sport/anti-doping" TargetMode="External"/><Relationship Id="rId22" Type="http://schemas.openxmlformats.org/officeDocument/2006/relationships/hyperlink" Target="https://sport.vic.gov.au/grants-and-funding/our-grants/sporting-club-grants-program" TargetMode="External"/><Relationship Id="rId27" Type="http://schemas.openxmlformats.org/officeDocument/2006/relationships/hyperlink" Target="https://www.ato.gov.au/forms/statement-by-a-supplier-not-quoting-an-abn" TargetMode="External"/><Relationship Id="rId30" Type="http://schemas.openxmlformats.org/officeDocument/2006/relationships/hyperlink" Target="mailto:SRVGrants@sport.vic.gov.au"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lcf76f155ced4ddcb4097134ff3c332f xmlns="bc440a9b-ab5b-4648-9ddb-74715e1dcde9">
      <Terms xmlns="http://schemas.microsoft.com/office/infopath/2007/PartnerControls"/>
    </lcf76f155ced4ddcb4097134ff3c332f>
    <Relationship_x0020_Manager xmlns="bc440a9b-ab5b-4648-9ddb-74715e1dcde9" xsi:nil="true"/>
    <Notes xmlns="bc440a9b-ab5b-4648-9ddb-74715e1dcd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9" ma:contentTypeDescription="Create a new document." ma:contentTypeScope="" ma:versionID="205976fb207acc25e6c992733447332c">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e4dd697c4461a3881e931db1a63ce64e"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3690-56BE-4319-80A3-84075B39A52D}">
  <ds:schemaRefs>
    <ds:schemaRef ds:uri="http://schemas.microsoft.com/sharepoint/v3/contenttype/forms"/>
  </ds:schemaRefs>
</ds:datastoreItem>
</file>

<file path=customXml/itemProps2.xml><?xml version="1.0" encoding="utf-8"?>
<ds:datastoreItem xmlns:ds="http://schemas.openxmlformats.org/officeDocument/2006/customXml" ds:itemID="{76DF3ED8-721E-4175-BCCC-A6EFD918D91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c440a9b-ab5b-4648-9ddb-74715e1dcde9"/>
    <ds:schemaRef ds:uri="http://schemas.microsoft.com/office/infopath/2007/PartnerControls"/>
    <ds:schemaRef ds:uri="http://purl.org/dc/terms/"/>
    <ds:schemaRef ds:uri="http://purl.org/dc/dcmitype/"/>
    <ds:schemaRef ds:uri="498a0cc5-c2a5-4cf9-8fa4-b0a7e7f68826"/>
    <ds:schemaRef ds:uri="http://www.w3.org/XML/1998/namespace"/>
  </ds:schemaRefs>
</ds:datastoreItem>
</file>

<file path=customXml/itemProps3.xml><?xml version="1.0" encoding="utf-8"?>
<ds:datastoreItem xmlns:ds="http://schemas.openxmlformats.org/officeDocument/2006/customXml" ds:itemID="{BF588EEB-235F-4690-99D6-027B34EE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23517-4EE6-4D79-823D-8A7D124D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5358</Words>
  <Characters>30544</Characters>
  <Application>Microsoft Office Word</Application>
  <DocSecurity>0</DocSecurity>
  <Lines>254</Lines>
  <Paragraphs>71</Paragraphs>
  <ScaleCrop>false</ScaleCrop>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X Almeida (DJPR)</dc:creator>
  <cp:keywords/>
  <dc:description/>
  <cp:lastModifiedBy>Megan X Almeida (DJSIR)</cp:lastModifiedBy>
  <cp:revision>2</cp:revision>
  <cp:lastPrinted>2023-01-05T18:04:00Z</cp:lastPrinted>
  <dcterms:created xsi:type="dcterms:W3CDTF">2023-02-14T04:01:00Z</dcterms:created>
  <dcterms:modified xsi:type="dcterms:W3CDTF">2023-02-14T04:01:00Z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docset_NoMedatataSyncRequired">
    <vt:lpwstr>False</vt:lpwstr>
  </property>
  <property fmtid="{D5CDD505-2E9C-101B-9397-08002B2CF9AE}" pid="4" name="Replytype">
    <vt:lpwstr/>
  </property>
  <property fmtid="{D5CDD505-2E9C-101B-9397-08002B2CF9AE}" pid="5" name="Order">
    <vt:r8>4375300</vt:r8>
  </property>
  <property fmtid="{D5CDD505-2E9C-101B-9397-08002B2CF9AE}" pid="6" name="_ExtendedDescription">
    <vt:lpwstr/>
  </property>
  <property fmtid="{D5CDD505-2E9C-101B-9397-08002B2CF9AE}" pid="7" name="MediaServiceImageTags">
    <vt:lpwstr/>
  </property>
  <property fmtid="{D5CDD505-2E9C-101B-9397-08002B2CF9AE}" pid="8" name="MSIP_Label_d00a4df9-c942-4b09-b23a-6c1023f6de27_Enabled">
    <vt:lpwstr>true</vt:lpwstr>
  </property>
  <property fmtid="{D5CDD505-2E9C-101B-9397-08002B2CF9AE}" pid="9" name="MSIP_Label_d00a4df9-c942-4b09-b23a-6c1023f6de27_SetDate">
    <vt:lpwstr>2023-02-14T04:01:14Z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5d2bff71-981b-4f6b-a922-3470079dcafc</vt:lpwstr>
  </property>
  <property fmtid="{D5CDD505-2E9C-101B-9397-08002B2CF9AE}" pid="14" name="MSIP_Label_d00a4df9-c942-4b09-b23a-6c1023f6de27_ContentBits">
    <vt:lpwstr>3</vt:lpwstr>
  </property>
</Properties>
</file>