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F6" w:rsidRDefault="000603F6" w:rsidP="000603F6">
      <w:pPr>
        <w:jc w:val="center"/>
      </w:pPr>
    </w:p>
    <w:p w:rsidR="000603F6" w:rsidRDefault="000603F6" w:rsidP="000603F6">
      <w:pPr>
        <w:jc w:val="center"/>
      </w:pPr>
    </w:p>
    <w:p w:rsidR="000603F6" w:rsidRDefault="000603F6" w:rsidP="000603F6">
      <w:pPr>
        <w:jc w:val="center"/>
      </w:pPr>
    </w:p>
    <w:p w:rsidR="000603F6" w:rsidRDefault="000603F6" w:rsidP="000603F6">
      <w:pPr>
        <w:jc w:val="center"/>
      </w:pPr>
    </w:p>
    <w:p w:rsidR="000603F6" w:rsidRDefault="000603F6" w:rsidP="000603F6">
      <w:pPr>
        <w:jc w:val="center"/>
      </w:pPr>
    </w:p>
    <w:p w:rsidR="000603F6" w:rsidRDefault="000603F6" w:rsidP="000603F6">
      <w:pPr>
        <w:jc w:val="center"/>
      </w:pPr>
      <w:r>
        <w:rPr>
          <w:noProof/>
          <w:lang w:eastAsia="en-AU"/>
        </w:rPr>
        <mc:AlternateContent>
          <mc:Choice Requires="wps">
            <w:drawing>
              <wp:inline distT="0" distB="0" distL="0" distR="0">
                <wp:extent cx="1377538" cy="1403985"/>
                <wp:effectExtent l="0" t="0" r="13335" b="1079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53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3F6" w:rsidRDefault="000603F6" w:rsidP="000603F6">
                            <w:pPr>
                              <w:spacing w:after="0"/>
                              <w:jc w:val="center"/>
                            </w:pPr>
                          </w:p>
                          <w:p w:rsidR="000603F6" w:rsidRDefault="000603F6" w:rsidP="000603F6">
                            <w:pPr>
                              <w:spacing w:after="0"/>
                              <w:jc w:val="center"/>
                            </w:pPr>
                          </w:p>
                          <w:p w:rsidR="000603F6" w:rsidRDefault="000603F6" w:rsidP="000603F6">
                            <w:pPr>
                              <w:spacing w:after="0"/>
                              <w:jc w:val="center"/>
                            </w:pPr>
                          </w:p>
                          <w:p w:rsidR="000603F6" w:rsidRPr="00CA577E" w:rsidRDefault="000603F6" w:rsidP="000603F6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  <w:r w:rsidRPr="00CA577E">
                              <w:rPr>
                                <w:color w:val="FF0000"/>
                              </w:rPr>
                              <w:t>&lt;insert club logo&gt;</w:t>
                            </w:r>
                          </w:p>
                          <w:p w:rsidR="000603F6" w:rsidRDefault="000603F6" w:rsidP="000603F6">
                            <w:pPr>
                              <w:spacing w:after="0"/>
                              <w:jc w:val="center"/>
                            </w:pPr>
                          </w:p>
                          <w:p w:rsidR="000603F6" w:rsidRDefault="000603F6" w:rsidP="000603F6">
                            <w:pPr>
                              <w:spacing w:after="0"/>
                              <w:jc w:val="center"/>
                            </w:pPr>
                          </w:p>
                          <w:p w:rsidR="000603F6" w:rsidRDefault="000603F6" w:rsidP="000603F6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08.4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">
                <v:textbox style="mso-fit-shape-to-text:t">
                  <w:txbxContent>
                    <w:p w:rsidR="000603F6" w:rsidRDefault="000603F6" w:rsidP="000603F6">
                      <w:pPr>
                        <w:spacing w:after="0"/>
                        <w:jc w:val="center"/>
                      </w:pPr>
                    </w:p>
                    <w:p w:rsidR="000603F6" w:rsidRDefault="000603F6" w:rsidP="000603F6">
                      <w:pPr>
                        <w:spacing w:after="0"/>
                        <w:jc w:val="center"/>
                      </w:pPr>
                    </w:p>
                    <w:p w:rsidR="000603F6" w:rsidRDefault="000603F6" w:rsidP="000603F6">
                      <w:pPr>
                        <w:spacing w:after="0"/>
                        <w:jc w:val="center"/>
                      </w:pPr>
                    </w:p>
                    <w:p w:rsidR="000603F6" w:rsidRPr="00CA577E" w:rsidRDefault="000603F6" w:rsidP="000603F6">
                      <w:pPr>
                        <w:spacing w:after="0"/>
                        <w:jc w:val="center"/>
                        <w:rPr>
                          <w:color w:val="FF0000"/>
                        </w:rPr>
                      </w:pPr>
                      <w:r w:rsidRPr="00CA577E">
                        <w:rPr>
                          <w:color w:val="FF0000"/>
                        </w:rPr>
                        <w:t>&lt;insert club logo&gt;</w:t>
                      </w:r>
                    </w:p>
                    <w:p w:rsidR="000603F6" w:rsidRDefault="000603F6" w:rsidP="000603F6">
                      <w:pPr>
                        <w:spacing w:after="0"/>
                        <w:jc w:val="center"/>
                      </w:pPr>
                    </w:p>
                    <w:p w:rsidR="000603F6" w:rsidRDefault="000603F6" w:rsidP="000603F6">
                      <w:pPr>
                        <w:spacing w:after="0"/>
                        <w:jc w:val="center"/>
                      </w:pPr>
                    </w:p>
                    <w:p w:rsidR="000603F6" w:rsidRDefault="000603F6" w:rsidP="000603F6">
                      <w:pPr>
                        <w:spacing w:after="0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603F6" w:rsidRPr="00CA577E" w:rsidRDefault="000603F6" w:rsidP="000603F6">
      <w:pPr>
        <w:jc w:val="center"/>
        <w:rPr>
          <w:color w:val="FF0000"/>
          <w:sz w:val="48"/>
          <w:szCs w:val="48"/>
        </w:rPr>
      </w:pPr>
      <w:r w:rsidRPr="00CA577E">
        <w:rPr>
          <w:color w:val="FF0000"/>
          <w:sz w:val="48"/>
          <w:szCs w:val="48"/>
        </w:rPr>
        <w:t>&lt;insert club name&gt;</w:t>
      </w:r>
    </w:p>
    <w:p w:rsidR="000603F6" w:rsidRDefault="000603F6" w:rsidP="000603F6"/>
    <w:p w:rsidR="000603F6" w:rsidRPr="000603F6" w:rsidRDefault="000603F6" w:rsidP="000603F6"/>
    <w:p w:rsidR="000603F6" w:rsidRDefault="000603F6" w:rsidP="000603F6">
      <w:pPr>
        <w:jc w:val="center"/>
        <w:rPr>
          <w:sz w:val="72"/>
          <w:szCs w:val="72"/>
        </w:rPr>
      </w:pPr>
      <w:r w:rsidRPr="000603F6">
        <w:rPr>
          <w:sz w:val="72"/>
          <w:szCs w:val="72"/>
        </w:rPr>
        <w:t>Venue Management Plan</w:t>
      </w:r>
    </w:p>
    <w:p w:rsidR="000603F6" w:rsidRPr="00CA577E" w:rsidRDefault="000603F6" w:rsidP="000603F6">
      <w:pPr>
        <w:jc w:val="center"/>
        <w:rPr>
          <w:color w:val="FF0000"/>
          <w:sz w:val="48"/>
          <w:szCs w:val="48"/>
        </w:rPr>
      </w:pPr>
      <w:r w:rsidRPr="00CA577E">
        <w:rPr>
          <w:color w:val="FF0000"/>
          <w:sz w:val="48"/>
          <w:szCs w:val="48"/>
        </w:rPr>
        <w:t>&lt;insert date&gt;</w:t>
      </w:r>
    </w:p>
    <w:p w:rsidR="00134EB8" w:rsidRPr="000603F6" w:rsidRDefault="00134EB8" w:rsidP="000603F6">
      <w:r w:rsidRPr="000603F6">
        <w:br w:type="page"/>
      </w:r>
    </w:p>
    <w:p w:rsidR="00807411" w:rsidRDefault="00807411" w:rsidP="00807411"/>
    <w:p w:rsidR="00807411" w:rsidRDefault="00807411" w:rsidP="00807411"/>
    <w:p w:rsidR="00807411" w:rsidRDefault="00807411" w:rsidP="00807411"/>
    <w:p w:rsidR="00807411" w:rsidRDefault="00807411" w:rsidP="00807411"/>
    <w:p w:rsidR="00807411" w:rsidRDefault="00807411" w:rsidP="00807411"/>
    <w:sdt>
      <w:sdtPr>
        <w:rPr>
          <w:rFonts w:ascii="Arial" w:eastAsiaTheme="minorHAnsi" w:hAnsi="Arial" w:cs="Arial"/>
          <w:b w:val="0"/>
          <w:bCs w:val="0"/>
          <w:color w:val="auto"/>
          <w:sz w:val="22"/>
          <w:szCs w:val="22"/>
          <w:lang w:val="en-AU" w:eastAsia="en-US"/>
        </w:rPr>
        <w:id w:val="-32374181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807411" w:rsidRPr="00807411" w:rsidRDefault="00807411" w:rsidP="00807411">
          <w:pPr>
            <w:pStyle w:val="TOCHeading"/>
            <w:spacing w:before="240" w:after="120" w:line="360" w:lineRule="auto"/>
            <w:rPr>
              <w:rFonts w:ascii="Arial" w:hAnsi="Arial" w:cs="Arial"/>
              <w:color w:val="auto"/>
              <w:sz w:val="40"/>
              <w:szCs w:val="40"/>
            </w:rPr>
          </w:pPr>
          <w:r w:rsidRPr="00807411">
            <w:rPr>
              <w:rFonts w:ascii="Arial" w:hAnsi="Arial" w:cs="Arial"/>
              <w:color w:val="auto"/>
              <w:sz w:val="40"/>
              <w:szCs w:val="40"/>
            </w:rPr>
            <w:t>Contents</w:t>
          </w:r>
        </w:p>
        <w:p w:rsidR="00807411" w:rsidRPr="00807411" w:rsidRDefault="00807411" w:rsidP="00807411">
          <w:pPr>
            <w:pStyle w:val="TOC1"/>
            <w:tabs>
              <w:tab w:val="left" w:pos="440"/>
              <w:tab w:val="right" w:leader="dot" w:pos="9016"/>
            </w:tabs>
            <w:spacing w:after="120"/>
            <w:rPr>
              <w:noProof/>
            </w:rPr>
          </w:pPr>
          <w:r w:rsidRPr="00807411">
            <w:fldChar w:fldCharType="begin"/>
          </w:r>
          <w:r w:rsidRPr="00807411">
            <w:instrText xml:space="preserve"> TOC \o "1-3" \h \z \u </w:instrText>
          </w:r>
          <w:r w:rsidRPr="00807411">
            <w:fldChar w:fldCharType="separate"/>
          </w:r>
          <w:hyperlink w:anchor="_Toc503950510" w:history="1">
            <w:r w:rsidRPr="00807411">
              <w:rPr>
                <w:rStyle w:val="Hyperlink"/>
                <w:noProof/>
              </w:rPr>
              <w:t>1.</w:t>
            </w:r>
            <w:r w:rsidRPr="00807411">
              <w:rPr>
                <w:noProof/>
              </w:rPr>
              <w:tab/>
            </w:r>
            <w:r w:rsidRPr="00807411">
              <w:rPr>
                <w:rStyle w:val="Hyperlink"/>
                <w:noProof/>
              </w:rPr>
              <w:t>About this document</w:t>
            </w:r>
            <w:r w:rsidRPr="00807411">
              <w:rPr>
                <w:noProof/>
                <w:webHidden/>
              </w:rPr>
              <w:tab/>
            </w:r>
            <w:r w:rsidRPr="00807411">
              <w:rPr>
                <w:noProof/>
                <w:webHidden/>
              </w:rPr>
              <w:fldChar w:fldCharType="begin"/>
            </w:r>
            <w:r w:rsidRPr="00807411">
              <w:rPr>
                <w:noProof/>
                <w:webHidden/>
              </w:rPr>
              <w:instrText xml:space="preserve"> PAGEREF _Toc503950510 \h </w:instrText>
            </w:r>
            <w:r w:rsidRPr="00807411">
              <w:rPr>
                <w:noProof/>
                <w:webHidden/>
              </w:rPr>
            </w:r>
            <w:r w:rsidRPr="00807411">
              <w:rPr>
                <w:noProof/>
                <w:webHidden/>
              </w:rPr>
              <w:fldChar w:fldCharType="separate"/>
            </w:r>
            <w:r w:rsidR="00FC1687">
              <w:rPr>
                <w:noProof/>
                <w:webHidden/>
              </w:rPr>
              <w:t>3</w:t>
            </w:r>
            <w:r w:rsidRPr="00807411">
              <w:rPr>
                <w:noProof/>
                <w:webHidden/>
              </w:rPr>
              <w:fldChar w:fldCharType="end"/>
            </w:r>
          </w:hyperlink>
        </w:p>
        <w:p w:rsidR="00807411" w:rsidRPr="00807411" w:rsidRDefault="00EC7D71" w:rsidP="00807411">
          <w:pPr>
            <w:pStyle w:val="TOC2"/>
            <w:tabs>
              <w:tab w:val="left" w:pos="880"/>
              <w:tab w:val="right" w:leader="dot" w:pos="9016"/>
            </w:tabs>
            <w:spacing w:after="120"/>
            <w:rPr>
              <w:noProof/>
            </w:rPr>
          </w:pPr>
          <w:hyperlink w:anchor="_Toc503950511" w:history="1">
            <w:r w:rsidR="00807411" w:rsidRPr="00807411">
              <w:rPr>
                <w:rStyle w:val="Hyperlink"/>
                <w:noProof/>
              </w:rPr>
              <w:t>1.1</w:t>
            </w:r>
            <w:r w:rsidR="00807411" w:rsidRPr="00807411">
              <w:rPr>
                <w:noProof/>
              </w:rPr>
              <w:tab/>
            </w:r>
            <w:r w:rsidR="00807411" w:rsidRPr="00807411">
              <w:rPr>
                <w:rStyle w:val="Hyperlink"/>
                <w:noProof/>
              </w:rPr>
              <w:t>Intro</w:t>
            </w:r>
            <w:r w:rsidR="00807411" w:rsidRPr="00807411">
              <w:rPr>
                <w:noProof/>
                <w:webHidden/>
              </w:rPr>
              <w:tab/>
            </w:r>
            <w:r w:rsidR="00807411" w:rsidRPr="00807411">
              <w:rPr>
                <w:noProof/>
                <w:webHidden/>
              </w:rPr>
              <w:fldChar w:fldCharType="begin"/>
            </w:r>
            <w:r w:rsidR="00807411" w:rsidRPr="00807411">
              <w:rPr>
                <w:noProof/>
                <w:webHidden/>
              </w:rPr>
              <w:instrText xml:space="preserve"> PAGEREF _Toc503950511 \h </w:instrText>
            </w:r>
            <w:r w:rsidR="00807411" w:rsidRPr="00807411">
              <w:rPr>
                <w:noProof/>
                <w:webHidden/>
              </w:rPr>
            </w:r>
            <w:r w:rsidR="00807411" w:rsidRPr="00807411">
              <w:rPr>
                <w:noProof/>
                <w:webHidden/>
              </w:rPr>
              <w:fldChar w:fldCharType="separate"/>
            </w:r>
            <w:r w:rsidR="00FC1687">
              <w:rPr>
                <w:noProof/>
                <w:webHidden/>
              </w:rPr>
              <w:t>3</w:t>
            </w:r>
            <w:r w:rsidR="00807411" w:rsidRPr="00807411">
              <w:rPr>
                <w:noProof/>
                <w:webHidden/>
              </w:rPr>
              <w:fldChar w:fldCharType="end"/>
            </w:r>
          </w:hyperlink>
        </w:p>
        <w:p w:rsidR="00807411" w:rsidRPr="00807411" w:rsidRDefault="00EC7D71" w:rsidP="00807411">
          <w:pPr>
            <w:pStyle w:val="TOC2"/>
            <w:tabs>
              <w:tab w:val="left" w:pos="880"/>
              <w:tab w:val="right" w:leader="dot" w:pos="9016"/>
            </w:tabs>
            <w:spacing w:after="120"/>
            <w:rPr>
              <w:noProof/>
            </w:rPr>
          </w:pPr>
          <w:hyperlink w:anchor="_Toc503950512" w:history="1">
            <w:r w:rsidR="00807411" w:rsidRPr="00807411">
              <w:rPr>
                <w:rStyle w:val="Hyperlink"/>
                <w:noProof/>
              </w:rPr>
              <w:t>1.2</w:t>
            </w:r>
            <w:r w:rsidR="00807411" w:rsidRPr="00807411">
              <w:rPr>
                <w:noProof/>
              </w:rPr>
              <w:tab/>
            </w:r>
            <w:r w:rsidR="00807411" w:rsidRPr="00807411">
              <w:rPr>
                <w:rStyle w:val="Hyperlink"/>
                <w:noProof/>
              </w:rPr>
              <w:t>Venue Management Plan</w:t>
            </w:r>
            <w:r w:rsidR="00807411" w:rsidRPr="00807411">
              <w:rPr>
                <w:noProof/>
                <w:webHidden/>
              </w:rPr>
              <w:tab/>
            </w:r>
            <w:r w:rsidR="00807411" w:rsidRPr="00807411">
              <w:rPr>
                <w:noProof/>
                <w:webHidden/>
              </w:rPr>
              <w:fldChar w:fldCharType="begin"/>
            </w:r>
            <w:r w:rsidR="00807411" w:rsidRPr="00807411">
              <w:rPr>
                <w:noProof/>
                <w:webHidden/>
              </w:rPr>
              <w:instrText xml:space="preserve"> PAGEREF _Toc503950512 \h </w:instrText>
            </w:r>
            <w:r w:rsidR="00807411" w:rsidRPr="00807411">
              <w:rPr>
                <w:noProof/>
                <w:webHidden/>
              </w:rPr>
            </w:r>
            <w:r w:rsidR="00807411" w:rsidRPr="00807411">
              <w:rPr>
                <w:noProof/>
                <w:webHidden/>
              </w:rPr>
              <w:fldChar w:fldCharType="separate"/>
            </w:r>
            <w:r w:rsidR="00FC1687">
              <w:rPr>
                <w:noProof/>
                <w:webHidden/>
              </w:rPr>
              <w:t>3</w:t>
            </w:r>
            <w:r w:rsidR="00807411" w:rsidRPr="00807411">
              <w:rPr>
                <w:noProof/>
                <w:webHidden/>
              </w:rPr>
              <w:fldChar w:fldCharType="end"/>
            </w:r>
          </w:hyperlink>
        </w:p>
        <w:p w:rsidR="00807411" w:rsidRPr="00807411" w:rsidRDefault="00EC7D71" w:rsidP="00807411">
          <w:pPr>
            <w:pStyle w:val="TOC1"/>
            <w:tabs>
              <w:tab w:val="left" w:pos="440"/>
              <w:tab w:val="right" w:leader="dot" w:pos="9016"/>
            </w:tabs>
            <w:spacing w:after="120"/>
            <w:rPr>
              <w:noProof/>
            </w:rPr>
          </w:pPr>
          <w:hyperlink w:anchor="_Toc503950513" w:history="1">
            <w:r w:rsidR="00807411" w:rsidRPr="00807411">
              <w:rPr>
                <w:rStyle w:val="Hyperlink"/>
                <w:noProof/>
              </w:rPr>
              <w:t>2.</w:t>
            </w:r>
            <w:r w:rsidR="00807411" w:rsidRPr="00807411">
              <w:rPr>
                <w:noProof/>
              </w:rPr>
              <w:tab/>
            </w:r>
            <w:r w:rsidR="00807411" w:rsidRPr="00807411">
              <w:rPr>
                <w:rStyle w:val="Hyperlink"/>
                <w:noProof/>
              </w:rPr>
              <w:t>Venue / Range Risk Assessment</w:t>
            </w:r>
            <w:r w:rsidR="00807411" w:rsidRPr="00807411">
              <w:rPr>
                <w:noProof/>
                <w:webHidden/>
              </w:rPr>
              <w:tab/>
            </w:r>
            <w:r w:rsidR="00807411" w:rsidRPr="00807411">
              <w:rPr>
                <w:noProof/>
                <w:webHidden/>
              </w:rPr>
              <w:fldChar w:fldCharType="begin"/>
            </w:r>
            <w:r w:rsidR="00807411" w:rsidRPr="00807411">
              <w:rPr>
                <w:noProof/>
                <w:webHidden/>
              </w:rPr>
              <w:instrText xml:space="preserve"> PAGEREF _Toc503950513 \h </w:instrText>
            </w:r>
            <w:r w:rsidR="00807411" w:rsidRPr="00807411">
              <w:rPr>
                <w:noProof/>
                <w:webHidden/>
              </w:rPr>
            </w:r>
            <w:r w:rsidR="00807411" w:rsidRPr="00807411">
              <w:rPr>
                <w:noProof/>
                <w:webHidden/>
              </w:rPr>
              <w:fldChar w:fldCharType="separate"/>
            </w:r>
            <w:r w:rsidR="00FC1687">
              <w:rPr>
                <w:noProof/>
                <w:webHidden/>
              </w:rPr>
              <w:t>4</w:t>
            </w:r>
            <w:r w:rsidR="00807411" w:rsidRPr="00807411">
              <w:rPr>
                <w:noProof/>
                <w:webHidden/>
              </w:rPr>
              <w:fldChar w:fldCharType="end"/>
            </w:r>
          </w:hyperlink>
        </w:p>
        <w:p w:rsidR="00807411" w:rsidRPr="00807411" w:rsidRDefault="00EC7D71" w:rsidP="00807411">
          <w:pPr>
            <w:pStyle w:val="TOC2"/>
            <w:tabs>
              <w:tab w:val="left" w:pos="880"/>
              <w:tab w:val="right" w:leader="dot" w:pos="9016"/>
            </w:tabs>
            <w:spacing w:after="120"/>
            <w:rPr>
              <w:noProof/>
            </w:rPr>
          </w:pPr>
          <w:hyperlink w:anchor="_Toc503950514" w:history="1">
            <w:r w:rsidR="00807411" w:rsidRPr="00807411">
              <w:rPr>
                <w:rStyle w:val="Hyperlink"/>
                <w:noProof/>
              </w:rPr>
              <w:t>2.1</w:t>
            </w:r>
            <w:r w:rsidR="00807411" w:rsidRPr="00807411">
              <w:rPr>
                <w:noProof/>
              </w:rPr>
              <w:tab/>
            </w:r>
            <w:r w:rsidR="00807411" w:rsidRPr="00807411">
              <w:rPr>
                <w:rStyle w:val="Hyperlink"/>
                <w:noProof/>
              </w:rPr>
              <w:t>Operational</w:t>
            </w:r>
            <w:r w:rsidR="00807411" w:rsidRPr="00807411">
              <w:rPr>
                <w:noProof/>
                <w:webHidden/>
              </w:rPr>
              <w:tab/>
            </w:r>
            <w:r w:rsidR="00807411" w:rsidRPr="00807411">
              <w:rPr>
                <w:noProof/>
                <w:webHidden/>
              </w:rPr>
              <w:fldChar w:fldCharType="begin"/>
            </w:r>
            <w:r w:rsidR="00807411" w:rsidRPr="00807411">
              <w:rPr>
                <w:noProof/>
                <w:webHidden/>
              </w:rPr>
              <w:instrText xml:space="preserve"> PAGEREF _Toc503950514 \h </w:instrText>
            </w:r>
            <w:r w:rsidR="00807411" w:rsidRPr="00807411">
              <w:rPr>
                <w:noProof/>
                <w:webHidden/>
              </w:rPr>
            </w:r>
            <w:r w:rsidR="00807411" w:rsidRPr="00807411">
              <w:rPr>
                <w:noProof/>
                <w:webHidden/>
              </w:rPr>
              <w:fldChar w:fldCharType="separate"/>
            </w:r>
            <w:r w:rsidR="00FC1687">
              <w:rPr>
                <w:noProof/>
                <w:webHidden/>
              </w:rPr>
              <w:t>4</w:t>
            </w:r>
            <w:r w:rsidR="00807411" w:rsidRPr="00807411">
              <w:rPr>
                <w:noProof/>
                <w:webHidden/>
              </w:rPr>
              <w:fldChar w:fldCharType="end"/>
            </w:r>
          </w:hyperlink>
        </w:p>
        <w:p w:rsidR="00807411" w:rsidRPr="00807411" w:rsidRDefault="00EC7D71" w:rsidP="00807411">
          <w:pPr>
            <w:pStyle w:val="TOC2"/>
            <w:tabs>
              <w:tab w:val="left" w:pos="880"/>
              <w:tab w:val="right" w:leader="dot" w:pos="9016"/>
            </w:tabs>
            <w:spacing w:after="120"/>
            <w:rPr>
              <w:noProof/>
            </w:rPr>
          </w:pPr>
          <w:hyperlink w:anchor="_Toc503950515" w:history="1">
            <w:r w:rsidR="00807411" w:rsidRPr="00807411">
              <w:rPr>
                <w:rStyle w:val="Hyperlink"/>
                <w:noProof/>
              </w:rPr>
              <w:t>2.2</w:t>
            </w:r>
            <w:r w:rsidR="00807411" w:rsidRPr="00807411">
              <w:rPr>
                <w:noProof/>
              </w:rPr>
              <w:tab/>
            </w:r>
            <w:r w:rsidR="00807411" w:rsidRPr="00807411">
              <w:rPr>
                <w:rStyle w:val="Hyperlink"/>
                <w:noProof/>
              </w:rPr>
              <w:t>Environmental</w:t>
            </w:r>
            <w:r w:rsidR="00807411" w:rsidRPr="00807411">
              <w:rPr>
                <w:noProof/>
                <w:webHidden/>
              </w:rPr>
              <w:tab/>
            </w:r>
            <w:r w:rsidR="00807411" w:rsidRPr="00807411">
              <w:rPr>
                <w:noProof/>
                <w:webHidden/>
              </w:rPr>
              <w:fldChar w:fldCharType="begin"/>
            </w:r>
            <w:r w:rsidR="00807411" w:rsidRPr="00807411">
              <w:rPr>
                <w:noProof/>
                <w:webHidden/>
              </w:rPr>
              <w:instrText xml:space="preserve"> PAGEREF _Toc503950515 \h </w:instrText>
            </w:r>
            <w:r w:rsidR="00807411" w:rsidRPr="00807411">
              <w:rPr>
                <w:noProof/>
                <w:webHidden/>
              </w:rPr>
            </w:r>
            <w:r w:rsidR="00807411" w:rsidRPr="00807411">
              <w:rPr>
                <w:noProof/>
                <w:webHidden/>
              </w:rPr>
              <w:fldChar w:fldCharType="separate"/>
            </w:r>
            <w:r w:rsidR="00FC1687">
              <w:rPr>
                <w:noProof/>
                <w:webHidden/>
              </w:rPr>
              <w:t>5</w:t>
            </w:r>
            <w:r w:rsidR="00807411" w:rsidRPr="00807411">
              <w:rPr>
                <w:noProof/>
                <w:webHidden/>
              </w:rPr>
              <w:fldChar w:fldCharType="end"/>
            </w:r>
          </w:hyperlink>
        </w:p>
        <w:p w:rsidR="00807411" w:rsidRPr="00807411" w:rsidRDefault="00EC7D71" w:rsidP="00807411">
          <w:pPr>
            <w:pStyle w:val="TOC1"/>
            <w:tabs>
              <w:tab w:val="left" w:pos="440"/>
              <w:tab w:val="right" w:leader="dot" w:pos="9016"/>
            </w:tabs>
            <w:spacing w:after="120"/>
            <w:rPr>
              <w:noProof/>
            </w:rPr>
          </w:pPr>
          <w:hyperlink w:anchor="_Toc503950516" w:history="1">
            <w:r w:rsidR="00807411" w:rsidRPr="00807411">
              <w:rPr>
                <w:rStyle w:val="Hyperlink"/>
                <w:noProof/>
              </w:rPr>
              <w:t>3.</w:t>
            </w:r>
            <w:r w:rsidR="00807411" w:rsidRPr="00807411">
              <w:rPr>
                <w:noProof/>
              </w:rPr>
              <w:tab/>
            </w:r>
            <w:r w:rsidR="00807411" w:rsidRPr="00807411">
              <w:rPr>
                <w:rStyle w:val="Hyperlink"/>
                <w:noProof/>
              </w:rPr>
              <w:t>Venue Management Protocols</w:t>
            </w:r>
            <w:r w:rsidR="00807411" w:rsidRPr="00807411">
              <w:rPr>
                <w:noProof/>
                <w:webHidden/>
              </w:rPr>
              <w:tab/>
            </w:r>
            <w:r w:rsidR="00807411" w:rsidRPr="00807411">
              <w:rPr>
                <w:noProof/>
                <w:webHidden/>
              </w:rPr>
              <w:fldChar w:fldCharType="begin"/>
            </w:r>
            <w:r w:rsidR="00807411" w:rsidRPr="00807411">
              <w:rPr>
                <w:noProof/>
                <w:webHidden/>
              </w:rPr>
              <w:instrText xml:space="preserve"> PAGEREF _Toc503950516 \h </w:instrText>
            </w:r>
            <w:r w:rsidR="00807411" w:rsidRPr="00807411">
              <w:rPr>
                <w:noProof/>
                <w:webHidden/>
              </w:rPr>
            </w:r>
            <w:r w:rsidR="00807411" w:rsidRPr="00807411">
              <w:rPr>
                <w:noProof/>
                <w:webHidden/>
              </w:rPr>
              <w:fldChar w:fldCharType="separate"/>
            </w:r>
            <w:r w:rsidR="00FC1687">
              <w:rPr>
                <w:noProof/>
                <w:webHidden/>
              </w:rPr>
              <w:t>6</w:t>
            </w:r>
            <w:r w:rsidR="00807411" w:rsidRPr="00807411">
              <w:rPr>
                <w:noProof/>
                <w:webHidden/>
              </w:rPr>
              <w:fldChar w:fldCharType="end"/>
            </w:r>
          </w:hyperlink>
        </w:p>
        <w:p w:rsidR="00807411" w:rsidRPr="00807411" w:rsidRDefault="00EC7D71" w:rsidP="00807411">
          <w:pPr>
            <w:pStyle w:val="TOC2"/>
            <w:tabs>
              <w:tab w:val="left" w:pos="880"/>
              <w:tab w:val="right" w:leader="dot" w:pos="9016"/>
            </w:tabs>
            <w:spacing w:after="120"/>
            <w:rPr>
              <w:noProof/>
            </w:rPr>
          </w:pPr>
          <w:hyperlink w:anchor="_Toc503950517" w:history="1">
            <w:r w:rsidR="00807411" w:rsidRPr="00807411">
              <w:rPr>
                <w:rStyle w:val="Hyperlink"/>
                <w:noProof/>
              </w:rPr>
              <w:t>3.1</w:t>
            </w:r>
            <w:r w:rsidR="00807411" w:rsidRPr="00807411">
              <w:rPr>
                <w:noProof/>
              </w:rPr>
              <w:tab/>
            </w:r>
            <w:r w:rsidR="00807411" w:rsidRPr="00807411">
              <w:rPr>
                <w:rStyle w:val="Hyperlink"/>
                <w:noProof/>
              </w:rPr>
              <w:t>Operational</w:t>
            </w:r>
            <w:r w:rsidR="00807411" w:rsidRPr="00807411">
              <w:rPr>
                <w:noProof/>
                <w:webHidden/>
              </w:rPr>
              <w:tab/>
            </w:r>
            <w:r w:rsidR="00807411" w:rsidRPr="00807411">
              <w:rPr>
                <w:noProof/>
                <w:webHidden/>
              </w:rPr>
              <w:fldChar w:fldCharType="begin"/>
            </w:r>
            <w:r w:rsidR="00807411" w:rsidRPr="00807411">
              <w:rPr>
                <w:noProof/>
                <w:webHidden/>
              </w:rPr>
              <w:instrText xml:space="preserve"> PAGEREF _Toc503950517 \h </w:instrText>
            </w:r>
            <w:r w:rsidR="00807411" w:rsidRPr="00807411">
              <w:rPr>
                <w:noProof/>
                <w:webHidden/>
              </w:rPr>
            </w:r>
            <w:r w:rsidR="00807411" w:rsidRPr="00807411">
              <w:rPr>
                <w:noProof/>
                <w:webHidden/>
              </w:rPr>
              <w:fldChar w:fldCharType="separate"/>
            </w:r>
            <w:r w:rsidR="00FC1687">
              <w:rPr>
                <w:noProof/>
                <w:webHidden/>
              </w:rPr>
              <w:t>6</w:t>
            </w:r>
            <w:r w:rsidR="00807411" w:rsidRPr="00807411">
              <w:rPr>
                <w:noProof/>
                <w:webHidden/>
              </w:rPr>
              <w:fldChar w:fldCharType="end"/>
            </w:r>
          </w:hyperlink>
        </w:p>
        <w:p w:rsidR="00807411" w:rsidRPr="00807411" w:rsidRDefault="00EC7D71" w:rsidP="00807411">
          <w:pPr>
            <w:pStyle w:val="TOC2"/>
            <w:tabs>
              <w:tab w:val="left" w:pos="880"/>
              <w:tab w:val="right" w:leader="dot" w:pos="9016"/>
            </w:tabs>
            <w:spacing w:after="120"/>
            <w:rPr>
              <w:noProof/>
            </w:rPr>
          </w:pPr>
          <w:hyperlink w:anchor="_Toc503950518" w:history="1">
            <w:r w:rsidR="00807411" w:rsidRPr="00807411">
              <w:rPr>
                <w:rStyle w:val="Hyperlink"/>
                <w:noProof/>
              </w:rPr>
              <w:t>3.2</w:t>
            </w:r>
            <w:r w:rsidR="00807411" w:rsidRPr="00807411">
              <w:rPr>
                <w:noProof/>
              </w:rPr>
              <w:tab/>
            </w:r>
            <w:r w:rsidR="00807411" w:rsidRPr="00807411">
              <w:rPr>
                <w:rStyle w:val="Hyperlink"/>
                <w:noProof/>
              </w:rPr>
              <w:t>Environmental</w:t>
            </w:r>
            <w:r w:rsidR="00807411" w:rsidRPr="00807411">
              <w:rPr>
                <w:noProof/>
                <w:webHidden/>
              </w:rPr>
              <w:tab/>
            </w:r>
            <w:r w:rsidR="00807411" w:rsidRPr="00807411">
              <w:rPr>
                <w:noProof/>
                <w:webHidden/>
              </w:rPr>
              <w:fldChar w:fldCharType="begin"/>
            </w:r>
            <w:r w:rsidR="00807411" w:rsidRPr="00807411">
              <w:rPr>
                <w:noProof/>
                <w:webHidden/>
              </w:rPr>
              <w:instrText xml:space="preserve"> PAGEREF _Toc503950518 \h </w:instrText>
            </w:r>
            <w:r w:rsidR="00807411" w:rsidRPr="00807411">
              <w:rPr>
                <w:noProof/>
                <w:webHidden/>
              </w:rPr>
            </w:r>
            <w:r w:rsidR="00807411" w:rsidRPr="00807411">
              <w:rPr>
                <w:noProof/>
                <w:webHidden/>
              </w:rPr>
              <w:fldChar w:fldCharType="separate"/>
            </w:r>
            <w:r w:rsidR="00FC1687">
              <w:rPr>
                <w:noProof/>
                <w:webHidden/>
              </w:rPr>
              <w:t>6</w:t>
            </w:r>
            <w:r w:rsidR="00807411" w:rsidRPr="00807411">
              <w:rPr>
                <w:noProof/>
                <w:webHidden/>
              </w:rPr>
              <w:fldChar w:fldCharType="end"/>
            </w:r>
          </w:hyperlink>
        </w:p>
        <w:p w:rsidR="00807411" w:rsidRPr="00807411" w:rsidRDefault="00EC7D71" w:rsidP="00807411">
          <w:pPr>
            <w:pStyle w:val="TOC1"/>
            <w:tabs>
              <w:tab w:val="left" w:pos="440"/>
              <w:tab w:val="right" w:leader="dot" w:pos="9016"/>
            </w:tabs>
            <w:spacing w:after="120"/>
            <w:rPr>
              <w:noProof/>
            </w:rPr>
          </w:pPr>
          <w:hyperlink w:anchor="_Toc503950519" w:history="1">
            <w:r w:rsidR="00807411" w:rsidRPr="00807411">
              <w:rPr>
                <w:rStyle w:val="Hyperlink"/>
                <w:noProof/>
              </w:rPr>
              <w:t>4.</w:t>
            </w:r>
            <w:r w:rsidR="00807411" w:rsidRPr="00807411">
              <w:rPr>
                <w:noProof/>
              </w:rPr>
              <w:tab/>
            </w:r>
            <w:r w:rsidR="00807411" w:rsidRPr="00807411">
              <w:rPr>
                <w:rStyle w:val="Hyperlink"/>
                <w:noProof/>
              </w:rPr>
              <w:t>Attachments</w:t>
            </w:r>
            <w:r w:rsidR="00807411" w:rsidRPr="00807411">
              <w:rPr>
                <w:noProof/>
                <w:webHidden/>
              </w:rPr>
              <w:tab/>
            </w:r>
            <w:r w:rsidR="00807411" w:rsidRPr="00807411">
              <w:rPr>
                <w:noProof/>
                <w:webHidden/>
              </w:rPr>
              <w:fldChar w:fldCharType="begin"/>
            </w:r>
            <w:r w:rsidR="00807411" w:rsidRPr="00807411">
              <w:rPr>
                <w:noProof/>
                <w:webHidden/>
              </w:rPr>
              <w:instrText xml:space="preserve"> PAGEREF _Toc503950519 \h </w:instrText>
            </w:r>
            <w:r w:rsidR="00807411" w:rsidRPr="00807411">
              <w:rPr>
                <w:noProof/>
                <w:webHidden/>
              </w:rPr>
            </w:r>
            <w:r w:rsidR="00807411" w:rsidRPr="00807411">
              <w:rPr>
                <w:noProof/>
                <w:webHidden/>
              </w:rPr>
              <w:fldChar w:fldCharType="separate"/>
            </w:r>
            <w:r w:rsidR="00FC1687">
              <w:rPr>
                <w:noProof/>
                <w:webHidden/>
              </w:rPr>
              <w:t>8</w:t>
            </w:r>
            <w:r w:rsidR="00807411" w:rsidRPr="00807411">
              <w:rPr>
                <w:noProof/>
                <w:webHidden/>
              </w:rPr>
              <w:fldChar w:fldCharType="end"/>
            </w:r>
          </w:hyperlink>
        </w:p>
        <w:p w:rsidR="00807411" w:rsidRPr="00807411" w:rsidRDefault="00EC7D71" w:rsidP="00807411">
          <w:pPr>
            <w:pStyle w:val="TOC2"/>
            <w:tabs>
              <w:tab w:val="left" w:pos="880"/>
              <w:tab w:val="right" w:leader="dot" w:pos="9016"/>
            </w:tabs>
            <w:spacing w:after="120"/>
            <w:rPr>
              <w:noProof/>
            </w:rPr>
          </w:pPr>
          <w:hyperlink w:anchor="_Toc503950520" w:history="1">
            <w:r w:rsidR="00807411" w:rsidRPr="00807411">
              <w:rPr>
                <w:rStyle w:val="Hyperlink"/>
                <w:noProof/>
              </w:rPr>
              <w:t>4.1</w:t>
            </w:r>
            <w:r w:rsidR="00807411" w:rsidRPr="00807411">
              <w:rPr>
                <w:noProof/>
              </w:rPr>
              <w:tab/>
            </w:r>
            <w:r w:rsidR="00807411" w:rsidRPr="00807411">
              <w:rPr>
                <w:rStyle w:val="Hyperlink"/>
                <w:noProof/>
              </w:rPr>
              <w:t>Attachment 1 – OHS Policy</w:t>
            </w:r>
            <w:r w:rsidR="00807411" w:rsidRPr="00807411">
              <w:rPr>
                <w:noProof/>
                <w:webHidden/>
              </w:rPr>
              <w:tab/>
            </w:r>
            <w:r w:rsidR="00807411" w:rsidRPr="00807411">
              <w:rPr>
                <w:noProof/>
                <w:webHidden/>
              </w:rPr>
              <w:fldChar w:fldCharType="begin"/>
            </w:r>
            <w:r w:rsidR="00807411" w:rsidRPr="00807411">
              <w:rPr>
                <w:noProof/>
                <w:webHidden/>
              </w:rPr>
              <w:instrText xml:space="preserve"> PAGEREF _Toc503950520 \h </w:instrText>
            </w:r>
            <w:r w:rsidR="00807411" w:rsidRPr="00807411">
              <w:rPr>
                <w:noProof/>
                <w:webHidden/>
              </w:rPr>
            </w:r>
            <w:r w:rsidR="00807411" w:rsidRPr="00807411">
              <w:rPr>
                <w:noProof/>
                <w:webHidden/>
              </w:rPr>
              <w:fldChar w:fldCharType="separate"/>
            </w:r>
            <w:r w:rsidR="00FC1687">
              <w:rPr>
                <w:noProof/>
                <w:webHidden/>
              </w:rPr>
              <w:t>8</w:t>
            </w:r>
            <w:r w:rsidR="00807411" w:rsidRPr="00807411">
              <w:rPr>
                <w:noProof/>
                <w:webHidden/>
              </w:rPr>
              <w:fldChar w:fldCharType="end"/>
            </w:r>
          </w:hyperlink>
        </w:p>
        <w:p w:rsidR="00807411" w:rsidRPr="00807411" w:rsidRDefault="00EC7D71" w:rsidP="00807411">
          <w:pPr>
            <w:pStyle w:val="TOC2"/>
            <w:tabs>
              <w:tab w:val="left" w:pos="880"/>
              <w:tab w:val="right" w:leader="dot" w:pos="9016"/>
            </w:tabs>
            <w:spacing w:after="120"/>
            <w:rPr>
              <w:noProof/>
            </w:rPr>
          </w:pPr>
          <w:hyperlink w:anchor="_Toc503950521" w:history="1">
            <w:r w:rsidR="00807411" w:rsidRPr="00807411">
              <w:rPr>
                <w:rStyle w:val="Hyperlink"/>
                <w:noProof/>
              </w:rPr>
              <w:t>4.2</w:t>
            </w:r>
            <w:r w:rsidR="00807411" w:rsidRPr="00807411">
              <w:rPr>
                <w:noProof/>
              </w:rPr>
              <w:tab/>
            </w:r>
            <w:r w:rsidR="00807411" w:rsidRPr="00807411">
              <w:rPr>
                <w:rStyle w:val="Hyperlink"/>
                <w:noProof/>
              </w:rPr>
              <w:t>Attachment 2 – Waste Management Policy</w:t>
            </w:r>
            <w:r w:rsidR="00807411" w:rsidRPr="00807411">
              <w:rPr>
                <w:noProof/>
                <w:webHidden/>
              </w:rPr>
              <w:tab/>
            </w:r>
            <w:r w:rsidR="00807411" w:rsidRPr="00807411">
              <w:rPr>
                <w:noProof/>
                <w:webHidden/>
              </w:rPr>
              <w:fldChar w:fldCharType="begin"/>
            </w:r>
            <w:r w:rsidR="00807411" w:rsidRPr="00807411">
              <w:rPr>
                <w:noProof/>
                <w:webHidden/>
              </w:rPr>
              <w:instrText xml:space="preserve"> PAGEREF _Toc503950521 \h </w:instrText>
            </w:r>
            <w:r w:rsidR="00807411" w:rsidRPr="00807411">
              <w:rPr>
                <w:noProof/>
                <w:webHidden/>
              </w:rPr>
            </w:r>
            <w:r w:rsidR="00807411" w:rsidRPr="00807411">
              <w:rPr>
                <w:noProof/>
                <w:webHidden/>
              </w:rPr>
              <w:fldChar w:fldCharType="separate"/>
            </w:r>
            <w:r w:rsidR="00FC1687">
              <w:rPr>
                <w:noProof/>
                <w:webHidden/>
              </w:rPr>
              <w:t>9</w:t>
            </w:r>
            <w:r w:rsidR="00807411" w:rsidRPr="00807411">
              <w:rPr>
                <w:noProof/>
                <w:webHidden/>
              </w:rPr>
              <w:fldChar w:fldCharType="end"/>
            </w:r>
          </w:hyperlink>
        </w:p>
        <w:p w:rsidR="00807411" w:rsidRDefault="00807411">
          <w:r w:rsidRPr="00807411">
            <w:rPr>
              <w:b/>
              <w:bCs/>
              <w:noProof/>
            </w:rPr>
            <w:fldChar w:fldCharType="end"/>
          </w:r>
        </w:p>
      </w:sdtContent>
    </w:sdt>
    <w:p w:rsidR="00C62949" w:rsidRDefault="00C62949" w:rsidP="00C62949"/>
    <w:p w:rsidR="00C62949" w:rsidRDefault="00C62949" w:rsidP="00C62949">
      <w:r>
        <w:br w:type="page"/>
      </w:r>
    </w:p>
    <w:p w:rsidR="000603F6" w:rsidRPr="000603F6" w:rsidRDefault="004962EA" w:rsidP="00CA3E61">
      <w:pPr>
        <w:pStyle w:val="Heading1"/>
      </w:pPr>
      <w:bookmarkStart w:id="0" w:name="_Toc503950510"/>
      <w:r>
        <w:lastRenderedPageBreak/>
        <w:t>About this document</w:t>
      </w:r>
      <w:bookmarkEnd w:id="0"/>
    </w:p>
    <w:p w:rsidR="000603F6" w:rsidRPr="000603F6" w:rsidRDefault="000603F6" w:rsidP="000603F6">
      <w:pPr>
        <w:pStyle w:val="Heading2"/>
      </w:pPr>
      <w:bookmarkStart w:id="1" w:name="_Toc503950511"/>
      <w:r w:rsidRPr="000603F6">
        <w:t>Intro</w:t>
      </w:r>
      <w:bookmarkEnd w:id="1"/>
      <w:r w:rsidR="006540D5">
        <w:t>duction</w:t>
      </w:r>
    </w:p>
    <w:p w:rsidR="000603F6" w:rsidRDefault="000603F6" w:rsidP="000603F6">
      <w:r>
        <w:t xml:space="preserve">The purpose of this document is to assist </w:t>
      </w:r>
      <w:r w:rsidRPr="004962EA">
        <w:rPr>
          <w:color w:val="FF0000"/>
        </w:rPr>
        <w:t xml:space="preserve">&lt;Club Name&gt; </w:t>
      </w:r>
      <w:r>
        <w:t xml:space="preserve">to identify, evaluate and manage risks associated with the management of the club venue/site. </w:t>
      </w:r>
    </w:p>
    <w:p w:rsidR="004962EA" w:rsidRDefault="000603F6" w:rsidP="000603F6">
      <w:r w:rsidRPr="000603F6">
        <w:t>The club recognises that a duty of care is owed to all of its members and that having an up to date</w:t>
      </w:r>
      <w:r w:rsidR="004962EA">
        <w:t xml:space="preserve"> Venue Management P</w:t>
      </w:r>
      <w:r w:rsidRPr="000603F6">
        <w:t>lan in place is crucial to this</w:t>
      </w:r>
      <w:r w:rsidR="004962EA">
        <w:t xml:space="preserve">. </w:t>
      </w:r>
    </w:p>
    <w:p w:rsidR="000603F6" w:rsidRDefault="000603F6" w:rsidP="000603F6">
      <w:r>
        <w:t>By implementing this plan the club is committed to establishing a safe environment for its members and has committed to the implementation and ongoing maintenance of this plan.</w:t>
      </w:r>
    </w:p>
    <w:p w:rsidR="000603F6" w:rsidRPr="000603F6" w:rsidRDefault="006540D5" w:rsidP="000603F6">
      <w:pPr>
        <w:pStyle w:val="Heading2"/>
      </w:pPr>
      <w:bookmarkStart w:id="2" w:name="_Toc503950512"/>
      <w:r>
        <w:t xml:space="preserve">What is a </w:t>
      </w:r>
      <w:r w:rsidR="004962EA">
        <w:t>Venue</w:t>
      </w:r>
      <w:r w:rsidR="000603F6" w:rsidRPr="000603F6">
        <w:t xml:space="preserve"> Management</w:t>
      </w:r>
      <w:r w:rsidR="004962EA">
        <w:t xml:space="preserve"> Plan</w:t>
      </w:r>
      <w:bookmarkEnd w:id="2"/>
      <w:r>
        <w:t>?</w:t>
      </w:r>
    </w:p>
    <w:p w:rsidR="000603F6" w:rsidRDefault="000603F6" w:rsidP="000603F6">
      <w:r>
        <w:t>All clubs have some sort of facility that they are responsible for in some capacity whether it be through ownership, lease, licensing or renting arrangements.</w:t>
      </w:r>
    </w:p>
    <w:p w:rsidR="004962EA" w:rsidRDefault="004962EA" w:rsidP="004962EA">
      <w:r>
        <w:t xml:space="preserve">A </w:t>
      </w:r>
      <w:r w:rsidRPr="004962EA">
        <w:rPr>
          <w:i/>
        </w:rPr>
        <w:t>Venue Management Plan</w:t>
      </w:r>
      <w:r>
        <w:t xml:space="preserve"> demonstrates that a club has a strategy for the management of their venue and its risks. Having a management plan in place identifies and develops a responsible approach to running the venue and commonly outlines a range of venue management protocols in place at a venue/site in one document.</w:t>
      </w:r>
    </w:p>
    <w:p w:rsidR="004962EA" w:rsidRDefault="004962EA" w:rsidP="004962EA">
      <w:r w:rsidRPr="004962EA">
        <w:rPr>
          <w:i/>
        </w:rPr>
        <w:t>Venue Management Protocols</w:t>
      </w:r>
      <w:r>
        <w:t xml:space="preserve"> are topic specific processes and/or procedures that provide guidance for organisations to uphold certain operational standards. </w:t>
      </w:r>
    </w:p>
    <w:p w:rsidR="004962EA" w:rsidRDefault="004962EA" w:rsidP="004962EA">
      <w:pPr>
        <w:pStyle w:val="ListParagraph"/>
        <w:numPr>
          <w:ilvl w:val="0"/>
          <w:numId w:val="5"/>
        </w:numPr>
      </w:pPr>
      <w:r>
        <w:t xml:space="preserve">Common protocols include OHS manuals, noise reduction measures, litter management, security, evacuation procedures etc. </w:t>
      </w:r>
    </w:p>
    <w:p w:rsidR="004962EA" w:rsidRDefault="004962EA" w:rsidP="004962EA">
      <w:pPr>
        <w:pStyle w:val="ListParagraph"/>
        <w:numPr>
          <w:ilvl w:val="0"/>
          <w:numId w:val="5"/>
        </w:numPr>
      </w:pPr>
      <w:r>
        <w:t>Shooting specific protocols may include range operations, equipment standards, ammunition storage and disposal requirements, environmental waste etc.</w:t>
      </w:r>
    </w:p>
    <w:p w:rsidR="000603F6" w:rsidRDefault="004962EA" w:rsidP="000603F6">
      <w:r>
        <w:t>Venue</w:t>
      </w:r>
      <w:r w:rsidR="000603F6">
        <w:t xml:space="preserve"> Management can appear to be quite a daunting task from a time and effort perspective. </w:t>
      </w:r>
      <w:r>
        <w:t>However, w</w:t>
      </w:r>
      <w:r w:rsidR="000603F6">
        <w:t xml:space="preserve">ith increasing strains on sporting clubs it is important club committees take the time to consider and implement </w:t>
      </w:r>
      <w:r>
        <w:t>venue</w:t>
      </w:r>
      <w:r w:rsidR="000603F6">
        <w:t xml:space="preserve"> management plans to ensure </w:t>
      </w:r>
      <w:r>
        <w:t>club operations are undertaken in a safe and secure manor.</w:t>
      </w:r>
    </w:p>
    <w:p w:rsidR="00474709" w:rsidRDefault="00FF78B3" w:rsidP="00474709">
      <w:r>
        <w:t xml:space="preserve">Venue </w:t>
      </w:r>
      <w:r w:rsidR="004962EA">
        <w:t xml:space="preserve">Management Plans do not need to be complex and time consuming documents, although they do need to have relevant and up to date </w:t>
      </w:r>
      <w:r>
        <w:t>venue operation</w:t>
      </w:r>
      <w:r w:rsidR="004962EA">
        <w:t xml:space="preserve"> information to be effective.</w:t>
      </w:r>
      <w:r w:rsidR="00474709">
        <w:br w:type="page"/>
      </w:r>
    </w:p>
    <w:p w:rsidR="00474709" w:rsidRPr="00CA3E61" w:rsidRDefault="00474709" w:rsidP="00CA3E61">
      <w:pPr>
        <w:pStyle w:val="Heading1"/>
      </w:pPr>
      <w:bookmarkStart w:id="3" w:name="_Toc503950513"/>
      <w:r w:rsidRPr="00CA3E61">
        <w:lastRenderedPageBreak/>
        <w:t>Venue / Range Risk Assessment</w:t>
      </w:r>
      <w:bookmarkEnd w:id="3"/>
    </w:p>
    <w:p w:rsidR="00474709" w:rsidRPr="00474709" w:rsidRDefault="00807411" w:rsidP="00474709">
      <w:pPr>
        <w:pStyle w:val="Heading2"/>
      </w:pPr>
      <w:bookmarkStart w:id="4" w:name="_Toc503950514"/>
      <w:r>
        <w:t>Operational</w:t>
      </w:r>
      <w:bookmarkEnd w:id="4"/>
    </w:p>
    <w:p w:rsidR="00474709" w:rsidRPr="00474709" w:rsidRDefault="00474709" w:rsidP="00474709">
      <w:pPr>
        <w:pStyle w:val="ListParagraph"/>
        <w:numPr>
          <w:ilvl w:val="0"/>
          <w:numId w:val="4"/>
        </w:numPr>
        <w:ind w:left="360"/>
        <w:contextualSpacing w:val="0"/>
        <w:rPr>
          <w:b/>
        </w:rPr>
      </w:pPr>
      <w:r w:rsidRPr="00474709">
        <w:rPr>
          <w:b/>
        </w:rPr>
        <w:t>Is your range:</w:t>
      </w:r>
    </w:p>
    <w:p w:rsidR="00474709" w:rsidRPr="00474709" w:rsidRDefault="00EC7D71" w:rsidP="00474709">
      <w:pPr>
        <w:pStyle w:val="ListParagraph"/>
        <w:ind w:left="360"/>
        <w:contextualSpacing w:val="0"/>
      </w:pPr>
      <w:sdt>
        <w:sdtPr>
          <w:id w:val="1539862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709">
            <w:rPr>
              <w:rFonts w:ascii="MS Gothic" w:eastAsia="MS Gothic" w:hAnsi="MS Gothic" w:hint="eastAsia"/>
            </w:rPr>
            <w:t>☐</w:t>
          </w:r>
        </w:sdtContent>
      </w:sdt>
      <w:r w:rsidR="00474709">
        <w:t xml:space="preserve"> </w:t>
      </w:r>
      <w:r w:rsidR="00474709" w:rsidRPr="00474709">
        <w:t>Indoor</w:t>
      </w:r>
      <w:r w:rsidR="00474709" w:rsidRPr="00474709">
        <w:tab/>
      </w:r>
      <w:r w:rsidR="00474709" w:rsidRPr="00474709">
        <w:tab/>
      </w:r>
      <w:r w:rsidR="00474709" w:rsidRPr="00474709">
        <w:tab/>
      </w:r>
      <w:sdt>
        <w:sdtPr>
          <w:id w:val="-2050370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709">
            <w:rPr>
              <w:rFonts w:ascii="MS Gothic" w:eastAsia="MS Gothic" w:hAnsi="MS Gothic" w:hint="eastAsia"/>
            </w:rPr>
            <w:t>☐</w:t>
          </w:r>
        </w:sdtContent>
      </w:sdt>
      <w:r w:rsidR="00474709" w:rsidRPr="00474709">
        <w:t xml:space="preserve"> Outdoor</w:t>
      </w:r>
      <w:r w:rsidR="00474709" w:rsidRPr="00474709">
        <w:tab/>
      </w:r>
      <w:r w:rsidR="00474709" w:rsidRPr="00474709">
        <w:tab/>
      </w:r>
      <w:r w:rsidR="00474709" w:rsidRPr="00474709">
        <w:tab/>
      </w:r>
      <w:sdt>
        <w:sdtPr>
          <w:id w:val="-1208562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709">
            <w:rPr>
              <w:rFonts w:ascii="MS Gothic" w:eastAsia="MS Gothic" w:hAnsi="MS Gothic" w:hint="eastAsia"/>
            </w:rPr>
            <w:t>☐</w:t>
          </w:r>
        </w:sdtContent>
      </w:sdt>
      <w:r w:rsidR="00474709" w:rsidRPr="00474709">
        <w:t xml:space="preserve"> Mix of both    </w:t>
      </w:r>
    </w:p>
    <w:p w:rsidR="00474709" w:rsidRPr="00474709" w:rsidRDefault="00474709" w:rsidP="00474709">
      <w:pPr>
        <w:pStyle w:val="ListParagraph"/>
        <w:numPr>
          <w:ilvl w:val="0"/>
          <w:numId w:val="4"/>
        </w:numPr>
        <w:ind w:left="360"/>
        <w:contextualSpacing w:val="0"/>
        <w:rPr>
          <w:b/>
        </w:rPr>
      </w:pPr>
      <w:r w:rsidRPr="00474709">
        <w:rPr>
          <w:b/>
        </w:rPr>
        <w:t xml:space="preserve">Which shooting sports are catered for at your range? </w:t>
      </w:r>
    </w:p>
    <w:p w:rsidR="00474709" w:rsidRPr="00474709" w:rsidRDefault="00EC7D71" w:rsidP="00474709">
      <w:pPr>
        <w:pStyle w:val="ListParagraph"/>
        <w:ind w:left="357"/>
        <w:contextualSpacing w:val="0"/>
      </w:pPr>
      <w:sdt>
        <w:sdtPr>
          <w:id w:val="489834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18C">
            <w:rPr>
              <w:rFonts w:ascii="MS Gothic" w:eastAsia="MS Gothic" w:hAnsi="MS Gothic" w:hint="eastAsia"/>
            </w:rPr>
            <w:t>☐</w:t>
          </w:r>
        </w:sdtContent>
      </w:sdt>
      <w:r w:rsidR="00474709" w:rsidRPr="00474709">
        <w:t xml:space="preserve"> Shotgun</w:t>
      </w:r>
      <w:r w:rsidR="00474709" w:rsidRPr="00474709">
        <w:tab/>
      </w:r>
      <w:r w:rsidR="00474709" w:rsidRPr="00474709">
        <w:tab/>
      </w:r>
      <w:sdt>
        <w:sdtPr>
          <w:id w:val="696737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18C">
            <w:rPr>
              <w:rFonts w:ascii="MS Gothic" w:eastAsia="MS Gothic" w:hAnsi="MS Gothic" w:hint="eastAsia"/>
            </w:rPr>
            <w:t>☐</w:t>
          </w:r>
        </w:sdtContent>
      </w:sdt>
      <w:r w:rsidR="00474709" w:rsidRPr="00474709">
        <w:t xml:space="preserve"> F&amp;G and Sporting Clays </w:t>
      </w:r>
      <w:r w:rsidR="00474709">
        <w:tab/>
      </w:r>
      <w:sdt>
        <w:sdtPr>
          <w:id w:val="-1469894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18C">
            <w:rPr>
              <w:rFonts w:ascii="MS Gothic" w:eastAsia="MS Gothic" w:hAnsi="MS Gothic" w:hint="eastAsia"/>
            </w:rPr>
            <w:t>☐</w:t>
          </w:r>
        </w:sdtContent>
      </w:sdt>
      <w:r w:rsidR="00474709" w:rsidRPr="00474709">
        <w:t xml:space="preserve"> Pistol </w:t>
      </w:r>
      <w:r w:rsidR="00474709" w:rsidRPr="00474709">
        <w:tab/>
      </w:r>
    </w:p>
    <w:p w:rsidR="00474709" w:rsidRPr="00474709" w:rsidRDefault="00EC7D71" w:rsidP="00474709">
      <w:pPr>
        <w:pStyle w:val="ListParagraph"/>
        <w:ind w:left="357"/>
        <w:contextualSpacing w:val="0"/>
      </w:pPr>
      <w:sdt>
        <w:sdtPr>
          <w:id w:val="581802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18C">
            <w:rPr>
              <w:rFonts w:ascii="MS Gothic" w:eastAsia="MS Gothic" w:hAnsi="MS Gothic" w:hint="eastAsia"/>
            </w:rPr>
            <w:t>☐</w:t>
          </w:r>
        </w:sdtContent>
      </w:sdt>
      <w:r w:rsidR="00474709" w:rsidRPr="00474709">
        <w:t xml:space="preserve"> Outdoor Small-bore  </w:t>
      </w:r>
      <w:r w:rsidR="00474709" w:rsidRPr="00474709">
        <w:tab/>
      </w:r>
      <w:sdt>
        <w:sdtPr>
          <w:id w:val="-1767148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18C">
            <w:rPr>
              <w:rFonts w:ascii="MS Gothic" w:eastAsia="MS Gothic" w:hAnsi="MS Gothic" w:hint="eastAsia"/>
            </w:rPr>
            <w:t>☐</w:t>
          </w:r>
        </w:sdtContent>
      </w:sdt>
      <w:r w:rsidR="00474709" w:rsidRPr="00474709">
        <w:t xml:space="preserve"> Full-bore</w:t>
      </w:r>
      <w:r w:rsidR="00474709" w:rsidRPr="00474709">
        <w:tab/>
      </w:r>
      <w:r w:rsidR="00474709" w:rsidRPr="00474709">
        <w:tab/>
      </w:r>
      <w:r w:rsidR="00474709" w:rsidRPr="00474709">
        <w:tab/>
      </w:r>
      <w:sdt>
        <w:sdtPr>
          <w:id w:val="587194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18C">
            <w:rPr>
              <w:rFonts w:ascii="MS Gothic" w:eastAsia="MS Gothic" w:hAnsi="MS Gothic" w:hint="eastAsia"/>
            </w:rPr>
            <w:t>☐</w:t>
          </w:r>
        </w:sdtContent>
      </w:sdt>
      <w:r w:rsidR="00474709" w:rsidRPr="00474709">
        <w:t xml:space="preserve"> Outdoor Centrefire</w:t>
      </w:r>
    </w:p>
    <w:p w:rsidR="00474709" w:rsidRPr="00474709" w:rsidRDefault="00EC7D71" w:rsidP="00474709">
      <w:pPr>
        <w:ind w:left="360"/>
      </w:pPr>
      <w:sdt>
        <w:sdtPr>
          <w:id w:val="1443186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18C">
            <w:rPr>
              <w:rFonts w:ascii="MS Gothic" w:eastAsia="MS Gothic" w:hAnsi="MS Gothic" w:hint="eastAsia"/>
            </w:rPr>
            <w:t>☐</w:t>
          </w:r>
        </w:sdtContent>
      </w:sdt>
      <w:r w:rsidR="00474709" w:rsidRPr="00474709">
        <w:t xml:space="preserve"> Air pistol</w:t>
      </w:r>
      <w:r w:rsidR="00474709" w:rsidRPr="00474709">
        <w:tab/>
      </w:r>
      <w:r w:rsidR="00474709" w:rsidRPr="00474709">
        <w:tab/>
      </w:r>
      <w:sdt>
        <w:sdtPr>
          <w:id w:val="1996376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18C">
            <w:rPr>
              <w:rFonts w:ascii="MS Gothic" w:eastAsia="MS Gothic" w:hAnsi="MS Gothic" w:hint="eastAsia"/>
            </w:rPr>
            <w:t>☐</w:t>
          </w:r>
        </w:sdtContent>
      </w:sdt>
      <w:r w:rsidR="00474709" w:rsidRPr="00474709">
        <w:t xml:space="preserve"> SSAA disciplines</w:t>
      </w:r>
      <w:r w:rsidR="00474709" w:rsidRPr="00474709">
        <w:tab/>
      </w:r>
      <w:r w:rsidR="00474709" w:rsidRPr="00474709">
        <w:tab/>
      </w:r>
      <w:sdt>
        <w:sdtPr>
          <w:id w:val="1123806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18C">
            <w:rPr>
              <w:rFonts w:ascii="MS Gothic" w:eastAsia="MS Gothic" w:hAnsi="MS Gothic" w:hint="eastAsia"/>
            </w:rPr>
            <w:t>☐</w:t>
          </w:r>
        </w:sdtContent>
      </w:sdt>
      <w:r w:rsidR="00474709" w:rsidRPr="00474709">
        <w:t xml:space="preserve"> Biathlon/Modern pentathlon</w:t>
      </w:r>
    </w:p>
    <w:p w:rsidR="00474709" w:rsidRPr="00474709" w:rsidRDefault="00EC7D71" w:rsidP="00474709">
      <w:pPr>
        <w:ind w:firstLine="360"/>
      </w:pPr>
      <w:sdt>
        <w:sdtPr>
          <w:id w:val="-486396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18C">
            <w:rPr>
              <w:rFonts w:ascii="MS Gothic" w:eastAsia="MS Gothic" w:hAnsi="MS Gothic" w:hint="eastAsia"/>
            </w:rPr>
            <w:t>☐</w:t>
          </w:r>
        </w:sdtContent>
      </w:sdt>
      <w:r w:rsidR="00C1318C">
        <w:t xml:space="preserve"> Other, please note: </w:t>
      </w:r>
      <w:sdt>
        <w:sdtPr>
          <w:id w:val="1194571339"/>
          <w:showingPlcHdr/>
        </w:sdtPr>
        <w:sdtEndPr/>
        <w:sdtContent>
          <w:r w:rsidR="00C1318C" w:rsidRPr="003659C4">
            <w:rPr>
              <w:rStyle w:val="PlaceholderText"/>
            </w:rPr>
            <w:t>Click here to enter text.</w:t>
          </w:r>
        </w:sdtContent>
      </w:sdt>
    </w:p>
    <w:p w:rsidR="00474709" w:rsidRDefault="00474709" w:rsidP="00474709">
      <w:pPr>
        <w:pStyle w:val="ListParagraph"/>
        <w:numPr>
          <w:ilvl w:val="0"/>
          <w:numId w:val="4"/>
        </w:numPr>
        <w:ind w:left="360"/>
        <w:contextualSpacing w:val="0"/>
        <w:rPr>
          <w:b/>
        </w:rPr>
      </w:pPr>
      <w:r w:rsidRPr="00474709">
        <w:rPr>
          <w:b/>
        </w:rPr>
        <w:t xml:space="preserve">When did shooting activities commence at the club’s range? </w:t>
      </w:r>
      <w:r w:rsidRPr="00172E5D">
        <w:rPr>
          <w:i/>
        </w:rPr>
        <w:t>(Approx. year)</w:t>
      </w:r>
      <w:r w:rsidRPr="00474709">
        <w:rPr>
          <w:b/>
        </w:rPr>
        <w:t xml:space="preserve"> </w:t>
      </w:r>
    </w:p>
    <w:sdt>
      <w:sdtPr>
        <w:id w:val="-735009992"/>
        <w:showingPlcHdr/>
      </w:sdtPr>
      <w:sdtEndPr/>
      <w:sdtContent>
        <w:p w:rsidR="00C1318C" w:rsidRPr="00C1318C" w:rsidRDefault="00C1318C" w:rsidP="00C1318C">
          <w:pPr>
            <w:ind w:firstLine="360"/>
          </w:pPr>
          <w:r w:rsidRPr="003659C4">
            <w:rPr>
              <w:rStyle w:val="PlaceholderText"/>
            </w:rPr>
            <w:t>Click here to enter text.</w:t>
          </w:r>
        </w:p>
      </w:sdtContent>
    </w:sdt>
    <w:p w:rsidR="00474709" w:rsidRPr="00474709" w:rsidRDefault="00474709" w:rsidP="00474709">
      <w:pPr>
        <w:pStyle w:val="ListParagraph"/>
        <w:numPr>
          <w:ilvl w:val="0"/>
          <w:numId w:val="4"/>
        </w:numPr>
        <w:ind w:left="360"/>
        <w:contextualSpacing w:val="0"/>
      </w:pPr>
      <w:r w:rsidRPr="00474709">
        <w:rPr>
          <w:b/>
        </w:rPr>
        <w:t>How often do shooting activities occur at the range?</w:t>
      </w:r>
      <w:r w:rsidRPr="00474709">
        <w:rPr>
          <w:b/>
        </w:rPr>
        <w:br/>
      </w:r>
      <w:sdt>
        <w:sdtPr>
          <w:id w:val="-20170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18C">
            <w:rPr>
              <w:rFonts w:ascii="MS Gothic" w:eastAsia="MS Gothic" w:hAnsi="MS Gothic" w:hint="eastAsia"/>
            </w:rPr>
            <w:t>☐</w:t>
          </w:r>
        </w:sdtContent>
      </w:sdt>
      <w:r w:rsidRPr="00474709">
        <w:t xml:space="preserve"> Daily   </w:t>
      </w:r>
      <w:r w:rsidRPr="00474709">
        <w:tab/>
      </w:r>
      <w:r w:rsidRPr="00474709">
        <w:tab/>
      </w:r>
      <w:r w:rsidRPr="00474709">
        <w:tab/>
      </w:r>
      <w:sdt>
        <w:sdtPr>
          <w:id w:val="1496147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18C">
            <w:rPr>
              <w:rFonts w:ascii="MS Gothic" w:eastAsia="MS Gothic" w:hAnsi="MS Gothic" w:hint="eastAsia"/>
            </w:rPr>
            <w:t>☐</w:t>
          </w:r>
        </w:sdtContent>
      </w:sdt>
      <w:r w:rsidRPr="00474709">
        <w:t xml:space="preserve"> Once a week    </w:t>
      </w:r>
      <w:r w:rsidRPr="00474709">
        <w:tab/>
      </w:r>
      <w:r w:rsidRPr="00474709">
        <w:tab/>
      </w:r>
      <w:sdt>
        <w:sdtPr>
          <w:id w:val="1394390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18C">
            <w:rPr>
              <w:rFonts w:ascii="MS Gothic" w:eastAsia="MS Gothic" w:hAnsi="MS Gothic" w:hint="eastAsia"/>
            </w:rPr>
            <w:t>☐</w:t>
          </w:r>
        </w:sdtContent>
      </w:sdt>
      <w:r w:rsidRPr="00474709">
        <w:t xml:space="preserve"> Up to 3 times a week    </w:t>
      </w:r>
    </w:p>
    <w:p w:rsidR="00C1318C" w:rsidRDefault="00EC7D71" w:rsidP="00474709">
      <w:pPr>
        <w:pStyle w:val="ListParagraph"/>
        <w:ind w:left="360"/>
        <w:contextualSpacing w:val="0"/>
      </w:pPr>
      <w:sdt>
        <w:sdtPr>
          <w:id w:val="191423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18C">
            <w:rPr>
              <w:rFonts w:ascii="MS Gothic" w:eastAsia="MS Gothic" w:hAnsi="MS Gothic" w:hint="eastAsia"/>
            </w:rPr>
            <w:t>☐</w:t>
          </w:r>
        </w:sdtContent>
      </w:sdt>
      <w:r w:rsidR="00474709" w:rsidRPr="00474709">
        <w:t xml:space="preserve"> Once a fortnight</w:t>
      </w:r>
      <w:r w:rsidR="00474709" w:rsidRPr="00474709">
        <w:tab/>
      </w:r>
      <w:sdt>
        <w:sdtPr>
          <w:id w:val="1794786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18C">
            <w:rPr>
              <w:rFonts w:ascii="MS Gothic" w:eastAsia="MS Gothic" w:hAnsi="MS Gothic" w:hint="eastAsia"/>
            </w:rPr>
            <w:t>☐</w:t>
          </w:r>
        </w:sdtContent>
      </w:sdt>
      <w:r w:rsidR="00474709" w:rsidRPr="00474709">
        <w:t xml:space="preserve"> Competition Use only </w:t>
      </w:r>
      <w:r w:rsidR="00474709" w:rsidRPr="00474709">
        <w:tab/>
      </w:r>
    </w:p>
    <w:p w:rsidR="00474709" w:rsidRPr="00474709" w:rsidRDefault="00EC7D71" w:rsidP="00474709">
      <w:pPr>
        <w:pStyle w:val="ListParagraph"/>
        <w:ind w:left="360"/>
        <w:contextualSpacing w:val="0"/>
      </w:pPr>
      <w:sdt>
        <w:sdtPr>
          <w:id w:val="448211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18C">
            <w:rPr>
              <w:rFonts w:ascii="MS Gothic" w:eastAsia="MS Gothic" w:hAnsi="MS Gothic" w:hint="eastAsia"/>
            </w:rPr>
            <w:t>☐</w:t>
          </w:r>
        </w:sdtContent>
      </w:sdt>
      <w:r w:rsidR="00474709" w:rsidRPr="00474709">
        <w:t xml:space="preserve"> Other, please note</w:t>
      </w:r>
      <w:r w:rsidR="00C1318C">
        <w:t xml:space="preserve">: </w:t>
      </w:r>
      <w:sdt>
        <w:sdtPr>
          <w:id w:val="664051810"/>
          <w:showingPlcHdr/>
        </w:sdtPr>
        <w:sdtEndPr/>
        <w:sdtContent>
          <w:r w:rsidR="00C1318C" w:rsidRPr="003659C4">
            <w:rPr>
              <w:rStyle w:val="PlaceholderText"/>
            </w:rPr>
            <w:t>Click here to enter text.</w:t>
          </w:r>
        </w:sdtContent>
      </w:sdt>
    </w:p>
    <w:p w:rsidR="00474709" w:rsidRPr="00474709" w:rsidRDefault="00474709" w:rsidP="00474709">
      <w:pPr>
        <w:pStyle w:val="ListParagraph"/>
        <w:numPr>
          <w:ilvl w:val="0"/>
          <w:numId w:val="4"/>
        </w:numPr>
        <w:ind w:left="357" w:hanging="357"/>
        <w:contextualSpacing w:val="0"/>
        <w:rPr>
          <w:b/>
        </w:rPr>
      </w:pPr>
      <w:r w:rsidRPr="00474709">
        <w:rPr>
          <w:b/>
        </w:rPr>
        <w:t>Who is the land owner of the range you occupy?</w:t>
      </w:r>
    </w:p>
    <w:p w:rsidR="00C1318C" w:rsidRDefault="00EC7D71" w:rsidP="00C1318C">
      <w:pPr>
        <w:pStyle w:val="ListParagraph"/>
        <w:ind w:left="360"/>
        <w:contextualSpacing w:val="0"/>
      </w:pPr>
      <w:sdt>
        <w:sdtPr>
          <w:id w:val="344677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18C">
            <w:rPr>
              <w:rFonts w:ascii="MS Gothic" w:eastAsia="MS Gothic" w:hAnsi="MS Gothic" w:hint="eastAsia"/>
            </w:rPr>
            <w:t>☐</w:t>
          </w:r>
        </w:sdtContent>
      </w:sdt>
      <w:r w:rsidR="00474709" w:rsidRPr="00474709">
        <w:t xml:space="preserve"> Private ownership</w:t>
      </w:r>
      <w:r w:rsidR="00172E5D">
        <w:tab/>
      </w:r>
      <w:sdt>
        <w:sdtPr>
          <w:rPr>
            <w:rFonts w:ascii="MS Gothic" w:eastAsia="MS Gothic" w:hAnsi="MS Gothic"/>
          </w:rPr>
          <w:id w:val="-493870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18C" w:rsidRPr="00C1318C">
            <w:rPr>
              <w:rFonts w:ascii="MS Gothic" w:eastAsia="MS Gothic" w:hAnsi="MS Gothic" w:hint="eastAsia"/>
            </w:rPr>
            <w:t>☐</w:t>
          </w:r>
        </w:sdtContent>
      </w:sdt>
      <w:r w:rsidR="00474709" w:rsidRPr="00474709">
        <w:t xml:space="preserve"> Crown Land</w:t>
      </w:r>
      <w:r w:rsidR="00474709" w:rsidRPr="00474709">
        <w:tab/>
      </w:r>
      <w:r w:rsidR="00474709" w:rsidRPr="00474709">
        <w:tab/>
      </w:r>
      <w:sdt>
        <w:sdtPr>
          <w:rPr>
            <w:rFonts w:ascii="MS Gothic" w:eastAsia="MS Gothic" w:hAnsi="MS Gothic"/>
          </w:rPr>
          <w:id w:val="483597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18C" w:rsidRPr="00C1318C">
            <w:rPr>
              <w:rFonts w:ascii="MS Gothic" w:eastAsia="MS Gothic" w:hAnsi="MS Gothic" w:hint="eastAsia"/>
            </w:rPr>
            <w:t>☐</w:t>
          </w:r>
        </w:sdtContent>
      </w:sdt>
      <w:r w:rsidR="00C1318C">
        <w:t xml:space="preserve"> Local Council</w:t>
      </w:r>
    </w:p>
    <w:p w:rsidR="00474709" w:rsidRPr="00474709" w:rsidRDefault="00EC7D71" w:rsidP="00C1318C">
      <w:pPr>
        <w:pStyle w:val="ListParagraph"/>
        <w:ind w:left="360"/>
        <w:contextualSpacing w:val="0"/>
      </w:pPr>
      <w:sdt>
        <w:sdtPr>
          <w:id w:val="-703791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18C">
            <w:rPr>
              <w:rFonts w:ascii="MS Gothic" w:eastAsia="MS Gothic" w:hAnsi="MS Gothic" w:hint="eastAsia"/>
            </w:rPr>
            <w:t>☐</w:t>
          </w:r>
        </w:sdtContent>
      </w:sdt>
      <w:r w:rsidR="00C1318C" w:rsidRPr="00474709">
        <w:t xml:space="preserve"> </w:t>
      </w:r>
      <w:r w:rsidR="00C1318C">
        <w:t>Club / Organisation</w:t>
      </w:r>
      <w:r w:rsidR="00C1318C">
        <w:tab/>
      </w:r>
      <w:sdt>
        <w:sdtPr>
          <w:rPr>
            <w:rFonts w:ascii="MS Gothic" w:eastAsia="MS Gothic" w:hAnsi="MS Gothic"/>
          </w:rPr>
          <w:id w:val="-1497261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18C" w:rsidRPr="00C1318C">
            <w:rPr>
              <w:rFonts w:ascii="MS Gothic" w:eastAsia="MS Gothic" w:hAnsi="MS Gothic" w:hint="eastAsia"/>
            </w:rPr>
            <w:t>☐</w:t>
          </w:r>
        </w:sdtContent>
      </w:sdt>
      <w:r w:rsidR="00474709" w:rsidRPr="00474709">
        <w:t xml:space="preserve"> Other, please note</w:t>
      </w:r>
      <w:r w:rsidR="00C1318C">
        <w:t xml:space="preserve">: </w:t>
      </w:r>
      <w:sdt>
        <w:sdtPr>
          <w:id w:val="382151233"/>
          <w:showingPlcHdr/>
        </w:sdtPr>
        <w:sdtEndPr/>
        <w:sdtContent>
          <w:r w:rsidR="00C1318C" w:rsidRPr="003659C4">
            <w:rPr>
              <w:rStyle w:val="PlaceholderText"/>
            </w:rPr>
            <w:t>Click here to enter text.</w:t>
          </w:r>
        </w:sdtContent>
      </w:sdt>
    </w:p>
    <w:p w:rsidR="00474709" w:rsidRPr="00172E5D" w:rsidRDefault="00474709" w:rsidP="00474709">
      <w:pPr>
        <w:pStyle w:val="ListParagraph"/>
        <w:numPr>
          <w:ilvl w:val="0"/>
          <w:numId w:val="4"/>
        </w:numPr>
        <w:ind w:left="360"/>
        <w:contextualSpacing w:val="0"/>
        <w:rPr>
          <w:b/>
        </w:rPr>
      </w:pPr>
      <w:r w:rsidRPr="00172E5D">
        <w:rPr>
          <w:b/>
        </w:rPr>
        <w:t xml:space="preserve">What is your VicPol licence number? </w:t>
      </w:r>
      <w:r w:rsidRPr="00172E5D">
        <w:rPr>
          <w:i/>
        </w:rPr>
        <w:t>(Please attach a copy)</w:t>
      </w:r>
    </w:p>
    <w:sdt>
      <w:sdtPr>
        <w:id w:val="-1641180224"/>
        <w:showingPlcHdr/>
      </w:sdtPr>
      <w:sdtEndPr/>
      <w:sdtContent>
        <w:p w:rsidR="00474709" w:rsidRPr="00474709" w:rsidRDefault="00172E5D" w:rsidP="00474709">
          <w:pPr>
            <w:pStyle w:val="ListParagraph"/>
            <w:ind w:left="360"/>
            <w:contextualSpacing w:val="0"/>
          </w:pPr>
          <w:r w:rsidRPr="003659C4">
            <w:rPr>
              <w:rStyle w:val="PlaceholderText"/>
            </w:rPr>
            <w:t>Click here to enter text.</w:t>
          </w:r>
        </w:p>
      </w:sdtContent>
    </w:sdt>
    <w:p w:rsidR="00474709" w:rsidRPr="00172E5D" w:rsidRDefault="00474709" w:rsidP="00474709">
      <w:pPr>
        <w:pStyle w:val="ListParagraph"/>
        <w:numPr>
          <w:ilvl w:val="0"/>
          <w:numId w:val="4"/>
        </w:numPr>
        <w:ind w:left="360"/>
        <w:contextualSpacing w:val="0"/>
        <w:rPr>
          <w:b/>
        </w:rPr>
      </w:pPr>
      <w:r w:rsidRPr="00172E5D">
        <w:rPr>
          <w:b/>
        </w:rPr>
        <w:t xml:space="preserve">When was the last VicPol range assessment of the range undertaken? </w:t>
      </w:r>
    </w:p>
    <w:p w:rsidR="00474709" w:rsidRPr="00474709" w:rsidRDefault="00EC7D71" w:rsidP="00474709">
      <w:pPr>
        <w:pStyle w:val="ListParagraph"/>
        <w:ind w:left="360"/>
        <w:contextualSpacing w:val="0"/>
      </w:pPr>
      <w:sdt>
        <w:sdtPr>
          <w:id w:val="682329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E5D">
            <w:rPr>
              <w:rFonts w:ascii="MS Gothic" w:eastAsia="MS Gothic" w:hAnsi="MS Gothic" w:hint="eastAsia"/>
            </w:rPr>
            <w:t>☐</w:t>
          </w:r>
        </w:sdtContent>
      </w:sdt>
      <w:r w:rsidR="00474709" w:rsidRPr="00474709">
        <w:t xml:space="preserve"> Within 1 year</w:t>
      </w:r>
      <w:r w:rsidR="00474709" w:rsidRPr="00474709">
        <w:tab/>
      </w:r>
      <w:r w:rsidR="00474709" w:rsidRPr="00474709">
        <w:tab/>
      </w:r>
      <w:sdt>
        <w:sdtPr>
          <w:id w:val="-739333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E5D">
            <w:rPr>
              <w:rFonts w:ascii="MS Gothic" w:eastAsia="MS Gothic" w:hAnsi="MS Gothic" w:hint="eastAsia"/>
            </w:rPr>
            <w:t>☐</w:t>
          </w:r>
        </w:sdtContent>
      </w:sdt>
      <w:r w:rsidR="00474709" w:rsidRPr="00474709">
        <w:t xml:space="preserve"> Between 1-2 Years</w:t>
      </w:r>
      <w:r w:rsidR="00474709" w:rsidRPr="00474709">
        <w:tab/>
      </w:r>
      <w:r w:rsidR="00474709" w:rsidRPr="00474709">
        <w:tab/>
      </w:r>
      <w:sdt>
        <w:sdtPr>
          <w:id w:val="-1576739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E5D">
            <w:rPr>
              <w:rFonts w:ascii="MS Gothic" w:eastAsia="MS Gothic" w:hAnsi="MS Gothic" w:hint="eastAsia"/>
            </w:rPr>
            <w:t>☐</w:t>
          </w:r>
        </w:sdtContent>
      </w:sdt>
      <w:r w:rsidR="00474709" w:rsidRPr="00474709">
        <w:t xml:space="preserve"> Between 2-5 Years </w:t>
      </w:r>
    </w:p>
    <w:p w:rsidR="00474709" w:rsidRPr="00474709" w:rsidRDefault="00EC7D71" w:rsidP="00474709">
      <w:pPr>
        <w:pStyle w:val="ListParagraph"/>
        <w:ind w:left="360"/>
        <w:contextualSpacing w:val="0"/>
      </w:pPr>
      <w:sdt>
        <w:sdtPr>
          <w:id w:val="391321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E5D">
            <w:rPr>
              <w:rFonts w:ascii="MS Gothic" w:eastAsia="MS Gothic" w:hAnsi="MS Gothic" w:hint="eastAsia"/>
            </w:rPr>
            <w:t>☐</w:t>
          </w:r>
        </w:sdtContent>
      </w:sdt>
      <w:r w:rsidR="00474709" w:rsidRPr="00474709">
        <w:t xml:space="preserve"> Between 5-10 years</w:t>
      </w:r>
      <w:r w:rsidR="00474709" w:rsidRPr="00474709">
        <w:tab/>
      </w:r>
      <w:sdt>
        <w:sdtPr>
          <w:id w:val="158718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E5D">
            <w:rPr>
              <w:rFonts w:ascii="MS Gothic" w:eastAsia="MS Gothic" w:hAnsi="MS Gothic" w:hint="eastAsia"/>
            </w:rPr>
            <w:t>☐</w:t>
          </w:r>
        </w:sdtContent>
      </w:sdt>
      <w:r w:rsidR="00474709" w:rsidRPr="00474709">
        <w:t xml:space="preserve"> Greater than 10 Years</w:t>
      </w:r>
    </w:p>
    <w:p w:rsidR="00C62949" w:rsidRDefault="00C62949" w:rsidP="00C62949">
      <w:r>
        <w:br w:type="page"/>
      </w:r>
    </w:p>
    <w:p w:rsidR="00474709" w:rsidRPr="00474709" w:rsidRDefault="00474709" w:rsidP="00474709">
      <w:pPr>
        <w:pStyle w:val="Heading2"/>
      </w:pPr>
      <w:bookmarkStart w:id="5" w:name="_Toc503950515"/>
      <w:r w:rsidRPr="00474709">
        <w:lastRenderedPageBreak/>
        <w:t>Environmental</w:t>
      </w:r>
      <w:bookmarkEnd w:id="5"/>
    </w:p>
    <w:p w:rsidR="009A7B08" w:rsidRDefault="00474709" w:rsidP="00093864">
      <w:pPr>
        <w:pStyle w:val="ListParagraph"/>
        <w:numPr>
          <w:ilvl w:val="0"/>
          <w:numId w:val="13"/>
        </w:numPr>
        <w:autoSpaceDE w:val="0"/>
        <w:autoSpaceDN w:val="0"/>
        <w:adjustRightInd w:val="0"/>
        <w:contextualSpacing w:val="0"/>
      </w:pPr>
      <w:r w:rsidRPr="009A7B08">
        <w:rPr>
          <w:b/>
        </w:rPr>
        <w:t xml:space="preserve">Does your club have a current environmental management plan in place? </w:t>
      </w:r>
      <w:r w:rsidRPr="009A7B08">
        <w:rPr>
          <w:i/>
        </w:rPr>
        <w:t>(Please attach a copy)</w:t>
      </w:r>
      <w:r w:rsidRPr="009A7B08">
        <w:rPr>
          <w:i/>
        </w:rPr>
        <w:br/>
      </w:r>
      <w:sdt>
        <w:sdtPr>
          <w:rPr>
            <w:rFonts w:ascii="MS Gothic" w:eastAsia="MS Gothic" w:hAnsi="MS Gothic"/>
          </w:rPr>
          <w:id w:val="45345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B08" w:rsidRPr="009A7B08">
            <w:rPr>
              <w:rFonts w:ascii="MS Gothic" w:eastAsia="MS Gothic" w:hAnsi="MS Gothic" w:hint="eastAsia"/>
            </w:rPr>
            <w:t>☐</w:t>
          </w:r>
        </w:sdtContent>
      </w:sdt>
      <w:r w:rsidR="009A7B08">
        <w:t xml:space="preserve"> Yes</w:t>
      </w:r>
      <w:r w:rsidR="009A7B08">
        <w:tab/>
      </w:r>
      <w:r w:rsidR="009A7B08">
        <w:tab/>
      </w:r>
      <w:r w:rsidR="009A7B08">
        <w:tab/>
      </w:r>
      <w:sdt>
        <w:sdtPr>
          <w:rPr>
            <w:rFonts w:ascii="MS Gothic" w:eastAsia="MS Gothic" w:hAnsi="MS Gothic"/>
          </w:rPr>
          <w:id w:val="1930388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B08" w:rsidRPr="009A7B08">
            <w:rPr>
              <w:rFonts w:ascii="MS Gothic" w:eastAsia="MS Gothic" w:hAnsi="MS Gothic" w:hint="eastAsia"/>
            </w:rPr>
            <w:t>☐</w:t>
          </w:r>
        </w:sdtContent>
      </w:sdt>
      <w:r w:rsidR="009A7B08">
        <w:t xml:space="preserve"> No</w:t>
      </w:r>
    </w:p>
    <w:p w:rsidR="00474709" w:rsidRPr="009A7B08" w:rsidRDefault="00474709" w:rsidP="00093864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426" w:hanging="426"/>
        <w:contextualSpacing w:val="0"/>
      </w:pPr>
      <w:r w:rsidRPr="009A7B08">
        <w:rPr>
          <w:b/>
        </w:rPr>
        <w:t xml:space="preserve">Is the venue boundary / perimeter adjacent to any of the following areas? </w:t>
      </w:r>
    </w:p>
    <w:p w:rsidR="00973A8E" w:rsidRDefault="00EC7D71" w:rsidP="00474709">
      <w:pPr>
        <w:pStyle w:val="ListParagraph"/>
        <w:ind w:left="426"/>
        <w:contextualSpacing w:val="0"/>
      </w:pPr>
      <w:sdt>
        <w:sdtPr>
          <w:rPr>
            <w:rFonts w:ascii="MS Gothic" w:eastAsia="MS Gothic" w:hAnsi="MS Gothic"/>
          </w:rPr>
          <w:id w:val="-1381544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A8E" w:rsidRPr="009A7B08">
            <w:rPr>
              <w:rFonts w:ascii="MS Gothic" w:eastAsia="MS Gothic" w:hAnsi="MS Gothic" w:hint="eastAsia"/>
            </w:rPr>
            <w:t>☐</w:t>
          </w:r>
        </w:sdtContent>
      </w:sdt>
      <w:r w:rsidR="00973A8E">
        <w:t xml:space="preserve"> Yes</w:t>
      </w:r>
      <w:r w:rsidR="00973A8E">
        <w:tab/>
      </w:r>
      <w:r w:rsidR="00973A8E">
        <w:tab/>
      </w:r>
      <w:r w:rsidR="00973A8E">
        <w:tab/>
      </w:r>
      <w:sdt>
        <w:sdtPr>
          <w:rPr>
            <w:rFonts w:ascii="MS Gothic" w:eastAsia="MS Gothic" w:hAnsi="MS Gothic"/>
          </w:rPr>
          <w:id w:val="-806315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A8E" w:rsidRPr="009A7B08">
            <w:rPr>
              <w:rFonts w:ascii="MS Gothic" w:eastAsia="MS Gothic" w:hAnsi="MS Gothic" w:hint="eastAsia"/>
            </w:rPr>
            <w:t>☐</w:t>
          </w:r>
        </w:sdtContent>
      </w:sdt>
      <w:r w:rsidR="00973A8E">
        <w:t xml:space="preserve"> No</w:t>
      </w:r>
    </w:p>
    <w:p w:rsidR="00973A8E" w:rsidRDefault="00973A8E" w:rsidP="00474709">
      <w:pPr>
        <w:pStyle w:val="ListParagraph"/>
        <w:ind w:left="426"/>
        <w:contextualSpacing w:val="0"/>
      </w:pPr>
      <w:r w:rsidRPr="009A7B08">
        <w:rPr>
          <w:b/>
          <w:i/>
        </w:rPr>
        <w:t>(</w:t>
      </w:r>
      <w:r w:rsidRPr="009A7B08">
        <w:rPr>
          <w:i/>
        </w:rPr>
        <w:t xml:space="preserve">If </w:t>
      </w:r>
      <w:r>
        <w:rPr>
          <w:i/>
        </w:rPr>
        <w:t>yes, please tick all that apply</w:t>
      </w:r>
      <w:r w:rsidRPr="009A7B08">
        <w:rPr>
          <w:i/>
        </w:rPr>
        <w:t>)</w:t>
      </w:r>
    </w:p>
    <w:p w:rsidR="00474709" w:rsidRPr="00474709" w:rsidRDefault="00EC7D71" w:rsidP="00474709">
      <w:pPr>
        <w:pStyle w:val="ListParagraph"/>
        <w:ind w:left="426"/>
        <w:contextualSpacing w:val="0"/>
      </w:pPr>
      <w:sdt>
        <w:sdtPr>
          <w:id w:val="-300550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B08">
            <w:rPr>
              <w:rFonts w:ascii="MS Gothic" w:eastAsia="MS Gothic" w:hAnsi="MS Gothic" w:hint="eastAsia"/>
            </w:rPr>
            <w:t>☐</w:t>
          </w:r>
        </w:sdtContent>
      </w:sdt>
      <w:r w:rsidR="00474709" w:rsidRPr="00474709">
        <w:t xml:space="preserve"> Residential areas</w:t>
      </w:r>
      <w:r w:rsidR="00474709" w:rsidRPr="00474709">
        <w:tab/>
      </w:r>
      <w:sdt>
        <w:sdtPr>
          <w:id w:val="1195501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B08">
            <w:rPr>
              <w:rFonts w:ascii="MS Gothic" w:eastAsia="MS Gothic" w:hAnsi="MS Gothic" w:hint="eastAsia"/>
            </w:rPr>
            <w:t>☐</w:t>
          </w:r>
        </w:sdtContent>
      </w:sdt>
      <w:r w:rsidR="00474709" w:rsidRPr="00474709">
        <w:t xml:space="preserve"> Farmland </w:t>
      </w:r>
      <w:r w:rsidR="00474709" w:rsidRPr="00474709">
        <w:tab/>
      </w:r>
      <w:r w:rsidR="00474709" w:rsidRPr="00474709">
        <w:tab/>
      </w:r>
      <w:r w:rsidR="00474709" w:rsidRPr="00474709">
        <w:tab/>
      </w:r>
      <w:sdt>
        <w:sdtPr>
          <w:id w:val="1060907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B08">
            <w:rPr>
              <w:rFonts w:ascii="MS Gothic" w:eastAsia="MS Gothic" w:hAnsi="MS Gothic" w:hint="eastAsia"/>
            </w:rPr>
            <w:t>☐</w:t>
          </w:r>
        </w:sdtContent>
      </w:sdt>
      <w:r w:rsidR="00474709" w:rsidRPr="00474709">
        <w:t xml:space="preserve"> Commercial / industrial </w:t>
      </w:r>
      <w:r w:rsidR="00474709" w:rsidRPr="00474709">
        <w:tab/>
      </w:r>
    </w:p>
    <w:p w:rsidR="00474709" w:rsidRPr="00474709" w:rsidRDefault="00EC7D71" w:rsidP="00474709">
      <w:pPr>
        <w:pStyle w:val="ListParagraph"/>
        <w:ind w:left="426"/>
        <w:contextualSpacing w:val="0"/>
      </w:pPr>
      <w:sdt>
        <w:sdtPr>
          <w:id w:val="-1766445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B08">
            <w:rPr>
              <w:rFonts w:ascii="MS Gothic" w:eastAsia="MS Gothic" w:hAnsi="MS Gothic" w:hint="eastAsia"/>
            </w:rPr>
            <w:t>☐</w:t>
          </w:r>
        </w:sdtContent>
      </w:sdt>
      <w:r w:rsidR="00474709" w:rsidRPr="00474709">
        <w:t xml:space="preserve"> Waterways</w:t>
      </w:r>
      <w:r w:rsidR="00474709" w:rsidRPr="00474709">
        <w:tab/>
      </w:r>
      <w:r w:rsidR="00474709" w:rsidRPr="00474709">
        <w:tab/>
      </w:r>
      <w:sdt>
        <w:sdtPr>
          <w:id w:val="-796294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B08">
            <w:rPr>
              <w:rFonts w:ascii="MS Gothic" w:eastAsia="MS Gothic" w:hAnsi="MS Gothic" w:hint="eastAsia"/>
            </w:rPr>
            <w:t>☐</w:t>
          </w:r>
        </w:sdtContent>
      </w:sdt>
      <w:r w:rsidR="00474709" w:rsidRPr="00474709">
        <w:t xml:space="preserve"> Recreation Area</w:t>
      </w:r>
      <w:r w:rsidR="00474709" w:rsidRPr="00474709">
        <w:tab/>
      </w:r>
      <w:r w:rsidR="00474709" w:rsidRPr="00474709">
        <w:tab/>
      </w:r>
      <w:sdt>
        <w:sdtPr>
          <w:id w:val="494533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B08">
            <w:rPr>
              <w:rFonts w:ascii="MS Gothic" w:eastAsia="MS Gothic" w:hAnsi="MS Gothic" w:hint="eastAsia"/>
            </w:rPr>
            <w:t>☐</w:t>
          </w:r>
        </w:sdtContent>
      </w:sdt>
      <w:r w:rsidR="009A7B08">
        <w:t xml:space="preserve"> Vacant Land</w:t>
      </w:r>
    </w:p>
    <w:p w:rsidR="00474709" w:rsidRPr="009A7B08" w:rsidRDefault="00474709" w:rsidP="00093864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426" w:hanging="426"/>
        <w:contextualSpacing w:val="0"/>
        <w:rPr>
          <w:b/>
          <w:color w:val="000000"/>
        </w:rPr>
      </w:pPr>
      <w:r w:rsidRPr="009A7B08">
        <w:rPr>
          <w:b/>
          <w:color w:val="000000"/>
        </w:rPr>
        <w:t xml:space="preserve">When shooting activities are not taking place, is the </w:t>
      </w:r>
      <w:r w:rsidR="009A7B08">
        <w:rPr>
          <w:b/>
          <w:color w:val="000000"/>
        </w:rPr>
        <w:t xml:space="preserve">land used for any other purpose? </w:t>
      </w:r>
      <w:r w:rsidR="009A7B08" w:rsidRPr="009A7B08">
        <w:rPr>
          <w:color w:val="000000"/>
        </w:rPr>
        <w:t>(for example</w:t>
      </w:r>
      <w:r w:rsidR="009A7B08">
        <w:rPr>
          <w:color w:val="000000"/>
        </w:rPr>
        <w:t>:</w:t>
      </w:r>
      <w:r w:rsidR="009A7B08" w:rsidRPr="009A7B08">
        <w:rPr>
          <w:color w:val="000000"/>
        </w:rPr>
        <w:t xml:space="preserve"> recreatio</w:t>
      </w:r>
      <w:r w:rsidR="009A7B08">
        <w:rPr>
          <w:color w:val="000000"/>
        </w:rPr>
        <w:t>n, sporting or grazing animals)</w:t>
      </w:r>
    </w:p>
    <w:p w:rsidR="00474709" w:rsidRPr="00474709" w:rsidRDefault="00EC7D71" w:rsidP="00474709">
      <w:pPr>
        <w:pStyle w:val="ListParagraph"/>
        <w:autoSpaceDE w:val="0"/>
        <w:autoSpaceDN w:val="0"/>
        <w:adjustRightInd w:val="0"/>
        <w:ind w:left="426"/>
        <w:contextualSpacing w:val="0"/>
      </w:pPr>
      <w:sdt>
        <w:sdtPr>
          <w:id w:val="1597600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B08">
            <w:rPr>
              <w:rFonts w:ascii="MS Gothic" w:eastAsia="MS Gothic" w:hAnsi="MS Gothic" w:hint="eastAsia"/>
            </w:rPr>
            <w:t>☐</w:t>
          </w:r>
        </w:sdtContent>
      </w:sdt>
      <w:r w:rsidR="00474709" w:rsidRPr="00474709">
        <w:t xml:space="preserve"> Yes</w:t>
      </w:r>
      <w:r w:rsidR="009A7B08">
        <w:tab/>
      </w:r>
      <w:r w:rsidR="009A7B08">
        <w:tab/>
      </w:r>
      <w:r w:rsidR="009A7B08">
        <w:tab/>
      </w:r>
      <w:sdt>
        <w:sdtPr>
          <w:id w:val="-1582824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B08">
            <w:rPr>
              <w:rFonts w:ascii="MS Gothic" w:eastAsia="MS Gothic" w:hAnsi="MS Gothic" w:hint="eastAsia"/>
            </w:rPr>
            <w:t>☐</w:t>
          </w:r>
        </w:sdtContent>
      </w:sdt>
      <w:r w:rsidR="00474709" w:rsidRPr="00474709">
        <w:t xml:space="preserve"> No</w:t>
      </w:r>
      <w:bookmarkStart w:id="6" w:name="_GoBack"/>
      <w:bookmarkEnd w:id="6"/>
    </w:p>
    <w:p w:rsidR="00474709" w:rsidRPr="009A7B08" w:rsidRDefault="00474709" w:rsidP="00093864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426" w:hanging="426"/>
        <w:contextualSpacing w:val="0"/>
        <w:rPr>
          <w:b/>
          <w:color w:val="000000"/>
        </w:rPr>
      </w:pPr>
      <w:r w:rsidRPr="009A7B08">
        <w:rPr>
          <w:b/>
          <w:color w:val="000000"/>
        </w:rPr>
        <w:t>Do children have access to the site when shooting activities are not taking place?</w:t>
      </w:r>
    </w:p>
    <w:p w:rsidR="00474709" w:rsidRPr="00474709" w:rsidRDefault="00EC7D71" w:rsidP="00474709">
      <w:pPr>
        <w:pStyle w:val="ListParagraph"/>
        <w:autoSpaceDE w:val="0"/>
        <w:autoSpaceDN w:val="0"/>
        <w:adjustRightInd w:val="0"/>
        <w:ind w:left="426"/>
        <w:contextualSpacing w:val="0"/>
      </w:pPr>
      <w:sdt>
        <w:sdtPr>
          <w:id w:val="-1794742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B08">
            <w:rPr>
              <w:rFonts w:ascii="MS Gothic" w:eastAsia="MS Gothic" w:hAnsi="MS Gothic" w:hint="eastAsia"/>
            </w:rPr>
            <w:t>☐</w:t>
          </w:r>
        </w:sdtContent>
      </w:sdt>
      <w:r w:rsidR="00474709" w:rsidRPr="00474709">
        <w:t xml:space="preserve"> Yes</w:t>
      </w:r>
      <w:r w:rsidR="009A7B08">
        <w:tab/>
      </w:r>
      <w:r w:rsidR="009A7B08">
        <w:tab/>
      </w:r>
      <w:r w:rsidR="009A7B08">
        <w:tab/>
      </w:r>
      <w:sdt>
        <w:sdtPr>
          <w:id w:val="50657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B08">
            <w:rPr>
              <w:rFonts w:ascii="MS Gothic" w:eastAsia="MS Gothic" w:hAnsi="MS Gothic" w:hint="eastAsia"/>
            </w:rPr>
            <w:t>☐</w:t>
          </w:r>
        </w:sdtContent>
      </w:sdt>
      <w:r w:rsidR="009A7B08">
        <w:t xml:space="preserve"> No</w:t>
      </w:r>
    </w:p>
    <w:p w:rsidR="00474709" w:rsidRPr="00474709" w:rsidRDefault="00474709" w:rsidP="00093864">
      <w:pPr>
        <w:pStyle w:val="ListParagraph"/>
        <w:numPr>
          <w:ilvl w:val="0"/>
          <w:numId w:val="13"/>
        </w:numPr>
        <w:ind w:left="426" w:hanging="426"/>
        <w:contextualSpacing w:val="0"/>
      </w:pPr>
      <w:r w:rsidRPr="009A7B08">
        <w:rPr>
          <w:b/>
        </w:rPr>
        <w:t>Do you currently shoot beyond the boundary of your property?</w:t>
      </w:r>
      <w:r w:rsidRPr="009A7B08">
        <w:rPr>
          <w:b/>
        </w:rPr>
        <w:br/>
      </w:r>
      <w:sdt>
        <w:sdtPr>
          <w:id w:val="-757287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B08">
            <w:rPr>
              <w:rFonts w:ascii="MS Gothic" w:eastAsia="MS Gothic" w:hAnsi="MS Gothic" w:hint="eastAsia"/>
            </w:rPr>
            <w:t>☐</w:t>
          </w:r>
        </w:sdtContent>
      </w:sdt>
      <w:r w:rsidRPr="00474709">
        <w:t xml:space="preserve"> Yes</w:t>
      </w:r>
      <w:r w:rsidRPr="00474709">
        <w:tab/>
      </w:r>
      <w:r w:rsidR="009A7B08">
        <w:tab/>
      </w:r>
      <w:r w:rsidR="009A7B08">
        <w:tab/>
      </w:r>
      <w:sdt>
        <w:sdtPr>
          <w:id w:val="-1147742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B08">
            <w:rPr>
              <w:rFonts w:ascii="MS Gothic" w:eastAsia="MS Gothic" w:hAnsi="MS Gothic" w:hint="eastAsia"/>
            </w:rPr>
            <w:t>☐</w:t>
          </w:r>
        </w:sdtContent>
      </w:sdt>
      <w:r w:rsidR="009A7B08">
        <w:t xml:space="preserve"> No</w:t>
      </w:r>
    </w:p>
    <w:p w:rsidR="00474709" w:rsidRPr="009A7B08" w:rsidRDefault="00474709" w:rsidP="00093864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426" w:hanging="426"/>
        <w:contextualSpacing w:val="0"/>
        <w:rPr>
          <w:b/>
          <w:color w:val="000000"/>
        </w:rPr>
      </w:pPr>
      <w:r w:rsidRPr="009A7B08">
        <w:rPr>
          <w:b/>
          <w:color w:val="000000"/>
        </w:rPr>
        <w:t>Is lead shot or ammunition landing, or likely to be landing, in a body of water such as a stream, lake, wetland or sea?</w:t>
      </w:r>
    </w:p>
    <w:p w:rsidR="00474709" w:rsidRPr="00474709" w:rsidRDefault="00EC7D71" w:rsidP="009A7B08">
      <w:pPr>
        <w:ind w:firstLine="425"/>
      </w:pPr>
      <w:sdt>
        <w:sdtPr>
          <w:id w:val="1475017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B08">
            <w:rPr>
              <w:rFonts w:ascii="MS Gothic" w:eastAsia="MS Gothic" w:hAnsi="MS Gothic" w:hint="eastAsia"/>
            </w:rPr>
            <w:t>☐</w:t>
          </w:r>
        </w:sdtContent>
      </w:sdt>
      <w:r w:rsidR="009A7B08">
        <w:t xml:space="preserve"> Yes</w:t>
      </w:r>
      <w:r w:rsidR="009A7B08">
        <w:tab/>
      </w:r>
      <w:r w:rsidR="009A7B08">
        <w:tab/>
      </w:r>
      <w:r w:rsidR="009A7B08">
        <w:tab/>
      </w:r>
      <w:sdt>
        <w:sdtPr>
          <w:id w:val="1790323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B08">
            <w:rPr>
              <w:rFonts w:ascii="MS Gothic" w:eastAsia="MS Gothic" w:hAnsi="MS Gothic" w:hint="eastAsia"/>
            </w:rPr>
            <w:t>☐</w:t>
          </w:r>
        </w:sdtContent>
      </w:sdt>
      <w:r w:rsidR="00474709" w:rsidRPr="00474709">
        <w:t xml:space="preserve"> No</w:t>
      </w:r>
    </w:p>
    <w:p w:rsidR="004C0607" w:rsidRDefault="00093864" w:rsidP="00093864">
      <w:pPr>
        <w:pStyle w:val="ListParagraph"/>
        <w:numPr>
          <w:ilvl w:val="0"/>
          <w:numId w:val="13"/>
        </w:numPr>
        <w:ind w:left="425" w:hanging="425"/>
        <w:contextualSpacing w:val="0"/>
        <w:rPr>
          <w:b/>
        </w:rPr>
      </w:pPr>
      <w:r>
        <w:rPr>
          <w:b/>
        </w:rPr>
        <w:t xml:space="preserve">Does your club </w:t>
      </w:r>
      <w:r w:rsidR="00CB48F1">
        <w:rPr>
          <w:b/>
        </w:rPr>
        <w:t>have any of the following</w:t>
      </w:r>
      <w:r>
        <w:rPr>
          <w:b/>
        </w:rPr>
        <w:t xml:space="preserve">? </w:t>
      </w:r>
    </w:p>
    <w:p w:rsidR="00CB48F1" w:rsidRDefault="00CB48F1" w:rsidP="00093864">
      <w:pPr>
        <w:pStyle w:val="Default"/>
        <w:spacing w:after="120"/>
        <w:ind w:left="360"/>
        <w:sectPr w:rsidR="00CB48F1" w:rsidSect="004C0607">
          <w:headerReference w:type="default" r:id="rId9"/>
          <w:footerReference w:type="default" r:id="rId10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C0607" w:rsidRDefault="00EC7D71" w:rsidP="00093864">
      <w:pPr>
        <w:pStyle w:val="Default"/>
        <w:spacing w:after="120"/>
        <w:ind w:left="360"/>
        <w:rPr>
          <w:sz w:val="22"/>
          <w:szCs w:val="22"/>
        </w:rPr>
      </w:pPr>
      <w:sdt>
        <w:sdtPr>
          <w:id w:val="414909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607">
            <w:rPr>
              <w:rFonts w:ascii="MS Gothic" w:eastAsia="MS Gothic" w:hAnsi="MS Gothic" w:hint="eastAsia"/>
            </w:rPr>
            <w:t>☐</w:t>
          </w:r>
        </w:sdtContent>
      </w:sdt>
      <w:r w:rsidR="004C0607">
        <w:rPr>
          <w:sz w:val="22"/>
          <w:szCs w:val="22"/>
        </w:rPr>
        <w:t xml:space="preserve"> Alternative ammunition and/or clay target policy </w:t>
      </w:r>
      <w:r w:rsidR="00CB48F1">
        <w:rPr>
          <w:sz w:val="22"/>
          <w:szCs w:val="22"/>
        </w:rPr>
        <w:t>e.g. non-lead shot</w:t>
      </w:r>
    </w:p>
    <w:p w:rsidR="004C0607" w:rsidRDefault="00EC7D71" w:rsidP="00093864">
      <w:pPr>
        <w:pStyle w:val="Default"/>
        <w:spacing w:after="120"/>
        <w:ind w:left="360"/>
        <w:rPr>
          <w:sz w:val="22"/>
          <w:szCs w:val="22"/>
        </w:rPr>
      </w:pPr>
      <w:sdt>
        <w:sdtPr>
          <w:id w:val="1824012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607">
            <w:rPr>
              <w:rFonts w:ascii="MS Gothic" w:eastAsia="MS Gothic" w:hAnsi="MS Gothic" w:hint="eastAsia"/>
            </w:rPr>
            <w:t>☐</w:t>
          </w:r>
        </w:sdtContent>
      </w:sdt>
      <w:r w:rsidR="004C0607">
        <w:rPr>
          <w:sz w:val="22"/>
          <w:szCs w:val="22"/>
        </w:rPr>
        <w:t xml:space="preserve"> Waste management policy (</w:t>
      </w:r>
      <w:r w:rsidR="00CB48F1">
        <w:rPr>
          <w:sz w:val="22"/>
          <w:szCs w:val="22"/>
        </w:rPr>
        <w:t>please attach a copy</w:t>
      </w:r>
      <w:r w:rsidR="004C0607">
        <w:rPr>
          <w:sz w:val="22"/>
          <w:szCs w:val="22"/>
        </w:rPr>
        <w:t xml:space="preserve">) </w:t>
      </w:r>
    </w:p>
    <w:p w:rsidR="004C0607" w:rsidRDefault="00EC7D71" w:rsidP="00093864">
      <w:pPr>
        <w:pStyle w:val="Default"/>
        <w:spacing w:after="120"/>
        <w:ind w:left="360"/>
        <w:rPr>
          <w:sz w:val="22"/>
          <w:szCs w:val="22"/>
        </w:rPr>
      </w:pPr>
      <w:sdt>
        <w:sdtPr>
          <w:id w:val="1138610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607">
            <w:rPr>
              <w:rFonts w:ascii="MS Gothic" w:eastAsia="MS Gothic" w:hAnsi="MS Gothic" w:hint="eastAsia"/>
            </w:rPr>
            <w:t>☐</w:t>
          </w:r>
        </w:sdtContent>
      </w:sdt>
      <w:r w:rsidR="004C0607">
        <w:rPr>
          <w:sz w:val="22"/>
          <w:szCs w:val="22"/>
        </w:rPr>
        <w:t xml:space="preserve"> Perio</w:t>
      </w:r>
      <w:r w:rsidR="00270650">
        <w:rPr>
          <w:sz w:val="22"/>
          <w:szCs w:val="22"/>
        </w:rPr>
        <w:t>dic lead recovery and disposal</w:t>
      </w:r>
      <w:r w:rsidR="004C0607">
        <w:rPr>
          <w:sz w:val="22"/>
          <w:szCs w:val="22"/>
        </w:rPr>
        <w:t xml:space="preserve"> </w:t>
      </w:r>
    </w:p>
    <w:p w:rsidR="004C0607" w:rsidRDefault="00EC7D71" w:rsidP="00093864">
      <w:pPr>
        <w:pStyle w:val="Default"/>
        <w:spacing w:after="120"/>
        <w:ind w:left="360"/>
        <w:rPr>
          <w:sz w:val="22"/>
        </w:rPr>
      </w:pPr>
      <w:sdt>
        <w:sdtPr>
          <w:id w:val="-1297224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607" w:rsidRPr="00093864">
            <w:rPr>
              <w:rFonts w:hint="eastAsia"/>
            </w:rPr>
            <w:t>☐</w:t>
          </w:r>
        </w:sdtContent>
      </w:sdt>
      <w:r w:rsidR="004C0607" w:rsidRPr="00093864">
        <w:t xml:space="preserve"> </w:t>
      </w:r>
      <w:r w:rsidR="004C0607" w:rsidRPr="00093864">
        <w:rPr>
          <w:sz w:val="22"/>
        </w:rPr>
        <w:t>Firing stations optimised to limit shot fallout zone</w:t>
      </w:r>
    </w:p>
    <w:p w:rsidR="00CB48F1" w:rsidRPr="00CB48F1" w:rsidRDefault="00EC7D71" w:rsidP="00CB48F1">
      <w:pPr>
        <w:pStyle w:val="Default"/>
        <w:spacing w:after="120"/>
        <w:ind w:left="360"/>
      </w:pPr>
      <w:sdt>
        <w:sdtPr>
          <w:id w:val="-76792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8F1" w:rsidRPr="00CB48F1">
            <w:rPr>
              <w:rFonts w:hint="eastAsia"/>
            </w:rPr>
            <w:t>☐</w:t>
          </w:r>
        </w:sdtContent>
      </w:sdt>
      <w:r w:rsidR="00CB48F1" w:rsidRPr="00CB48F1">
        <w:t xml:space="preserve"> </w:t>
      </w:r>
      <w:r w:rsidR="00CB48F1" w:rsidRPr="00CB48F1">
        <w:rPr>
          <w:sz w:val="22"/>
        </w:rPr>
        <w:t>Perimeter fencing</w:t>
      </w:r>
    </w:p>
    <w:p w:rsidR="00CB48F1" w:rsidRPr="00CB48F1" w:rsidRDefault="00EC7D71" w:rsidP="00CB48F1">
      <w:pPr>
        <w:pStyle w:val="Default"/>
        <w:spacing w:after="120"/>
        <w:ind w:left="360"/>
      </w:pPr>
      <w:sdt>
        <w:sdtPr>
          <w:id w:val="-243881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8F1" w:rsidRPr="00CB48F1">
            <w:rPr>
              <w:rFonts w:hint="eastAsia"/>
            </w:rPr>
            <w:t>☐</w:t>
          </w:r>
        </w:sdtContent>
      </w:sdt>
      <w:r w:rsidR="00CB48F1" w:rsidRPr="00CB48F1">
        <w:t xml:space="preserve"> </w:t>
      </w:r>
      <w:r w:rsidR="00CB48F1" w:rsidRPr="00CB48F1">
        <w:rPr>
          <w:sz w:val="22"/>
        </w:rPr>
        <w:t>Nets or barriers to contain shot</w:t>
      </w:r>
    </w:p>
    <w:p w:rsidR="00CB48F1" w:rsidRPr="00CB48F1" w:rsidRDefault="00EC7D71" w:rsidP="00CB48F1">
      <w:pPr>
        <w:pStyle w:val="Default"/>
        <w:spacing w:after="120"/>
        <w:ind w:left="360"/>
      </w:pPr>
      <w:sdt>
        <w:sdtPr>
          <w:id w:val="74720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8F1" w:rsidRPr="00CB48F1">
            <w:rPr>
              <w:rFonts w:hint="eastAsia"/>
            </w:rPr>
            <w:t>☐</w:t>
          </w:r>
        </w:sdtContent>
      </w:sdt>
      <w:r w:rsidR="00CB48F1" w:rsidRPr="00CB48F1">
        <w:t xml:space="preserve"> </w:t>
      </w:r>
      <w:r w:rsidR="00CB48F1" w:rsidRPr="00CB48F1">
        <w:rPr>
          <w:sz w:val="22"/>
        </w:rPr>
        <w:t>Berms to limit shot fallout zone</w:t>
      </w:r>
    </w:p>
    <w:p w:rsidR="00CB48F1" w:rsidRPr="00CB48F1" w:rsidRDefault="00EC7D71" w:rsidP="00CB48F1">
      <w:pPr>
        <w:pStyle w:val="Default"/>
        <w:spacing w:after="120"/>
        <w:ind w:left="360"/>
      </w:pPr>
      <w:sdt>
        <w:sdtPr>
          <w:id w:val="814229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8F1" w:rsidRPr="00CB48F1">
            <w:rPr>
              <w:rFonts w:hint="eastAsia"/>
            </w:rPr>
            <w:t>☐</w:t>
          </w:r>
        </w:sdtContent>
      </w:sdt>
      <w:r w:rsidR="00CB48F1" w:rsidRPr="00CB48F1">
        <w:t xml:space="preserve"> </w:t>
      </w:r>
      <w:r w:rsidR="00CB48F1" w:rsidRPr="00CB48F1">
        <w:rPr>
          <w:sz w:val="22"/>
        </w:rPr>
        <w:t>Bullet traps</w:t>
      </w:r>
    </w:p>
    <w:p w:rsidR="00CB48F1" w:rsidRPr="00CB48F1" w:rsidRDefault="00EC7D71" w:rsidP="00CB48F1">
      <w:pPr>
        <w:pStyle w:val="Default"/>
        <w:spacing w:after="120"/>
        <w:ind w:left="360"/>
      </w:pPr>
      <w:sdt>
        <w:sdtPr>
          <w:id w:val="-718281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8F1" w:rsidRPr="00CB48F1">
            <w:rPr>
              <w:rFonts w:hint="eastAsia"/>
            </w:rPr>
            <w:t>☐</w:t>
          </w:r>
        </w:sdtContent>
      </w:sdt>
      <w:r w:rsidR="00CB48F1" w:rsidRPr="00CB48F1">
        <w:t xml:space="preserve"> </w:t>
      </w:r>
      <w:r w:rsidR="00CB48F1" w:rsidRPr="00CB48F1">
        <w:rPr>
          <w:sz w:val="22"/>
        </w:rPr>
        <w:t>Stop butt designs to limit pollution, e.g. a roof over the stop butt</w:t>
      </w:r>
    </w:p>
    <w:p w:rsidR="00CB48F1" w:rsidRPr="00CB48F1" w:rsidRDefault="00EC7D71" w:rsidP="00CB48F1">
      <w:pPr>
        <w:pStyle w:val="Default"/>
        <w:spacing w:after="120"/>
        <w:ind w:left="360"/>
      </w:pPr>
      <w:sdt>
        <w:sdtPr>
          <w:id w:val="-2062852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8F1" w:rsidRPr="00CB48F1">
            <w:rPr>
              <w:rFonts w:hint="eastAsia"/>
            </w:rPr>
            <w:t>☐</w:t>
          </w:r>
        </w:sdtContent>
      </w:sdt>
      <w:r w:rsidR="00CB48F1" w:rsidRPr="00CB48F1">
        <w:t xml:space="preserve"> </w:t>
      </w:r>
      <w:r w:rsidR="00CB48F1" w:rsidRPr="00CB48F1">
        <w:rPr>
          <w:sz w:val="22"/>
        </w:rPr>
        <w:t>Vegetative ground cover to prevent dust</w:t>
      </w:r>
    </w:p>
    <w:p w:rsidR="00CB48F1" w:rsidRDefault="00EC7D71" w:rsidP="00CB48F1">
      <w:pPr>
        <w:pStyle w:val="Default"/>
        <w:spacing w:after="120"/>
        <w:ind w:left="360"/>
        <w:rPr>
          <w:sz w:val="22"/>
        </w:rPr>
      </w:pPr>
      <w:sdt>
        <w:sdtPr>
          <w:id w:val="-1109504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8F1" w:rsidRPr="00CB48F1">
            <w:rPr>
              <w:rFonts w:hint="eastAsia"/>
            </w:rPr>
            <w:t>☐</w:t>
          </w:r>
        </w:sdtContent>
      </w:sdt>
      <w:r w:rsidR="00CB48F1" w:rsidRPr="00CB48F1">
        <w:t xml:space="preserve"> </w:t>
      </w:r>
      <w:r w:rsidR="00CB48F1" w:rsidRPr="00CB48F1">
        <w:rPr>
          <w:sz w:val="22"/>
        </w:rPr>
        <w:t>Diversion and/or treatment of water runoff</w:t>
      </w:r>
    </w:p>
    <w:p w:rsidR="00CB48F1" w:rsidRDefault="00CB48F1" w:rsidP="00CB48F1">
      <w:pPr>
        <w:pStyle w:val="Default"/>
        <w:spacing w:after="120"/>
        <w:ind w:left="360"/>
        <w:rPr>
          <w:sz w:val="22"/>
        </w:rPr>
      </w:pPr>
      <w:r w:rsidRPr="00CB48F1">
        <w:t xml:space="preserve"> </w:t>
      </w:r>
      <w:sdt>
        <w:sdtPr>
          <w:id w:val="1189405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93864">
        <w:rPr>
          <w:sz w:val="22"/>
        </w:rPr>
        <w:t>Other (please detail below)</w:t>
      </w:r>
    </w:p>
    <w:sdt>
      <w:sdtPr>
        <w:id w:val="652180831"/>
        <w:showingPlcHdr/>
      </w:sdtPr>
      <w:sdtEndPr/>
      <w:sdtContent>
        <w:p w:rsidR="00CB48F1" w:rsidRDefault="00CB48F1" w:rsidP="00CB48F1">
          <w:pPr>
            <w:ind w:firstLine="360"/>
          </w:pPr>
          <w:r w:rsidRPr="003659C4">
            <w:rPr>
              <w:rStyle w:val="PlaceholderText"/>
            </w:rPr>
            <w:t>Click here to enter text.</w:t>
          </w:r>
        </w:p>
      </w:sdtContent>
    </w:sdt>
    <w:p w:rsidR="00CB48F1" w:rsidRPr="00CB48F1" w:rsidRDefault="00CB48F1" w:rsidP="00CB48F1">
      <w:pPr>
        <w:pStyle w:val="Default"/>
        <w:spacing w:after="120"/>
        <w:ind w:left="360"/>
        <w:sectPr w:rsidR="00CB48F1" w:rsidRPr="00CB48F1" w:rsidSect="00CB48F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CB48F1" w:rsidRDefault="00CB48F1" w:rsidP="00CB48F1">
      <w:pPr>
        <w:pStyle w:val="Default"/>
        <w:spacing w:after="120"/>
        <w:rPr>
          <w:sz w:val="22"/>
          <w:szCs w:val="22"/>
        </w:rPr>
      </w:pPr>
    </w:p>
    <w:p w:rsidR="00CA3E61" w:rsidRDefault="00A63DC9" w:rsidP="00CA3E61">
      <w:pPr>
        <w:pStyle w:val="Heading1"/>
      </w:pPr>
      <w:bookmarkStart w:id="7" w:name="_Toc503950516"/>
      <w:r>
        <w:lastRenderedPageBreak/>
        <w:t>Venue Management Protocols</w:t>
      </w:r>
      <w:bookmarkEnd w:id="7"/>
    </w:p>
    <w:p w:rsidR="00A63DC9" w:rsidRPr="00A63DC9" w:rsidRDefault="00A63DC9" w:rsidP="00A63DC9">
      <w:pPr>
        <w:rPr>
          <w:i/>
          <w:color w:val="FF0000"/>
        </w:rPr>
      </w:pPr>
      <w:r w:rsidRPr="00A63DC9">
        <w:rPr>
          <w:i/>
          <w:color w:val="FF0000"/>
        </w:rPr>
        <w:t>How to complete:</w:t>
      </w:r>
    </w:p>
    <w:p w:rsidR="00A63DC9" w:rsidRPr="00A63DC9" w:rsidRDefault="00A63DC9" w:rsidP="00A63DC9">
      <w:pPr>
        <w:rPr>
          <w:i/>
          <w:color w:val="FF0000"/>
        </w:rPr>
      </w:pPr>
      <w:r w:rsidRPr="00A63DC9">
        <w:rPr>
          <w:i/>
          <w:color w:val="FF0000"/>
        </w:rPr>
        <w:t>The following section is intended for clubs to provide details regarding venue management protocols that the club implement to ensure a safe and secure environment for all.</w:t>
      </w:r>
    </w:p>
    <w:p w:rsidR="00A63DC9" w:rsidRPr="00C62949" w:rsidRDefault="00A63DC9" w:rsidP="00C62949">
      <w:pPr>
        <w:pStyle w:val="ListParagraph"/>
        <w:numPr>
          <w:ilvl w:val="0"/>
          <w:numId w:val="9"/>
        </w:numPr>
        <w:rPr>
          <w:i/>
          <w:color w:val="FF0000"/>
        </w:rPr>
      </w:pPr>
      <w:r w:rsidRPr="00C62949">
        <w:rPr>
          <w:i/>
          <w:color w:val="FF0000"/>
        </w:rPr>
        <w:t xml:space="preserve">If identified protocols have an existing method of documentation (i.e. club endorsed OHS policy) – you can simply list them and </w:t>
      </w:r>
      <w:r w:rsidR="00C62949">
        <w:rPr>
          <w:i/>
          <w:color w:val="FF0000"/>
        </w:rPr>
        <w:t>include</w:t>
      </w:r>
      <w:r w:rsidRPr="00C62949">
        <w:rPr>
          <w:i/>
          <w:color w:val="FF0000"/>
        </w:rPr>
        <w:t xml:space="preserve"> these documents </w:t>
      </w:r>
      <w:r w:rsidR="00C62949">
        <w:rPr>
          <w:i/>
          <w:color w:val="FF0000"/>
        </w:rPr>
        <w:t xml:space="preserve">in the Attachments section at </w:t>
      </w:r>
      <w:r w:rsidRPr="00C62949">
        <w:rPr>
          <w:i/>
          <w:color w:val="FF0000"/>
        </w:rPr>
        <w:t>the end of this Venue Management Plan.</w:t>
      </w:r>
    </w:p>
    <w:p w:rsidR="00A63DC9" w:rsidRPr="00C62949" w:rsidRDefault="00A63DC9" w:rsidP="00C62949">
      <w:pPr>
        <w:pStyle w:val="ListParagraph"/>
        <w:numPr>
          <w:ilvl w:val="0"/>
          <w:numId w:val="9"/>
        </w:numPr>
        <w:rPr>
          <w:i/>
          <w:color w:val="FF0000"/>
        </w:rPr>
      </w:pPr>
      <w:r w:rsidRPr="00C62949">
        <w:rPr>
          <w:i/>
          <w:color w:val="FF0000"/>
        </w:rPr>
        <w:t xml:space="preserve">Where any protocols don’t have existing documentation but are things you already put into practice </w:t>
      </w:r>
      <w:r w:rsidR="00C62949">
        <w:rPr>
          <w:i/>
          <w:color w:val="FF0000"/>
        </w:rPr>
        <w:t xml:space="preserve">- </w:t>
      </w:r>
      <w:r w:rsidRPr="00C62949">
        <w:rPr>
          <w:i/>
          <w:color w:val="FF0000"/>
        </w:rPr>
        <w:t>we ask that you explain, in as much detail as possible, the process/method the club undertakes.</w:t>
      </w:r>
    </w:p>
    <w:p w:rsidR="00A63DC9" w:rsidRPr="00C62949" w:rsidRDefault="00A63DC9" w:rsidP="00A63DC9">
      <w:pPr>
        <w:rPr>
          <w:i/>
          <w:color w:val="FF0000"/>
        </w:rPr>
      </w:pPr>
      <w:r w:rsidRPr="00C62949">
        <w:rPr>
          <w:i/>
          <w:color w:val="FF0000"/>
        </w:rPr>
        <w:t>Remember to delete any red text.</w:t>
      </w:r>
    </w:p>
    <w:p w:rsidR="00A63DC9" w:rsidRDefault="00807411" w:rsidP="00A63DC9">
      <w:pPr>
        <w:pStyle w:val="Heading2"/>
      </w:pPr>
      <w:bookmarkStart w:id="8" w:name="_Toc503950517"/>
      <w:r>
        <w:t>Operational</w:t>
      </w:r>
      <w:bookmarkEnd w:id="8"/>
    </w:p>
    <w:p w:rsidR="006723F7" w:rsidRPr="006723F7" w:rsidRDefault="006723F7" w:rsidP="006723F7">
      <w:pPr>
        <w:rPr>
          <w:color w:val="FF0000"/>
        </w:rPr>
      </w:pPr>
      <w:r w:rsidRPr="006723F7">
        <w:rPr>
          <w:i/>
          <w:color w:val="FF0000"/>
        </w:rPr>
        <w:t>(e.g. OHS, noise reduction, staff/</w:t>
      </w:r>
      <w:r>
        <w:rPr>
          <w:i/>
          <w:color w:val="FF0000"/>
        </w:rPr>
        <w:t xml:space="preserve">volunteer management, </w:t>
      </w:r>
      <w:r w:rsidR="006540D5">
        <w:rPr>
          <w:i/>
          <w:color w:val="FF0000"/>
        </w:rPr>
        <w:t>security, live shooting procedures</w:t>
      </w:r>
      <w:r>
        <w:rPr>
          <w:i/>
          <w:color w:val="FF0000"/>
        </w:rPr>
        <w:t xml:space="preserve"> </w:t>
      </w:r>
      <w:r w:rsidRPr="006723F7">
        <w:rPr>
          <w:i/>
          <w:color w:val="FF0000"/>
        </w:rPr>
        <w:t>etc.)</w:t>
      </w:r>
    </w:p>
    <w:p w:rsidR="00A63DC9" w:rsidRDefault="00A63DC9" w:rsidP="00A63DC9">
      <w:r>
        <w:t xml:space="preserve">The </w:t>
      </w:r>
      <w:r w:rsidRPr="00A63DC9">
        <w:rPr>
          <w:color w:val="FF0000"/>
        </w:rPr>
        <w:t>&lt;insert club name&gt;</w:t>
      </w:r>
      <w:r w:rsidR="006723F7">
        <w:rPr>
          <w:color w:val="FF0000"/>
        </w:rPr>
        <w:t xml:space="preserve"> </w:t>
      </w:r>
      <w:r w:rsidR="006723F7">
        <w:t xml:space="preserve">currently has the following </w:t>
      </w:r>
      <w:r w:rsidR="00C62949">
        <w:t xml:space="preserve">operational </w:t>
      </w:r>
      <w:r w:rsidR="006723F7">
        <w:t>venue management protocols in place:</w:t>
      </w:r>
    </w:p>
    <w:p w:rsidR="006723F7" w:rsidRDefault="006723F7" w:rsidP="006723F7">
      <w:pPr>
        <w:pStyle w:val="ListParagraph"/>
        <w:numPr>
          <w:ilvl w:val="0"/>
          <w:numId w:val="6"/>
        </w:numPr>
      </w:pPr>
      <w:r>
        <w:rPr>
          <w:color w:val="FF0000"/>
        </w:rPr>
        <w:t>OHS policy (attached for reference)</w:t>
      </w:r>
    </w:p>
    <w:p w:rsidR="006723F7" w:rsidRPr="00807411" w:rsidRDefault="006723F7" w:rsidP="00C62949">
      <w:pPr>
        <w:pStyle w:val="ListParagraph"/>
        <w:numPr>
          <w:ilvl w:val="0"/>
          <w:numId w:val="6"/>
        </w:numPr>
      </w:pPr>
      <w:r w:rsidRPr="006723F7">
        <w:rPr>
          <w:color w:val="FF0000"/>
        </w:rPr>
        <w:t>Noise reduction (</w:t>
      </w:r>
      <w:r>
        <w:rPr>
          <w:color w:val="FF0000"/>
        </w:rPr>
        <w:t>detail provided below)</w:t>
      </w:r>
    </w:p>
    <w:p w:rsidR="00807411" w:rsidRDefault="00807411" w:rsidP="00C62949">
      <w:pPr>
        <w:pStyle w:val="ListParagraph"/>
        <w:numPr>
          <w:ilvl w:val="0"/>
          <w:numId w:val="6"/>
        </w:numPr>
      </w:pPr>
      <w:r>
        <w:rPr>
          <w:color w:val="FF0000"/>
        </w:rPr>
        <w:t xml:space="preserve">Live shooting (detail provided below) </w:t>
      </w:r>
    </w:p>
    <w:p w:rsidR="006723F7" w:rsidRDefault="00807411" w:rsidP="006723F7">
      <w:pPr>
        <w:rPr>
          <w:b/>
        </w:rPr>
      </w:pPr>
      <w:r>
        <w:rPr>
          <w:b/>
        </w:rPr>
        <w:t>Noise r</w:t>
      </w:r>
      <w:r w:rsidR="006723F7">
        <w:rPr>
          <w:b/>
        </w:rPr>
        <w:t>eduction</w:t>
      </w:r>
    </w:p>
    <w:p w:rsidR="006723F7" w:rsidRDefault="006723F7" w:rsidP="006723F7">
      <w:r>
        <w:t xml:space="preserve">While </w:t>
      </w:r>
      <w:r w:rsidRPr="00A63DC9">
        <w:rPr>
          <w:color w:val="FF0000"/>
        </w:rPr>
        <w:t>&lt;insert club name&gt;</w:t>
      </w:r>
      <w:r>
        <w:rPr>
          <w:color w:val="FF0000"/>
        </w:rPr>
        <w:t xml:space="preserve"> </w:t>
      </w:r>
      <w:r>
        <w:t xml:space="preserve">doesn’t have a formal </w:t>
      </w:r>
      <w:r w:rsidR="00807411">
        <w:t>p</w:t>
      </w:r>
      <w:r>
        <w:t>olicy or documented procedure, we currently undertake the following steps to manage excessive noise from the range:</w:t>
      </w:r>
    </w:p>
    <w:p w:rsidR="006723F7" w:rsidRDefault="006723F7" w:rsidP="006723F7">
      <w:pPr>
        <w:pStyle w:val="ListParagraph"/>
        <w:numPr>
          <w:ilvl w:val="0"/>
          <w:numId w:val="8"/>
        </w:numPr>
      </w:pPr>
      <w:r>
        <w:t xml:space="preserve"> </w:t>
      </w:r>
    </w:p>
    <w:p w:rsidR="006540D5" w:rsidRDefault="006540D5" w:rsidP="006723F7">
      <w:pPr>
        <w:pStyle w:val="ListParagraph"/>
        <w:numPr>
          <w:ilvl w:val="0"/>
          <w:numId w:val="8"/>
        </w:numPr>
      </w:pPr>
    </w:p>
    <w:p w:rsidR="00807411" w:rsidRDefault="00807411" w:rsidP="00807411">
      <w:pPr>
        <w:rPr>
          <w:b/>
        </w:rPr>
      </w:pPr>
      <w:r>
        <w:rPr>
          <w:b/>
        </w:rPr>
        <w:t>Live shooting</w:t>
      </w:r>
    </w:p>
    <w:p w:rsidR="00807411" w:rsidRDefault="00807411" w:rsidP="00807411">
      <w:r>
        <w:t xml:space="preserve">While </w:t>
      </w:r>
      <w:r w:rsidRPr="00A63DC9">
        <w:rPr>
          <w:color w:val="FF0000"/>
        </w:rPr>
        <w:t>&lt;insert club name&gt;</w:t>
      </w:r>
      <w:r>
        <w:rPr>
          <w:color w:val="FF0000"/>
        </w:rPr>
        <w:t xml:space="preserve"> </w:t>
      </w:r>
      <w:r>
        <w:t>doesn’t have a formal policy or documented procedure, we currently undertake the following steps to manage safety when shooting activity is ‘live’ on site:</w:t>
      </w:r>
    </w:p>
    <w:p w:rsidR="006540D5" w:rsidRDefault="00807411" w:rsidP="006540D5">
      <w:pPr>
        <w:pStyle w:val="ListParagraph"/>
        <w:numPr>
          <w:ilvl w:val="0"/>
          <w:numId w:val="11"/>
        </w:numPr>
      </w:pPr>
      <w:r>
        <w:t xml:space="preserve"> </w:t>
      </w:r>
      <w:bookmarkStart w:id="9" w:name="_Toc503950518"/>
      <w:r w:rsidR="006540D5">
        <w:t xml:space="preserve"> </w:t>
      </w:r>
    </w:p>
    <w:p w:rsidR="006540D5" w:rsidRDefault="006540D5" w:rsidP="006540D5">
      <w:pPr>
        <w:pStyle w:val="ListParagraph"/>
        <w:numPr>
          <w:ilvl w:val="0"/>
          <w:numId w:val="11"/>
        </w:numPr>
      </w:pPr>
      <w:r>
        <w:t xml:space="preserve"> </w:t>
      </w:r>
      <w:r>
        <w:br w:type="page"/>
      </w:r>
    </w:p>
    <w:p w:rsidR="00A63DC9" w:rsidRDefault="00A63DC9" w:rsidP="00A63DC9">
      <w:pPr>
        <w:pStyle w:val="Heading2"/>
      </w:pPr>
      <w:r>
        <w:lastRenderedPageBreak/>
        <w:t>Environmental</w:t>
      </w:r>
      <w:bookmarkEnd w:id="9"/>
    </w:p>
    <w:p w:rsidR="00807411" w:rsidRPr="00807411" w:rsidRDefault="00807411" w:rsidP="00807411">
      <w:pPr>
        <w:rPr>
          <w:color w:val="FF0000"/>
        </w:rPr>
      </w:pPr>
      <w:r w:rsidRPr="006723F7">
        <w:rPr>
          <w:i/>
          <w:color w:val="FF0000"/>
        </w:rPr>
        <w:t xml:space="preserve">(e.g. </w:t>
      </w:r>
      <w:r>
        <w:rPr>
          <w:i/>
          <w:color w:val="FF0000"/>
        </w:rPr>
        <w:t xml:space="preserve">waste management, ammunition collection and disposal,  </w:t>
      </w:r>
      <w:r w:rsidRPr="006723F7">
        <w:rPr>
          <w:i/>
          <w:color w:val="FF0000"/>
        </w:rPr>
        <w:t>etc.)</w:t>
      </w:r>
    </w:p>
    <w:p w:rsidR="00C62949" w:rsidRDefault="00C62949" w:rsidP="00C62949">
      <w:r>
        <w:t xml:space="preserve">The </w:t>
      </w:r>
      <w:r w:rsidRPr="00A63DC9">
        <w:rPr>
          <w:color w:val="FF0000"/>
        </w:rPr>
        <w:t>&lt;insert club name&gt;</w:t>
      </w:r>
      <w:r>
        <w:rPr>
          <w:color w:val="FF0000"/>
        </w:rPr>
        <w:t xml:space="preserve"> </w:t>
      </w:r>
      <w:r>
        <w:t>currently has the following environmental venue management protocols in place:</w:t>
      </w:r>
    </w:p>
    <w:p w:rsidR="00C62949" w:rsidRDefault="00C62949" w:rsidP="00C62949">
      <w:pPr>
        <w:pStyle w:val="ListParagraph"/>
        <w:numPr>
          <w:ilvl w:val="0"/>
          <w:numId w:val="6"/>
        </w:numPr>
      </w:pPr>
      <w:r>
        <w:t xml:space="preserve"> </w:t>
      </w:r>
      <w:r>
        <w:rPr>
          <w:color w:val="FF0000"/>
        </w:rPr>
        <w:t>Waste management policy (attached for reference)</w:t>
      </w:r>
    </w:p>
    <w:p w:rsidR="00C62949" w:rsidRDefault="00C62949" w:rsidP="00C62949">
      <w:pPr>
        <w:pStyle w:val="ListParagraph"/>
        <w:numPr>
          <w:ilvl w:val="0"/>
          <w:numId w:val="6"/>
        </w:numPr>
      </w:pPr>
      <w:r>
        <w:t xml:space="preserve"> </w:t>
      </w:r>
      <w:r w:rsidR="00807411">
        <w:rPr>
          <w:color w:val="FF0000"/>
        </w:rPr>
        <w:t>Ammunition disposal</w:t>
      </w:r>
      <w:r w:rsidRPr="006723F7">
        <w:rPr>
          <w:color w:val="FF0000"/>
        </w:rPr>
        <w:t xml:space="preserve"> (</w:t>
      </w:r>
      <w:r>
        <w:rPr>
          <w:color w:val="FF0000"/>
        </w:rPr>
        <w:t>detail provided below)</w:t>
      </w:r>
    </w:p>
    <w:p w:rsidR="00C62949" w:rsidRDefault="00807411" w:rsidP="00C62949">
      <w:pPr>
        <w:rPr>
          <w:b/>
        </w:rPr>
      </w:pPr>
      <w:r>
        <w:rPr>
          <w:b/>
        </w:rPr>
        <w:t>Ammunition disposal</w:t>
      </w:r>
    </w:p>
    <w:p w:rsidR="00C62949" w:rsidRDefault="00C62949" w:rsidP="00C62949">
      <w:r>
        <w:t xml:space="preserve">While </w:t>
      </w:r>
      <w:r w:rsidRPr="00A63DC9">
        <w:rPr>
          <w:color w:val="FF0000"/>
        </w:rPr>
        <w:t>&lt;insert club name&gt;</w:t>
      </w:r>
      <w:r>
        <w:rPr>
          <w:color w:val="FF0000"/>
        </w:rPr>
        <w:t xml:space="preserve"> </w:t>
      </w:r>
      <w:r>
        <w:t xml:space="preserve">doesn’t have a formal </w:t>
      </w:r>
      <w:r w:rsidR="00807411">
        <w:t>p</w:t>
      </w:r>
      <w:r>
        <w:t xml:space="preserve">olicy or documented procedure, we currently undertake the following steps to </w:t>
      </w:r>
      <w:r w:rsidR="00807411">
        <w:t>dispose of ammunition</w:t>
      </w:r>
      <w:r>
        <w:t xml:space="preserve"> from the </w:t>
      </w:r>
      <w:r w:rsidR="00807411">
        <w:t>venue</w:t>
      </w:r>
      <w:r>
        <w:t>:</w:t>
      </w:r>
    </w:p>
    <w:p w:rsidR="00C62949" w:rsidRDefault="00C62949" w:rsidP="00807411">
      <w:pPr>
        <w:pStyle w:val="ListParagraph"/>
        <w:numPr>
          <w:ilvl w:val="0"/>
          <w:numId w:val="10"/>
        </w:numPr>
      </w:pPr>
      <w:r>
        <w:t xml:space="preserve"> </w:t>
      </w:r>
    </w:p>
    <w:p w:rsidR="00C62949" w:rsidRDefault="00C62949" w:rsidP="00807411">
      <w:pPr>
        <w:pStyle w:val="ListParagraph"/>
        <w:numPr>
          <w:ilvl w:val="0"/>
          <w:numId w:val="10"/>
        </w:numPr>
      </w:pPr>
      <w:r>
        <w:t xml:space="preserve"> </w:t>
      </w:r>
    </w:p>
    <w:p w:rsidR="00C62949" w:rsidRPr="006723F7" w:rsidRDefault="00C62949" w:rsidP="00807411">
      <w:pPr>
        <w:pStyle w:val="ListParagraph"/>
        <w:numPr>
          <w:ilvl w:val="0"/>
          <w:numId w:val="10"/>
        </w:numPr>
      </w:pPr>
      <w:r>
        <w:t xml:space="preserve"> </w:t>
      </w:r>
    </w:p>
    <w:p w:rsidR="00807411" w:rsidRDefault="00807411" w:rsidP="00C62949">
      <w:pPr>
        <w:rPr>
          <w:b/>
        </w:rPr>
      </w:pPr>
      <w:r>
        <w:rPr>
          <w:b/>
        </w:rPr>
        <w:br w:type="page"/>
      </w:r>
    </w:p>
    <w:p w:rsidR="00C62949" w:rsidRDefault="00807411" w:rsidP="00807411">
      <w:pPr>
        <w:pStyle w:val="Heading1"/>
      </w:pPr>
      <w:bookmarkStart w:id="10" w:name="_Toc503950519"/>
      <w:r>
        <w:lastRenderedPageBreak/>
        <w:t>Attachments</w:t>
      </w:r>
      <w:bookmarkEnd w:id="10"/>
    </w:p>
    <w:p w:rsidR="00807411" w:rsidRDefault="00807411" w:rsidP="00807411">
      <w:pPr>
        <w:pStyle w:val="Heading2"/>
      </w:pPr>
      <w:bookmarkStart w:id="11" w:name="_Toc503950520"/>
      <w:r>
        <w:t>Attachment 1 – OHS Policy</w:t>
      </w:r>
      <w:bookmarkEnd w:id="11"/>
    </w:p>
    <w:p w:rsidR="00807411" w:rsidRDefault="00807411" w:rsidP="00807411">
      <w:pPr>
        <w:rPr>
          <w:i/>
          <w:color w:val="FF0000"/>
        </w:rPr>
      </w:pPr>
      <w:r>
        <w:rPr>
          <w:i/>
          <w:color w:val="FF0000"/>
        </w:rPr>
        <w:t>Example only</w:t>
      </w:r>
      <w:r>
        <w:rPr>
          <w:i/>
          <w:color w:val="FF0000"/>
        </w:rPr>
        <w:br w:type="page"/>
      </w:r>
    </w:p>
    <w:p w:rsidR="00807411" w:rsidRDefault="00807411" w:rsidP="00807411">
      <w:pPr>
        <w:pStyle w:val="Heading2"/>
      </w:pPr>
      <w:bookmarkStart w:id="12" w:name="_Toc503950521"/>
      <w:r>
        <w:lastRenderedPageBreak/>
        <w:t>Attachment 2 – Waste Management Policy</w:t>
      </w:r>
      <w:bookmarkEnd w:id="12"/>
    </w:p>
    <w:p w:rsidR="00807411" w:rsidRPr="00807411" w:rsidRDefault="006540D5" w:rsidP="00807411">
      <w:r>
        <w:rPr>
          <w:i/>
          <w:color w:val="FF0000"/>
        </w:rPr>
        <w:t>Example only</w:t>
      </w:r>
    </w:p>
    <w:sectPr w:rsidR="00807411" w:rsidRPr="00807411" w:rsidSect="004C060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E61" w:rsidRDefault="00CA3E61" w:rsidP="00CA3E61">
      <w:pPr>
        <w:spacing w:after="0" w:line="240" w:lineRule="auto"/>
      </w:pPr>
      <w:r>
        <w:separator/>
      </w:r>
    </w:p>
  </w:endnote>
  <w:endnote w:type="continuationSeparator" w:id="0">
    <w:p w:rsidR="00CA3E61" w:rsidRDefault="00CA3E61" w:rsidP="00CA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0419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A3E61" w:rsidRDefault="000303A8" w:rsidP="000303A8">
            <w:pPr>
              <w:pStyle w:val="Footer"/>
            </w:pPr>
            <w:r w:rsidRPr="000303A8">
              <w:rPr>
                <w:color w:val="FF0000"/>
              </w:rPr>
              <w:t xml:space="preserve">&lt;insert club name&gt; </w:t>
            </w:r>
            <w:r>
              <w:t>Venue Management Plan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7D7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7D71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E61" w:rsidRDefault="00CA3E61" w:rsidP="00CA3E61">
      <w:pPr>
        <w:spacing w:after="0" w:line="240" w:lineRule="auto"/>
      </w:pPr>
      <w:r>
        <w:separator/>
      </w:r>
    </w:p>
  </w:footnote>
  <w:footnote w:type="continuationSeparator" w:id="0">
    <w:p w:rsidR="00CA3E61" w:rsidRDefault="00CA3E61" w:rsidP="00CA3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E61" w:rsidRDefault="00CA3E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4201"/>
    <w:multiLevelType w:val="multilevel"/>
    <w:tmpl w:val="26F4D6BA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1BE37762"/>
    <w:multiLevelType w:val="hybridMultilevel"/>
    <w:tmpl w:val="8B0243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C6C61"/>
    <w:multiLevelType w:val="hybridMultilevel"/>
    <w:tmpl w:val="4CB08AC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A70310"/>
    <w:multiLevelType w:val="hybridMultilevel"/>
    <w:tmpl w:val="7540A582"/>
    <w:lvl w:ilvl="0" w:tplc="263AE7FA">
      <w:start w:val="1"/>
      <w:numFmt w:val="decimal"/>
      <w:lvlText w:val="%1."/>
      <w:lvlJc w:val="left"/>
      <w:pPr>
        <w:ind w:left="720" w:hanging="360"/>
      </w:pPr>
      <w:rPr>
        <w:rFonts w:ascii="Helv" w:hAnsi="Helv" w:cs="Helv" w:hint="default"/>
        <w:b/>
        <w:color w:val="00000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5757A"/>
    <w:multiLevelType w:val="hybridMultilevel"/>
    <w:tmpl w:val="524A4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C3AF4"/>
    <w:multiLevelType w:val="hybridMultilevel"/>
    <w:tmpl w:val="B8701A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E327C"/>
    <w:multiLevelType w:val="hybridMultilevel"/>
    <w:tmpl w:val="4956F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DF7B39"/>
    <w:multiLevelType w:val="hybridMultilevel"/>
    <w:tmpl w:val="36829F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1199B"/>
    <w:multiLevelType w:val="hybridMultilevel"/>
    <w:tmpl w:val="B8701A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E81E1A"/>
    <w:multiLevelType w:val="hybridMultilevel"/>
    <w:tmpl w:val="B8701A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F6476C"/>
    <w:multiLevelType w:val="hybridMultilevel"/>
    <w:tmpl w:val="1B6091CE"/>
    <w:lvl w:ilvl="0" w:tplc="909E6438">
      <w:start w:val="1"/>
      <w:numFmt w:val="decimal"/>
      <w:lvlText w:val="%1."/>
      <w:lvlJc w:val="left"/>
      <w:pPr>
        <w:ind w:left="360" w:hanging="360"/>
      </w:pPr>
      <w:rPr>
        <w:rFonts w:ascii="Helv" w:hAnsi="Helv" w:cs="Helv" w:hint="default"/>
        <w:b/>
        <w:color w:val="00000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FF26C7"/>
    <w:multiLevelType w:val="hybridMultilevel"/>
    <w:tmpl w:val="710428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570642"/>
    <w:multiLevelType w:val="hybridMultilevel"/>
    <w:tmpl w:val="68867B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11"/>
  </w:num>
  <w:num w:numId="6">
    <w:abstractNumId w:val="12"/>
  </w:num>
  <w:num w:numId="7">
    <w:abstractNumId w:val="7"/>
  </w:num>
  <w:num w:numId="8">
    <w:abstractNumId w:val="5"/>
  </w:num>
  <w:num w:numId="9">
    <w:abstractNumId w:val="6"/>
  </w:num>
  <w:num w:numId="10">
    <w:abstractNumId w:val="8"/>
  </w:num>
  <w:num w:numId="11">
    <w:abstractNumId w:val="9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B8"/>
    <w:rsid w:val="000303A8"/>
    <w:rsid w:val="000603F6"/>
    <w:rsid w:val="00061066"/>
    <w:rsid w:val="00093864"/>
    <w:rsid w:val="000C50F5"/>
    <w:rsid w:val="001037BE"/>
    <w:rsid w:val="00134EB8"/>
    <w:rsid w:val="00172E5D"/>
    <w:rsid w:val="00270650"/>
    <w:rsid w:val="00474709"/>
    <w:rsid w:val="00480D30"/>
    <w:rsid w:val="004962EA"/>
    <w:rsid w:val="004C0607"/>
    <w:rsid w:val="0062669E"/>
    <w:rsid w:val="006540D5"/>
    <w:rsid w:val="006723F7"/>
    <w:rsid w:val="0078286D"/>
    <w:rsid w:val="00783CB5"/>
    <w:rsid w:val="007E4359"/>
    <w:rsid w:val="00807411"/>
    <w:rsid w:val="00847812"/>
    <w:rsid w:val="008E41C4"/>
    <w:rsid w:val="00973A8E"/>
    <w:rsid w:val="009A7B08"/>
    <w:rsid w:val="00A63DC9"/>
    <w:rsid w:val="00AC299B"/>
    <w:rsid w:val="00C06161"/>
    <w:rsid w:val="00C1318C"/>
    <w:rsid w:val="00C62949"/>
    <w:rsid w:val="00CA3E61"/>
    <w:rsid w:val="00CA577E"/>
    <w:rsid w:val="00CB48F1"/>
    <w:rsid w:val="00DD24E5"/>
    <w:rsid w:val="00DD5C80"/>
    <w:rsid w:val="00EC7D71"/>
    <w:rsid w:val="00FC1687"/>
    <w:rsid w:val="00FD36C4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C4"/>
    <w:pPr>
      <w:spacing w:after="120" w:line="36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3E61"/>
    <w:pPr>
      <w:keepNext/>
      <w:keepLines/>
      <w:numPr>
        <w:numId w:val="1"/>
      </w:numPr>
      <w:spacing w:before="240"/>
      <w:ind w:left="851" w:hanging="425"/>
      <w:outlineLvl w:val="0"/>
    </w:pPr>
    <w:rPr>
      <w:rFonts w:eastAsiaTheme="majorEastAsia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03F6"/>
    <w:pPr>
      <w:numPr>
        <w:ilvl w:val="1"/>
        <w:numId w:val="1"/>
      </w:numPr>
      <w:spacing w:before="360"/>
      <w:ind w:left="822"/>
      <w:outlineLvl w:val="1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03F6"/>
    <w:rPr>
      <w:rFonts w:ascii="Arial" w:hAnsi="Arial" w:cs="Arial"/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CA3E61"/>
    <w:rPr>
      <w:rFonts w:ascii="Arial" w:eastAsiaTheme="majorEastAsia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  <w:rsid w:val="000603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3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3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4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1318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A3E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E61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A3E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E61"/>
    <w:rPr>
      <w:rFonts w:ascii="Arial" w:hAnsi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80741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0741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0741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807411"/>
    <w:rPr>
      <w:color w:val="0000FF" w:themeColor="hyperlink"/>
      <w:u w:val="single"/>
    </w:rPr>
  </w:style>
  <w:style w:type="paragraph" w:customStyle="1" w:styleId="Default">
    <w:name w:val="Default"/>
    <w:rsid w:val="004C06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C4"/>
    <w:pPr>
      <w:spacing w:after="120" w:line="36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3E61"/>
    <w:pPr>
      <w:keepNext/>
      <w:keepLines/>
      <w:numPr>
        <w:numId w:val="1"/>
      </w:numPr>
      <w:spacing w:before="240"/>
      <w:ind w:left="851" w:hanging="425"/>
      <w:outlineLvl w:val="0"/>
    </w:pPr>
    <w:rPr>
      <w:rFonts w:eastAsiaTheme="majorEastAsia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03F6"/>
    <w:pPr>
      <w:numPr>
        <w:ilvl w:val="1"/>
        <w:numId w:val="1"/>
      </w:numPr>
      <w:spacing w:before="360"/>
      <w:ind w:left="822"/>
      <w:outlineLvl w:val="1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03F6"/>
    <w:rPr>
      <w:rFonts w:ascii="Arial" w:hAnsi="Arial" w:cs="Arial"/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CA3E61"/>
    <w:rPr>
      <w:rFonts w:ascii="Arial" w:eastAsiaTheme="majorEastAsia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  <w:rsid w:val="000603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3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3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4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1318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A3E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E61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A3E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E61"/>
    <w:rPr>
      <w:rFonts w:ascii="Arial" w:hAnsi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80741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0741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0741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807411"/>
    <w:rPr>
      <w:color w:val="0000FF" w:themeColor="hyperlink"/>
      <w:u w:val="single"/>
    </w:rPr>
  </w:style>
  <w:style w:type="paragraph" w:customStyle="1" w:styleId="Default">
    <w:name w:val="Default"/>
    <w:rsid w:val="004C06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7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042DB-5725-45A8-9D32-B3754D25C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 Ferguson (DHHS)</dc:creator>
  <cp:lastModifiedBy>Amy Missen (DHHS)</cp:lastModifiedBy>
  <cp:revision>3</cp:revision>
  <cp:lastPrinted>2018-03-27T01:50:00Z</cp:lastPrinted>
  <dcterms:created xsi:type="dcterms:W3CDTF">2018-03-28T22:15:00Z</dcterms:created>
  <dcterms:modified xsi:type="dcterms:W3CDTF">2018-04-09T06:49:00Z</dcterms:modified>
</cp:coreProperties>
</file>