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BC5B" w14:textId="178FD131" w:rsidR="002A0508" w:rsidRDefault="00C000CD" w:rsidP="00AD50E1">
      <w:pPr>
        <w:rPr>
          <w:rFonts w:cs="Calibri"/>
          <w:color w:val="auto"/>
          <w:sz w:val="22"/>
        </w:rPr>
      </w:pPr>
      <w:r w:rsidRPr="00E25460">
        <w:rPr>
          <w:rStyle w:val="TitleChar"/>
          <w:rFonts w:ascii="Calibri" w:hAnsi="Calibri" w:cs="Calibri"/>
          <w:sz w:val="48"/>
          <w:lang w:val="en-AU" w:eastAsia="en-AU"/>
        </w:rPr>
        <w:drawing>
          <wp:anchor distT="0" distB="0" distL="114300" distR="114300" simplePos="0" relativeHeight="251658240" behindDoc="1" locked="0" layoutInCell="1" allowOverlap="1" wp14:anchorId="06E462A2" wp14:editId="0C1258D5">
            <wp:simplePos x="0" y="0"/>
            <wp:positionH relativeFrom="column">
              <wp:posOffset>-903703</wp:posOffset>
            </wp:positionH>
            <wp:positionV relativeFrom="paragraph">
              <wp:posOffset>-2422183</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2A0508">
        <w:rPr>
          <w:rFonts w:cs="Calibri"/>
          <w:color w:val="auto"/>
          <w:sz w:val="22"/>
        </w:rPr>
        <w:t>X`</w:t>
      </w:r>
    </w:p>
    <w:sdt>
      <w:sdtPr>
        <w:rPr>
          <w:rFonts w:cs="Calibri"/>
          <w:color w:val="auto"/>
          <w:sz w:val="22"/>
        </w:rPr>
        <w:id w:val="1792633033"/>
        <w:docPartObj>
          <w:docPartGallery w:val="Cover Pages"/>
          <w:docPartUnique/>
        </w:docPartObj>
      </w:sdtPr>
      <w:sdtEndPr>
        <w:rPr>
          <w:color w:val="FFFFFF" w:themeColor="background1"/>
          <w:sz w:val="36"/>
        </w:rPr>
      </w:sdtEndPr>
      <w:sdtContent>
        <w:p w14:paraId="5F4AF127" w14:textId="14D702B7" w:rsidR="002D1F0D" w:rsidRDefault="002C41A2" w:rsidP="00AD50E1">
          <w:pPr>
            <w:rPr>
              <w:rFonts w:cs="Calibri"/>
              <w:color w:val="auto"/>
              <w:sz w:val="22"/>
            </w:rPr>
          </w:pPr>
          <w:r w:rsidRPr="00E25460">
            <w:rPr>
              <w:rFonts w:cs="Calibri"/>
              <w:color w:val="auto"/>
              <w:sz w:val="22"/>
            </w:rPr>
            <w:br/>
          </w:r>
          <w:r w:rsidRPr="00E25460">
            <w:rPr>
              <w:rFonts w:cs="Calibri"/>
              <w:color w:val="auto"/>
              <w:sz w:val="22"/>
            </w:rPr>
            <w:br/>
          </w:r>
          <w:r w:rsidR="003412F3" w:rsidRPr="00E25460">
            <w:rPr>
              <w:rFonts w:cs="Calibri"/>
              <w:color w:val="auto"/>
              <w:sz w:val="22"/>
            </w:rPr>
            <w:br/>
          </w:r>
          <w:r w:rsidR="003412F3" w:rsidRPr="00E25460">
            <w:rPr>
              <w:rFonts w:cs="Calibri"/>
              <w:color w:val="auto"/>
              <w:sz w:val="22"/>
            </w:rPr>
            <w:br/>
          </w:r>
          <w:r w:rsidR="003412F3" w:rsidRPr="00E25460">
            <w:rPr>
              <w:rFonts w:cs="Calibri"/>
              <w:color w:val="auto"/>
              <w:sz w:val="22"/>
            </w:rPr>
            <w:br/>
          </w:r>
        </w:p>
        <w:p w14:paraId="2E7D8514" w14:textId="77777777" w:rsidR="002D1F0D" w:rsidRDefault="002D1F0D" w:rsidP="00AD50E1">
          <w:pPr>
            <w:rPr>
              <w:rFonts w:cs="Calibri"/>
              <w:color w:val="auto"/>
              <w:sz w:val="22"/>
            </w:rPr>
          </w:pPr>
        </w:p>
        <w:p w14:paraId="1048C22F" w14:textId="489B7EDA" w:rsidR="00294DCD" w:rsidRPr="00E25460" w:rsidRDefault="003412F3" w:rsidP="009E3153">
          <w:pPr>
            <w:rPr>
              <w:rStyle w:val="TitleChar"/>
              <w:rFonts w:ascii="Calibri" w:hAnsi="Calibri" w:cs="Calibri"/>
              <w:sz w:val="48"/>
            </w:rPr>
          </w:pPr>
          <w:r w:rsidRPr="00E25460">
            <w:rPr>
              <w:rStyle w:val="TitleChar"/>
              <w:rFonts w:ascii="Calibri" w:hAnsi="Calibri" w:cs="Calibri"/>
              <w:sz w:val="48"/>
            </w:rPr>
            <w:t xml:space="preserve">Community </w:t>
          </w:r>
          <w:r w:rsidR="000648EF">
            <w:rPr>
              <w:rStyle w:val="TitleChar"/>
              <w:rFonts w:ascii="Calibri" w:hAnsi="Calibri" w:cs="Calibri"/>
              <w:sz w:val="48"/>
            </w:rPr>
            <w:t>Motorsport Program</w:t>
          </w:r>
          <w:r w:rsidR="009C1A2B">
            <w:rPr>
              <w:rStyle w:val="TitleChar"/>
              <w:rFonts w:ascii="Calibri" w:hAnsi="Calibri" w:cs="Calibri"/>
              <w:sz w:val="48"/>
            </w:rPr>
            <w:t xml:space="preserve"> - </w:t>
          </w:r>
          <w:r w:rsidR="009C1A2B" w:rsidRPr="009C1A2B">
            <w:rPr>
              <w:rStyle w:val="TitleChar"/>
              <w:rFonts w:ascii="Calibri" w:hAnsi="Calibri" w:cs="Calibri"/>
              <w:sz w:val="48"/>
            </w:rPr>
            <w:t>Infrastructure Upgrades and Equipment</w:t>
          </w:r>
          <w:r w:rsidR="009C1A2B">
            <w:rPr>
              <w:rStyle w:val="TitleChar"/>
              <w:rFonts w:ascii="Calibri" w:hAnsi="Calibri" w:cs="Calibri"/>
              <w:sz w:val="48"/>
            </w:rPr>
            <w:t xml:space="preserve"> </w:t>
          </w:r>
        </w:p>
        <w:p w14:paraId="1908508B" w14:textId="5E51D878" w:rsidR="008F4861" w:rsidRPr="00E25460" w:rsidRDefault="00B47D88" w:rsidP="009E3153">
          <w:pPr>
            <w:pStyle w:val="Subtitle"/>
            <w:rPr>
              <w:rFonts w:cs="Calibri"/>
              <w:sz w:val="36"/>
            </w:rPr>
          </w:pPr>
          <w:r>
            <w:rPr>
              <w:rFonts w:cs="Calibri"/>
              <w:sz w:val="36"/>
            </w:rPr>
            <w:t>Assessment Criteria Response Guide</w:t>
          </w:r>
        </w:p>
      </w:sdtContent>
    </w:sdt>
    <w:p w14:paraId="5D7F405E" w14:textId="77777777" w:rsidR="009E3153" w:rsidRDefault="009E3153" w:rsidP="009E3153">
      <w:pPr>
        <w:pStyle w:val="DHHSbullet2"/>
        <w:ind w:left="0" w:firstLine="0"/>
        <w:rPr>
          <w:rFonts w:ascii="Calibri" w:hAnsi="Calibri" w:cs="Calibri"/>
          <w:color w:val="FFFFFF" w:themeColor="background1"/>
        </w:rPr>
      </w:pPr>
      <w:r>
        <w:rPr>
          <w:rFonts w:ascii="Calibri" w:hAnsi="Calibri" w:cs="Calibri"/>
          <w:color w:val="FFFFFF" w:themeColor="background1"/>
        </w:rPr>
        <w:t>Sport and Recreation Victoria</w:t>
      </w:r>
    </w:p>
    <w:p w14:paraId="75D5427E" w14:textId="77777777" w:rsidR="009E3153" w:rsidRDefault="009E3153" w:rsidP="009E3153">
      <w:pPr>
        <w:pStyle w:val="DHHSbullet2"/>
        <w:ind w:left="0" w:firstLine="0"/>
        <w:rPr>
          <w:rFonts w:ascii="Calibri" w:hAnsi="Calibri" w:cs="Calibri"/>
          <w:color w:val="FFFFFF" w:themeColor="background1"/>
        </w:rPr>
      </w:pPr>
    </w:p>
    <w:p w14:paraId="1CBCD7D4" w14:textId="47A3B2DE" w:rsidR="004371F6" w:rsidRPr="00E25460" w:rsidRDefault="00C000CD" w:rsidP="009E3153">
      <w:pPr>
        <w:rPr>
          <w:rFonts w:cs="Calibri"/>
        </w:rPr>
        <w:sectPr w:rsidR="004371F6" w:rsidRPr="00E25460" w:rsidSect="00294DCD">
          <w:headerReference w:type="first" r:id="rId12"/>
          <w:pgSz w:w="11906" w:h="16838"/>
          <w:pgMar w:top="3818" w:right="1440" w:bottom="1440" w:left="1440" w:header="708" w:footer="137" w:gutter="0"/>
          <w:pgNumType w:start="0"/>
          <w:cols w:space="708"/>
          <w:docGrid w:linePitch="360"/>
        </w:sectPr>
      </w:pPr>
      <w:r>
        <w:rPr>
          <w:rFonts w:cs="Calibri"/>
          <w:color w:val="FFFFFF" w:themeColor="background1"/>
        </w:rPr>
        <w:t>July 2021</w:t>
      </w:r>
    </w:p>
    <w:p w14:paraId="00A4D733" w14:textId="09422DD1" w:rsidR="005F3F0C" w:rsidRDefault="003D5F81" w:rsidP="003D5F81">
      <w:pPr>
        <w:pStyle w:val="Heading1"/>
      </w:pPr>
      <w:bookmarkStart w:id="0" w:name="_Toc49256536"/>
      <w:bookmarkStart w:id="1" w:name="_Toc57384273"/>
      <w:r>
        <w:rPr>
          <w:lang w:eastAsia="en-AU"/>
        </w:rPr>
        <w:lastRenderedPageBreak/>
        <w:t>Contents</w:t>
      </w:r>
      <w:bookmarkEnd w:id="0"/>
      <w:bookmarkEnd w:id="1"/>
    </w:p>
    <w:p w14:paraId="547A4869" w14:textId="08036406" w:rsidR="00D704B3" w:rsidRDefault="00161346">
      <w:pPr>
        <w:pStyle w:val="TOC1"/>
        <w:rPr>
          <w:rFonts w:asciiTheme="minorHAnsi" w:eastAsiaTheme="minorEastAsia" w:hAnsiTheme="minorHAnsi" w:cstheme="minorBidi"/>
          <w:b w:val="0"/>
          <w:sz w:val="22"/>
          <w:lang w:eastAsia="en-AU"/>
        </w:rPr>
      </w:pPr>
      <w:r w:rsidRPr="00E25460">
        <w:rPr>
          <w:rFonts w:cs="Calibri"/>
        </w:rPr>
        <w:fldChar w:fldCharType="begin"/>
      </w:r>
      <w:r w:rsidRPr="00E25460">
        <w:rPr>
          <w:rFonts w:cs="Calibri"/>
        </w:rPr>
        <w:instrText xml:space="preserve"> TOC \o "1-3" \h \z \u </w:instrText>
      </w:r>
      <w:r w:rsidRPr="00E25460">
        <w:rPr>
          <w:rFonts w:cs="Calibri"/>
        </w:rPr>
        <w:fldChar w:fldCharType="separate"/>
      </w:r>
      <w:hyperlink w:anchor="_Toc57384273" w:history="1">
        <w:r w:rsidR="00D704B3" w:rsidRPr="000A39D6">
          <w:rPr>
            <w:rStyle w:val="Hyperlink"/>
            <w:lang w:eastAsia="en-AU"/>
          </w:rPr>
          <w:t>Contents</w:t>
        </w:r>
        <w:r w:rsidR="00D704B3">
          <w:rPr>
            <w:webHidden/>
          </w:rPr>
          <w:tab/>
        </w:r>
        <w:r w:rsidR="00D704B3">
          <w:rPr>
            <w:webHidden/>
          </w:rPr>
          <w:fldChar w:fldCharType="begin"/>
        </w:r>
        <w:r w:rsidR="00D704B3">
          <w:rPr>
            <w:webHidden/>
          </w:rPr>
          <w:instrText xml:space="preserve"> PAGEREF _Toc57384273 \h </w:instrText>
        </w:r>
        <w:r w:rsidR="00D704B3">
          <w:rPr>
            <w:webHidden/>
          </w:rPr>
        </w:r>
        <w:r w:rsidR="00D704B3">
          <w:rPr>
            <w:webHidden/>
          </w:rPr>
          <w:fldChar w:fldCharType="separate"/>
        </w:r>
        <w:r w:rsidR="00D704B3">
          <w:rPr>
            <w:webHidden/>
          </w:rPr>
          <w:t>1</w:t>
        </w:r>
        <w:r w:rsidR="00D704B3">
          <w:rPr>
            <w:webHidden/>
          </w:rPr>
          <w:fldChar w:fldCharType="end"/>
        </w:r>
      </w:hyperlink>
    </w:p>
    <w:p w14:paraId="7238B73D" w14:textId="248BD3B0" w:rsidR="00D704B3" w:rsidRDefault="001C77B9">
      <w:pPr>
        <w:pStyle w:val="TOC1"/>
        <w:rPr>
          <w:rFonts w:asciiTheme="minorHAnsi" w:eastAsiaTheme="minorEastAsia" w:hAnsiTheme="minorHAnsi" w:cstheme="minorBidi"/>
          <w:b w:val="0"/>
          <w:sz w:val="22"/>
          <w:lang w:eastAsia="en-AU"/>
        </w:rPr>
      </w:pPr>
      <w:hyperlink w:anchor="_Toc57384274" w:history="1">
        <w:r w:rsidR="00D704B3" w:rsidRPr="000A39D6">
          <w:rPr>
            <w:rStyle w:val="Hyperlink"/>
          </w:rPr>
          <w:t>How to use this document</w:t>
        </w:r>
        <w:r w:rsidR="00D704B3">
          <w:rPr>
            <w:webHidden/>
          </w:rPr>
          <w:tab/>
        </w:r>
        <w:r w:rsidR="00D704B3">
          <w:rPr>
            <w:webHidden/>
          </w:rPr>
          <w:fldChar w:fldCharType="begin"/>
        </w:r>
        <w:r w:rsidR="00D704B3">
          <w:rPr>
            <w:webHidden/>
          </w:rPr>
          <w:instrText xml:space="preserve"> PAGEREF _Toc57384274 \h </w:instrText>
        </w:r>
        <w:r w:rsidR="00D704B3">
          <w:rPr>
            <w:webHidden/>
          </w:rPr>
        </w:r>
        <w:r w:rsidR="00D704B3">
          <w:rPr>
            <w:webHidden/>
          </w:rPr>
          <w:fldChar w:fldCharType="separate"/>
        </w:r>
        <w:r w:rsidR="00D704B3">
          <w:rPr>
            <w:webHidden/>
          </w:rPr>
          <w:t>2</w:t>
        </w:r>
        <w:r w:rsidR="00D704B3">
          <w:rPr>
            <w:webHidden/>
          </w:rPr>
          <w:fldChar w:fldCharType="end"/>
        </w:r>
      </w:hyperlink>
    </w:p>
    <w:p w14:paraId="04DA89DD" w14:textId="70F29426" w:rsidR="00D704B3" w:rsidRDefault="001C77B9">
      <w:pPr>
        <w:pStyle w:val="TOC1"/>
        <w:rPr>
          <w:rFonts w:asciiTheme="minorHAnsi" w:eastAsiaTheme="minorEastAsia" w:hAnsiTheme="minorHAnsi" w:cstheme="minorBidi"/>
          <w:b w:val="0"/>
          <w:sz w:val="22"/>
          <w:lang w:eastAsia="en-AU"/>
        </w:rPr>
      </w:pPr>
      <w:hyperlink w:anchor="_Toc57384275" w:history="1">
        <w:r w:rsidR="00D704B3" w:rsidRPr="000A39D6">
          <w:rPr>
            <w:rStyle w:val="Hyperlink"/>
          </w:rPr>
          <w:t>Stream 1 - Facility Equipment</w:t>
        </w:r>
        <w:r w:rsidR="00D704B3">
          <w:rPr>
            <w:webHidden/>
          </w:rPr>
          <w:tab/>
        </w:r>
        <w:r w:rsidR="00D704B3">
          <w:rPr>
            <w:webHidden/>
          </w:rPr>
          <w:fldChar w:fldCharType="begin"/>
        </w:r>
        <w:r w:rsidR="00D704B3">
          <w:rPr>
            <w:webHidden/>
          </w:rPr>
          <w:instrText xml:space="preserve"> PAGEREF _Toc57384275 \h </w:instrText>
        </w:r>
        <w:r w:rsidR="00D704B3">
          <w:rPr>
            <w:webHidden/>
          </w:rPr>
        </w:r>
        <w:r w:rsidR="00D704B3">
          <w:rPr>
            <w:webHidden/>
          </w:rPr>
          <w:fldChar w:fldCharType="separate"/>
        </w:r>
        <w:r w:rsidR="00D704B3">
          <w:rPr>
            <w:webHidden/>
          </w:rPr>
          <w:t>3</w:t>
        </w:r>
        <w:r w:rsidR="00D704B3">
          <w:rPr>
            <w:webHidden/>
          </w:rPr>
          <w:fldChar w:fldCharType="end"/>
        </w:r>
      </w:hyperlink>
    </w:p>
    <w:p w14:paraId="70BD61B8" w14:textId="0C0B2DBA" w:rsidR="00D704B3" w:rsidRDefault="001C77B9">
      <w:pPr>
        <w:pStyle w:val="TOC1"/>
        <w:rPr>
          <w:rFonts w:asciiTheme="minorHAnsi" w:eastAsiaTheme="minorEastAsia" w:hAnsiTheme="minorHAnsi" w:cstheme="minorBidi"/>
          <w:b w:val="0"/>
          <w:sz w:val="22"/>
          <w:lang w:eastAsia="en-AU"/>
        </w:rPr>
      </w:pPr>
      <w:hyperlink w:anchor="_Toc57384279" w:history="1">
        <w:r w:rsidR="00D704B3" w:rsidRPr="000A39D6">
          <w:rPr>
            <w:rStyle w:val="Hyperlink"/>
          </w:rPr>
          <w:t>Stream 2 - Minor Infrastructure</w:t>
        </w:r>
        <w:r w:rsidR="00D704B3">
          <w:rPr>
            <w:webHidden/>
          </w:rPr>
          <w:tab/>
        </w:r>
        <w:r w:rsidR="00D704B3">
          <w:rPr>
            <w:webHidden/>
          </w:rPr>
          <w:fldChar w:fldCharType="begin"/>
        </w:r>
        <w:r w:rsidR="00D704B3">
          <w:rPr>
            <w:webHidden/>
          </w:rPr>
          <w:instrText xml:space="preserve"> PAGEREF _Toc57384279 \h </w:instrText>
        </w:r>
        <w:r w:rsidR="00D704B3">
          <w:rPr>
            <w:webHidden/>
          </w:rPr>
        </w:r>
        <w:r w:rsidR="00D704B3">
          <w:rPr>
            <w:webHidden/>
          </w:rPr>
          <w:fldChar w:fldCharType="separate"/>
        </w:r>
        <w:r w:rsidR="00D704B3">
          <w:rPr>
            <w:webHidden/>
          </w:rPr>
          <w:t>5</w:t>
        </w:r>
        <w:r w:rsidR="00D704B3">
          <w:rPr>
            <w:webHidden/>
          </w:rPr>
          <w:fldChar w:fldCharType="end"/>
        </w:r>
      </w:hyperlink>
    </w:p>
    <w:p w14:paraId="0DDBFD97" w14:textId="3283E13B" w:rsidR="00D704B3" w:rsidRDefault="001C77B9">
      <w:pPr>
        <w:pStyle w:val="TOC1"/>
        <w:rPr>
          <w:rFonts w:asciiTheme="minorHAnsi" w:eastAsiaTheme="minorEastAsia" w:hAnsiTheme="minorHAnsi" w:cstheme="minorBidi"/>
          <w:b w:val="0"/>
          <w:sz w:val="22"/>
          <w:lang w:eastAsia="en-AU"/>
        </w:rPr>
      </w:pPr>
      <w:hyperlink w:anchor="_Toc57384285" w:history="1">
        <w:r w:rsidR="00D704B3" w:rsidRPr="000A39D6">
          <w:rPr>
            <w:rStyle w:val="Hyperlink"/>
          </w:rPr>
          <w:t>Stream 3 - Major Infrastructure</w:t>
        </w:r>
        <w:r w:rsidR="00D704B3">
          <w:rPr>
            <w:webHidden/>
          </w:rPr>
          <w:tab/>
        </w:r>
        <w:r w:rsidR="00D704B3">
          <w:rPr>
            <w:webHidden/>
          </w:rPr>
          <w:fldChar w:fldCharType="begin"/>
        </w:r>
        <w:r w:rsidR="00D704B3">
          <w:rPr>
            <w:webHidden/>
          </w:rPr>
          <w:instrText xml:space="preserve"> PAGEREF _Toc57384285 \h </w:instrText>
        </w:r>
        <w:r w:rsidR="00D704B3">
          <w:rPr>
            <w:webHidden/>
          </w:rPr>
        </w:r>
        <w:r w:rsidR="00D704B3">
          <w:rPr>
            <w:webHidden/>
          </w:rPr>
          <w:fldChar w:fldCharType="separate"/>
        </w:r>
        <w:r w:rsidR="00D704B3">
          <w:rPr>
            <w:webHidden/>
          </w:rPr>
          <w:t>7</w:t>
        </w:r>
        <w:r w:rsidR="00D704B3">
          <w:rPr>
            <w:webHidden/>
          </w:rPr>
          <w:fldChar w:fldCharType="end"/>
        </w:r>
      </w:hyperlink>
    </w:p>
    <w:p w14:paraId="631D13D3" w14:textId="2E3FCD0A" w:rsidR="00D704B3" w:rsidRDefault="001C77B9">
      <w:pPr>
        <w:pStyle w:val="TOC1"/>
        <w:rPr>
          <w:rFonts w:asciiTheme="minorHAnsi" w:eastAsiaTheme="minorEastAsia" w:hAnsiTheme="minorHAnsi" w:cstheme="minorBidi"/>
          <w:b w:val="0"/>
          <w:sz w:val="22"/>
          <w:lang w:eastAsia="en-AU"/>
        </w:rPr>
      </w:pPr>
      <w:hyperlink w:anchor="_Toc57384291" w:history="1">
        <w:r w:rsidR="00D704B3" w:rsidRPr="000A39D6">
          <w:rPr>
            <w:rStyle w:val="Hyperlink"/>
          </w:rPr>
          <w:t>Supporting Documentation</w:t>
        </w:r>
        <w:r w:rsidR="00D704B3">
          <w:rPr>
            <w:webHidden/>
          </w:rPr>
          <w:tab/>
        </w:r>
        <w:r w:rsidR="00D704B3">
          <w:rPr>
            <w:webHidden/>
          </w:rPr>
          <w:fldChar w:fldCharType="begin"/>
        </w:r>
        <w:r w:rsidR="00D704B3">
          <w:rPr>
            <w:webHidden/>
          </w:rPr>
          <w:instrText xml:space="preserve"> PAGEREF _Toc57384291 \h </w:instrText>
        </w:r>
        <w:r w:rsidR="00D704B3">
          <w:rPr>
            <w:webHidden/>
          </w:rPr>
        </w:r>
        <w:r w:rsidR="00D704B3">
          <w:rPr>
            <w:webHidden/>
          </w:rPr>
          <w:fldChar w:fldCharType="separate"/>
        </w:r>
        <w:r w:rsidR="00D704B3">
          <w:rPr>
            <w:webHidden/>
          </w:rPr>
          <w:t>9</w:t>
        </w:r>
        <w:r w:rsidR="00D704B3">
          <w:rPr>
            <w:webHidden/>
          </w:rPr>
          <w:fldChar w:fldCharType="end"/>
        </w:r>
      </w:hyperlink>
    </w:p>
    <w:p w14:paraId="6D8E731F" w14:textId="155D3278" w:rsidR="00D704B3" w:rsidRDefault="001C77B9">
      <w:pPr>
        <w:pStyle w:val="TOC1"/>
        <w:rPr>
          <w:rFonts w:asciiTheme="minorHAnsi" w:eastAsiaTheme="minorEastAsia" w:hAnsiTheme="minorHAnsi" w:cstheme="minorBidi"/>
          <w:b w:val="0"/>
          <w:sz w:val="22"/>
          <w:lang w:eastAsia="en-AU"/>
        </w:rPr>
      </w:pPr>
      <w:hyperlink w:anchor="_Toc57384292" w:history="1">
        <w:r w:rsidR="00D704B3" w:rsidRPr="000A39D6">
          <w:rPr>
            <w:rStyle w:val="Hyperlink"/>
          </w:rPr>
          <w:t>How to Submit Your Supporting Documentation</w:t>
        </w:r>
        <w:r w:rsidR="00D704B3">
          <w:rPr>
            <w:webHidden/>
          </w:rPr>
          <w:tab/>
        </w:r>
        <w:r w:rsidR="00D704B3">
          <w:rPr>
            <w:webHidden/>
          </w:rPr>
          <w:fldChar w:fldCharType="begin"/>
        </w:r>
        <w:r w:rsidR="00D704B3">
          <w:rPr>
            <w:webHidden/>
          </w:rPr>
          <w:instrText xml:space="preserve"> PAGEREF _Toc57384292 \h </w:instrText>
        </w:r>
        <w:r w:rsidR="00D704B3">
          <w:rPr>
            <w:webHidden/>
          </w:rPr>
        </w:r>
        <w:r w:rsidR="00D704B3">
          <w:rPr>
            <w:webHidden/>
          </w:rPr>
          <w:fldChar w:fldCharType="separate"/>
        </w:r>
        <w:r w:rsidR="00D704B3">
          <w:rPr>
            <w:webHidden/>
          </w:rPr>
          <w:t>10</w:t>
        </w:r>
        <w:r w:rsidR="00D704B3">
          <w:rPr>
            <w:webHidden/>
          </w:rPr>
          <w:fldChar w:fldCharType="end"/>
        </w:r>
      </w:hyperlink>
    </w:p>
    <w:p w14:paraId="1CC31033" w14:textId="0CE35491" w:rsidR="00161346" w:rsidRPr="00E25460" w:rsidRDefault="00161346" w:rsidP="00AD50E1">
      <w:pPr>
        <w:rPr>
          <w:rFonts w:cs="Calibri"/>
          <w:sz w:val="24"/>
          <w:szCs w:val="24"/>
        </w:rPr>
      </w:pPr>
      <w:r w:rsidRPr="00E25460">
        <w:rPr>
          <w:rFonts w:cs="Calibri"/>
          <w:b/>
          <w:bCs/>
          <w:noProof/>
        </w:rPr>
        <w:fldChar w:fldCharType="end"/>
      </w:r>
    </w:p>
    <w:p w14:paraId="51C3DDC0" w14:textId="7D810A46" w:rsidR="00161346" w:rsidRPr="00E25460" w:rsidRDefault="00161346" w:rsidP="00AD50E1">
      <w:pPr>
        <w:tabs>
          <w:tab w:val="left" w:pos="8325"/>
        </w:tabs>
        <w:rPr>
          <w:rFonts w:cs="Calibri"/>
          <w:lang w:eastAsia="en-AU"/>
        </w:rPr>
      </w:pPr>
    </w:p>
    <w:p w14:paraId="621EFA0C" w14:textId="7B9041F4" w:rsidR="00161346" w:rsidRDefault="00161346" w:rsidP="00AD50E1">
      <w:pPr>
        <w:tabs>
          <w:tab w:val="left" w:pos="8325"/>
        </w:tabs>
        <w:rPr>
          <w:rFonts w:cs="Calibri"/>
          <w:lang w:eastAsia="en-AU"/>
        </w:rPr>
      </w:pPr>
    </w:p>
    <w:p w14:paraId="683F2BBE" w14:textId="5A7E0CD6" w:rsidR="00E100D6" w:rsidRDefault="00E100D6" w:rsidP="00AD50E1">
      <w:pPr>
        <w:tabs>
          <w:tab w:val="left" w:pos="8325"/>
        </w:tabs>
        <w:rPr>
          <w:rFonts w:cs="Calibri"/>
          <w:lang w:eastAsia="en-AU"/>
        </w:rPr>
      </w:pPr>
    </w:p>
    <w:p w14:paraId="30BF4E67" w14:textId="362F8508" w:rsidR="00E100D6" w:rsidRDefault="00E100D6" w:rsidP="00AD50E1">
      <w:pPr>
        <w:tabs>
          <w:tab w:val="left" w:pos="8325"/>
        </w:tabs>
        <w:rPr>
          <w:rFonts w:cs="Calibri"/>
          <w:lang w:eastAsia="en-AU"/>
        </w:rPr>
      </w:pPr>
    </w:p>
    <w:p w14:paraId="580F65E9" w14:textId="61C58BF6" w:rsidR="00E100D6" w:rsidRDefault="00E100D6" w:rsidP="00AD50E1">
      <w:pPr>
        <w:tabs>
          <w:tab w:val="left" w:pos="8325"/>
        </w:tabs>
        <w:rPr>
          <w:rFonts w:cs="Calibri"/>
          <w:lang w:eastAsia="en-AU"/>
        </w:rPr>
      </w:pPr>
    </w:p>
    <w:p w14:paraId="729740EB" w14:textId="2FA26E6F" w:rsidR="00E100D6" w:rsidRDefault="00E100D6" w:rsidP="00AD50E1">
      <w:pPr>
        <w:tabs>
          <w:tab w:val="left" w:pos="8325"/>
        </w:tabs>
        <w:rPr>
          <w:rFonts w:cs="Calibri"/>
          <w:lang w:eastAsia="en-AU"/>
        </w:rPr>
      </w:pPr>
    </w:p>
    <w:p w14:paraId="057363EE" w14:textId="36CD5F81" w:rsidR="00E100D6" w:rsidRDefault="00E100D6" w:rsidP="00AD50E1">
      <w:pPr>
        <w:tabs>
          <w:tab w:val="left" w:pos="8325"/>
        </w:tabs>
        <w:rPr>
          <w:rFonts w:cs="Calibri"/>
          <w:lang w:eastAsia="en-AU"/>
        </w:rPr>
      </w:pPr>
    </w:p>
    <w:p w14:paraId="7FD59A9F" w14:textId="4099BFE5" w:rsidR="00E100D6" w:rsidRDefault="00E100D6" w:rsidP="00AD50E1">
      <w:pPr>
        <w:tabs>
          <w:tab w:val="left" w:pos="8325"/>
        </w:tabs>
        <w:rPr>
          <w:rFonts w:cs="Calibri"/>
          <w:lang w:eastAsia="en-AU"/>
        </w:rPr>
      </w:pPr>
    </w:p>
    <w:p w14:paraId="65639107" w14:textId="6D77FE51" w:rsidR="00E100D6" w:rsidRDefault="00E100D6" w:rsidP="00AD50E1">
      <w:pPr>
        <w:tabs>
          <w:tab w:val="left" w:pos="8325"/>
        </w:tabs>
        <w:rPr>
          <w:rFonts w:cs="Calibri"/>
          <w:lang w:eastAsia="en-AU"/>
        </w:rPr>
      </w:pPr>
    </w:p>
    <w:p w14:paraId="2F644BE2" w14:textId="35BFEAA7" w:rsidR="000260C6" w:rsidRDefault="000260C6" w:rsidP="00AD50E1">
      <w:pPr>
        <w:tabs>
          <w:tab w:val="left" w:pos="8325"/>
        </w:tabs>
        <w:rPr>
          <w:rFonts w:cs="Calibri"/>
          <w:lang w:eastAsia="en-AU"/>
        </w:rPr>
      </w:pPr>
    </w:p>
    <w:p w14:paraId="1E99E26F" w14:textId="10908708" w:rsidR="000260C6" w:rsidRDefault="000260C6" w:rsidP="00AD50E1">
      <w:pPr>
        <w:tabs>
          <w:tab w:val="left" w:pos="8325"/>
        </w:tabs>
        <w:rPr>
          <w:rFonts w:cs="Calibri"/>
          <w:lang w:eastAsia="en-AU"/>
        </w:rPr>
      </w:pPr>
    </w:p>
    <w:p w14:paraId="1398F50E" w14:textId="77777777" w:rsidR="000260C6" w:rsidRDefault="000260C6" w:rsidP="00AD50E1">
      <w:pPr>
        <w:tabs>
          <w:tab w:val="left" w:pos="8325"/>
        </w:tabs>
        <w:rPr>
          <w:rFonts w:cs="Calibri"/>
          <w:lang w:eastAsia="en-AU"/>
        </w:rPr>
      </w:pPr>
    </w:p>
    <w:p w14:paraId="4BD384C8" w14:textId="22DCD165" w:rsidR="00E100D6" w:rsidRDefault="00E100D6" w:rsidP="00AD50E1">
      <w:pPr>
        <w:tabs>
          <w:tab w:val="left" w:pos="8325"/>
        </w:tabs>
        <w:rPr>
          <w:rFonts w:cs="Calibri"/>
          <w:lang w:eastAsia="en-AU"/>
        </w:rPr>
      </w:pPr>
    </w:p>
    <w:p w14:paraId="0C59C425" w14:textId="7A4ADC6E" w:rsidR="006C1DE9" w:rsidRDefault="006C1DE9" w:rsidP="00AD50E1">
      <w:pPr>
        <w:tabs>
          <w:tab w:val="left" w:pos="8325"/>
        </w:tabs>
        <w:rPr>
          <w:rFonts w:cs="Calibri"/>
          <w:lang w:eastAsia="en-AU"/>
        </w:rPr>
      </w:pPr>
    </w:p>
    <w:p w14:paraId="24F75B5A" w14:textId="40785B0B" w:rsidR="00406550" w:rsidRDefault="00406550" w:rsidP="00AD50E1">
      <w:pPr>
        <w:tabs>
          <w:tab w:val="left" w:pos="8325"/>
        </w:tabs>
        <w:rPr>
          <w:rFonts w:cs="Calibri"/>
          <w:lang w:eastAsia="en-AU"/>
        </w:rPr>
      </w:pPr>
    </w:p>
    <w:p w14:paraId="64499C8C" w14:textId="770781BF" w:rsidR="00406550" w:rsidRDefault="00406550" w:rsidP="00AD50E1">
      <w:pPr>
        <w:tabs>
          <w:tab w:val="left" w:pos="8325"/>
        </w:tabs>
        <w:rPr>
          <w:rFonts w:cs="Calibri"/>
          <w:lang w:eastAsia="en-AU"/>
        </w:rPr>
      </w:pPr>
    </w:p>
    <w:p w14:paraId="760962E3" w14:textId="61238AE2" w:rsidR="00406550" w:rsidRDefault="00406550" w:rsidP="00AD50E1">
      <w:pPr>
        <w:tabs>
          <w:tab w:val="left" w:pos="8325"/>
        </w:tabs>
        <w:rPr>
          <w:rFonts w:cs="Calibri"/>
          <w:lang w:eastAsia="en-AU"/>
        </w:rPr>
      </w:pPr>
    </w:p>
    <w:p w14:paraId="2B93FA03" w14:textId="66EB0CDE" w:rsidR="00406550" w:rsidRDefault="00406550" w:rsidP="00AD50E1">
      <w:pPr>
        <w:tabs>
          <w:tab w:val="left" w:pos="8325"/>
        </w:tabs>
        <w:rPr>
          <w:rFonts w:cs="Calibri"/>
          <w:lang w:eastAsia="en-AU"/>
        </w:rPr>
      </w:pPr>
    </w:p>
    <w:p w14:paraId="6259A14C" w14:textId="238DDC18" w:rsidR="00406550" w:rsidRDefault="00406550" w:rsidP="00AD50E1">
      <w:pPr>
        <w:tabs>
          <w:tab w:val="left" w:pos="8325"/>
        </w:tabs>
        <w:rPr>
          <w:rFonts w:cs="Calibri"/>
          <w:lang w:eastAsia="en-AU"/>
        </w:rPr>
      </w:pPr>
    </w:p>
    <w:p w14:paraId="14414563" w14:textId="270F9114" w:rsidR="00406550" w:rsidRDefault="00406550" w:rsidP="00AD50E1">
      <w:pPr>
        <w:tabs>
          <w:tab w:val="left" w:pos="8325"/>
        </w:tabs>
        <w:rPr>
          <w:rFonts w:cs="Calibri"/>
          <w:lang w:eastAsia="en-AU"/>
        </w:rPr>
      </w:pPr>
    </w:p>
    <w:p w14:paraId="1B3D62E4" w14:textId="1D078844" w:rsidR="00406550" w:rsidRDefault="00406550" w:rsidP="00AD50E1">
      <w:pPr>
        <w:tabs>
          <w:tab w:val="left" w:pos="8325"/>
        </w:tabs>
        <w:rPr>
          <w:rFonts w:cs="Calibri"/>
          <w:lang w:eastAsia="en-AU"/>
        </w:rPr>
      </w:pPr>
    </w:p>
    <w:p w14:paraId="45035E76" w14:textId="77777777" w:rsidR="00406550" w:rsidRDefault="00406550" w:rsidP="00AD50E1">
      <w:pPr>
        <w:tabs>
          <w:tab w:val="left" w:pos="8325"/>
        </w:tabs>
        <w:rPr>
          <w:rFonts w:cs="Calibri"/>
          <w:lang w:eastAsia="en-AU"/>
        </w:rPr>
      </w:pPr>
    </w:p>
    <w:p w14:paraId="02E221FE" w14:textId="383EC6AB" w:rsidR="00E100D6" w:rsidRDefault="00E100D6" w:rsidP="00AD50E1">
      <w:pPr>
        <w:tabs>
          <w:tab w:val="left" w:pos="8325"/>
        </w:tabs>
        <w:rPr>
          <w:rFonts w:cs="Calibri"/>
          <w:lang w:eastAsia="en-AU"/>
        </w:rPr>
      </w:pPr>
    </w:p>
    <w:p w14:paraId="413AE505" w14:textId="1F438ECF" w:rsidR="003D6B20" w:rsidRPr="003D6B20" w:rsidRDefault="003D6B20" w:rsidP="007423EE">
      <w:pPr>
        <w:pStyle w:val="Heading1"/>
      </w:pPr>
      <w:bookmarkStart w:id="2" w:name="_Toc57384274"/>
      <w:r w:rsidRPr="003D6B20">
        <w:lastRenderedPageBreak/>
        <w:t xml:space="preserve">How to </w:t>
      </w:r>
      <w:r w:rsidR="00B47A00">
        <w:t>use</w:t>
      </w:r>
      <w:r w:rsidRPr="003D6B20">
        <w:t xml:space="preserve"> this document</w:t>
      </w:r>
      <w:bookmarkEnd w:id="2"/>
    </w:p>
    <w:p w14:paraId="0B70BAA0" w14:textId="7D092C6E" w:rsidR="003D6B20" w:rsidRPr="00E255A3" w:rsidRDefault="003D6B20" w:rsidP="00AD50E1">
      <w:r>
        <w:t>This</w:t>
      </w:r>
      <w:r w:rsidR="009332CE">
        <w:t xml:space="preserve"> </w:t>
      </w:r>
      <w:r w:rsidR="0063620F" w:rsidRPr="0063620F">
        <w:t xml:space="preserve">Assessment Criteria Response Guide </w:t>
      </w:r>
      <w:r>
        <w:t xml:space="preserve">is to be used when applying </w:t>
      </w:r>
      <w:r w:rsidR="00D0579E">
        <w:t>under the</w:t>
      </w:r>
      <w:r w:rsidR="00CE56EE">
        <w:t xml:space="preserve"> Infrastructure Upgrades and Equipment Category within the</w:t>
      </w:r>
      <w:r>
        <w:t xml:space="preserve"> </w:t>
      </w:r>
      <w:r w:rsidRPr="00E566FB">
        <w:rPr>
          <w:i/>
          <w:iCs/>
        </w:rPr>
        <w:t>202</w:t>
      </w:r>
      <w:r w:rsidR="00C000CD">
        <w:rPr>
          <w:i/>
          <w:iCs/>
        </w:rPr>
        <w:t>1</w:t>
      </w:r>
      <w:r w:rsidRPr="00E566FB">
        <w:rPr>
          <w:i/>
          <w:iCs/>
        </w:rPr>
        <w:t xml:space="preserve"> Community </w:t>
      </w:r>
      <w:r w:rsidR="009332CE">
        <w:rPr>
          <w:i/>
          <w:iCs/>
        </w:rPr>
        <w:t>Motorsport Program</w:t>
      </w:r>
      <w:r w:rsidR="00CE56EE">
        <w:rPr>
          <w:i/>
          <w:iCs/>
        </w:rPr>
        <w:t xml:space="preserve"> </w:t>
      </w:r>
      <w:r w:rsidR="00616F39">
        <w:rPr>
          <w:i/>
          <w:iCs/>
        </w:rPr>
        <w:t>(</w:t>
      </w:r>
      <w:r w:rsidR="00D50410">
        <w:rPr>
          <w:i/>
          <w:iCs/>
        </w:rPr>
        <w:t>C</w:t>
      </w:r>
      <w:r w:rsidR="00CE56EE">
        <w:rPr>
          <w:i/>
          <w:iCs/>
        </w:rPr>
        <w:t>MP</w:t>
      </w:r>
      <w:r w:rsidR="00D50410">
        <w:rPr>
          <w:i/>
          <w:iCs/>
        </w:rPr>
        <w:t>)</w:t>
      </w:r>
      <w:r w:rsidRPr="00E255A3">
        <w:t xml:space="preserve">. The various areas to be addressed will assist applicants in demonstrating how their project aligns with the </w:t>
      </w:r>
      <w:r w:rsidR="00616F39">
        <w:t xml:space="preserve">objectives and </w:t>
      </w:r>
      <w:r w:rsidRPr="00E255A3">
        <w:t>outcomes of the program</w:t>
      </w:r>
      <w:r w:rsidR="00E255A3" w:rsidRPr="00E255A3">
        <w:t xml:space="preserve"> as outlined in the </w:t>
      </w:r>
      <w:r w:rsidR="003A407A">
        <w:rPr>
          <w:i/>
          <w:iCs/>
        </w:rPr>
        <w:t>CMP</w:t>
      </w:r>
      <w:r w:rsidR="00616F39">
        <w:t xml:space="preserve"> </w:t>
      </w:r>
      <w:r w:rsidR="003A407A">
        <w:t>g</w:t>
      </w:r>
      <w:r w:rsidR="00E255A3" w:rsidRPr="00E255A3">
        <w:t xml:space="preserve">uidelines. </w:t>
      </w:r>
      <w:r w:rsidRPr="00E255A3">
        <w:t xml:space="preserve"> </w:t>
      </w:r>
    </w:p>
    <w:p w14:paraId="5D9051CD" w14:textId="2EBBC64A" w:rsidR="00E92CAE" w:rsidRDefault="00E92CAE" w:rsidP="0026083B">
      <w:pPr>
        <w:pStyle w:val="DHHSbullet1"/>
        <w:numPr>
          <w:ilvl w:val="0"/>
          <w:numId w:val="17"/>
        </w:numPr>
        <w:ind w:left="709" w:hanging="425"/>
        <w:rPr>
          <w:rFonts w:ascii="Calibri" w:hAnsi="Calibri" w:cs="Calibri"/>
        </w:rPr>
      </w:pPr>
      <w:r w:rsidRPr="0026083B">
        <w:rPr>
          <w:rFonts w:ascii="Calibri" w:hAnsi="Calibri" w:cs="Calibri"/>
        </w:rPr>
        <w:t xml:space="preserve">The questions relate to the assessment criteria outlined in the </w:t>
      </w:r>
      <w:r w:rsidR="003A407A">
        <w:rPr>
          <w:rFonts w:ascii="Calibri" w:hAnsi="Calibri" w:cs="Calibri"/>
        </w:rPr>
        <w:t>CMP</w:t>
      </w:r>
      <w:r w:rsidR="006C3F7F" w:rsidRPr="0026083B">
        <w:rPr>
          <w:rFonts w:ascii="Calibri" w:hAnsi="Calibri" w:cs="Calibri"/>
        </w:rPr>
        <w:t xml:space="preserve"> guidelines</w:t>
      </w:r>
      <w:r w:rsidR="003A407A">
        <w:rPr>
          <w:rFonts w:ascii="Calibri" w:hAnsi="Calibri" w:cs="Calibri"/>
        </w:rPr>
        <w:t>.</w:t>
      </w:r>
    </w:p>
    <w:p w14:paraId="0D0547DA" w14:textId="295A38F2" w:rsidR="00194B68" w:rsidRPr="0026083B" w:rsidRDefault="00194B68" w:rsidP="0026083B">
      <w:pPr>
        <w:pStyle w:val="DHHSbullet1"/>
        <w:numPr>
          <w:ilvl w:val="0"/>
          <w:numId w:val="17"/>
        </w:numPr>
        <w:ind w:left="709" w:hanging="425"/>
        <w:rPr>
          <w:rFonts w:ascii="Calibri" w:hAnsi="Calibri" w:cs="Calibri"/>
        </w:rPr>
      </w:pPr>
      <w:r>
        <w:rPr>
          <w:rFonts w:ascii="Calibri" w:hAnsi="Calibri" w:cs="Calibri"/>
        </w:rPr>
        <w:t>Responses to each question should be between 200 and 500 words.</w:t>
      </w:r>
    </w:p>
    <w:p w14:paraId="637D2E2D" w14:textId="7A9389FC" w:rsidR="003D6B20" w:rsidRPr="0026083B" w:rsidRDefault="007A36D1" w:rsidP="0026083B">
      <w:pPr>
        <w:pStyle w:val="DHHSbullet1"/>
        <w:numPr>
          <w:ilvl w:val="0"/>
          <w:numId w:val="17"/>
        </w:numPr>
        <w:ind w:left="709" w:hanging="425"/>
        <w:rPr>
          <w:rFonts w:ascii="Calibri" w:hAnsi="Calibri" w:cs="Calibri"/>
        </w:rPr>
      </w:pPr>
      <w:r>
        <w:rPr>
          <w:rFonts w:ascii="Calibri" w:hAnsi="Calibri" w:cs="Calibri"/>
        </w:rPr>
        <w:t>S</w:t>
      </w:r>
      <w:r w:rsidR="003D6B20" w:rsidRPr="0026083B">
        <w:rPr>
          <w:rFonts w:ascii="Calibri" w:hAnsi="Calibri" w:cs="Calibri"/>
        </w:rPr>
        <w:t>upporting document</w:t>
      </w:r>
      <w:r w:rsidR="00DB70F3">
        <w:rPr>
          <w:rFonts w:ascii="Calibri" w:hAnsi="Calibri" w:cs="Calibri"/>
        </w:rPr>
        <w:t xml:space="preserve">ation </w:t>
      </w:r>
      <w:r w:rsidR="000067D6">
        <w:rPr>
          <w:rFonts w:ascii="Calibri" w:hAnsi="Calibri" w:cs="Calibri"/>
        </w:rPr>
        <w:t xml:space="preserve">must be </w:t>
      </w:r>
      <w:r w:rsidR="00137B34" w:rsidRPr="0026083B">
        <w:rPr>
          <w:rFonts w:ascii="Calibri" w:hAnsi="Calibri" w:cs="Calibri"/>
        </w:rPr>
        <w:t xml:space="preserve">provided </w:t>
      </w:r>
      <w:r w:rsidR="00957B89" w:rsidRPr="0026083B">
        <w:rPr>
          <w:rFonts w:ascii="Calibri" w:hAnsi="Calibri" w:cs="Calibri"/>
        </w:rPr>
        <w:t>by applicants to</w:t>
      </w:r>
      <w:r w:rsidR="003D6B20" w:rsidRPr="0026083B">
        <w:rPr>
          <w:rFonts w:ascii="Calibri" w:hAnsi="Calibri" w:cs="Calibri"/>
        </w:rPr>
        <w:t xml:space="preserve"> </w:t>
      </w:r>
      <w:r>
        <w:rPr>
          <w:rFonts w:ascii="Calibri" w:hAnsi="Calibri" w:cs="Calibri"/>
        </w:rPr>
        <w:t>evidence</w:t>
      </w:r>
      <w:r w:rsidR="003D6B20" w:rsidRPr="0026083B">
        <w:rPr>
          <w:rFonts w:ascii="Calibri" w:hAnsi="Calibri" w:cs="Calibri"/>
        </w:rPr>
        <w:t xml:space="preserve"> responses to </w:t>
      </w:r>
      <w:r w:rsidR="001E7E92" w:rsidRPr="0026083B">
        <w:rPr>
          <w:rFonts w:ascii="Calibri" w:hAnsi="Calibri" w:cs="Calibri"/>
        </w:rPr>
        <w:t>the</w:t>
      </w:r>
      <w:r w:rsidR="000067D6">
        <w:rPr>
          <w:rFonts w:ascii="Calibri" w:hAnsi="Calibri" w:cs="Calibri"/>
        </w:rPr>
        <w:t xml:space="preserve"> assessment criteria q</w:t>
      </w:r>
      <w:r w:rsidR="003D6B20" w:rsidRPr="0026083B">
        <w:rPr>
          <w:rFonts w:ascii="Calibri" w:hAnsi="Calibri" w:cs="Calibri"/>
        </w:rPr>
        <w:t>uestion</w:t>
      </w:r>
      <w:r w:rsidR="001E7E92" w:rsidRPr="0026083B">
        <w:rPr>
          <w:rFonts w:ascii="Calibri" w:hAnsi="Calibri" w:cs="Calibri"/>
        </w:rPr>
        <w:t>s</w:t>
      </w:r>
      <w:r w:rsidR="003D6B20" w:rsidRPr="0026083B">
        <w:rPr>
          <w:rFonts w:ascii="Calibri" w:hAnsi="Calibri" w:cs="Calibri"/>
        </w:rPr>
        <w:t xml:space="preserve"> </w:t>
      </w:r>
      <w:r w:rsidR="000067D6">
        <w:rPr>
          <w:rFonts w:ascii="Calibri" w:hAnsi="Calibri" w:cs="Calibri"/>
        </w:rPr>
        <w:t xml:space="preserve">as outlined. </w:t>
      </w:r>
      <w:r w:rsidR="003D6B20" w:rsidRPr="0026083B">
        <w:rPr>
          <w:rFonts w:ascii="Calibri" w:hAnsi="Calibri" w:cs="Calibri"/>
        </w:rPr>
        <w:t xml:space="preserve">These documents may be mandatory or desired (refer to </w:t>
      </w:r>
      <w:r w:rsidR="00957B89" w:rsidRPr="0026083B">
        <w:rPr>
          <w:rFonts w:ascii="Calibri" w:hAnsi="Calibri" w:cs="Calibri"/>
        </w:rPr>
        <w:t>Support</w:t>
      </w:r>
      <w:r w:rsidR="00B40FA6">
        <w:rPr>
          <w:rFonts w:ascii="Calibri" w:hAnsi="Calibri" w:cs="Calibri"/>
        </w:rPr>
        <w:t>ing</w:t>
      </w:r>
      <w:r w:rsidR="00957B89" w:rsidRPr="0026083B">
        <w:rPr>
          <w:rFonts w:ascii="Calibri" w:hAnsi="Calibri" w:cs="Calibri"/>
        </w:rPr>
        <w:t xml:space="preserve"> Document</w:t>
      </w:r>
      <w:r w:rsidR="00B40FA6">
        <w:rPr>
          <w:rFonts w:ascii="Calibri" w:hAnsi="Calibri" w:cs="Calibri"/>
        </w:rPr>
        <w:t>ation</w:t>
      </w:r>
      <w:r w:rsidR="00957B89" w:rsidRPr="0026083B">
        <w:rPr>
          <w:rFonts w:ascii="Calibri" w:hAnsi="Calibri" w:cs="Calibri"/>
        </w:rPr>
        <w:t xml:space="preserve"> </w:t>
      </w:r>
      <w:r w:rsidR="00B40FA6">
        <w:rPr>
          <w:rFonts w:ascii="Calibri" w:hAnsi="Calibri" w:cs="Calibri"/>
        </w:rPr>
        <w:t>requirements within the CMP guidelines</w:t>
      </w:r>
      <w:r w:rsidR="003D6B20" w:rsidRPr="0026083B">
        <w:rPr>
          <w:rFonts w:ascii="Calibri" w:hAnsi="Calibri" w:cs="Calibri"/>
        </w:rPr>
        <w:t>)</w:t>
      </w:r>
      <w:r w:rsidR="00B40FA6">
        <w:rPr>
          <w:rFonts w:ascii="Calibri" w:hAnsi="Calibri" w:cs="Calibri"/>
        </w:rPr>
        <w:t>.</w:t>
      </w:r>
    </w:p>
    <w:p w14:paraId="54616590" w14:textId="3EBC88C2" w:rsidR="003D6B20" w:rsidRPr="0026083B" w:rsidRDefault="003D6B20" w:rsidP="0026083B">
      <w:pPr>
        <w:pStyle w:val="DHHSbullet1"/>
        <w:numPr>
          <w:ilvl w:val="0"/>
          <w:numId w:val="17"/>
        </w:numPr>
        <w:ind w:left="709" w:hanging="425"/>
        <w:rPr>
          <w:rFonts w:ascii="Calibri" w:hAnsi="Calibri" w:cs="Calibri"/>
        </w:rPr>
      </w:pPr>
      <w:r w:rsidRPr="0026083B">
        <w:rPr>
          <w:rFonts w:ascii="Calibri" w:hAnsi="Calibri" w:cs="Calibri"/>
        </w:rPr>
        <w:t xml:space="preserve">Points to consider </w:t>
      </w:r>
      <w:r w:rsidR="004D7773" w:rsidRPr="0026083B">
        <w:rPr>
          <w:rFonts w:ascii="Calibri" w:hAnsi="Calibri" w:cs="Calibri"/>
        </w:rPr>
        <w:t>focusing on</w:t>
      </w:r>
      <w:r w:rsidRPr="0026083B">
        <w:rPr>
          <w:rFonts w:ascii="Calibri" w:hAnsi="Calibri" w:cs="Calibri"/>
        </w:rPr>
        <w:t xml:space="preserve"> within each </w:t>
      </w:r>
      <w:r w:rsidR="004D7773" w:rsidRPr="0026083B">
        <w:rPr>
          <w:rFonts w:ascii="Calibri" w:hAnsi="Calibri" w:cs="Calibri"/>
        </w:rPr>
        <w:t>question</w:t>
      </w:r>
      <w:r w:rsidRPr="0026083B">
        <w:rPr>
          <w:rFonts w:ascii="Calibri" w:hAnsi="Calibri" w:cs="Calibri"/>
        </w:rPr>
        <w:t xml:space="preserve"> have been </w:t>
      </w:r>
      <w:r w:rsidR="004D7773" w:rsidRPr="0026083B">
        <w:rPr>
          <w:rFonts w:ascii="Calibri" w:hAnsi="Calibri" w:cs="Calibri"/>
        </w:rPr>
        <w:t>included</w:t>
      </w:r>
      <w:r w:rsidRPr="0026083B">
        <w:rPr>
          <w:rFonts w:ascii="Calibri" w:hAnsi="Calibri" w:cs="Calibri"/>
        </w:rPr>
        <w:t xml:space="preserve"> to assist applicants in formulating responses.</w:t>
      </w:r>
    </w:p>
    <w:p w14:paraId="2EA1146E" w14:textId="15438169" w:rsidR="007B4A6F" w:rsidRPr="0026083B" w:rsidRDefault="00090BA4" w:rsidP="0026083B">
      <w:pPr>
        <w:pStyle w:val="DHHSbullet1"/>
        <w:numPr>
          <w:ilvl w:val="0"/>
          <w:numId w:val="17"/>
        </w:numPr>
        <w:ind w:left="709" w:hanging="425"/>
        <w:rPr>
          <w:rFonts w:ascii="Calibri" w:hAnsi="Calibri" w:cs="Calibri"/>
        </w:rPr>
      </w:pPr>
      <w:r w:rsidRPr="0026083B">
        <w:rPr>
          <w:rFonts w:ascii="Calibri" w:hAnsi="Calibri" w:cs="Calibri"/>
        </w:rPr>
        <w:t>Applicants should complete the Supporting Document</w:t>
      </w:r>
      <w:r w:rsidR="001A0628">
        <w:rPr>
          <w:rFonts w:ascii="Calibri" w:hAnsi="Calibri" w:cs="Calibri"/>
        </w:rPr>
        <w:t>ation</w:t>
      </w:r>
      <w:r w:rsidRPr="0026083B">
        <w:rPr>
          <w:rFonts w:ascii="Calibri" w:hAnsi="Calibri" w:cs="Calibri"/>
        </w:rPr>
        <w:t xml:space="preserve"> Checklist,</w:t>
      </w:r>
      <w:r w:rsidR="00F405CB">
        <w:rPr>
          <w:rFonts w:ascii="Calibri" w:hAnsi="Calibri" w:cs="Calibri"/>
        </w:rPr>
        <w:t xml:space="preserve"> ensuring </w:t>
      </w:r>
      <w:r w:rsidR="00EF5C10">
        <w:rPr>
          <w:rFonts w:ascii="Calibri" w:hAnsi="Calibri" w:cs="Calibri"/>
        </w:rPr>
        <w:t xml:space="preserve">that </w:t>
      </w:r>
      <w:r w:rsidR="00F405CB">
        <w:rPr>
          <w:rFonts w:ascii="Calibri" w:hAnsi="Calibri" w:cs="Calibri"/>
        </w:rPr>
        <w:t xml:space="preserve">all </w:t>
      </w:r>
      <w:r w:rsidR="009948EF">
        <w:rPr>
          <w:rFonts w:ascii="Calibri" w:hAnsi="Calibri" w:cs="Calibri"/>
        </w:rPr>
        <w:t xml:space="preserve">documents </w:t>
      </w:r>
      <w:r w:rsidR="009948EF" w:rsidRPr="0026083B">
        <w:rPr>
          <w:rFonts w:ascii="Calibri" w:hAnsi="Calibri" w:cs="Calibri"/>
        </w:rPr>
        <w:t>have</w:t>
      </w:r>
      <w:r w:rsidRPr="0026083B">
        <w:rPr>
          <w:rFonts w:ascii="Calibri" w:hAnsi="Calibri" w:cs="Calibri"/>
        </w:rPr>
        <w:t xml:space="preserve"> been provided to support the </w:t>
      </w:r>
      <w:r w:rsidR="00DE5611">
        <w:rPr>
          <w:rFonts w:ascii="Calibri" w:hAnsi="Calibri" w:cs="Calibri"/>
        </w:rPr>
        <w:t>application.</w:t>
      </w:r>
    </w:p>
    <w:p w14:paraId="0DC630AC" w14:textId="41B0EDEE" w:rsidR="007B4A6F" w:rsidRPr="0026083B" w:rsidRDefault="007B4A6F" w:rsidP="0026083B">
      <w:pPr>
        <w:pStyle w:val="DHHSbullet1"/>
        <w:numPr>
          <w:ilvl w:val="0"/>
          <w:numId w:val="17"/>
        </w:numPr>
        <w:ind w:left="709" w:hanging="425"/>
        <w:rPr>
          <w:rFonts w:ascii="Calibri" w:hAnsi="Calibri" w:cs="Calibri"/>
        </w:rPr>
      </w:pPr>
      <w:r w:rsidRPr="007B4A6F">
        <w:rPr>
          <w:rFonts w:ascii="Calibri" w:hAnsi="Calibri" w:cs="Calibri"/>
        </w:rPr>
        <w:t>Guides</w:t>
      </w:r>
      <w:r>
        <w:rPr>
          <w:rFonts w:ascii="Calibri" w:hAnsi="Calibri" w:cs="Calibri"/>
        </w:rPr>
        <w:t xml:space="preserve"> and</w:t>
      </w:r>
      <w:r w:rsidRPr="007B4A6F">
        <w:rPr>
          <w:rFonts w:ascii="Calibri" w:hAnsi="Calibri" w:cs="Calibri"/>
        </w:rPr>
        <w:t xml:space="preserve"> templates to assist with your application can be found </w:t>
      </w:r>
      <w:r w:rsidR="001C1FC0">
        <w:rPr>
          <w:rFonts w:ascii="Calibri" w:hAnsi="Calibri" w:cs="Calibri"/>
        </w:rPr>
        <w:t xml:space="preserve">on the Sport and Recreation Victoria (SRV) </w:t>
      </w:r>
      <w:hyperlink r:id="rId13" w:history="1">
        <w:r w:rsidR="001C1FC0" w:rsidRPr="001C1FC0">
          <w:rPr>
            <w:rStyle w:val="Hyperlink"/>
            <w:rFonts w:ascii="Calibri" w:hAnsi="Calibri" w:cs="Calibri"/>
          </w:rPr>
          <w:t>website</w:t>
        </w:r>
      </w:hyperlink>
      <w:r w:rsidR="001C1FC0">
        <w:rPr>
          <w:rFonts w:ascii="Calibri" w:hAnsi="Calibri" w:cs="Calibri"/>
        </w:rPr>
        <w:t xml:space="preserve">. </w:t>
      </w:r>
      <w:r w:rsidR="001C1FC0">
        <w:t xml:space="preserve"> </w:t>
      </w:r>
      <w:r w:rsidR="00610AE2">
        <w:rPr>
          <w:rFonts w:ascii="Calibri" w:hAnsi="Calibri" w:cs="Calibri"/>
        </w:rPr>
        <w:tab/>
      </w:r>
      <w:r w:rsidRPr="007B4A6F">
        <w:rPr>
          <w:rFonts w:ascii="Calibri" w:hAnsi="Calibri" w:cs="Calibri"/>
        </w:rPr>
        <w:t xml:space="preserve"> </w:t>
      </w:r>
    </w:p>
    <w:p w14:paraId="38BB3F98" w14:textId="07854F32" w:rsidR="007B4A6F" w:rsidRPr="007B4A6F" w:rsidRDefault="007B4A6F" w:rsidP="0026083B">
      <w:pPr>
        <w:pStyle w:val="DHHSbullet1"/>
        <w:numPr>
          <w:ilvl w:val="0"/>
          <w:numId w:val="17"/>
        </w:numPr>
        <w:ind w:left="709" w:hanging="425"/>
        <w:rPr>
          <w:rFonts w:ascii="Calibri" w:hAnsi="Calibri"/>
        </w:rPr>
      </w:pPr>
      <w:r w:rsidRPr="007B4A6F">
        <w:rPr>
          <w:rFonts w:ascii="Calibri" w:hAnsi="Calibri" w:cs="Calibri"/>
        </w:rPr>
        <w:t>For further assistance</w:t>
      </w:r>
      <w:r w:rsidR="001A0628">
        <w:rPr>
          <w:rFonts w:ascii="Calibri" w:hAnsi="Calibri" w:cs="Calibri"/>
        </w:rPr>
        <w:t xml:space="preserve">, </w:t>
      </w:r>
      <w:r w:rsidRPr="007B4A6F">
        <w:rPr>
          <w:rFonts w:ascii="Calibri" w:hAnsi="Calibri" w:cs="Calibri"/>
        </w:rPr>
        <w:t xml:space="preserve">please contact </w:t>
      </w:r>
      <w:r w:rsidR="001C1FC0">
        <w:rPr>
          <w:rFonts w:ascii="Calibri" w:hAnsi="Calibri" w:cs="Calibri"/>
        </w:rPr>
        <w:t>SRV</w:t>
      </w:r>
      <w:r w:rsidRPr="007B4A6F">
        <w:rPr>
          <w:rFonts w:ascii="Calibri" w:hAnsi="Calibri" w:cs="Calibri"/>
        </w:rPr>
        <w:t xml:space="preserve"> via email at </w:t>
      </w:r>
      <w:hyperlink r:id="rId14" w:history="1">
        <w:r w:rsidR="00DF1D14" w:rsidRPr="000D7E49">
          <w:rPr>
            <w:rStyle w:val="Hyperlink"/>
            <w:rFonts w:ascii="Calibri" w:hAnsi="Calibri" w:cs="Calibri"/>
          </w:rPr>
          <w:t>motorsport@sport.vic.gov.au</w:t>
        </w:r>
      </w:hyperlink>
      <w:r w:rsidR="00FF103B">
        <w:rPr>
          <w:rFonts w:ascii="Calibri" w:hAnsi="Calibri" w:cs="Calibri"/>
        </w:rPr>
        <w:t>.</w:t>
      </w:r>
    </w:p>
    <w:p w14:paraId="64269173" w14:textId="252BB883" w:rsidR="00ED4260" w:rsidRDefault="00ED4260">
      <w:pPr>
        <w:spacing w:before="0" w:line="276" w:lineRule="auto"/>
        <w:rPr>
          <w:lang w:eastAsia="en-AU"/>
        </w:rPr>
      </w:pPr>
      <w:r>
        <w:rPr>
          <w:lang w:eastAsia="en-AU"/>
        </w:rPr>
        <w:br w:type="page"/>
      </w:r>
    </w:p>
    <w:p w14:paraId="23BDC390" w14:textId="13DF214A" w:rsidR="000733E4" w:rsidRDefault="000733E4" w:rsidP="00C1556C">
      <w:pPr>
        <w:pStyle w:val="Heading1"/>
        <w:spacing w:before="120" w:after="120"/>
        <w:mirrorIndents/>
      </w:pPr>
      <w:bookmarkStart w:id="3" w:name="_Toc57384275"/>
      <w:bookmarkStart w:id="4" w:name="_Toc49256547"/>
      <w:r w:rsidRPr="000733E4">
        <w:lastRenderedPageBreak/>
        <w:t>Stream 1</w:t>
      </w:r>
      <w:r w:rsidR="00C1556C">
        <w:t xml:space="preserve"> - </w:t>
      </w:r>
      <w:r w:rsidRPr="000733E4">
        <w:t>Facility Equipment</w:t>
      </w:r>
      <w:bookmarkEnd w:id="3"/>
    </w:p>
    <w:p w14:paraId="6C0FD504" w14:textId="7637AD20" w:rsidR="006B4F74" w:rsidRPr="006B4F74" w:rsidRDefault="006B4F74" w:rsidP="00C1556C">
      <w:pPr>
        <w:pStyle w:val="Heading2"/>
        <w:numPr>
          <w:ilvl w:val="0"/>
          <w:numId w:val="0"/>
        </w:numPr>
        <w:spacing w:before="120" w:after="120"/>
        <w:mirrorIndents/>
        <w:rPr>
          <w:rFonts w:eastAsia="Times" w:cs="Calibri"/>
          <w:b w:val="0"/>
          <w:bCs w:val="0"/>
          <w:i/>
          <w:iCs/>
          <w:color w:val="auto"/>
          <w:sz w:val="20"/>
          <w:szCs w:val="20"/>
        </w:rPr>
      </w:pPr>
      <w:bookmarkStart w:id="5" w:name="_Toc57023502"/>
      <w:bookmarkStart w:id="6" w:name="_Toc57023963"/>
      <w:bookmarkStart w:id="7" w:name="_Toc57281646"/>
      <w:bookmarkStart w:id="8" w:name="_Toc57384133"/>
      <w:bookmarkStart w:id="9" w:name="_Toc57384276"/>
      <w:bookmarkEnd w:id="4"/>
      <w:r w:rsidRPr="006B4F74">
        <w:rPr>
          <w:rFonts w:eastAsia="Times" w:cs="Calibri"/>
          <w:b w:val="0"/>
          <w:bCs w:val="0"/>
          <w:i/>
          <w:iCs/>
          <w:color w:val="auto"/>
          <w:sz w:val="20"/>
          <w:szCs w:val="20"/>
        </w:rPr>
        <w:t>Responses to each question should be between 200 and 500 words.</w:t>
      </w:r>
      <w:bookmarkEnd w:id="5"/>
      <w:bookmarkEnd w:id="6"/>
      <w:bookmarkEnd w:id="7"/>
      <w:bookmarkEnd w:id="8"/>
      <w:bookmarkEnd w:id="9"/>
    </w:p>
    <w:p w14:paraId="7F190F85" w14:textId="05659D91" w:rsidR="00A235DF" w:rsidRPr="00A4385D" w:rsidRDefault="00B33200" w:rsidP="00A235DF">
      <w:pPr>
        <w:pStyle w:val="Heading2"/>
        <w:numPr>
          <w:ilvl w:val="0"/>
          <w:numId w:val="0"/>
        </w:numPr>
        <w:rPr>
          <w:rFonts w:cs="Calibri"/>
          <w:i/>
          <w:iCs/>
        </w:rPr>
      </w:pPr>
      <w:bookmarkStart w:id="10" w:name="_Toc57023503"/>
      <w:bookmarkStart w:id="11" w:name="_Toc57023964"/>
      <w:bookmarkStart w:id="12" w:name="_Toc57281647"/>
      <w:bookmarkStart w:id="13" w:name="_Toc57384134"/>
      <w:bookmarkStart w:id="14" w:name="_Toc57384277"/>
      <w:r>
        <w:rPr>
          <w:rFonts w:cs="Calibri"/>
        </w:rPr>
        <w:t>Meeting Need</w:t>
      </w:r>
      <w:r w:rsidR="00166B27">
        <w:rPr>
          <w:rFonts w:cs="Calibri"/>
        </w:rPr>
        <w:t xml:space="preserve"> </w:t>
      </w:r>
      <w:r w:rsidR="00166B27" w:rsidRPr="00166B27">
        <w:rPr>
          <w:rFonts w:cs="Calibri"/>
        </w:rPr>
        <w:t>(30%)</w:t>
      </w:r>
      <w:bookmarkEnd w:id="10"/>
      <w:bookmarkEnd w:id="11"/>
      <w:bookmarkEnd w:id="12"/>
      <w:bookmarkEnd w:id="13"/>
      <w:bookmarkEnd w:id="14"/>
    </w:p>
    <w:p w14:paraId="7F81754A" w14:textId="77777777" w:rsidR="00270697" w:rsidRDefault="00270697" w:rsidP="00270697">
      <w:pPr>
        <w:pStyle w:val="DHHSbullet1"/>
        <w:ind w:left="0" w:firstLine="0"/>
        <w:rPr>
          <w:rFonts w:ascii="Calibri" w:hAnsi="Calibri" w:cs="Calibri"/>
          <w:b/>
          <w:sz w:val="24"/>
          <w:szCs w:val="24"/>
        </w:rPr>
      </w:pPr>
      <w:r>
        <w:rPr>
          <w:rFonts w:ascii="Calibri" w:hAnsi="Calibri" w:cs="Calibri"/>
          <w:b/>
          <w:sz w:val="24"/>
          <w:szCs w:val="24"/>
        </w:rPr>
        <w:t xml:space="preserve">CRITERIA QUESTION 1: </w:t>
      </w:r>
    </w:p>
    <w:p w14:paraId="7F755441" w14:textId="37C4446A" w:rsidR="00A235DF" w:rsidRDefault="00A235DF" w:rsidP="00270697">
      <w:pPr>
        <w:pStyle w:val="DHHSbullet1"/>
        <w:ind w:left="0" w:firstLine="0"/>
        <w:rPr>
          <w:rFonts w:ascii="Calibri" w:hAnsi="Calibri" w:cs="Calibri"/>
          <w:b/>
          <w:bCs/>
          <w:sz w:val="24"/>
          <w:szCs w:val="24"/>
        </w:rPr>
      </w:pPr>
      <w:r w:rsidRPr="004B1053">
        <w:rPr>
          <w:rFonts w:ascii="Calibri" w:hAnsi="Calibri" w:cs="Calibri"/>
          <w:b/>
          <w:bCs/>
          <w:sz w:val="24"/>
          <w:szCs w:val="24"/>
        </w:rPr>
        <w:t>Explain in detail why the equipment is required?</w:t>
      </w:r>
    </w:p>
    <w:p w14:paraId="532E3407" w14:textId="77777777" w:rsidR="00A235DF" w:rsidRPr="005F5996" w:rsidRDefault="00A235DF" w:rsidP="00A235DF">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2E8ED878" w14:textId="6EBA6771" w:rsidR="00A235DF" w:rsidRDefault="00A235DF" w:rsidP="00A235DF">
      <w:pPr>
        <w:pStyle w:val="DHHSbullet1"/>
        <w:numPr>
          <w:ilvl w:val="0"/>
          <w:numId w:val="17"/>
        </w:numPr>
        <w:ind w:left="284" w:firstLine="0"/>
        <w:rPr>
          <w:rFonts w:ascii="Calibri" w:hAnsi="Calibri" w:cs="Calibri"/>
        </w:rPr>
      </w:pPr>
      <w:r>
        <w:rPr>
          <w:rFonts w:ascii="Calibri" w:hAnsi="Calibri" w:cs="Calibri"/>
        </w:rPr>
        <w:t>What is the current issue</w:t>
      </w:r>
      <w:r w:rsidR="00A460A6">
        <w:rPr>
          <w:rFonts w:ascii="Calibri" w:hAnsi="Calibri" w:cs="Calibri"/>
        </w:rPr>
        <w:t>/s</w:t>
      </w:r>
      <w:r w:rsidR="006E1673">
        <w:rPr>
          <w:rFonts w:ascii="Calibri" w:hAnsi="Calibri" w:cs="Calibri"/>
        </w:rPr>
        <w:t xml:space="preserve"> that the equipment is required to address</w:t>
      </w:r>
      <w:r>
        <w:rPr>
          <w:rFonts w:ascii="Calibri" w:hAnsi="Calibri" w:cs="Calibri"/>
        </w:rPr>
        <w:t>?</w:t>
      </w:r>
    </w:p>
    <w:p w14:paraId="699B084D" w14:textId="3119C8D4" w:rsidR="006E1673" w:rsidRDefault="009A0009" w:rsidP="00A235DF">
      <w:pPr>
        <w:pStyle w:val="DHHSbullet1"/>
        <w:numPr>
          <w:ilvl w:val="0"/>
          <w:numId w:val="17"/>
        </w:numPr>
        <w:ind w:left="284" w:firstLine="0"/>
        <w:rPr>
          <w:rFonts w:ascii="Calibri" w:hAnsi="Calibri" w:cs="Calibri"/>
        </w:rPr>
      </w:pPr>
      <w:r>
        <w:rPr>
          <w:rFonts w:ascii="Calibri" w:hAnsi="Calibri" w:cs="Calibri"/>
        </w:rPr>
        <w:t xml:space="preserve">How does </w:t>
      </w:r>
      <w:r w:rsidR="004517D8">
        <w:rPr>
          <w:rFonts w:ascii="Calibri" w:hAnsi="Calibri" w:cs="Calibri"/>
        </w:rPr>
        <w:t>this issue impact participation opportunities?</w:t>
      </w:r>
    </w:p>
    <w:p w14:paraId="4F40E3A5" w14:textId="1BE9779E" w:rsidR="00B55DFB" w:rsidRPr="0017572A" w:rsidRDefault="005F761B" w:rsidP="00B55DFB">
      <w:pPr>
        <w:pStyle w:val="DHHSbullet1"/>
        <w:numPr>
          <w:ilvl w:val="0"/>
          <w:numId w:val="17"/>
        </w:numPr>
        <w:ind w:left="284" w:firstLine="0"/>
        <w:rPr>
          <w:rFonts w:ascii="Calibri" w:hAnsi="Calibri" w:cs="Calibri"/>
        </w:rPr>
      </w:pPr>
      <w:r>
        <w:rPr>
          <w:rFonts w:ascii="Calibri" w:hAnsi="Calibri" w:cs="Calibri"/>
        </w:rPr>
        <w:t>How</w:t>
      </w:r>
      <w:r w:rsidR="00B55DFB">
        <w:rPr>
          <w:rFonts w:ascii="Calibri" w:hAnsi="Calibri" w:cs="Calibri"/>
        </w:rPr>
        <w:t xml:space="preserve"> will the equipment address the participation issue</w:t>
      </w:r>
      <w:r w:rsidR="00A460A6">
        <w:rPr>
          <w:rFonts w:ascii="Calibri" w:hAnsi="Calibri" w:cs="Calibri"/>
        </w:rPr>
        <w:t>/</w:t>
      </w:r>
      <w:r w:rsidR="00B55DFB">
        <w:rPr>
          <w:rFonts w:ascii="Calibri" w:hAnsi="Calibri" w:cs="Calibri"/>
        </w:rPr>
        <w:t>s identified?</w:t>
      </w:r>
    </w:p>
    <w:p w14:paraId="3A0BFECE" w14:textId="2B678E0D" w:rsidR="006C10B7" w:rsidRPr="00900AE4" w:rsidRDefault="006C10B7" w:rsidP="00900AE4">
      <w:pPr>
        <w:pStyle w:val="Heading2"/>
        <w:numPr>
          <w:ilvl w:val="0"/>
          <w:numId w:val="0"/>
        </w:numPr>
        <w:rPr>
          <w:rFonts w:cs="Calibri"/>
        </w:rPr>
      </w:pPr>
      <w:bookmarkStart w:id="15" w:name="_Toc57023504"/>
      <w:bookmarkStart w:id="16" w:name="_Toc57023965"/>
      <w:bookmarkStart w:id="17" w:name="_Toc57281648"/>
      <w:bookmarkStart w:id="18" w:name="_Toc57384135"/>
      <w:bookmarkStart w:id="19" w:name="_Toc57384278"/>
      <w:r w:rsidRPr="006C10B7">
        <w:rPr>
          <w:rFonts w:cs="Calibri"/>
        </w:rPr>
        <w:t>I</w:t>
      </w:r>
      <w:r w:rsidR="00D73FCC">
        <w:rPr>
          <w:rFonts w:cs="Calibri"/>
        </w:rPr>
        <w:t>mproving Safety and/or Participation</w:t>
      </w:r>
      <w:r w:rsidR="00166B27">
        <w:rPr>
          <w:rFonts w:cs="Calibri"/>
        </w:rPr>
        <w:t xml:space="preserve"> </w:t>
      </w:r>
      <w:r w:rsidR="00166B27" w:rsidRPr="00166B27">
        <w:rPr>
          <w:rFonts w:cs="Calibri"/>
        </w:rPr>
        <w:t>(</w:t>
      </w:r>
      <w:r w:rsidR="00166B27">
        <w:rPr>
          <w:rFonts w:cs="Calibri"/>
        </w:rPr>
        <w:t>4</w:t>
      </w:r>
      <w:r w:rsidR="00166B27" w:rsidRPr="00166B27">
        <w:rPr>
          <w:rFonts w:cs="Calibri"/>
        </w:rPr>
        <w:t>0%)</w:t>
      </w:r>
      <w:bookmarkEnd w:id="15"/>
      <w:bookmarkEnd w:id="16"/>
      <w:bookmarkEnd w:id="17"/>
      <w:bookmarkEnd w:id="18"/>
      <w:bookmarkEnd w:id="19"/>
    </w:p>
    <w:p w14:paraId="09D31935" w14:textId="77777777" w:rsidR="00270697" w:rsidRDefault="005F0970" w:rsidP="00270697">
      <w:pPr>
        <w:pStyle w:val="DHHSbullet1"/>
        <w:ind w:left="0" w:firstLine="0"/>
        <w:rPr>
          <w:rFonts w:ascii="Calibri" w:hAnsi="Calibri" w:cs="Calibri"/>
          <w:b/>
          <w:sz w:val="24"/>
          <w:szCs w:val="24"/>
        </w:rPr>
      </w:pPr>
      <w:r>
        <w:rPr>
          <w:rFonts w:ascii="Calibri" w:hAnsi="Calibri" w:cs="Calibri"/>
          <w:b/>
          <w:sz w:val="24"/>
          <w:szCs w:val="24"/>
        </w:rPr>
        <w:t xml:space="preserve">CRITERIA QUESTION 2: </w:t>
      </w:r>
    </w:p>
    <w:p w14:paraId="0C07BE35" w14:textId="61EC797F" w:rsidR="00A63024" w:rsidRDefault="00A63024" w:rsidP="00270697">
      <w:pPr>
        <w:pStyle w:val="DHHSbullet1"/>
        <w:ind w:left="0" w:firstLine="0"/>
        <w:rPr>
          <w:rFonts w:ascii="Calibri" w:hAnsi="Calibri" w:cs="Calibri"/>
          <w:b/>
          <w:sz w:val="24"/>
          <w:szCs w:val="24"/>
        </w:rPr>
      </w:pPr>
      <w:r w:rsidRPr="00A63024">
        <w:rPr>
          <w:rFonts w:ascii="Calibri" w:hAnsi="Calibri" w:cs="Calibri"/>
          <w:b/>
          <w:sz w:val="24"/>
          <w:szCs w:val="24"/>
        </w:rPr>
        <w:t>How will the new equipment be used to improve motorsport participation and/or safety? Detail any impact on future motorsport activities or programs.</w:t>
      </w:r>
    </w:p>
    <w:p w14:paraId="63F8C887" w14:textId="58274123" w:rsidR="00A235DF" w:rsidRDefault="00A235DF" w:rsidP="00A235DF">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w:t>
      </w:r>
      <w:r w:rsidR="00DD1194">
        <w:rPr>
          <w:rFonts w:ascii="Calibri" w:hAnsi="Calibri" w:cs="Calibri"/>
          <w:i/>
          <w:sz w:val="18"/>
          <w:szCs w:val="18"/>
        </w:rPr>
        <w:t xml:space="preserve">supported </w:t>
      </w:r>
      <w:r w:rsidR="00864D0B">
        <w:rPr>
          <w:rFonts w:ascii="Calibri" w:hAnsi="Calibri" w:cs="Calibri"/>
          <w:i/>
          <w:sz w:val="18"/>
          <w:szCs w:val="18"/>
        </w:rPr>
        <w:t xml:space="preserve">through the </w:t>
      </w:r>
      <w:r w:rsidR="00B76584">
        <w:rPr>
          <w:rFonts w:ascii="Calibri" w:hAnsi="Calibri" w:cs="Calibri"/>
          <w:i/>
          <w:sz w:val="18"/>
          <w:szCs w:val="18"/>
        </w:rPr>
        <w:t>inclusion</w:t>
      </w:r>
      <w:r w:rsidRPr="00B813F9">
        <w:rPr>
          <w:rFonts w:ascii="Calibri" w:hAnsi="Calibri" w:cs="Calibri"/>
          <w:i/>
          <w:sz w:val="18"/>
          <w:szCs w:val="18"/>
        </w:rPr>
        <w:t xml:space="preserve"> of </w:t>
      </w:r>
      <w:r w:rsidR="003A4CE6">
        <w:rPr>
          <w:rFonts w:ascii="Calibri" w:hAnsi="Calibri" w:cs="Calibri"/>
          <w:i/>
          <w:sz w:val="18"/>
          <w:szCs w:val="18"/>
        </w:rPr>
        <w:t>l</w:t>
      </w:r>
      <w:r w:rsidRPr="00B813F9">
        <w:rPr>
          <w:rFonts w:ascii="Calibri" w:hAnsi="Calibri" w:cs="Calibri"/>
          <w:i/>
          <w:sz w:val="18"/>
          <w:szCs w:val="18"/>
        </w:rPr>
        <w:t xml:space="preserve">etters of </w:t>
      </w:r>
      <w:r w:rsidR="003A4CE6">
        <w:rPr>
          <w:rFonts w:ascii="Calibri" w:hAnsi="Calibri" w:cs="Calibri"/>
          <w:i/>
          <w:sz w:val="18"/>
          <w:szCs w:val="18"/>
        </w:rPr>
        <w:t>s</w:t>
      </w:r>
      <w:r w:rsidRPr="00B813F9">
        <w:rPr>
          <w:rFonts w:ascii="Calibri" w:hAnsi="Calibri" w:cs="Calibri"/>
          <w:i/>
          <w:sz w:val="18"/>
          <w:szCs w:val="18"/>
        </w:rPr>
        <w:t>upport</w:t>
      </w:r>
      <w:r w:rsidR="00DD1194">
        <w:rPr>
          <w:rFonts w:ascii="Calibri" w:hAnsi="Calibri" w:cs="Calibri"/>
          <w:i/>
          <w:sz w:val="18"/>
          <w:szCs w:val="18"/>
        </w:rPr>
        <w:t xml:space="preserve"> </w:t>
      </w:r>
      <w:r w:rsidR="003A4CE6">
        <w:rPr>
          <w:rFonts w:ascii="Calibri" w:hAnsi="Calibri" w:cs="Calibri"/>
          <w:i/>
          <w:sz w:val="18"/>
          <w:szCs w:val="18"/>
        </w:rPr>
        <w:t>from user groups.</w:t>
      </w:r>
    </w:p>
    <w:p w14:paraId="5A31D8D4" w14:textId="77777777" w:rsidR="00A235DF" w:rsidRDefault="00A235DF" w:rsidP="00A235DF">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77A40A36" w14:textId="77777777" w:rsidR="00430415" w:rsidRPr="0017572A" w:rsidRDefault="00430415" w:rsidP="00430415">
      <w:pPr>
        <w:pStyle w:val="DHHSbullet1"/>
        <w:numPr>
          <w:ilvl w:val="0"/>
          <w:numId w:val="17"/>
        </w:numPr>
        <w:ind w:left="284" w:firstLine="0"/>
        <w:rPr>
          <w:rFonts w:ascii="Calibri" w:hAnsi="Calibri" w:cs="Calibri"/>
        </w:rPr>
      </w:pPr>
      <w:r>
        <w:rPr>
          <w:rFonts w:ascii="Calibri" w:hAnsi="Calibri" w:cs="Calibri"/>
        </w:rPr>
        <w:t>How will the equipment address the participation issue/s identified?</w:t>
      </w:r>
    </w:p>
    <w:p w14:paraId="45582B89" w14:textId="608FDD2A" w:rsidR="00A235DF" w:rsidRPr="007A59A4" w:rsidRDefault="00A235DF" w:rsidP="00A235DF">
      <w:pPr>
        <w:pStyle w:val="DHHSbullet1"/>
        <w:numPr>
          <w:ilvl w:val="0"/>
          <w:numId w:val="17"/>
        </w:numPr>
        <w:ind w:left="284" w:firstLine="0"/>
        <w:rPr>
          <w:rFonts w:ascii="Calibri" w:hAnsi="Calibri" w:cs="Calibri"/>
        </w:rPr>
      </w:pPr>
      <w:r>
        <w:rPr>
          <w:rFonts w:ascii="Calibri" w:hAnsi="Calibri" w:cs="Calibri"/>
        </w:rPr>
        <w:t>How will</w:t>
      </w:r>
      <w:r w:rsidRPr="00E25460">
        <w:rPr>
          <w:rFonts w:ascii="Calibri" w:hAnsi="Calibri" w:cs="Calibri"/>
        </w:rPr>
        <w:t xml:space="preserve"> the </w:t>
      </w:r>
      <w:r w:rsidR="00924B79">
        <w:rPr>
          <w:rFonts w:ascii="Calibri" w:hAnsi="Calibri" w:cs="Calibri"/>
        </w:rPr>
        <w:t>equipment impact</w:t>
      </w:r>
      <w:r w:rsidRPr="00E25460">
        <w:rPr>
          <w:rFonts w:ascii="Calibri" w:hAnsi="Calibri" w:cs="Calibri"/>
        </w:rPr>
        <w:t xml:space="preserve"> participation opportunities for user groups? </w:t>
      </w:r>
    </w:p>
    <w:p w14:paraId="628AFD89" w14:textId="04DDD284" w:rsidR="00A235DF" w:rsidRPr="0095442F" w:rsidRDefault="006149F1" w:rsidP="00A235DF">
      <w:pPr>
        <w:pStyle w:val="DHHSbullet1"/>
        <w:numPr>
          <w:ilvl w:val="0"/>
          <w:numId w:val="17"/>
        </w:numPr>
        <w:ind w:left="709" w:hanging="425"/>
        <w:rPr>
          <w:rFonts w:ascii="Calibri" w:hAnsi="Calibri" w:cs="Calibri"/>
        </w:rPr>
      </w:pPr>
      <w:r>
        <w:rPr>
          <w:rFonts w:ascii="Calibri" w:hAnsi="Calibri" w:cs="Calibri"/>
        </w:rPr>
        <w:t>Detail any</w:t>
      </w:r>
      <w:r w:rsidR="00A235DF" w:rsidRPr="0095442F">
        <w:rPr>
          <w:rFonts w:ascii="Calibri" w:hAnsi="Calibri" w:cs="Calibri"/>
        </w:rPr>
        <w:t xml:space="preserve"> </w:t>
      </w:r>
      <w:r w:rsidR="00D2725A">
        <w:rPr>
          <w:rFonts w:ascii="Calibri" w:hAnsi="Calibri" w:cs="Calibri"/>
        </w:rPr>
        <w:t>additional participation</w:t>
      </w:r>
      <w:r w:rsidR="00A235DF" w:rsidRPr="0095442F">
        <w:rPr>
          <w:rFonts w:ascii="Calibri" w:hAnsi="Calibri" w:cs="Calibri"/>
        </w:rPr>
        <w:t xml:space="preserve"> opportunities for participants from underrepresented </w:t>
      </w:r>
      <w:r w:rsidR="00A235DF">
        <w:rPr>
          <w:rFonts w:ascii="Calibri" w:hAnsi="Calibri" w:cs="Calibri"/>
        </w:rPr>
        <w:t xml:space="preserve">and/or disadvantaged </w:t>
      </w:r>
      <w:r w:rsidR="00A235DF" w:rsidRPr="0095442F">
        <w:rPr>
          <w:rFonts w:ascii="Calibri" w:hAnsi="Calibri" w:cs="Calibri"/>
        </w:rPr>
        <w:t>groups</w:t>
      </w:r>
      <w:r w:rsidR="006142A5">
        <w:rPr>
          <w:rFonts w:ascii="Calibri" w:hAnsi="Calibri" w:cs="Calibri"/>
        </w:rPr>
        <w:t>.</w:t>
      </w:r>
      <w:r w:rsidR="00A235DF" w:rsidRPr="0095442F">
        <w:rPr>
          <w:rFonts w:ascii="Calibri" w:hAnsi="Calibri" w:cs="Calibri"/>
        </w:rPr>
        <w:t xml:space="preserve"> For example, </w:t>
      </w:r>
      <w:r w:rsidR="00E26489" w:rsidRPr="00E26489">
        <w:rPr>
          <w:rFonts w:ascii="Calibri" w:hAnsi="Calibri" w:cs="Calibri"/>
        </w:rPr>
        <w:t>juniors, women, girls and under-represented groups with existing low levels of participation in sport and physical activity (i.e. people</w:t>
      </w:r>
      <w:r w:rsidR="00A235DF" w:rsidRPr="0095442F">
        <w:rPr>
          <w:rFonts w:ascii="Calibri" w:hAnsi="Calibri" w:cs="Calibri"/>
        </w:rPr>
        <w:t xml:space="preserve"> with a disability, </w:t>
      </w:r>
      <w:r w:rsidR="00E26489" w:rsidRPr="00E26489">
        <w:rPr>
          <w:rFonts w:ascii="Calibri" w:hAnsi="Calibri" w:cs="Calibri"/>
        </w:rPr>
        <w:t xml:space="preserve">women and girls, disengaged young people, </w:t>
      </w:r>
      <w:r w:rsidR="00A235DF" w:rsidRPr="0095442F">
        <w:rPr>
          <w:rFonts w:ascii="Calibri" w:hAnsi="Calibri" w:cs="Calibri"/>
        </w:rPr>
        <w:t xml:space="preserve">Aboriginal </w:t>
      </w:r>
      <w:r w:rsidR="00E26489" w:rsidRPr="00E26489">
        <w:rPr>
          <w:rFonts w:ascii="Calibri" w:hAnsi="Calibri" w:cs="Calibri"/>
        </w:rPr>
        <w:t xml:space="preserve">people, culturally and linguistically diverse </w:t>
      </w:r>
      <w:r w:rsidR="00A235DF" w:rsidRPr="0095442F">
        <w:rPr>
          <w:rFonts w:ascii="Calibri" w:hAnsi="Calibri" w:cs="Calibri"/>
        </w:rPr>
        <w:t xml:space="preserve">communities, </w:t>
      </w:r>
      <w:r w:rsidR="00E26489" w:rsidRPr="00E26489">
        <w:rPr>
          <w:rFonts w:ascii="Calibri" w:hAnsi="Calibri" w:cs="Calibri"/>
        </w:rPr>
        <w:t>LGBTIQ+ and older adults</w:t>
      </w:r>
      <w:r w:rsidR="00A235DF" w:rsidRPr="0095442F">
        <w:rPr>
          <w:rFonts w:ascii="Calibri" w:hAnsi="Calibri" w:cs="Calibri"/>
        </w:rPr>
        <w:t>.</w:t>
      </w:r>
    </w:p>
    <w:p w14:paraId="7AAD3EBA" w14:textId="77777777" w:rsidR="00111E1D" w:rsidRDefault="00A235DF" w:rsidP="00A235DF">
      <w:pPr>
        <w:pStyle w:val="DHHSbullet1"/>
        <w:numPr>
          <w:ilvl w:val="0"/>
          <w:numId w:val="17"/>
        </w:numPr>
        <w:ind w:left="709" w:hanging="425"/>
        <w:rPr>
          <w:rFonts w:ascii="Calibri" w:hAnsi="Calibri" w:cs="Calibri"/>
        </w:rPr>
      </w:pPr>
      <w:r w:rsidRPr="00665C3E">
        <w:rPr>
          <w:rFonts w:ascii="Calibri" w:hAnsi="Calibri" w:cs="Calibri"/>
        </w:rPr>
        <w:t xml:space="preserve">Outline current </w:t>
      </w:r>
      <w:r w:rsidR="003F219E">
        <w:rPr>
          <w:rFonts w:ascii="Calibri" w:hAnsi="Calibri" w:cs="Calibri"/>
        </w:rPr>
        <w:t xml:space="preserve">motorsport </w:t>
      </w:r>
      <w:r w:rsidRPr="00665C3E">
        <w:rPr>
          <w:rFonts w:ascii="Calibri" w:hAnsi="Calibri" w:cs="Calibri"/>
        </w:rPr>
        <w:t>participation activities and future activitie</w:t>
      </w:r>
      <w:r>
        <w:rPr>
          <w:rFonts w:ascii="Calibri" w:hAnsi="Calibri" w:cs="Calibri"/>
        </w:rPr>
        <w:t xml:space="preserve">s </w:t>
      </w:r>
      <w:r w:rsidR="00111E1D">
        <w:rPr>
          <w:rFonts w:ascii="Calibri" w:hAnsi="Calibri" w:cs="Calibri"/>
        </w:rPr>
        <w:t>offered by your club.</w:t>
      </w:r>
    </w:p>
    <w:p w14:paraId="24B94656" w14:textId="3D53E87E" w:rsidR="00A235DF" w:rsidRPr="00E25460" w:rsidRDefault="00B04B93" w:rsidP="00A235DF">
      <w:pPr>
        <w:pStyle w:val="DHHSbullet1"/>
        <w:numPr>
          <w:ilvl w:val="0"/>
          <w:numId w:val="17"/>
        </w:numPr>
        <w:ind w:left="284" w:firstLine="0"/>
        <w:rPr>
          <w:rFonts w:ascii="Calibri" w:hAnsi="Calibri" w:cs="Calibri"/>
        </w:rPr>
      </w:pPr>
      <w:r>
        <w:rPr>
          <w:rFonts w:ascii="Calibri" w:hAnsi="Calibri" w:cs="Calibri"/>
        </w:rPr>
        <w:t xml:space="preserve">Detail </w:t>
      </w:r>
      <w:r w:rsidR="00AC11F6">
        <w:rPr>
          <w:rFonts w:ascii="Calibri" w:hAnsi="Calibri" w:cs="Calibri"/>
        </w:rPr>
        <w:t>any</w:t>
      </w:r>
      <w:r>
        <w:rPr>
          <w:rFonts w:ascii="Calibri" w:hAnsi="Calibri" w:cs="Calibri"/>
        </w:rPr>
        <w:t xml:space="preserve"> safety </w:t>
      </w:r>
      <w:r w:rsidR="00AC11F6">
        <w:rPr>
          <w:rFonts w:ascii="Calibri" w:hAnsi="Calibri" w:cs="Calibri"/>
        </w:rPr>
        <w:t>impacts</w:t>
      </w:r>
      <w:r>
        <w:rPr>
          <w:rFonts w:ascii="Calibri" w:hAnsi="Calibri" w:cs="Calibri"/>
        </w:rPr>
        <w:t xml:space="preserve"> and how the equipment is used to improve this for </w:t>
      </w:r>
      <w:r w:rsidR="00AC11F6">
        <w:rPr>
          <w:rFonts w:ascii="Calibri" w:hAnsi="Calibri" w:cs="Calibri"/>
        </w:rPr>
        <w:t>participants</w:t>
      </w:r>
      <w:r>
        <w:rPr>
          <w:rFonts w:ascii="Calibri" w:hAnsi="Calibri" w:cs="Calibri"/>
        </w:rPr>
        <w:t xml:space="preserve">. </w:t>
      </w:r>
    </w:p>
    <w:p w14:paraId="5C0C75EA" w14:textId="77777777" w:rsidR="007A6746" w:rsidRPr="007A6746" w:rsidRDefault="007A6746" w:rsidP="007A6746">
      <w:pPr>
        <w:pStyle w:val="DHHSbullet1"/>
        <w:ind w:left="284" w:firstLine="0"/>
        <w:rPr>
          <w:rFonts w:ascii="Calibri" w:hAnsi="Calibri" w:cs="Calibri"/>
        </w:rPr>
      </w:pPr>
    </w:p>
    <w:p w14:paraId="63841E9F" w14:textId="3FEBC746" w:rsidR="00900AE4" w:rsidRDefault="00900AE4" w:rsidP="00900AE4">
      <w:pPr>
        <w:pStyle w:val="DHHSbullet1"/>
        <w:ind w:left="0" w:firstLine="0"/>
        <w:rPr>
          <w:rFonts w:ascii="Calibri" w:eastAsia="Times New Roman" w:hAnsi="Calibri" w:cs="Calibri"/>
          <w:b/>
          <w:bCs/>
          <w:color w:val="78BF42"/>
          <w:sz w:val="28"/>
          <w:szCs w:val="26"/>
        </w:rPr>
      </w:pPr>
      <w:r w:rsidRPr="00900AE4">
        <w:rPr>
          <w:rFonts w:ascii="Calibri" w:eastAsia="Times New Roman" w:hAnsi="Calibri" w:cs="Calibri"/>
          <w:b/>
          <w:bCs/>
          <w:color w:val="78BF42"/>
          <w:sz w:val="28"/>
          <w:szCs w:val="26"/>
        </w:rPr>
        <w:t>M</w:t>
      </w:r>
      <w:r w:rsidR="002C674F">
        <w:rPr>
          <w:rFonts w:ascii="Calibri" w:eastAsia="Times New Roman" w:hAnsi="Calibri" w:cs="Calibri"/>
          <w:b/>
          <w:bCs/>
          <w:color w:val="78BF42"/>
          <w:sz w:val="28"/>
          <w:szCs w:val="26"/>
        </w:rPr>
        <w:t xml:space="preserve">aintaining and Using Equipment Safely </w:t>
      </w:r>
      <w:r w:rsidR="00734677">
        <w:rPr>
          <w:rFonts w:ascii="Calibri" w:eastAsia="Times New Roman" w:hAnsi="Calibri" w:cs="Calibri"/>
          <w:b/>
          <w:bCs/>
          <w:color w:val="78BF42"/>
          <w:sz w:val="28"/>
          <w:szCs w:val="26"/>
        </w:rPr>
        <w:t>(</w:t>
      </w:r>
      <w:r w:rsidR="00166B27">
        <w:rPr>
          <w:rFonts w:ascii="Calibri" w:eastAsia="Times New Roman" w:hAnsi="Calibri" w:cs="Calibri"/>
          <w:b/>
          <w:bCs/>
          <w:color w:val="78BF42"/>
          <w:sz w:val="28"/>
          <w:szCs w:val="26"/>
        </w:rPr>
        <w:t>2</w:t>
      </w:r>
      <w:r w:rsidR="00734677">
        <w:rPr>
          <w:rFonts w:ascii="Calibri" w:eastAsia="Times New Roman" w:hAnsi="Calibri" w:cs="Calibri"/>
          <w:b/>
          <w:bCs/>
          <w:color w:val="78BF42"/>
          <w:sz w:val="28"/>
          <w:szCs w:val="26"/>
        </w:rPr>
        <w:t>0%</w:t>
      </w:r>
      <w:r w:rsidR="00A9566C">
        <w:rPr>
          <w:rFonts w:ascii="Calibri" w:eastAsia="Times New Roman" w:hAnsi="Calibri" w:cs="Calibri"/>
          <w:b/>
          <w:bCs/>
          <w:color w:val="78BF42"/>
          <w:sz w:val="28"/>
          <w:szCs w:val="26"/>
        </w:rPr>
        <w:t>)</w:t>
      </w:r>
    </w:p>
    <w:p w14:paraId="53B0BC50" w14:textId="18018429" w:rsidR="00001EC9" w:rsidRDefault="00001EC9" w:rsidP="00001EC9">
      <w:pPr>
        <w:pStyle w:val="DHHSbullet1"/>
        <w:ind w:left="0" w:firstLine="0"/>
        <w:rPr>
          <w:rFonts w:ascii="Calibri" w:hAnsi="Calibri" w:cs="Calibri"/>
          <w:b/>
          <w:sz w:val="24"/>
          <w:szCs w:val="24"/>
        </w:rPr>
      </w:pPr>
      <w:r>
        <w:rPr>
          <w:rFonts w:ascii="Calibri" w:hAnsi="Calibri" w:cs="Calibri"/>
          <w:b/>
          <w:sz w:val="24"/>
          <w:szCs w:val="24"/>
        </w:rPr>
        <w:t xml:space="preserve">CRITERIA QUESTION 3: </w:t>
      </w:r>
    </w:p>
    <w:p w14:paraId="4DEC0605" w14:textId="77777777" w:rsidR="00900AE4" w:rsidRDefault="00900AE4" w:rsidP="00001EC9">
      <w:pPr>
        <w:pStyle w:val="DHHSbullet1"/>
        <w:ind w:left="0" w:firstLine="0"/>
        <w:rPr>
          <w:rFonts w:ascii="Calibri" w:hAnsi="Calibri" w:cs="Calibri"/>
          <w:b/>
          <w:bCs/>
          <w:sz w:val="24"/>
          <w:szCs w:val="24"/>
        </w:rPr>
      </w:pPr>
      <w:r w:rsidRPr="00900AE4">
        <w:rPr>
          <w:rFonts w:ascii="Calibri" w:hAnsi="Calibri" w:cs="Calibri"/>
          <w:b/>
          <w:bCs/>
          <w:sz w:val="24"/>
          <w:szCs w:val="24"/>
        </w:rPr>
        <w:t>How will you ensure the correct and safe use of this equipment?</w:t>
      </w:r>
    </w:p>
    <w:p w14:paraId="269E1139" w14:textId="0E91A763" w:rsidR="00A235DF" w:rsidRPr="001E581C" w:rsidRDefault="00B03DD9" w:rsidP="00A235DF">
      <w:pPr>
        <w:pStyle w:val="DHHSbullet1"/>
        <w:spacing w:before="120"/>
        <w:ind w:left="0" w:firstLine="0"/>
        <w:rPr>
          <w:rFonts w:ascii="Calibri" w:hAnsi="Calibri" w:cs="Calibri"/>
          <w:i/>
          <w:sz w:val="18"/>
          <w:szCs w:val="18"/>
        </w:rPr>
      </w:pPr>
      <w:r w:rsidRPr="00B03DD9">
        <w:rPr>
          <w:rFonts w:ascii="Calibri" w:hAnsi="Calibri" w:cs="Calibri"/>
          <w:i/>
          <w:sz w:val="18"/>
          <w:szCs w:val="18"/>
        </w:rPr>
        <w:t>Copies of any relevant club policies relating to the use of the equipment, OHS and/or safety standard</w:t>
      </w:r>
      <w:r w:rsidR="007866DF">
        <w:rPr>
          <w:rFonts w:ascii="Calibri" w:hAnsi="Calibri" w:cs="Calibri"/>
          <w:i/>
          <w:sz w:val="18"/>
          <w:szCs w:val="18"/>
        </w:rPr>
        <w:t>s</w:t>
      </w:r>
      <w:r w:rsidR="00ED6E21">
        <w:rPr>
          <w:rFonts w:ascii="Calibri" w:hAnsi="Calibri" w:cs="Calibri"/>
          <w:i/>
          <w:sz w:val="18"/>
          <w:szCs w:val="18"/>
        </w:rPr>
        <w:t xml:space="preserve"> </w:t>
      </w:r>
      <w:r w:rsidR="00A14E96">
        <w:rPr>
          <w:rFonts w:ascii="Calibri" w:hAnsi="Calibri" w:cs="Calibri"/>
          <w:i/>
          <w:sz w:val="18"/>
          <w:szCs w:val="18"/>
        </w:rPr>
        <w:t>can be provided to support this question.</w:t>
      </w:r>
    </w:p>
    <w:p w14:paraId="19078C3B" w14:textId="77777777" w:rsidR="00A235DF" w:rsidRDefault="00A235DF" w:rsidP="00A235DF">
      <w:pPr>
        <w:pStyle w:val="DHHSbullet1"/>
        <w:spacing w:before="120"/>
        <w:ind w:left="0" w:firstLine="0"/>
        <w:rPr>
          <w:rFonts w:ascii="Calibri" w:hAnsi="Calibri" w:cs="Calibri"/>
        </w:rPr>
      </w:pPr>
      <w:r>
        <w:rPr>
          <w:rFonts w:ascii="Calibri" w:hAnsi="Calibri" w:cs="Calibri"/>
        </w:rPr>
        <w:t>In your response consider:</w:t>
      </w:r>
    </w:p>
    <w:p w14:paraId="519B62B6" w14:textId="2BCA7D60" w:rsidR="00A235DF" w:rsidRDefault="00D83DFB" w:rsidP="00A235DF">
      <w:pPr>
        <w:pStyle w:val="DHHSbullet1"/>
        <w:numPr>
          <w:ilvl w:val="0"/>
          <w:numId w:val="17"/>
        </w:numPr>
        <w:ind w:left="0" w:firstLine="284"/>
        <w:rPr>
          <w:rFonts w:ascii="Calibri" w:hAnsi="Calibri" w:cs="Calibri"/>
        </w:rPr>
      </w:pPr>
      <w:r>
        <w:rPr>
          <w:rFonts w:ascii="Calibri" w:hAnsi="Calibri" w:cs="Calibri"/>
        </w:rPr>
        <w:t xml:space="preserve">What </w:t>
      </w:r>
      <w:r w:rsidR="00D95060">
        <w:rPr>
          <w:rFonts w:ascii="Calibri" w:hAnsi="Calibri" w:cs="Calibri"/>
        </w:rPr>
        <w:t>OHS</w:t>
      </w:r>
      <w:r>
        <w:rPr>
          <w:rFonts w:ascii="Calibri" w:hAnsi="Calibri" w:cs="Calibri"/>
        </w:rPr>
        <w:t xml:space="preserve"> </w:t>
      </w:r>
      <w:r w:rsidR="00FC6977" w:rsidRPr="00FC6977">
        <w:rPr>
          <w:rFonts w:ascii="Calibri" w:hAnsi="Calibri" w:cs="Calibri"/>
        </w:rPr>
        <w:t>policies relating to the use of the equipment</w:t>
      </w:r>
      <w:r w:rsidR="00FC6977">
        <w:rPr>
          <w:rFonts w:ascii="Calibri" w:hAnsi="Calibri" w:cs="Calibri"/>
        </w:rPr>
        <w:t xml:space="preserve"> a</w:t>
      </w:r>
      <w:r w:rsidR="006E5442">
        <w:rPr>
          <w:rFonts w:ascii="Calibri" w:hAnsi="Calibri" w:cs="Calibri"/>
        </w:rPr>
        <w:t>re currently or will be in place</w:t>
      </w:r>
      <w:r w:rsidR="00A235DF" w:rsidRPr="00C716F6">
        <w:rPr>
          <w:rFonts w:ascii="Calibri" w:hAnsi="Calibri" w:cs="Calibri"/>
        </w:rPr>
        <w:t xml:space="preserve">? </w:t>
      </w:r>
    </w:p>
    <w:p w14:paraId="5126D18F" w14:textId="2F5091E0" w:rsidR="00A235DF" w:rsidRPr="00496B48" w:rsidRDefault="003A575E" w:rsidP="00A235DF">
      <w:pPr>
        <w:pStyle w:val="DHHSbullet1"/>
        <w:numPr>
          <w:ilvl w:val="0"/>
          <w:numId w:val="17"/>
        </w:numPr>
        <w:ind w:left="709" w:hanging="425"/>
        <w:rPr>
          <w:rFonts w:ascii="Calibri" w:hAnsi="Calibri" w:cs="Calibri"/>
        </w:rPr>
      </w:pPr>
      <w:r>
        <w:rPr>
          <w:rFonts w:ascii="Calibri" w:hAnsi="Calibri" w:cs="Calibri"/>
        </w:rPr>
        <w:t>W</w:t>
      </w:r>
      <w:r w:rsidR="00627BAC">
        <w:rPr>
          <w:rFonts w:ascii="Calibri" w:hAnsi="Calibri" w:cs="Calibri"/>
        </w:rPr>
        <w:t>hat training</w:t>
      </w:r>
      <w:r w:rsidR="00D37F0E">
        <w:rPr>
          <w:rFonts w:ascii="Calibri" w:hAnsi="Calibri" w:cs="Calibri"/>
        </w:rPr>
        <w:t>, licenses</w:t>
      </w:r>
      <w:r w:rsidR="00627BAC">
        <w:rPr>
          <w:rFonts w:ascii="Calibri" w:hAnsi="Calibri" w:cs="Calibri"/>
        </w:rPr>
        <w:t xml:space="preserve"> or qualifications </w:t>
      </w:r>
      <w:r w:rsidR="003B4A88">
        <w:rPr>
          <w:rFonts w:ascii="Calibri" w:hAnsi="Calibri" w:cs="Calibri"/>
        </w:rPr>
        <w:t>are required to use this equipment</w:t>
      </w:r>
      <w:r w:rsidR="00734677">
        <w:rPr>
          <w:rFonts w:ascii="Calibri" w:hAnsi="Calibri" w:cs="Calibri"/>
        </w:rPr>
        <w:t xml:space="preserve"> and how will these be obtained</w:t>
      </w:r>
      <w:r w:rsidR="004C1547">
        <w:rPr>
          <w:rFonts w:ascii="Calibri" w:hAnsi="Calibri" w:cs="Calibri"/>
        </w:rPr>
        <w:t xml:space="preserve"> and kept on record</w:t>
      </w:r>
      <w:r w:rsidR="00734677">
        <w:rPr>
          <w:rFonts w:ascii="Calibri" w:hAnsi="Calibri" w:cs="Calibri"/>
        </w:rPr>
        <w:t>?</w:t>
      </w:r>
    </w:p>
    <w:p w14:paraId="16C39111" w14:textId="77777777" w:rsidR="00FF103B" w:rsidRDefault="00FF103B" w:rsidP="007A6746">
      <w:pPr>
        <w:pStyle w:val="DHHSbullet1"/>
        <w:ind w:left="0" w:firstLine="0"/>
        <w:rPr>
          <w:rFonts w:ascii="Calibri" w:hAnsi="Calibri" w:cs="Calibri"/>
          <w:b/>
          <w:sz w:val="24"/>
          <w:szCs w:val="24"/>
        </w:rPr>
      </w:pPr>
    </w:p>
    <w:p w14:paraId="3B5474B5" w14:textId="4AA77F18" w:rsidR="007A6746" w:rsidRDefault="007A6746" w:rsidP="007A6746">
      <w:pPr>
        <w:pStyle w:val="DHHSbullet1"/>
        <w:ind w:left="0" w:firstLine="0"/>
        <w:rPr>
          <w:rFonts w:ascii="Calibri" w:hAnsi="Calibri" w:cs="Calibri"/>
          <w:b/>
          <w:sz w:val="24"/>
          <w:szCs w:val="24"/>
        </w:rPr>
      </w:pPr>
      <w:r>
        <w:rPr>
          <w:rFonts w:ascii="Calibri" w:hAnsi="Calibri" w:cs="Calibri"/>
          <w:b/>
          <w:sz w:val="24"/>
          <w:szCs w:val="24"/>
        </w:rPr>
        <w:t xml:space="preserve">CRITERIA QUESTION 4: </w:t>
      </w:r>
    </w:p>
    <w:p w14:paraId="0BDA24DF" w14:textId="74E24252" w:rsidR="00900AE4" w:rsidRPr="00751924" w:rsidRDefault="00751924" w:rsidP="007A6746">
      <w:pPr>
        <w:pStyle w:val="DHHSbullet1"/>
        <w:ind w:left="0" w:firstLine="0"/>
        <w:rPr>
          <w:rFonts w:ascii="Calibri" w:hAnsi="Calibri" w:cs="Calibri"/>
          <w:b/>
          <w:sz w:val="24"/>
          <w:szCs w:val="24"/>
        </w:rPr>
      </w:pPr>
      <w:r w:rsidRPr="00751924">
        <w:rPr>
          <w:rFonts w:ascii="Calibri" w:hAnsi="Calibri" w:cs="Calibri"/>
          <w:b/>
          <w:bCs/>
          <w:sz w:val="24"/>
          <w:szCs w:val="24"/>
        </w:rPr>
        <w:t>How will the equipment be stored and maintained to ensure asset protection</w:t>
      </w:r>
      <w:r w:rsidR="00D042B8">
        <w:rPr>
          <w:rFonts w:ascii="Calibri" w:hAnsi="Calibri" w:cs="Calibri"/>
          <w:b/>
          <w:bCs/>
          <w:sz w:val="24"/>
          <w:szCs w:val="24"/>
        </w:rPr>
        <w:t xml:space="preserve"> </w:t>
      </w:r>
      <w:r w:rsidRPr="00751924">
        <w:rPr>
          <w:rFonts w:ascii="Calibri" w:hAnsi="Calibri" w:cs="Calibri"/>
          <w:b/>
          <w:bCs/>
          <w:sz w:val="24"/>
          <w:szCs w:val="24"/>
        </w:rPr>
        <w:t>and longevity?</w:t>
      </w:r>
    </w:p>
    <w:p w14:paraId="7EEC311B" w14:textId="77777777" w:rsidR="00734677" w:rsidRDefault="00734677" w:rsidP="00734677">
      <w:pPr>
        <w:pStyle w:val="DHHSbullet1"/>
        <w:spacing w:before="120"/>
        <w:ind w:left="0" w:firstLine="0"/>
        <w:rPr>
          <w:rFonts w:ascii="Calibri" w:hAnsi="Calibri" w:cs="Calibri"/>
        </w:rPr>
      </w:pPr>
      <w:r>
        <w:rPr>
          <w:rFonts w:ascii="Calibri" w:hAnsi="Calibri" w:cs="Calibri"/>
        </w:rPr>
        <w:t>In your response consider:</w:t>
      </w:r>
    </w:p>
    <w:p w14:paraId="4624D471" w14:textId="670DE0ED" w:rsidR="00734677" w:rsidRDefault="006038FE" w:rsidP="00734677">
      <w:pPr>
        <w:pStyle w:val="DHHSbullet1"/>
        <w:numPr>
          <w:ilvl w:val="0"/>
          <w:numId w:val="17"/>
        </w:numPr>
        <w:ind w:left="0" w:firstLine="284"/>
        <w:rPr>
          <w:rFonts w:ascii="Calibri" w:hAnsi="Calibri" w:cs="Calibri"/>
        </w:rPr>
      </w:pPr>
      <w:r>
        <w:rPr>
          <w:rFonts w:ascii="Calibri" w:hAnsi="Calibri" w:cs="Calibri"/>
        </w:rPr>
        <w:t>How</w:t>
      </w:r>
      <w:r w:rsidR="00734677">
        <w:rPr>
          <w:rFonts w:ascii="Calibri" w:hAnsi="Calibri" w:cs="Calibri"/>
        </w:rPr>
        <w:t xml:space="preserve"> will th</w:t>
      </w:r>
      <w:r w:rsidR="00633489">
        <w:rPr>
          <w:rFonts w:ascii="Calibri" w:hAnsi="Calibri" w:cs="Calibri"/>
        </w:rPr>
        <w:t>e equipment be stored</w:t>
      </w:r>
      <w:r>
        <w:rPr>
          <w:rFonts w:ascii="Calibri" w:hAnsi="Calibri" w:cs="Calibri"/>
        </w:rPr>
        <w:t xml:space="preserve"> securely?</w:t>
      </w:r>
    </w:p>
    <w:p w14:paraId="0DF6C1CE" w14:textId="2EBAF2C8" w:rsidR="00734677" w:rsidRDefault="00633489" w:rsidP="00734677">
      <w:pPr>
        <w:pStyle w:val="DHHSbullet1"/>
        <w:numPr>
          <w:ilvl w:val="0"/>
          <w:numId w:val="17"/>
        </w:numPr>
        <w:ind w:left="709" w:hanging="425"/>
        <w:rPr>
          <w:rFonts w:ascii="Calibri" w:hAnsi="Calibri" w:cs="Calibri"/>
        </w:rPr>
      </w:pPr>
      <w:r>
        <w:rPr>
          <w:rFonts w:ascii="Calibri" w:hAnsi="Calibri" w:cs="Calibri"/>
        </w:rPr>
        <w:t>How will it be maintained</w:t>
      </w:r>
      <w:r w:rsidR="00F34D24">
        <w:rPr>
          <w:rFonts w:ascii="Calibri" w:hAnsi="Calibri" w:cs="Calibri"/>
        </w:rPr>
        <w:t>?</w:t>
      </w:r>
      <w:r w:rsidR="005C750B">
        <w:rPr>
          <w:rFonts w:ascii="Calibri" w:hAnsi="Calibri" w:cs="Calibri"/>
        </w:rPr>
        <w:t xml:space="preserve"> </w:t>
      </w:r>
      <w:r w:rsidR="00D042B8">
        <w:rPr>
          <w:rFonts w:ascii="Calibri" w:hAnsi="Calibri" w:cs="Calibri"/>
        </w:rPr>
        <w:t>Detail any maintenance</w:t>
      </w:r>
      <w:r w:rsidR="00BB3219">
        <w:rPr>
          <w:rFonts w:ascii="Calibri" w:hAnsi="Calibri" w:cs="Calibri"/>
        </w:rPr>
        <w:t xml:space="preserve"> </w:t>
      </w:r>
      <w:r w:rsidR="00D042B8">
        <w:rPr>
          <w:rFonts w:ascii="Calibri" w:hAnsi="Calibri" w:cs="Calibri"/>
        </w:rPr>
        <w:t>register your club may have.</w:t>
      </w:r>
      <w:r w:rsidR="006038FE">
        <w:rPr>
          <w:rFonts w:ascii="Calibri" w:hAnsi="Calibri" w:cs="Calibri"/>
        </w:rPr>
        <w:t xml:space="preserve"> </w:t>
      </w:r>
    </w:p>
    <w:p w14:paraId="6B7A8DAC" w14:textId="77777777" w:rsidR="00842C4E" w:rsidRDefault="00842C4E" w:rsidP="00751924">
      <w:pPr>
        <w:pStyle w:val="DHHSbullet1"/>
        <w:ind w:left="0" w:firstLine="0"/>
        <w:rPr>
          <w:rFonts w:ascii="Calibri" w:eastAsia="Times New Roman" w:hAnsi="Calibri" w:cs="Calibri"/>
          <w:b/>
          <w:bCs/>
          <w:color w:val="78BF42"/>
          <w:sz w:val="28"/>
          <w:szCs w:val="26"/>
        </w:rPr>
      </w:pPr>
    </w:p>
    <w:p w14:paraId="62A68E59" w14:textId="3EAF7078" w:rsidR="00751924" w:rsidRPr="00751924" w:rsidRDefault="00751924" w:rsidP="00751924">
      <w:pPr>
        <w:pStyle w:val="DHHSbullet1"/>
        <w:ind w:left="0" w:firstLine="0"/>
        <w:rPr>
          <w:rFonts w:ascii="Calibri" w:eastAsia="Times New Roman" w:hAnsi="Calibri" w:cs="Calibri"/>
          <w:b/>
          <w:bCs/>
          <w:color w:val="78BF42"/>
          <w:sz w:val="28"/>
          <w:szCs w:val="26"/>
        </w:rPr>
      </w:pPr>
      <w:r w:rsidRPr="00751924">
        <w:rPr>
          <w:rFonts w:ascii="Calibri" w:eastAsia="Times New Roman" w:hAnsi="Calibri" w:cs="Calibri"/>
          <w:b/>
          <w:bCs/>
          <w:color w:val="78BF42"/>
          <w:sz w:val="28"/>
          <w:szCs w:val="26"/>
        </w:rPr>
        <w:t>V</w:t>
      </w:r>
      <w:r w:rsidR="002C674F">
        <w:rPr>
          <w:rFonts w:ascii="Calibri" w:eastAsia="Times New Roman" w:hAnsi="Calibri" w:cs="Calibri"/>
          <w:b/>
          <w:bCs/>
          <w:color w:val="78BF42"/>
          <w:sz w:val="28"/>
          <w:szCs w:val="26"/>
        </w:rPr>
        <w:t xml:space="preserve">alue for Money </w:t>
      </w:r>
      <w:r w:rsidR="00166B27">
        <w:rPr>
          <w:rFonts w:ascii="Calibri" w:eastAsia="Times New Roman" w:hAnsi="Calibri" w:cs="Calibri"/>
          <w:b/>
          <w:bCs/>
          <w:color w:val="78BF42"/>
          <w:sz w:val="28"/>
          <w:szCs w:val="26"/>
        </w:rPr>
        <w:t>(10%)</w:t>
      </w:r>
    </w:p>
    <w:p w14:paraId="33908CA1" w14:textId="1BD1ADF3" w:rsidR="007A6746" w:rsidRDefault="007A6746" w:rsidP="007A6746">
      <w:pPr>
        <w:pStyle w:val="DHHSbullet1"/>
        <w:ind w:left="0" w:firstLine="0"/>
        <w:rPr>
          <w:rFonts w:ascii="Calibri" w:hAnsi="Calibri" w:cs="Calibri"/>
          <w:b/>
          <w:sz w:val="24"/>
          <w:szCs w:val="24"/>
        </w:rPr>
      </w:pPr>
      <w:r>
        <w:rPr>
          <w:rFonts w:ascii="Calibri" w:hAnsi="Calibri" w:cs="Calibri"/>
          <w:b/>
          <w:sz w:val="24"/>
          <w:szCs w:val="24"/>
        </w:rPr>
        <w:t xml:space="preserve">CRITERIA QUESTION 5: </w:t>
      </w:r>
    </w:p>
    <w:p w14:paraId="5BF5BACB" w14:textId="38F9E855" w:rsidR="00A235DF" w:rsidRDefault="00E1079F" w:rsidP="007A6746">
      <w:pPr>
        <w:pStyle w:val="DHHSbullet1"/>
        <w:ind w:left="0" w:firstLine="0"/>
        <w:rPr>
          <w:rFonts w:ascii="Calibri" w:hAnsi="Calibri" w:cs="Calibri"/>
          <w:b/>
          <w:sz w:val="24"/>
          <w:szCs w:val="24"/>
        </w:rPr>
      </w:pPr>
      <w:r w:rsidRPr="00E1079F">
        <w:rPr>
          <w:rFonts w:ascii="Calibri" w:hAnsi="Calibri" w:cs="Calibri"/>
          <w:b/>
          <w:bCs/>
          <w:sz w:val="24"/>
          <w:szCs w:val="24"/>
        </w:rPr>
        <w:t>How does your proposal represent value for money</w:t>
      </w:r>
      <w:r w:rsidR="00C83B20">
        <w:rPr>
          <w:rFonts w:ascii="Calibri" w:hAnsi="Calibri" w:cs="Calibri"/>
          <w:b/>
          <w:bCs/>
          <w:sz w:val="24"/>
          <w:szCs w:val="24"/>
        </w:rPr>
        <w:t>?</w:t>
      </w:r>
    </w:p>
    <w:p w14:paraId="7EC08036" w14:textId="77777777" w:rsidR="00DF0FF0" w:rsidRDefault="00F05C0B" w:rsidP="00F05C0B">
      <w:pPr>
        <w:rPr>
          <w:rFonts w:eastAsia="Times" w:cs="Calibri"/>
          <w:i/>
          <w:color w:val="auto"/>
          <w:sz w:val="18"/>
          <w:szCs w:val="18"/>
        </w:rPr>
      </w:pPr>
      <w:r>
        <w:rPr>
          <w:rFonts w:eastAsia="Times" w:cs="Calibri"/>
          <w:i/>
          <w:color w:val="auto"/>
          <w:sz w:val="18"/>
          <w:szCs w:val="18"/>
        </w:rPr>
        <w:t xml:space="preserve">A </w:t>
      </w:r>
      <w:r w:rsidRPr="00F05C0B">
        <w:rPr>
          <w:rFonts w:eastAsia="Times" w:cs="Calibri"/>
          <w:i/>
          <w:color w:val="auto"/>
          <w:sz w:val="18"/>
          <w:szCs w:val="18"/>
        </w:rPr>
        <w:t>minimum of two quotes for equipment purchases</w:t>
      </w:r>
      <w:r>
        <w:rPr>
          <w:rFonts w:eastAsia="Times" w:cs="Calibri"/>
          <w:i/>
          <w:color w:val="auto"/>
          <w:sz w:val="18"/>
          <w:szCs w:val="18"/>
        </w:rPr>
        <w:t xml:space="preserve"> </w:t>
      </w:r>
      <w:r w:rsidRPr="00F05C0B">
        <w:rPr>
          <w:rFonts w:eastAsia="Times" w:cs="Calibri"/>
          <w:i/>
          <w:color w:val="auto"/>
          <w:sz w:val="18"/>
          <w:szCs w:val="18"/>
        </w:rPr>
        <w:t>with their application that have a clear, identifiable cost and comply</w:t>
      </w:r>
      <w:r>
        <w:rPr>
          <w:rFonts w:eastAsia="Times" w:cs="Calibri"/>
          <w:i/>
          <w:color w:val="auto"/>
          <w:sz w:val="18"/>
          <w:szCs w:val="18"/>
        </w:rPr>
        <w:t xml:space="preserve"> </w:t>
      </w:r>
      <w:r w:rsidRPr="00F05C0B">
        <w:rPr>
          <w:rFonts w:eastAsia="Times" w:cs="Calibri"/>
          <w:i/>
          <w:color w:val="auto"/>
          <w:sz w:val="18"/>
          <w:szCs w:val="18"/>
        </w:rPr>
        <w:t>with relevant safety standards</w:t>
      </w:r>
      <w:r>
        <w:rPr>
          <w:rFonts w:eastAsia="Times" w:cs="Calibri"/>
          <w:i/>
          <w:color w:val="auto"/>
          <w:sz w:val="18"/>
          <w:szCs w:val="18"/>
        </w:rPr>
        <w:t xml:space="preserve"> will </w:t>
      </w:r>
      <w:r w:rsidR="00DF0FF0">
        <w:rPr>
          <w:rFonts w:eastAsia="Times" w:cs="Calibri"/>
          <w:i/>
          <w:color w:val="auto"/>
          <w:sz w:val="18"/>
          <w:szCs w:val="18"/>
        </w:rPr>
        <w:t>support this response.</w:t>
      </w:r>
    </w:p>
    <w:p w14:paraId="7E5F3175" w14:textId="77777777" w:rsidR="00DF0FF0" w:rsidRDefault="008E1514" w:rsidP="00DF0FF0">
      <w:pPr>
        <w:pStyle w:val="DHHSbullet1"/>
        <w:spacing w:before="120"/>
        <w:ind w:left="0" w:firstLine="0"/>
        <w:rPr>
          <w:rFonts w:ascii="Calibri" w:hAnsi="Calibri" w:cs="Calibri"/>
        </w:rPr>
      </w:pPr>
      <w:r>
        <w:rPr>
          <w:rFonts w:cs="Calibri"/>
          <w:i/>
          <w:sz w:val="18"/>
          <w:szCs w:val="18"/>
        </w:rPr>
        <w:t xml:space="preserve"> </w:t>
      </w:r>
      <w:r w:rsidR="00DF0FF0">
        <w:rPr>
          <w:rFonts w:ascii="Calibri" w:hAnsi="Calibri" w:cs="Calibri"/>
        </w:rPr>
        <w:t>In your response consider:</w:t>
      </w:r>
    </w:p>
    <w:p w14:paraId="24F94034" w14:textId="2C1E50D0" w:rsidR="00DF0FF0" w:rsidRDefault="00DF0FF0" w:rsidP="00DF0FF0">
      <w:pPr>
        <w:pStyle w:val="DHHSbullet1"/>
        <w:numPr>
          <w:ilvl w:val="0"/>
          <w:numId w:val="17"/>
        </w:numPr>
        <w:ind w:left="0" w:firstLine="284"/>
        <w:rPr>
          <w:rFonts w:ascii="Calibri" w:hAnsi="Calibri" w:cs="Calibri"/>
        </w:rPr>
      </w:pPr>
      <w:r>
        <w:rPr>
          <w:rFonts w:ascii="Calibri" w:hAnsi="Calibri" w:cs="Calibri"/>
        </w:rPr>
        <w:t>What process was undertaken to obtain costings for this equipment?</w:t>
      </w:r>
    </w:p>
    <w:p w14:paraId="39E732B7" w14:textId="58615324" w:rsidR="005F0A41" w:rsidRDefault="005F0A41" w:rsidP="00DF0FF0">
      <w:pPr>
        <w:pStyle w:val="DHHSbullet1"/>
        <w:numPr>
          <w:ilvl w:val="0"/>
          <w:numId w:val="17"/>
        </w:numPr>
        <w:ind w:left="0" w:firstLine="284"/>
        <w:rPr>
          <w:rFonts w:ascii="Calibri" w:hAnsi="Calibri" w:cs="Calibri"/>
        </w:rPr>
      </w:pPr>
      <w:r>
        <w:rPr>
          <w:rFonts w:ascii="Calibri" w:hAnsi="Calibri" w:cs="Calibri"/>
        </w:rPr>
        <w:t xml:space="preserve">Describe </w:t>
      </w:r>
      <w:r w:rsidR="00E42849">
        <w:rPr>
          <w:rFonts w:ascii="Calibri" w:hAnsi="Calibri" w:cs="Calibri"/>
        </w:rPr>
        <w:t>how</w:t>
      </w:r>
      <w:r>
        <w:rPr>
          <w:rFonts w:ascii="Calibri" w:hAnsi="Calibri" w:cs="Calibri"/>
        </w:rPr>
        <w:t xml:space="preserve"> you</w:t>
      </w:r>
      <w:r w:rsidR="00BB4098">
        <w:rPr>
          <w:rFonts w:ascii="Calibri" w:hAnsi="Calibri" w:cs="Calibri"/>
        </w:rPr>
        <w:t>r club</w:t>
      </w:r>
      <w:r>
        <w:rPr>
          <w:rFonts w:ascii="Calibri" w:hAnsi="Calibri" w:cs="Calibri"/>
        </w:rPr>
        <w:t xml:space="preserve"> </w:t>
      </w:r>
      <w:r w:rsidR="009E586D">
        <w:rPr>
          <w:rFonts w:ascii="Calibri" w:hAnsi="Calibri" w:cs="Calibri"/>
        </w:rPr>
        <w:t xml:space="preserve">came to the decision between one of </w:t>
      </w:r>
      <w:r w:rsidR="00BB4098">
        <w:rPr>
          <w:rFonts w:ascii="Calibri" w:hAnsi="Calibri" w:cs="Calibri"/>
        </w:rPr>
        <w:t xml:space="preserve">the preferred providers. </w:t>
      </w:r>
    </w:p>
    <w:p w14:paraId="06142238" w14:textId="473EDFD4" w:rsidR="002D6821" w:rsidRDefault="00BA58ED">
      <w:pPr>
        <w:spacing w:before="0" w:line="276" w:lineRule="auto"/>
        <w:rPr>
          <w:b/>
          <w:color w:val="201547"/>
          <w:sz w:val="14"/>
          <w:szCs w:val="10"/>
        </w:rPr>
      </w:pPr>
      <w:r>
        <w:rPr>
          <w:sz w:val="14"/>
          <w:szCs w:val="10"/>
        </w:rPr>
        <w:br w:type="page"/>
      </w:r>
    </w:p>
    <w:p w14:paraId="5EB27400" w14:textId="3CC5A9E9" w:rsidR="00A235DF" w:rsidRPr="00A235DF" w:rsidRDefault="00A235DF" w:rsidP="00C1556C">
      <w:pPr>
        <w:pStyle w:val="Heading1"/>
        <w:spacing w:before="120" w:after="120"/>
      </w:pPr>
      <w:bookmarkStart w:id="20" w:name="_Toc57384279"/>
      <w:r w:rsidRPr="00A235DF">
        <w:lastRenderedPageBreak/>
        <w:t>Stream 2</w:t>
      </w:r>
      <w:r w:rsidR="00C1556C">
        <w:t xml:space="preserve"> - </w:t>
      </w:r>
      <w:r w:rsidRPr="00A235DF">
        <w:t>Minor Infrastructure</w:t>
      </w:r>
      <w:bookmarkEnd w:id="20"/>
    </w:p>
    <w:p w14:paraId="5DA562C1" w14:textId="77777777" w:rsidR="00685C34" w:rsidRPr="006B4F74" w:rsidRDefault="00685C34" w:rsidP="00C1556C">
      <w:pPr>
        <w:pStyle w:val="Heading2"/>
        <w:numPr>
          <w:ilvl w:val="0"/>
          <w:numId w:val="0"/>
        </w:numPr>
        <w:spacing w:before="120" w:after="120"/>
        <w:rPr>
          <w:rFonts w:eastAsia="Times" w:cs="Calibri"/>
          <w:b w:val="0"/>
          <w:bCs w:val="0"/>
          <w:i/>
          <w:iCs/>
          <w:color w:val="auto"/>
          <w:sz w:val="20"/>
          <w:szCs w:val="20"/>
        </w:rPr>
      </w:pPr>
      <w:bookmarkStart w:id="21" w:name="_Toc57023506"/>
      <w:bookmarkStart w:id="22" w:name="_Toc57023967"/>
      <w:bookmarkStart w:id="23" w:name="_Toc57281650"/>
      <w:bookmarkStart w:id="24" w:name="_Toc57384137"/>
      <w:bookmarkStart w:id="25" w:name="_Toc57384280"/>
      <w:r w:rsidRPr="006B4F74">
        <w:rPr>
          <w:rFonts w:eastAsia="Times" w:cs="Calibri"/>
          <w:b w:val="0"/>
          <w:bCs w:val="0"/>
          <w:i/>
          <w:iCs/>
          <w:color w:val="auto"/>
          <w:sz w:val="20"/>
          <w:szCs w:val="20"/>
        </w:rPr>
        <w:t>Responses to each question should be between 200 and 500 words.</w:t>
      </w:r>
      <w:bookmarkEnd w:id="21"/>
      <w:bookmarkEnd w:id="22"/>
      <w:bookmarkEnd w:id="23"/>
      <w:bookmarkEnd w:id="24"/>
      <w:bookmarkEnd w:id="25"/>
    </w:p>
    <w:p w14:paraId="345C477B" w14:textId="4565E17F" w:rsidR="00A4385D" w:rsidRDefault="00D86798" w:rsidP="00AD50E1">
      <w:pPr>
        <w:pStyle w:val="Heading2"/>
        <w:numPr>
          <w:ilvl w:val="0"/>
          <w:numId w:val="0"/>
        </w:numPr>
        <w:rPr>
          <w:rFonts w:cs="Calibri"/>
        </w:rPr>
      </w:pPr>
      <w:bookmarkStart w:id="26" w:name="_Toc57023507"/>
      <w:bookmarkStart w:id="27" w:name="_Toc57023968"/>
      <w:bookmarkStart w:id="28" w:name="_Toc57281651"/>
      <w:bookmarkStart w:id="29" w:name="_Toc57384138"/>
      <w:bookmarkStart w:id="30" w:name="_Toc57384281"/>
      <w:r>
        <w:rPr>
          <w:rFonts w:cs="Calibri"/>
        </w:rPr>
        <w:t>M</w:t>
      </w:r>
      <w:r w:rsidR="002C674F">
        <w:rPr>
          <w:rFonts w:cs="Calibri"/>
        </w:rPr>
        <w:t xml:space="preserve">eeting Need </w:t>
      </w:r>
      <w:r>
        <w:rPr>
          <w:rFonts w:cs="Calibri"/>
        </w:rPr>
        <w:t>(</w:t>
      </w:r>
      <w:r w:rsidR="00847007">
        <w:rPr>
          <w:rFonts w:cs="Calibri"/>
        </w:rPr>
        <w:t>30%)</w:t>
      </w:r>
      <w:bookmarkEnd w:id="26"/>
      <w:bookmarkEnd w:id="27"/>
      <w:bookmarkEnd w:id="28"/>
      <w:bookmarkEnd w:id="29"/>
      <w:bookmarkEnd w:id="30"/>
    </w:p>
    <w:p w14:paraId="2E7D7BD9" w14:textId="77777777" w:rsidR="00847007" w:rsidRDefault="00847007" w:rsidP="00847007">
      <w:pPr>
        <w:pStyle w:val="DHHSbullet1"/>
        <w:ind w:left="0" w:firstLine="0"/>
        <w:rPr>
          <w:rFonts w:ascii="Calibri" w:hAnsi="Calibri" w:cs="Calibri"/>
          <w:b/>
          <w:sz w:val="24"/>
          <w:szCs w:val="24"/>
        </w:rPr>
      </w:pPr>
      <w:r>
        <w:rPr>
          <w:rFonts w:ascii="Calibri" w:hAnsi="Calibri" w:cs="Calibri"/>
          <w:b/>
          <w:sz w:val="24"/>
          <w:szCs w:val="24"/>
        </w:rPr>
        <w:t xml:space="preserve">CRITERIA QUESTION 1: </w:t>
      </w:r>
    </w:p>
    <w:p w14:paraId="5BE05647" w14:textId="77777777" w:rsidR="00770D09" w:rsidRDefault="00770D09" w:rsidP="00AD50E1">
      <w:pPr>
        <w:pStyle w:val="DHHSbullet1"/>
        <w:spacing w:before="120"/>
        <w:ind w:left="0" w:firstLine="0"/>
        <w:rPr>
          <w:rFonts w:ascii="Calibri" w:hAnsi="Calibri" w:cs="Calibri"/>
          <w:b/>
          <w:bCs/>
          <w:sz w:val="24"/>
          <w:szCs w:val="24"/>
        </w:rPr>
      </w:pPr>
      <w:r w:rsidRPr="00770D09">
        <w:rPr>
          <w:rFonts w:ascii="Calibri" w:hAnsi="Calibri" w:cs="Calibri"/>
          <w:b/>
          <w:bCs/>
          <w:sz w:val="24"/>
          <w:szCs w:val="24"/>
        </w:rPr>
        <w:t>Explain in detail why the project is required and how it impacts motorsport participation.</w:t>
      </w:r>
    </w:p>
    <w:p w14:paraId="7AC7827B" w14:textId="77777777" w:rsidR="005F5996" w:rsidRPr="005F5996" w:rsidRDefault="005F5996" w:rsidP="00AD50E1">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52E5A66A" w14:textId="77777777" w:rsidR="00953A7A" w:rsidRDefault="00850E80" w:rsidP="003F6AFF">
      <w:pPr>
        <w:pStyle w:val="DHHSbullet1"/>
        <w:numPr>
          <w:ilvl w:val="0"/>
          <w:numId w:val="17"/>
        </w:numPr>
        <w:ind w:left="284" w:firstLine="0"/>
        <w:rPr>
          <w:rFonts w:ascii="Calibri" w:hAnsi="Calibri" w:cs="Calibri"/>
        </w:rPr>
      </w:pPr>
      <w:r>
        <w:rPr>
          <w:rFonts w:ascii="Calibri" w:hAnsi="Calibri" w:cs="Calibri"/>
        </w:rPr>
        <w:t>What is the</w:t>
      </w:r>
      <w:r w:rsidR="00953A7A">
        <w:rPr>
          <w:rFonts w:ascii="Calibri" w:hAnsi="Calibri" w:cs="Calibri"/>
        </w:rPr>
        <w:t xml:space="preserve"> current issue?</w:t>
      </w:r>
    </w:p>
    <w:p w14:paraId="4F2E028E" w14:textId="0BBE2A0E" w:rsidR="00584C35" w:rsidRDefault="00584C35" w:rsidP="00584C35">
      <w:pPr>
        <w:pStyle w:val="DHHSbullet1"/>
        <w:numPr>
          <w:ilvl w:val="0"/>
          <w:numId w:val="17"/>
        </w:numPr>
        <w:ind w:left="284" w:firstLine="0"/>
        <w:rPr>
          <w:rFonts w:ascii="Calibri" w:hAnsi="Calibri" w:cs="Calibri"/>
        </w:rPr>
      </w:pPr>
      <w:r>
        <w:rPr>
          <w:rFonts w:ascii="Calibri" w:hAnsi="Calibri" w:cs="Calibri"/>
        </w:rPr>
        <w:t xml:space="preserve">How does this issue impact </w:t>
      </w:r>
      <w:r w:rsidR="00E264E4">
        <w:rPr>
          <w:rFonts w:ascii="Calibri" w:hAnsi="Calibri" w:cs="Calibri"/>
        </w:rPr>
        <w:t>user groups</w:t>
      </w:r>
      <w:r w:rsidR="00EB7993">
        <w:rPr>
          <w:rFonts w:ascii="Calibri" w:hAnsi="Calibri" w:cs="Calibri"/>
        </w:rPr>
        <w:t xml:space="preserve"> and </w:t>
      </w:r>
      <w:r>
        <w:rPr>
          <w:rFonts w:ascii="Calibri" w:hAnsi="Calibri" w:cs="Calibri"/>
        </w:rPr>
        <w:t>participation opportunities?</w:t>
      </w:r>
    </w:p>
    <w:p w14:paraId="3324D774" w14:textId="77777777" w:rsidR="00584C35" w:rsidRDefault="00584C35" w:rsidP="00584C35">
      <w:pPr>
        <w:pStyle w:val="DHHSbullet1"/>
        <w:numPr>
          <w:ilvl w:val="0"/>
          <w:numId w:val="17"/>
        </w:numPr>
        <w:ind w:left="284" w:firstLine="0"/>
        <w:rPr>
          <w:rFonts w:ascii="Calibri" w:hAnsi="Calibri" w:cs="Calibri"/>
        </w:rPr>
      </w:pPr>
      <w:r>
        <w:rPr>
          <w:rFonts w:ascii="Calibri" w:hAnsi="Calibri" w:cs="Calibri"/>
        </w:rPr>
        <w:t>What programming or activities are limited due to this issue?</w:t>
      </w:r>
    </w:p>
    <w:p w14:paraId="3287B721" w14:textId="77777777" w:rsidR="00685C34" w:rsidRDefault="00685C34" w:rsidP="00685C34">
      <w:pPr>
        <w:pStyle w:val="DHHSbullet1"/>
        <w:ind w:left="0" w:firstLine="0"/>
        <w:rPr>
          <w:rFonts w:ascii="Calibri" w:hAnsi="Calibri" w:cs="Calibri"/>
          <w:b/>
          <w:sz w:val="24"/>
          <w:szCs w:val="24"/>
        </w:rPr>
      </w:pPr>
    </w:p>
    <w:p w14:paraId="63A71408" w14:textId="695D11FB" w:rsidR="00685C34" w:rsidRDefault="00685C34" w:rsidP="00685C34">
      <w:pPr>
        <w:pStyle w:val="DHHSbullet1"/>
        <w:ind w:left="0" w:firstLine="0"/>
        <w:rPr>
          <w:rFonts w:ascii="Calibri" w:hAnsi="Calibri" w:cs="Calibri"/>
          <w:b/>
          <w:sz w:val="24"/>
          <w:szCs w:val="24"/>
        </w:rPr>
      </w:pPr>
      <w:r>
        <w:rPr>
          <w:rFonts w:ascii="Calibri" w:hAnsi="Calibri" w:cs="Calibri"/>
          <w:b/>
          <w:sz w:val="24"/>
          <w:szCs w:val="24"/>
        </w:rPr>
        <w:t xml:space="preserve">CRITERIA QUESTION 2: </w:t>
      </w:r>
    </w:p>
    <w:p w14:paraId="3321246D" w14:textId="77777777" w:rsidR="00770D09" w:rsidRDefault="00770D09" w:rsidP="00AD50E1">
      <w:pPr>
        <w:pStyle w:val="DHHSbullet1"/>
        <w:spacing w:before="120"/>
        <w:ind w:left="0" w:firstLine="0"/>
        <w:rPr>
          <w:rFonts w:ascii="Calibri" w:hAnsi="Calibri" w:cs="Calibri"/>
          <w:b/>
          <w:sz w:val="24"/>
          <w:szCs w:val="24"/>
        </w:rPr>
      </w:pPr>
      <w:r w:rsidRPr="00770D09">
        <w:rPr>
          <w:rFonts w:ascii="Calibri" w:hAnsi="Calibri" w:cs="Calibri"/>
          <w:b/>
          <w:sz w:val="24"/>
          <w:szCs w:val="24"/>
        </w:rPr>
        <w:t>Detail the project scope and how it will address the motorsport participation issue/s identified.</w:t>
      </w:r>
    </w:p>
    <w:p w14:paraId="307DEC3C" w14:textId="77777777" w:rsidR="00584C35" w:rsidRDefault="00584C35" w:rsidP="00584C35">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w:t>
      </w:r>
      <w:r>
        <w:rPr>
          <w:rFonts w:ascii="Calibri" w:hAnsi="Calibri" w:cs="Calibri"/>
          <w:i/>
          <w:sz w:val="18"/>
          <w:szCs w:val="18"/>
        </w:rPr>
        <w:t>supported through the inclusion</w:t>
      </w:r>
      <w:r w:rsidRPr="00B813F9">
        <w:rPr>
          <w:rFonts w:ascii="Calibri" w:hAnsi="Calibri" w:cs="Calibri"/>
          <w:i/>
          <w:sz w:val="18"/>
          <w:szCs w:val="18"/>
        </w:rPr>
        <w:t xml:space="preserve"> of </w:t>
      </w:r>
      <w:r>
        <w:rPr>
          <w:rFonts w:ascii="Calibri" w:hAnsi="Calibri" w:cs="Calibri"/>
          <w:i/>
          <w:sz w:val="18"/>
          <w:szCs w:val="18"/>
        </w:rPr>
        <w:t>l</w:t>
      </w:r>
      <w:r w:rsidRPr="00B813F9">
        <w:rPr>
          <w:rFonts w:ascii="Calibri" w:hAnsi="Calibri" w:cs="Calibri"/>
          <w:i/>
          <w:sz w:val="18"/>
          <w:szCs w:val="18"/>
        </w:rPr>
        <w:t xml:space="preserve">etters of </w:t>
      </w:r>
      <w:r>
        <w:rPr>
          <w:rFonts w:ascii="Calibri" w:hAnsi="Calibri" w:cs="Calibri"/>
          <w:i/>
          <w:sz w:val="18"/>
          <w:szCs w:val="18"/>
        </w:rPr>
        <w:t>s</w:t>
      </w:r>
      <w:r w:rsidRPr="00B813F9">
        <w:rPr>
          <w:rFonts w:ascii="Calibri" w:hAnsi="Calibri" w:cs="Calibri"/>
          <w:i/>
          <w:sz w:val="18"/>
          <w:szCs w:val="18"/>
        </w:rPr>
        <w:t>upport</w:t>
      </w:r>
      <w:r>
        <w:rPr>
          <w:rFonts w:ascii="Calibri" w:hAnsi="Calibri" w:cs="Calibri"/>
          <w:i/>
          <w:sz w:val="18"/>
          <w:szCs w:val="18"/>
        </w:rPr>
        <w:t xml:space="preserve"> from user groups</w:t>
      </w:r>
      <w:r w:rsidRPr="00983447">
        <w:rPr>
          <w:rFonts w:ascii="Calibri" w:hAnsi="Calibri" w:cs="Calibri"/>
          <w:i/>
          <w:sz w:val="18"/>
          <w:szCs w:val="18"/>
        </w:rPr>
        <w:t xml:space="preserve"> </w:t>
      </w:r>
      <w:r>
        <w:rPr>
          <w:rFonts w:ascii="Calibri" w:hAnsi="Calibri" w:cs="Calibri"/>
          <w:i/>
          <w:sz w:val="18"/>
          <w:szCs w:val="18"/>
        </w:rPr>
        <w:t>and the Schedule of Use document.</w:t>
      </w:r>
    </w:p>
    <w:p w14:paraId="69DC8F5D" w14:textId="77777777" w:rsidR="0084433E" w:rsidRDefault="00772550" w:rsidP="00AD50E1">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4D74CD42" w14:textId="77777777" w:rsidR="00E729AA" w:rsidRPr="009E3229" w:rsidRDefault="00E729AA" w:rsidP="00E729AA">
      <w:pPr>
        <w:pStyle w:val="DHHSbullet1"/>
        <w:numPr>
          <w:ilvl w:val="0"/>
          <w:numId w:val="17"/>
        </w:numPr>
        <w:ind w:left="284" w:firstLine="0"/>
        <w:rPr>
          <w:rFonts w:ascii="Calibri" w:hAnsi="Calibri" w:cs="Calibri"/>
        </w:rPr>
      </w:pPr>
      <w:r>
        <w:rPr>
          <w:rFonts w:ascii="Calibri" w:hAnsi="Calibri" w:cs="Calibri"/>
        </w:rPr>
        <w:t>Outline</w:t>
      </w:r>
      <w:r w:rsidRPr="00083A97">
        <w:rPr>
          <w:rFonts w:ascii="Calibri" w:hAnsi="Calibri" w:cs="Calibri"/>
        </w:rPr>
        <w:t xml:space="preserve"> a clear scope of works proposed to be completed as part of this project</w:t>
      </w:r>
      <w:r>
        <w:rPr>
          <w:rFonts w:ascii="Calibri" w:hAnsi="Calibri" w:cs="Calibri"/>
        </w:rPr>
        <w:t>.</w:t>
      </w:r>
    </w:p>
    <w:p w14:paraId="14F33B17" w14:textId="5B7CF5C9" w:rsidR="00E729AA" w:rsidRDefault="00E729AA" w:rsidP="00E729AA">
      <w:pPr>
        <w:pStyle w:val="DHHSbullet1"/>
        <w:numPr>
          <w:ilvl w:val="0"/>
          <w:numId w:val="17"/>
        </w:numPr>
        <w:ind w:left="284" w:firstLine="0"/>
        <w:rPr>
          <w:rFonts w:ascii="Calibri" w:hAnsi="Calibri" w:cs="Calibri"/>
        </w:rPr>
      </w:pPr>
      <w:r>
        <w:rPr>
          <w:rFonts w:ascii="Calibri" w:hAnsi="Calibri" w:cs="Calibri"/>
        </w:rPr>
        <w:t>H</w:t>
      </w:r>
      <w:r w:rsidRPr="003B1588">
        <w:rPr>
          <w:rFonts w:ascii="Calibri" w:hAnsi="Calibri" w:cs="Calibri"/>
        </w:rPr>
        <w:t xml:space="preserve">ow </w:t>
      </w:r>
      <w:r>
        <w:rPr>
          <w:rFonts w:ascii="Calibri" w:hAnsi="Calibri" w:cs="Calibri"/>
        </w:rPr>
        <w:t>does</w:t>
      </w:r>
      <w:r w:rsidRPr="003B1588">
        <w:rPr>
          <w:rFonts w:ascii="Calibri" w:hAnsi="Calibri" w:cs="Calibri"/>
        </w:rPr>
        <w:t xml:space="preserve"> the project scope address the participation issues identified?</w:t>
      </w:r>
    </w:p>
    <w:p w14:paraId="18BEFB63" w14:textId="0442E45A" w:rsidR="00937CA9" w:rsidRDefault="00937CA9" w:rsidP="00AD50E1">
      <w:pPr>
        <w:pStyle w:val="Heading2"/>
        <w:numPr>
          <w:ilvl w:val="0"/>
          <w:numId w:val="0"/>
        </w:numPr>
        <w:rPr>
          <w:rFonts w:cs="Calibri"/>
        </w:rPr>
      </w:pPr>
      <w:bookmarkStart w:id="31" w:name="_Toc57023508"/>
      <w:bookmarkStart w:id="32" w:name="_Toc57023969"/>
      <w:bookmarkStart w:id="33" w:name="_Toc57281652"/>
      <w:bookmarkStart w:id="34" w:name="_Toc57384139"/>
      <w:bookmarkStart w:id="35" w:name="_Toc57384282"/>
      <w:bookmarkStart w:id="36" w:name="_Toc49256549"/>
      <w:r w:rsidRPr="00937CA9">
        <w:rPr>
          <w:rFonts w:cs="Calibri"/>
        </w:rPr>
        <w:t>I</w:t>
      </w:r>
      <w:r w:rsidR="002C674F">
        <w:rPr>
          <w:rFonts w:cs="Calibri"/>
        </w:rPr>
        <w:t xml:space="preserve">mproving Participation </w:t>
      </w:r>
      <w:r w:rsidR="006D7D79">
        <w:rPr>
          <w:rFonts w:cs="Calibri"/>
        </w:rPr>
        <w:t>(40%)</w:t>
      </w:r>
      <w:bookmarkEnd w:id="31"/>
      <w:bookmarkEnd w:id="32"/>
      <w:bookmarkEnd w:id="33"/>
      <w:bookmarkEnd w:id="34"/>
      <w:bookmarkEnd w:id="35"/>
    </w:p>
    <w:p w14:paraId="08185F07" w14:textId="37C67707" w:rsidR="006D7D79" w:rsidRDefault="006D7D79" w:rsidP="006D7D79">
      <w:pPr>
        <w:pStyle w:val="DHHSbullet1"/>
        <w:ind w:left="0" w:firstLine="0"/>
        <w:rPr>
          <w:rFonts w:ascii="Calibri" w:hAnsi="Calibri" w:cs="Calibri"/>
          <w:b/>
          <w:sz w:val="24"/>
          <w:szCs w:val="24"/>
        </w:rPr>
      </w:pPr>
      <w:r>
        <w:rPr>
          <w:rFonts w:ascii="Calibri" w:hAnsi="Calibri" w:cs="Calibri"/>
          <w:b/>
          <w:sz w:val="24"/>
          <w:szCs w:val="24"/>
        </w:rPr>
        <w:t xml:space="preserve">CRITERIA QUESTION 3: </w:t>
      </w:r>
    </w:p>
    <w:p w14:paraId="66311A64" w14:textId="136BA997" w:rsidR="00A550BC" w:rsidRDefault="00A550BC" w:rsidP="00937CA9">
      <w:pPr>
        <w:pStyle w:val="DHHSbullet1"/>
        <w:spacing w:before="120"/>
        <w:ind w:left="0" w:firstLine="0"/>
        <w:rPr>
          <w:rFonts w:ascii="Calibri" w:hAnsi="Calibri" w:cs="Calibri"/>
          <w:b/>
          <w:sz w:val="24"/>
          <w:szCs w:val="24"/>
        </w:rPr>
      </w:pPr>
      <w:r w:rsidRPr="00A550BC">
        <w:rPr>
          <w:rFonts w:ascii="Calibri" w:hAnsi="Calibri" w:cs="Calibri"/>
          <w:b/>
          <w:sz w:val="24"/>
          <w:szCs w:val="24"/>
        </w:rPr>
        <w:t>Detail the future motorsport participation, programming and events that will benefit from this project. This should include new opportunities to improve inclusion and diversity by under-represented groups outlined in Active Victoria.</w:t>
      </w:r>
    </w:p>
    <w:p w14:paraId="7706A2E8" w14:textId="77777777" w:rsidR="00937CA9" w:rsidRDefault="00937CA9" w:rsidP="00937CA9">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evidenced through a Schedule of Use, Letters of Support, Facility Management Plan (relevant projects)</w:t>
      </w:r>
      <w:r>
        <w:rPr>
          <w:rFonts w:ascii="Calibri" w:hAnsi="Calibri" w:cs="Calibri"/>
          <w:i/>
          <w:sz w:val="18"/>
          <w:szCs w:val="18"/>
        </w:rPr>
        <w:t>.</w:t>
      </w:r>
    </w:p>
    <w:p w14:paraId="54A49FD5" w14:textId="77777777" w:rsidR="00937CA9" w:rsidRDefault="00937CA9" w:rsidP="00937CA9">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4A948A77" w14:textId="77777777" w:rsidR="00502416" w:rsidRDefault="00502416" w:rsidP="00502416">
      <w:pPr>
        <w:pStyle w:val="DHHSbullet1"/>
        <w:numPr>
          <w:ilvl w:val="0"/>
          <w:numId w:val="17"/>
        </w:numPr>
        <w:ind w:left="709" w:hanging="425"/>
        <w:rPr>
          <w:rFonts w:ascii="Calibri" w:hAnsi="Calibri" w:cs="Calibri"/>
        </w:rPr>
      </w:pPr>
      <w:r w:rsidRPr="00665C3E">
        <w:rPr>
          <w:rFonts w:ascii="Calibri" w:hAnsi="Calibri" w:cs="Calibri"/>
        </w:rPr>
        <w:t xml:space="preserve">Outline </w:t>
      </w:r>
      <w:r>
        <w:rPr>
          <w:rFonts w:ascii="Calibri" w:hAnsi="Calibri" w:cs="Calibri"/>
        </w:rPr>
        <w:t xml:space="preserve">the </w:t>
      </w:r>
      <w:r w:rsidRPr="00665C3E">
        <w:rPr>
          <w:rFonts w:ascii="Calibri" w:hAnsi="Calibri" w:cs="Calibri"/>
        </w:rPr>
        <w:t xml:space="preserve">current </w:t>
      </w:r>
      <w:r>
        <w:rPr>
          <w:rFonts w:ascii="Calibri" w:hAnsi="Calibri" w:cs="Calibri"/>
        </w:rPr>
        <w:t xml:space="preserve">motorsport membership and </w:t>
      </w:r>
      <w:r w:rsidRPr="00665C3E">
        <w:rPr>
          <w:rFonts w:ascii="Calibri" w:hAnsi="Calibri" w:cs="Calibri"/>
        </w:rPr>
        <w:t xml:space="preserve">participation activities </w:t>
      </w:r>
      <w:r>
        <w:rPr>
          <w:rFonts w:ascii="Calibri" w:hAnsi="Calibri" w:cs="Calibri"/>
        </w:rPr>
        <w:t>offered by your club.</w:t>
      </w:r>
    </w:p>
    <w:p w14:paraId="3F90DA23" w14:textId="45180E37" w:rsidR="00502416" w:rsidRDefault="00502416" w:rsidP="00502416">
      <w:pPr>
        <w:pStyle w:val="DHHSbullet1"/>
        <w:numPr>
          <w:ilvl w:val="0"/>
          <w:numId w:val="17"/>
        </w:numPr>
        <w:ind w:left="284" w:firstLine="0"/>
        <w:rPr>
          <w:rFonts w:ascii="Calibri" w:hAnsi="Calibri" w:cs="Calibri"/>
        </w:rPr>
      </w:pPr>
      <w:r>
        <w:rPr>
          <w:rFonts w:ascii="Calibri" w:hAnsi="Calibri" w:cs="Calibri"/>
        </w:rPr>
        <w:t>How will</w:t>
      </w:r>
      <w:r w:rsidRPr="00E25460">
        <w:rPr>
          <w:rFonts w:ascii="Calibri" w:hAnsi="Calibri" w:cs="Calibri"/>
        </w:rPr>
        <w:t xml:space="preserve"> the project </w:t>
      </w:r>
      <w:r w:rsidR="00441576">
        <w:rPr>
          <w:rFonts w:ascii="Calibri" w:hAnsi="Calibri" w:cs="Calibri"/>
        </w:rPr>
        <w:t xml:space="preserve">complement </w:t>
      </w:r>
      <w:r w:rsidR="00F806F0">
        <w:rPr>
          <w:rFonts w:ascii="Calibri" w:hAnsi="Calibri" w:cs="Calibri"/>
        </w:rPr>
        <w:t xml:space="preserve">or </w:t>
      </w:r>
      <w:r w:rsidRPr="00E25460">
        <w:rPr>
          <w:rFonts w:ascii="Calibri" w:hAnsi="Calibri" w:cs="Calibri"/>
        </w:rPr>
        <w:t xml:space="preserve">create additional participation opportunities for user groups? </w:t>
      </w:r>
    </w:p>
    <w:p w14:paraId="330D4190" w14:textId="77777777" w:rsidR="00502416" w:rsidRDefault="00502416" w:rsidP="00502416">
      <w:pPr>
        <w:pStyle w:val="DHHSbullet1"/>
        <w:numPr>
          <w:ilvl w:val="0"/>
          <w:numId w:val="17"/>
        </w:numPr>
        <w:ind w:left="709" w:hanging="425"/>
        <w:rPr>
          <w:rFonts w:ascii="Calibri" w:hAnsi="Calibri" w:cs="Calibri"/>
        </w:rPr>
      </w:pPr>
      <w:r>
        <w:rPr>
          <w:rFonts w:ascii="Calibri" w:hAnsi="Calibri" w:cs="Calibri"/>
        </w:rPr>
        <w:t xml:space="preserve">What future </w:t>
      </w:r>
      <w:r w:rsidRPr="00665C3E">
        <w:rPr>
          <w:rFonts w:ascii="Calibri" w:hAnsi="Calibri" w:cs="Calibri"/>
        </w:rPr>
        <w:t>participation activities</w:t>
      </w:r>
      <w:r>
        <w:rPr>
          <w:rFonts w:ascii="Calibri" w:hAnsi="Calibri" w:cs="Calibri"/>
        </w:rPr>
        <w:t>, programming and events will be offered by your club.</w:t>
      </w:r>
    </w:p>
    <w:p w14:paraId="1E990AC7" w14:textId="77777777" w:rsidR="00A550BC" w:rsidRPr="0095442F" w:rsidRDefault="00A550BC" w:rsidP="00A550BC">
      <w:pPr>
        <w:pStyle w:val="DHHSbullet1"/>
        <w:numPr>
          <w:ilvl w:val="0"/>
          <w:numId w:val="17"/>
        </w:numPr>
        <w:ind w:left="709" w:hanging="425"/>
        <w:rPr>
          <w:rFonts w:ascii="Calibri" w:hAnsi="Calibri" w:cs="Calibri"/>
        </w:rPr>
      </w:pPr>
      <w:r>
        <w:rPr>
          <w:rFonts w:ascii="Calibri" w:hAnsi="Calibri" w:cs="Calibri"/>
        </w:rPr>
        <w:t>Detail any additional participation oppor</w:t>
      </w:r>
      <w:r w:rsidRPr="0095442F">
        <w:rPr>
          <w:rFonts w:ascii="Calibri" w:hAnsi="Calibri" w:cs="Calibri"/>
        </w:rPr>
        <w:t xml:space="preserve">tunities for participants from underrepresented </w:t>
      </w:r>
      <w:r>
        <w:rPr>
          <w:rFonts w:ascii="Calibri" w:hAnsi="Calibri" w:cs="Calibri"/>
        </w:rPr>
        <w:t xml:space="preserve">and/or disadvantaged </w:t>
      </w:r>
      <w:r w:rsidRPr="0095442F">
        <w:rPr>
          <w:rFonts w:ascii="Calibri" w:hAnsi="Calibri" w:cs="Calibri"/>
        </w:rPr>
        <w:t>groups</w:t>
      </w:r>
      <w:r>
        <w:rPr>
          <w:rFonts w:ascii="Calibri" w:hAnsi="Calibri" w:cs="Calibri"/>
        </w:rPr>
        <w:t>.</w:t>
      </w:r>
      <w:r w:rsidRPr="0095442F">
        <w:rPr>
          <w:rFonts w:ascii="Calibri" w:hAnsi="Calibri" w:cs="Calibri"/>
        </w:rPr>
        <w:t xml:space="preserve"> For example, </w:t>
      </w:r>
      <w:r w:rsidRPr="00E26489">
        <w:rPr>
          <w:rFonts w:ascii="Calibri" w:hAnsi="Calibri" w:cs="Calibri"/>
        </w:rPr>
        <w:t>juniors, women, girls and under-represented groups with existing low levels of participation in sport and physical activity (i.e. people with a disability, women and girls, disengaged young people, Aboriginal people, culturally and linguistically diverse communities, LGBTIQ+ and older adults</w:t>
      </w:r>
      <w:r w:rsidRPr="0095442F">
        <w:rPr>
          <w:rFonts w:ascii="Calibri" w:hAnsi="Calibri" w:cs="Calibri"/>
        </w:rPr>
        <w:t>.</w:t>
      </w:r>
    </w:p>
    <w:p w14:paraId="703F497C" w14:textId="77777777" w:rsidR="00502416" w:rsidRDefault="00502416" w:rsidP="00502416">
      <w:pPr>
        <w:pStyle w:val="DHHSbullet1"/>
        <w:numPr>
          <w:ilvl w:val="0"/>
          <w:numId w:val="17"/>
        </w:numPr>
        <w:ind w:left="284" w:firstLine="0"/>
        <w:rPr>
          <w:rFonts w:ascii="Calibri" w:hAnsi="Calibri" w:cs="Calibri"/>
        </w:rPr>
      </w:pPr>
      <w:r>
        <w:rPr>
          <w:rFonts w:ascii="Calibri" w:hAnsi="Calibri" w:cs="Calibri"/>
        </w:rPr>
        <w:t xml:space="preserve">How does the project develop new opportunities to improve inclusion and diversity? </w:t>
      </w:r>
    </w:p>
    <w:p w14:paraId="46F3080B" w14:textId="77777777" w:rsidR="00AC5A3A" w:rsidRDefault="00937CA9" w:rsidP="00937CA9">
      <w:pPr>
        <w:pStyle w:val="DHHSbullet1"/>
        <w:numPr>
          <w:ilvl w:val="0"/>
          <w:numId w:val="17"/>
        </w:numPr>
        <w:ind w:left="709" w:hanging="425"/>
        <w:rPr>
          <w:rFonts w:ascii="Calibri" w:hAnsi="Calibri" w:cs="Calibri"/>
        </w:rPr>
      </w:pPr>
      <w:r w:rsidRPr="00E25460">
        <w:rPr>
          <w:rFonts w:ascii="Calibri" w:hAnsi="Calibri" w:cs="Calibri"/>
        </w:rPr>
        <w:t xml:space="preserve">If </w:t>
      </w:r>
      <w:r w:rsidR="00502416" w:rsidRPr="00E25460">
        <w:rPr>
          <w:rFonts w:ascii="Calibri" w:hAnsi="Calibri" w:cs="Calibri"/>
        </w:rPr>
        <w:t>it’s</w:t>
      </w:r>
      <w:r w:rsidRPr="00E25460">
        <w:rPr>
          <w:rFonts w:ascii="Calibri" w:hAnsi="Calibri" w:cs="Calibri"/>
        </w:rPr>
        <w:t xml:space="preserve"> a new facility, who will be the target audience or user group beneficiaries?  </w:t>
      </w:r>
    </w:p>
    <w:p w14:paraId="05E97FFF" w14:textId="69890622" w:rsidR="00937CA9" w:rsidRPr="00564D80" w:rsidRDefault="00937CA9" w:rsidP="00937CA9">
      <w:pPr>
        <w:pStyle w:val="DHHSbullet1"/>
        <w:numPr>
          <w:ilvl w:val="0"/>
          <w:numId w:val="17"/>
        </w:numPr>
        <w:ind w:left="709" w:hanging="425"/>
        <w:rPr>
          <w:rFonts w:ascii="Calibri" w:hAnsi="Calibri" w:cs="Calibri"/>
        </w:rPr>
      </w:pPr>
      <w:r w:rsidRPr="00E25460">
        <w:rPr>
          <w:rFonts w:ascii="Calibri" w:hAnsi="Calibri" w:cs="Calibri"/>
        </w:rPr>
        <w:t>How do you plan to attract new participants?</w:t>
      </w:r>
    </w:p>
    <w:p w14:paraId="1DDBA332" w14:textId="77777777" w:rsidR="00AB73A9" w:rsidRDefault="00AB73A9" w:rsidP="00AD50E1">
      <w:pPr>
        <w:pStyle w:val="Heading2"/>
        <w:numPr>
          <w:ilvl w:val="0"/>
          <w:numId w:val="0"/>
        </w:numPr>
        <w:rPr>
          <w:rFonts w:cs="Calibri"/>
          <w:sz w:val="10"/>
          <w:szCs w:val="10"/>
        </w:rPr>
      </w:pPr>
      <w:bookmarkStart w:id="37" w:name="_Toc57023509"/>
      <w:bookmarkStart w:id="38" w:name="_Toc57023970"/>
      <w:bookmarkStart w:id="39" w:name="_Toc57281653"/>
    </w:p>
    <w:p w14:paraId="27A4E094" w14:textId="77777777" w:rsidR="00AB73A9" w:rsidRPr="00AB73A9" w:rsidRDefault="00AB73A9" w:rsidP="00AB73A9"/>
    <w:p w14:paraId="6BEF6291" w14:textId="48BD365F" w:rsidR="00161346" w:rsidRDefault="00344A58" w:rsidP="00AD50E1">
      <w:pPr>
        <w:pStyle w:val="Heading2"/>
        <w:numPr>
          <w:ilvl w:val="0"/>
          <w:numId w:val="0"/>
        </w:numPr>
        <w:rPr>
          <w:rFonts w:cs="Calibri"/>
        </w:rPr>
      </w:pPr>
      <w:bookmarkStart w:id="40" w:name="_Toc57384140"/>
      <w:bookmarkStart w:id="41" w:name="_Toc57384283"/>
      <w:r>
        <w:rPr>
          <w:rFonts w:cs="Calibri"/>
        </w:rPr>
        <w:lastRenderedPageBreak/>
        <w:t>S</w:t>
      </w:r>
      <w:r w:rsidR="005B433B">
        <w:rPr>
          <w:rFonts w:cs="Calibri"/>
        </w:rPr>
        <w:t xml:space="preserve">takeholder Engagement </w:t>
      </w:r>
      <w:bookmarkEnd w:id="36"/>
      <w:r w:rsidR="00DC63CD">
        <w:rPr>
          <w:rFonts w:cs="Calibri"/>
        </w:rPr>
        <w:t>(10%)</w:t>
      </w:r>
      <w:bookmarkEnd w:id="37"/>
      <w:bookmarkEnd w:id="38"/>
      <w:bookmarkEnd w:id="39"/>
      <w:bookmarkEnd w:id="40"/>
      <w:bookmarkEnd w:id="41"/>
    </w:p>
    <w:p w14:paraId="1DA1711E" w14:textId="40AB4C64" w:rsidR="00305796" w:rsidRDefault="00305796" w:rsidP="00305796">
      <w:pPr>
        <w:pStyle w:val="DHHSbullet1"/>
        <w:ind w:left="0" w:firstLine="0"/>
        <w:rPr>
          <w:rFonts w:ascii="Calibri" w:hAnsi="Calibri" w:cs="Calibri"/>
          <w:b/>
          <w:sz w:val="24"/>
          <w:szCs w:val="24"/>
        </w:rPr>
      </w:pPr>
      <w:r>
        <w:rPr>
          <w:rFonts w:ascii="Calibri" w:hAnsi="Calibri" w:cs="Calibri"/>
          <w:b/>
          <w:sz w:val="24"/>
          <w:szCs w:val="24"/>
        </w:rPr>
        <w:t xml:space="preserve">CRITERIA QUESTION 4: </w:t>
      </w:r>
    </w:p>
    <w:p w14:paraId="6EADBEDD" w14:textId="77777777" w:rsidR="000952E2" w:rsidRDefault="000952E2" w:rsidP="00AD50E1">
      <w:pPr>
        <w:pStyle w:val="DHHSbullet1"/>
        <w:spacing w:before="120"/>
        <w:ind w:left="0" w:firstLine="0"/>
        <w:rPr>
          <w:rFonts w:ascii="Calibri" w:hAnsi="Calibri" w:cs="Calibri"/>
          <w:b/>
          <w:bCs/>
          <w:sz w:val="24"/>
          <w:szCs w:val="24"/>
        </w:rPr>
      </w:pPr>
      <w:r w:rsidRPr="000952E2">
        <w:rPr>
          <w:rFonts w:ascii="Calibri" w:hAnsi="Calibri" w:cs="Calibri"/>
          <w:b/>
          <w:bCs/>
          <w:sz w:val="24"/>
          <w:szCs w:val="24"/>
        </w:rPr>
        <w:t>Detail the consultation process undertaken with the community and project stakeholders and its outcomes to demonstrate support for the project and proposed outcomes.</w:t>
      </w:r>
    </w:p>
    <w:p w14:paraId="5A1C1EFD" w14:textId="77777777" w:rsidR="00F12989" w:rsidRPr="001E581C" w:rsidRDefault="00F12989" w:rsidP="00F12989">
      <w:pPr>
        <w:pStyle w:val="DHHSbullet1"/>
        <w:spacing w:before="120"/>
        <w:ind w:left="0" w:firstLine="0"/>
        <w:rPr>
          <w:rFonts w:ascii="Calibri" w:hAnsi="Calibri" w:cs="Calibri"/>
          <w:i/>
          <w:sz w:val="18"/>
          <w:szCs w:val="18"/>
        </w:rPr>
      </w:pPr>
      <w:r w:rsidRPr="001E581C">
        <w:rPr>
          <w:rFonts w:ascii="Calibri" w:hAnsi="Calibri" w:cs="Calibri"/>
          <w:i/>
          <w:sz w:val="18"/>
          <w:szCs w:val="18"/>
        </w:rPr>
        <w:t xml:space="preserve">Stakeholder and community support </w:t>
      </w:r>
      <w:r>
        <w:rPr>
          <w:rFonts w:ascii="Calibri" w:hAnsi="Calibri" w:cs="Calibri"/>
          <w:i/>
          <w:sz w:val="18"/>
          <w:szCs w:val="18"/>
        </w:rPr>
        <w:t>may</w:t>
      </w:r>
      <w:r w:rsidRPr="001E581C">
        <w:rPr>
          <w:rFonts w:ascii="Calibri" w:hAnsi="Calibri" w:cs="Calibri"/>
          <w:i/>
          <w:sz w:val="18"/>
          <w:szCs w:val="18"/>
        </w:rPr>
        <w:t xml:space="preserve"> be evidenced through the provision of </w:t>
      </w:r>
      <w:r w:rsidRPr="00214420">
        <w:rPr>
          <w:rFonts w:ascii="Calibri" w:hAnsi="Calibri" w:cs="Calibri"/>
          <w:i/>
          <w:sz w:val="18"/>
          <w:szCs w:val="18"/>
        </w:rPr>
        <w:t>Landowner support and approval letter</w:t>
      </w:r>
      <w:r>
        <w:rPr>
          <w:rFonts w:ascii="Calibri" w:hAnsi="Calibri" w:cs="Calibri"/>
          <w:i/>
          <w:sz w:val="18"/>
          <w:szCs w:val="18"/>
        </w:rPr>
        <w:t xml:space="preserve">, </w:t>
      </w:r>
      <w:r w:rsidRPr="001E581C">
        <w:rPr>
          <w:rFonts w:ascii="Calibri" w:hAnsi="Calibri" w:cs="Calibri"/>
          <w:i/>
          <w:sz w:val="18"/>
          <w:szCs w:val="18"/>
        </w:rPr>
        <w:t xml:space="preserve">Letters of Support, </w:t>
      </w:r>
      <w:r w:rsidRPr="007E3E7B">
        <w:rPr>
          <w:rFonts w:ascii="Calibri" w:hAnsi="Calibri" w:cs="Calibri"/>
          <w:i/>
          <w:sz w:val="18"/>
          <w:szCs w:val="18"/>
        </w:rPr>
        <w:t>Evidence of confirmed financial co-contributions</w:t>
      </w:r>
      <w:r>
        <w:rPr>
          <w:rFonts w:ascii="Calibri" w:hAnsi="Calibri" w:cs="Calibri"/>
          <w:i/>
          <w:sz w:val="18"/>
          <w:szCs w:val="18"/>
        </w:rPr>
        <w:t xml:space="preserve"> and </w:t>
      </w:r>
      <w:r w:rsidRPr="001E581C">
        <w:rPr>
          <w:rFonts w:ascii="Calibri" w:hAnsi="Calibri" w:cs="Calibri"/>
          <w:i/>
          <w:sz w:val="18"/>
          <w:szCs w:val="18"/>
        </w:rPr>
        <w:t>Feasibility Studie</w:t>
      </w:r>
      <w:r>
        <w:rPr>
          <w:rFonts w:ascii="Calibri" w:hAnsi="Calibri" w:cs="Calibri"/>
          <w:i/>
          <w:sz w:val="18"/>
          <w:szCs w:val="18"/>
        </w:rPr>
        <w:t>s.</w:t>
      </w:r>
    </w:p>
    <w:p w14:paraId="03DDC16F" w14:textId="77777777" w:rsidR="008B0EF3" w:rsidRDefault="00BD6A8D" w:rsidP="00AD50E1">
      <w:pPr>
        <w:pStyle w:val="DHHSbullet1"/>
        <w:spacing w:before="120"/>
        <w:ind w:left="0" w:firstLine="0"/>
        <w:rPr>
          <w:rFonts w:ascii="Calibri" w:hAnsi="Calibri" w:cs="Calibri"/>
        </w:rPr>
      </w:pPr>
      <w:r>
        <w:rPr>
          <w:rFonts w:ascii="Calibri" w:hAnsi="Calibri" w:cs="Calibri"/>
        </w:rPr>
        <w:t>In your response consider:</w:t>
      </w:r>
    </w:p>
    <w:p w14:paraId="6D525F04" w14:textId="77777777" w:rsidR="006B612B" w:rsidRDefault="006B612B" w:rsidP="006B612B">
      <w:pPr>
        <w:pStyle w:val="DHHSbullet1"/>
        <w:numPr>
          <w:ilvl w:val="0"/>
          <w:numId w:val="17"/>
        </w:numPr>
        <w:ind w:left="0" w:firstLine="284"/>
        <w:rPr>
          <w:rFonts w:ascii="Calibri" w:hAnsi="Calibri" w:cs="Calibri"/>
        </w:rPr>
      </w:pPr>
      <w:r w:rsidRPr="00C716F6">
        <w:rPr>
          <w:rFonts w:ascii="Calibri" w:hAnsi="Calibri" w:cs="Calibri"/>
        </w:rPr>
        <w:t xml:space="preserve">Identify the key stakeholders and their role within the </w:t>
      </w:r>
      <w:r w:rsidR="00E96A7D">
        <w:rPr>
          <w:rFonts w:ascii="Calibri" w:hAnsi="Calibri" w:cs="Calibri"/>
        </w:rPr>
        <w:t>project</w:t>
      </w:r>
      <w:r w:rsidRPr="00C716F6">
        <w:rPr>
          <w:rFonts w:ascii="Calibri" w:hAnsi="Calibri" w:cs="Calibri"/>
        </w:rPr>
        <w:t xml:space="preserve">? </w:t>
      </w:r>
    </w:p>
    <w:p w14:paraId="0C14164A" w14:textId="77777777" w:rsidR="00F12989" w:rsidRDefault="00F12989" w:rsidP="00F12989">
      <w:pPr>
        <w:pStyle w:val="DHHSbullet1"/>
        <w:numPr>
          <w:ilvl w:val="0"/>
          <w:numId w:val="17"/>
        </w:numPr>
        <w:ind w:left="709" w:hanging="425"/>
        <w:rPr>
          <w:rFonts w:ascii="Calibri" w:hAnsi="Calibri" w:cs="Calibri"/>
        </w:rPr>
      </w:pPr>
      <w:r>
        <w:rPr>
          <w:rFonts w:ascii="Calibri" w:hAnsi="Calibri" w:cs="Calibri"/>
        </w:rPr>
        <w:t>Detail the consultation process undertaken with s</w:t>
      </w:r>
      <w:r w:rsidRPr="00700232">
        <w:rPr>
          <w:rFonts w:ascii="Calibri" w:hAnsi="Calibri" w:cs="Calibri"/>
        </w:rPr>
        <w:t>takeholders</w:t>
      </w:r>
      <w:r>
        <w:rPr>
          <w:rFonts w:ascii="Calibri" w:hAnsi="Calibri" w:cs="Calibri"/>
        </w:rPr>
        <w:t xml:space="preserve"> such as</w:t>
      </w:r>
      <w:r w:rsidRPr="00700232">
        <w:rPr>
          <w:rFonts w:ascii="Calibri" w:hAnsi="Calibri" w:cs="Calibri"/>
        </w:rPr>
        <w:t xml:space="preserve"> landowner, clubs,</w:t>
      </w:r>
      <w:r>
        <w:rPr>
          <w:rFonts w:ascii="Calibri" w:hAnsi="Calibri" w:cs="Calibri"/>
        </w:rPr>
        <w:t xml:space="preserve"> local government authority and </w:t>
      </w:r>
      <w:r w:rsidRPr="00700232">
        <w:rPr>
          <w:rFonts w:ascii="Calibri" w:hAnsi="Calibri" w:cs="Calibri"/>
        </w:rPr>
        <w:t>user groups</w:t>
      </w:r>
      <w:r>
        <w:rPr>
          <w:rFonts w:ascii="Calibri" w:hAnsi="Calibri" w:cs="Calibri"/>
        </w:rPr>
        <w:t>.</w:t>
      </w:r>
    </w:p>
    <w:p w14:paraId="79A7D5D8" w14:textId="77777777" w:rsidR="00F12989" w:rsidRDefault="00F12989" w:rsidP="00F12989">
      <w:pPr>
        <w:pStyle w:val="DHHSbullet1"/>
        <w:numPr>
          <w:ilvl w:val="0"/>
          <w:numId w:val="17"/>
        </w:numPr>
        <w:ind w:left="0" w:firstLine="284"/>
        <w:rPr>
          <w:rFonts w:ascii="Calibri" w:hAnsi="Calibri" w:cs="Calibri"/>
        </w:rPr>
      </w:pPr>
      <w:r>
        <w:rPr>
          <w:rFonts w:ascii="Calibri" w:hAnsi="Calibri" w:cs="Calibri"/>
        </w:rPr>
        <w:t xml:space="preserve">What were the outcomes of this consultation? </w:t>
      </w:r>
    </w:p>
    <w:p w14:paraId="36C3ABD1" w14:textId="77777777" w:rsidR="00F12989" w:rsidRDefault="00F12989" w:rsidP="00F12989">
      <w:pPr>
        <w:pStyle w:val="DHHSbullet1"/>
        <w:numPr>
          <w:ilvl w:val="0"/>
          <w:numId w:val="17"/>
        </w:numPr>
        <w:ind w:left="0" w:firstLine="284"/>
        <w:rPr>
          <w:rFonts w:ascii="Calibri" w:hAnsi="Calibri" w:cs="Calibri"/>
        </w:rPr>
      </w:pPr>
      <w:r>
        <w:rPr>
          <w:rFonts w:ascii="Calibri" w:hAnsi="Calibri" w:cs="Calibri"/>
        </w:rPr>
        <w:t>Have you consulted with your local government authority?</w:t>
      </w:r>
    </w:p>
    <w:p w14:paraId="0BA33D95" w14:textId="77777777" w:rsidR="00F12989" w:rsidRDefault="00F12989" w:rsidP="00F12989">
      <w:pPr>
        <w:pStyle w:val="DHHSbullet1"/>
        <w:numPr>
          <w:ilvl w:val="0"/>
          <w:numId w:val="17"/>
        </w:numPr>
        <w:ind w:left="0" w:firstLine="284"/>
        <w:rPr>
          <w:rFonts w:ascii="Calibri" w:hAnsi="Calibri" w:cs="Calibri"/>
        </w:rPr>
      </w:pPr>
      <w:bookmarkStart w:id="42" w:name="_Toc57023510"/>
      <w:bookmarkStart w:id="43" w:name="_Toc57023971"/>
      <w:bookmarkStart w:id="44" w:name="_Toc57281654"/>
      <w:r>
        <w:rPr>
          <w:rFonts w:ascii="Calibri" w:hAnsi="Calibri" w:cs="Calibri"/>
        </w:rPr>
        <w:t>What were the outcomes of discussion with your local government authority?</w:t>
      </w:r>
    </w:p>
    <w:p w14:paraId="02ABACDD" w14:textId="169A2A8B" w:rsidR="00E67CCF" w:rsidRPr="00E67CCF" w:rsidRDefault="00E67CCF" w:rsidP="00E67CCF">
      <w:pPr>
        <w:pStyle w:val="Heading2"/>
        <w:numPr>
          <w:ilvl w:val="0"/>
          <w:numId w:val="0"/>
        </w:numPr>
        <w:rPr>
          <w:rFonts w:cs="Calibri"/>
        </w:rPr>
      </w:pPr>
      <w:bookmarkStart w:id="45" w:name="_Toc57384141"/>
      <w:bookmarkStart w:id="46" w:name="_Toc57384284"/>
      <w:r w:rsidRPr="00E67CCF">
        <w:rPr>
          <w:rFonts w:cs="Calibri"/>
        </w:rPr>
        <w:t>P</w:t>
      </w:r>
      <w:r w:rsidR="00187F9B">
        <w:rPr>
          <w:rFonts w:cs="Calibri"/>
        </w:rPr>
        <w:t xml:space="preserve">roject Readiness </w:t>
      </w:r>
      <w:r w:rsidR="00305796">
        <w:rPr>
          <w:rFonts w:cs="Calibri"/>
        </w:rPr>
        <w:t>(20%)</w:t>
      </w:r>
      <w:bookmarkEnd w:id="42"/>
      <w:bookmarkEnd w:id="43"/>
      <w:bookmarkEnd w:id="44"/>
      <w:bookmarkEnd w:id="45"/>
      <w:bookmarkEnd w:id="46"/>
    </w:p>
    <w:p w14:paraId="6B6BBC9A" w14:textId="04E84BD1" w:rsidR="00305796" w:rsidRDefault="00305796" w:rsidP="00305796">
      <w:pPr>
        <w:pStyle w:val="DHHSbullet1"/>
        <w:ind w:left="0" w:firstLine="0"/>
        <w:rPr>
          <w:rFonts w:ascii="Calibri" w:hAnsi="Calibri" w:cs="Calibri"/>
          <w:b/>
          <w:sz w:val="24"/>
          <w:szCs w:val="24"/>
        </w:rPr>
      </w:pPr>
      <w:r>
        <w:rPr>
          <w:rFonts w:ascii="Calibri" w:hAnsi="Calibri" w:cs="Calibri"/>
          <w:b/>
          <w:sz w:val="24"/>
          <w:szCs w:val="24"/>
        </w:rPr>
        <w:t xml:space="preserve">CRITERIA QUESTION 5: </w:t>
      </w:r>
    </w:p>
    <w:p w14:paraId="0F7FB62B" w14:textId="5AC76C4D" w:rsidR="00334E57" w:rsidRDefault="00ED6DC7" w:rsidP="00334E57">
      <w:pPr>
        <w:pStyle w:val="DHHSbullet1"/>
        <w:spacing w:before="120"/>
        <w:ind w:left="0" w:firstLine="0"/>
        <w:rPr>
          <w:rFonts w:ascii="Calibri" w:hAnsi="Calibri" w:cs="Calibri"/>
          <w:b/>
          <w:bCs/>
          <w:sz w:val="24"/>
          <w:szCs w:val="24"/>
        </w:rPr>
      </w:pPr>
      <w:r>
        <w:rPr>
          <w:rFonts w:ascii="Calibri" w:hAnsi="Calibri" w:cs="Calibri"/>
          <w:b/>
          <w:bCs/>
          <w:sz w:val="24"/>
          <w:szCs w:val="24"/>
        </w:rPr>
        <w:t xml:space="preserve">Outline the planning undertaken so far to demonstrate project readiness. Including the development of plans, sourcing of project costs </w:t>
      </w:r>
      <w:r w:rsidR="00D00ACC">
        <w:rPr>
          <w:rFonts w:ascii="Calibri" w:hAnsi="Calibri" w:cs="Calibri"/>
          <w:b/>
          <w:bCs/>
          <w:sz w:val="24"/>
          <w:szCs w:val="24"/>
        </w:rPr>
        <w:t xml:space="preserve">and planning </w:t>
      </w:r>
      <w:r w:rsidR="003D5BAF">
        <w:rPr>
          <w:rFonts w:ascii="Calibri" w:hAnsi="Calibri" w:cs="Calibri"/>
          <w:b/>
          <w:bCs/>
          <w:sz w:val="24"/>
          <w:szCs w:val="24"/>
        </w:rPr>
        <w:t>approvals (e.g. permits).</w:t>
      </w:r>
      <w:r w:rsidR="00D00ACC">
        <w:rPr>
          <w:rFonts w:ascii="Calibri" w:hAnsi="Calibri" w:cs="Calibri"/>
          <w:b/>
          <w:bCs/>
          <w:sz w:val="24"/>
          <w:szCs w:val="24"/>
        </w:rPr>
        <w:t xml:space="preserve"> </w:t>
      </w:r>
    </w:p>
    <w:p w14:paraId="78A90EBE" w14:textId="77777777" w:rsidR="00F12989" w:rsidRDefault="00F12989" w:rsidP="00F12989">
      <w:pPr>
        <w:pStyle w:val="DHHSbullet1"/>
        <w:spacing w:before="120"/>
        <w:ind w:left="0" w:firstLine="0"/>
        <w:rPr>
          <w:rFonts w:ascii="Calibri" w:hAnsi="Calibri" w:cs="Calibri"/>
          <w:i/>
          <w:iCs/>
          <w:sz w:val="18"/>
          <w:szCs w:val="18"/>
        </w:rPr>
      </w:pPr>
      <w:r>
        <w:rPr>
          <w:rFonts w:ascii="Calibri" w:hAnsi="Calibri" w:cs="Calibri"/>
          <w:i/>
          <w:sz w:val="18"/>
          <w:szCs w:val="18"/>
        </w:rPr>
        <w:t xml:space="preserve">Project readiness may be evidenced by a </w:t>
      </w:r>
      <w:r w:rsidRPr="0083771E">
        <w:rPr>
          <w:rFonts w:ascii="Calibri" w:hAnsi="Calibri" w:cs="Calibri"/>
          <w:i/>
          <w:sz w:val="18"/>
          <w:szCs w:val="18"/>
        </w:rPr>
        <w:t>Schematic Plans</w:t>
      </w:r>
      <w:r>
        <w:rPr>
          <w:rFonts w:ascii="Calibri" w:hAnsi="Calibri" w:cs="Calibri"/>
          <w:i/>
          <w:iCs/>
          <w:sz w:val="18"/>
          <w:szCs w:val="18"/>
        </w:rPr>
        <w:t xml:space="preserve"> and Detailed costings, </w:t>
      </w:r>
      <w:r w:rsidRPr="0083771E">
        <w:rPr>
          <w:rFonts w:ascii="Calibri" w:hAnsi="Calibri" w:cs="Calibri"/>
          <w:i/>
          <w:sz w:val="18"/>
          <w:szCs w:val="18"/>
        </w:rPr>
        <w:t xml:space="preserve">Project Management Plan, </w:t>
      </w:r>
      <w:r>
        <w:rPr>
          <w:rFonts w:ascii="Calibri" w:hAnsi="Calibri" w:cs="Calibri"/>
          <w:i/>
          <w:sz w:val="18"/>
          <w:szCs w:val="18"/>
        </w:rPr>
        <w:t xml:space="preserve">Planning Permits and </w:t>
      </w:r>
      <w:r w:rsidRPr="002D7111">
        <w:rPr>
          <w:rFonts w:ascii="Calibri" w:hAnsi="Calibri" w:cs="Calibri"/>
          <w:i/>
          <w:sz w:val="18"/>
          <w:szCs w:val="18"/>
        </w:rPr>
        <w:t>Aboriginal Heritage Planning Tool</w:t>
      </w:r>
      <w:r>
        <w:rPr>
          <w:rFonts w:ascii="Calibri" w:hAnsi="Calibri" w:cs="Calibri"/>
          <w:i/>
          <w:sz w:val="18"/>
          <w:szCs w:val="18"/>
        </w:rPr>
        <w:t>.</w:t>
      </w:r>
    </w:p>
    <w:p w14:paraId="08A77A8D" w14:textId="77777777" w:rsidR="00E96A7D" w:rsidRPr="00496B48" w:rsidRDefault="00E96A7D" w:rsidP="00E96A7D">
      <w:pPr>
        <w:pStyle w:val="DHHSbullet1"/>
        <w:spacing w:before="120"/>
        <w:ind w:left="0" w:firstLine="0"/>
        <w:rPr>
          <w:rFonts w:ascii="Calibri" w:hAnsi="Calibri" w:cs="Calibri"/>
        </w:rPr>
      </w:pPr>
      <w:r w:rsidRPr="00496B48">
        <w:rPr>
          <w:rFonts w:ascii="Calibri" w:hAnsi="Calibri" w:cs="Calibri"/>
        </w:rPr>
        <w:t>In your response consider:</w:t>
      </w:r>
    </w:p>
    <w:p w14:paraId="1C151983" w14:textId="77777777" w:rsidR="00F12989" w:rsidRDefault="00F12989" w:rsidP="00F12989">
      <w:pPr>
        <w:pStyle w:val="DHHSbullet1"/>
        <w:numPr>
          <w:ilvl w:val="0"/>
          <w:numId w:val="17"/>
        </w:numPr>
        <w:ind w:left="284" w:firstLine="0"/>
        <w:rPr>
          <w:rFonts w:ascii="Calibri" w:hAnsi="Calibri" w:cs="Calibri"/>
        </w:rPr>
      </w:pPr>
      <w:r>
        <w:rPr>
          <w:rFonts w:ascii="Calibri" w:hAnsi="Calibri" w:cs="Calibri"/>
        </w:rPr>
        <w:t>How did you obtain your designs and cost estimates?</w:t>
      </w:r>
    </w:p>
    <w:p w14:paraId="70808975" w14:textId="77777777" w:rsidR="00F12989" w:rsidRDefault="00F12989" w:rsidP="00F12989">
      <w:pPr>
        <w:pStyle w:val="DHHSbullet1"/>
        <w:numPr>
          <w:ilvl w:val="0"/>
          <w:numId w:val="17"/>
        </w:numPr>
        <w:ind w:left="709" w:hanging="425"/>
        <w:rPr>
          <w:rFonts w:ascii="Calibri" w:hAnsi="Calibri" w:cs="Calibri"/>
        </w:rPr>
      </w:pPr>
      <w:r>
        <w:rPr>
          <w:rFonts w:ascii="Calibri" w:hAnsi="Calibri" w:cs="Calibri"/>
        </w:rPr>
        <w:t xml:space="preserve">What stage of the design process are you at? </w:t>
      </w:r>
    </w:p>
    <w:p w14:paraId="0E2649AA" w14:textId="77777777" w:rsidR="00E96A7D" w:rsidRPr="00E25460" w:rsidRDefault="00E96A7D" w:rsidP="00E96A7D">
      <w:pPr>
        <w:pStyle w:val="DHHSbullet1"/>
        <w:numPr>
          <w:ilvl w:val="0"/>
          <w:numId w:val="17"/>
        </w:numPr>
        <w:ind w:left="709" w:hanging="425"/>
        <w:rPr>
          <w:rFonts w:ascii="Calibri" w:hAnsi="Calibri" w:cs="Calibri"/>
        </w:rPr>
      </w:pPr>
      <w:r>
        <w:rPr>
          <w:rFonts w:ascii="Calibri" w:hAnsi="Calibri" w:cs="Calibri"/>
        </w:rPr>
        <w:t>What</w:t>
      </w:r>
      <w:r w:rsidRPr="00E25460">
        <w:rPr>
          <w:rFonts w:ascii="Calibri" w:hAnsi="Calibri" w:cs="Calibri"/>
        </w:rPr>
        <w:t xml:space="preserve"> Australian or </w:t>
      </w:r>
      <w:r w:rsidR="001430EB">
        <w:rPr>
          <w:rFonts w:ascii="Calibri" w:hAnsi="Calibri" w:cs="Calibri"/>
        </w:rPr>
        <w:t>G</w:t>
      </w:r>
      <w:r w:rsidR="00C96F3E">
        <w:rPr>
          <w:rFonts w:ascii="Calibri" w:hAnsi="Calibri" w:cs="Calibri"/>
        </w:rPr>
        <w:t xml:space="preserve">overning </w:t>
      </w:r>
      <w:r w:rsidR="001430EB">
        <w:rPr>
          <w:rFonts w:ascii="Calibri" w:hAnsi="Calibri" w:cs="Calibri"/>
        </w:rPr>
        <w:t>B</w:t>
      </w:r>
      <w:r w:rsidR="00C96F3E">
        <w:rPr>
          <w:rFonts w:ascii="Calibri" w:hAnsi="Calibri" w:cs="Calibri"/>
        </w:rPr>
        <w:t>ody minimum</w:t>
      </w:r>
      <w:r w:rsidRPr="00E25460">
        <w:rPr>
          <w:rFonts w:ascii="Calibri" w:hAnsi="Calibri" w:cs="Calibri"/>
        </w:rPr>
        <w:t xml:space="preserve"> </w:t>
      </w:r>
      <w:r w:rsidR="009D4A43">
        <w:rPr>
          <w:rFonts w:ascii="Calibri" w:hAnsi="Calibri" w:cs="Calibri"/>
        </w:rPr>
        <w:t xml:space="preserve">tracks and facilities </w:t>
      </w:r>
      <w:r w:rsidRPr="00E25460">
        <w:rPr>
          <w:rFonts w:ascii="Calibri" w:hAnsi="Calibri" w:cs="Calibri"/>
        </w:rPr>
        <w:t xml:space="preserve">standards </w:t>
      </w:r>
      <w:r>
        <w:rPr>
          <w:rFonts w:ascii="Calibri" w:hAnsi="Calibri" w:cs="Calibri"/>
        </w:rPr>
        <w:t xml:space="preserve">will </w:t>
      </w:r>
      <w:r w:rsidRPr="00E25460">
        <w:rPr>
          <w:rFonts w:ascii="Calibri" w:hAnsi="Calibri" w:cs="Calibri"/>
        </w:rPr>
        <w:t xml:space="preserve">the project take into consideration. For </w:t>
      </w:r>
      <w:r w:rsidR="00CE0438" w:rsidRPr="00E25460">
        <w:rPr>
          <w:rFonts w:ascii="Calibri" w:hAnsi="Calibri" w:cs="Calibri"/>
        </w:rPr>
        <w:t>example</w:t>
      </w:r>
      <w:r w:rsidR="00CE0438">
        <w:rPr>
          <w:rFonts w:ascii="Calibri" w:hAnsi="Calibri" w:cs="Calibri"/>
        </w:rPr>
        <w:t>,</w:t>
      </w:r>
      <w:r w:rsidR="00C96F3E">
        <w:rPr>
          <w:rFonts w:ascii="Calibri" w:hAnsi="Calibri" w:cs="Calibri"/>
        </w:rPr>
        <w:t xml:space="preserve"> </w:t>
      </w:r>
      <w:r w:rsidR="00D37121">
        <w:rPr>
          <w:rFonts w:ascii="Calibri" w:hAnsi="Calibri" w:cs="Calibri"/>
        </w:rPr>
        <w:t xml:space="preserve">track </w:t>
      </w:r>
      <w:r w:rsidR="00CE0438">
        <w:rPr>
          <w:rFonts w:ascii="Calibri" w:hAnsi="Calibri" w:cs="Calibri"/>
        </w:rPr>
        <w:t xml:space="preserve">safety </w:t>
      </w:r>
      <w:r w:rsidR="001860F7">
        <w:rPr>
          <w:rFonts w:ascii="Calibri" w:hAnsi="Calibri" w:cs="Calibri"/>
        </w:rPr>
        <w:t xml:space="preserve">guidelines and </w:t>
      </w:r>
      <w:r w:rsidR="00CE0438">
        <w:rPr>
          <w:rFonts w:ascii="Calibri" w:hAnsi="Calibri" w:cs="Calibri"/>
        </w:rPr>
        <w:t>standards.</w:t>
      </w:r>
    </w:p>
    <w:p w14:paraId="6DE4B17B" w14:textId="77777777" w:rsidR="00F12989" w:rsidRPr="00140FE6" w:rsidRDefault="00F12989" w:rsidP="00F12989">
      <w:pPr>
        <w:pStyle w:val="DHHSbullet1"/>
        <w:numPr>
          <w:ilvl w:val="0"/>
          <w:numId w:val="17"/>
        </w:numPr>
        <w:ind w:left="709" w:hanging="425"/>
        <w:rPr>
          <w:rFonts w:ascii="Calibri" w:hAnsi="Calibri" w:cs="Calibri"/>
        </w:rPr>
      </w:pPr>
      <w:r w:rsidRPr="00140FE6">
        <w:rPr>
          <w:rFonts w:ascii="Calibri" w:hAnsi="Calibri" w:cs="Calibri"/>
        </w:rPr>
        <w:t>What Universal Design Principles and Environmentally Sustainable Design considerations will be implemented?</w:t>
      </w:r>
    </w:p>
    <w:p w14:paraId="7979BAC2" w14:textId="77777777" w:rsidR="00F12989" w:rsidRPr="009469D8" w:rsidRDefault="00F12989" w:rsidP="00F12989">
      <w:pPr>
        <w:pStyle w:val="DHHSbullet1"/>
        <w:numPr>
          <w:ilvl w:val="0"/>
          <w:numId w:val="17"/>
        </w:numPr>
        <w:ind w:left="284" w:firstLine="0"/>
        <w:rPr>
          <w:rFonts w:ascii="Calibri" w:hAnsi="Calibri" w:cs="Calibri"/>
        </w:rPr>
      </w:pPr>
      <w:r>
        <w:rPr>
          <w:rFonts w:ascii="Calibri" w:hAnsi="Calibri" w:cs="Calibri"/>
        </w:rPr>
        <w:t>Detail the process undertaken to source the best price for your project?</w:t>
      </w:r>
    </w:p>
    <w:p w14:paraId="4DFEA713" w14:textId="77777777" w:rsidR="00F12989" w:rsidRDefault="00F12989" w:rsidP="00F12989">
      <w:pPr>
        <w:pStyle w:val="DHHSbullet1"/>
        <w:numPr>
          <w:ilvl w:val="0"/>
          <w:numId w:val="17"/>
        </w:numPr>
        <w:ind w:left="709" w:hanging="425"/>
        <w:rPr>
          <w:rFonts w:ascii="Calibri" w:hAnsi="Calibri" w:cs="Calibri"/>
        </w:rPr>
      </w:pPr>
      <w:r>
        <w:rPr>
          <w:rFonts w:ascii="Calibri" w:hAnsi="Calibri" w:cs="Calibri"/>
        </w:rPr>
        <w:t>Are planning permits required?</w:t>
      </w:r>
    </w:p>
    <w:p w14:paraId="3D5C74D2" w14:textId="77777777" w:rsidR="00F12989" w:rsidRDefault="00F12989" w:rsidP="00F12989">
      <w:pPr>
        <w:pStyle w:val="DHHSbullet1"/>
        <w:numPr>
          <w:ilvl w:val="0"/>
          <w:numId w:val="17"/>
        </w:numPr>
        <w:ind w:left="709" w:hanging="425"/>
        <w:rPr>
          <w:rFonts w:ascii="Calibri" w:hAnsi="Calibri" w:cs="Calibri"/>
        </w:rPr>
      </w:pPr>
      <w:r>
        <w:rPr>
          <w:rFonts w:ascii="Calibri" w:hAnsi="Calibri" w:cs="Calibri"/>
        </w:rPr>
        <w:t>Outline any consultation undertaken with your local government authority regarding planning permits.</w:t>
      </w:r>
    </w:p>
    <w:p w14:paraId="37A7F8E7" w14:textId="77777777" w:rsidR="00527600" w:rsidRDefault="00527600">
      <w:pPr>
        <w:spacing w:before="0" w:line="276" w:lineRule="auto"/>
        <w:rPr>
          <w:b/>
          <w:bCs/>
          <w:color w:val="201547"/>
          <w:sz w:val="40"/>
          <w:szCs w:val="32"/>
        </w:rPr>
      </w:pPr>
      <w:r>
        <w:br w:type="page"/>
      </w:r>
    </w:p>
    <w:p w14:paraId="76328B81" w14:textId="3541C825" w:rsidR="00430C39" w:rsidRDefault="00F76271" w:rsidP="00C1556C">
      <w:pPr>
        <w:pStyle w:val="Heading1"/>
        <w:spacing w:before="120" w:after="120"/>
      </w:pPr>
      <w:bookmarkStart w:id="47" w:name="_Toc57384285"/>
      <w:r w:rsidRPr="00A235DF">
        <w:lastRenderedPageBreak/>
        <w:t xml:space="preserve">Stream </w:t>
      </w:r>
      <w:r w:rsidR="00C1556C">
        <w:t xml:space="preserve">3 - </w:t>
      </w:r>
      <w:r w:rsidRPr="00A235DF">
        <w:t>M</w:t>
      </w:r>
      <w:r>
        <w:t>ajor</w:t>
      </w:r>
      <w:r w:rsidRPr="00A235DF">
        <w:t xml:space="preserve"> Infrastructure</w:t>
      </w:r>
      <w:bookmarkEnd w:id="47"/>
    </w:p>
    <w:p w14:paraId="2DECCF34" w14:textId="77777777" w:rsidR="00430C39" w:rsidRPr="006B4F74" w:rsidRDefault="00430C39" w:rsidP="00C1556C">
      <w:pPr>
        <w:pStyle w:val="Heading2"/>
        <w:numPr>
          <w:ilvl w:val="0"/>
          <w:numId w:val="0"/>
        </w:numPr>
        <w:spacing w:before="120" w:after="120"/>
        <w:rPr>
          <w:rFonts w:eastAsia="Times" w:cs="Calibri"/>
          <w:b w:val="0"/>
          <w:bCs w:val="0"/>
          <w:i/>
          <w:iCs/>
          <w:color w:val="auto"/>
          <w:sz w:val="20"/>
          <w:szCs w:val="20"/>
        </w:rPr>
      </w:pPr>
      <w:bookmarkStart w:id="48" w:name="_Toc57023512"/>
      <w:bookmarkStart w:id="49" w:name="_Toc57023973"/>
      <w:bookmarkStart w:id="50" w:name="_Toc57281656"/>
      <w:bookmarkStart w:id="51" w:name="_Toc57384143"/>
      <w:bookmarkStart w:id="52" w:name="_Toc57384286"/>
      <w:r w:rsidRPr="006B4F74">
        <w:rPr>
          <w:rFonts w:eastAsia="Times" w:cs="Calibri"/>
          <w:b w:val="0"/>
          <w:bCs w:val="0"/>
          <w:i/>
          <w:iCs/>
          <w:color w:val="auto"/>
          <w:sz w:val="20"/>
          <w:szCs w:val="20"/>
        </w:rPr>
        <w:t>Responses to each question should be between 200 and 500 words.</w:t>
      </w:r>
      <w:bookmarkEnd w:id="48"/>
      <w:bookmarkEnd w:id="49"/>
      <w:bookmarkEnd w:id="50"/>
      <w:bookmarkEnd w:id="51"/>
      <w:bookmarkEnd w:id="52"/>
    </w:p>
    <w:p w14:paraId="70D5CA9D" w14:textId="126F0F4B" w:rsidR="00430C39" w:rsidRDefault="00430C39" w:rsidP="00430C39">
      <w:pPr>
        <w:pStyle w:val="Heading2"/>
        <w:numPr>
          <w:ilvl w:val="0"/>
          <w:numId w:val="0"/>
        </w:numPr>
        <w:rPr>
          <w:rFonts w:cs="Calibri"/>
        </w:rPr>
      </w:pPr>
      <w:bookmarkStart w:id="53" w:name="_Toc57023513"/>
      <w:bookmarkStart w:id="54" w:name="_Toc57023974"/>
      <w:bookmarkStart w:id="55" w:name="_Toc57281657"/>
      <w:bookmarkStart w:id="56" w:name="_Toc57384144"/>
      <w:bookmarkStart w:id="57" w:name="_Toc57384287"/>
      <w:r>
        <w:rPr>
          <w:rFonts w:cs="Calibri"/>
        </w:rPr>
        <w:t>M</w:t>
      </w:r>
      <w:r w:rsidR="00CF5B1D">
        <w:rPr>
          <w:rFonts w:cs="Calibri"/>
        </w:rPr>
        <w:t xml:space="preserve">eeting Need </w:t>
      </w:r>
      <w:r>
        <w:rPr>
          <w:rFonts w:cs="Calibri"/>
        </w:rPr>
        <w:t>(30%)</w:t>
      </w:r>
      <w:bookmarkEnd w:id="53"/>
      <w:bookmarkEnd w:id="54"/>
      <w:bookmarkEnd w:id="55"/>
      <w:bookmarkEnd w:id="56"/>
      <w:bookmarkEnd w:id="57"/>
    </w:p>
    <w:p w14:paraId="54CAE93D" w14:textId="77777777" w:rsidR="00430C39" w:rsidRDefault="00430C39" w:rsidP="00430C39">
      <w:pPr>
        <w:pStyle w:val="DHHSbullet1"/>
        <w:ind w:left="0" w:firstLine="0"/>
        <w:rPr>
          <w:rFonts w:ascii="Calibri" w:hAnsi="Calibri" w:cs="Calibri"/>
          <w:b/>
          <w:sz w:val="24"/>
          <w:szCs w:val="24"/>
        </w:rPr>
      </w:pPr>
      <w:r>
        <w:rPr>
          <w:rFonts w:ascii="Calibri" w:hAnsi="Calibri" w:cs="Calibri"/>
          <w:b/>
          <w:sz w:val="24"/>
          <w:szCs w:val="24"/>
        </w:rPr>
        <w:t xml:space="preserve">CRITERIA QUESTION 1: </w:t>
      </w:r>
    </w:p>
    <w:p w14:paraId="07629AE9" w14:textId="77777777" w:rsidR="00430C39" w:rsidRDefault="00430C39" w:rsidP="00430C39">
      <w:pPr>
        <w:pStyle w:val="DHHSbullet1"/>
        <w:spacing w:before="120"/>
        <w:ind w:left="0" w:firstLine="0"/>
        <w:rPr>
          <w:rFonts w:ascii="Calibri" w:hAnsi="Calibri" w:cs="Calibri"/>
          <w:b/>
          <w:bCs/>
          <w:sz w:val="24"/>
          <w:szCs w:val="24"/>
        </w:rPr>
      </w:pPr>
      <w:r w:rsidRPr="00770D09">
        <w:rPr>
          <w:rFonts w:ascii="Calibri" w:hAnsi="Calibri" w:cs="Calibri"/>
          <w:b/>
          <w:bCs/>
          <w:sz w:val="24"/>
          <w:szCs w:val="24"/>
        </w:rPr>
        <w:t>Explain in detail why the project is required and how it impacts motorsport participation.</w:t>
      </w:r>
    </w:p>
    <w:p w14:paraId="0BE8DBB0" w14:textId="77777777" w:rsidR="00430C39" w:rsidRPr="005F5996" w:rsidRDefault="00430C39" w:rsidP="00430C39">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7F4094C6" w14:textId="77777777" w:rsidR="00430C39" w:rsidRDefault="00430C39" w:rsidP="00430C39">
      <w:pPr>
        <w:pStyle w:val="DHHSbullet1"/>
        <w:numPr>
          <w:ilvl w:val="0"/>
          <w:numId w:val="17"/>
        </w:numPr>
        <w:ind w:left="284" w:firstLine="0"/>
        <w:rPr>
          <w:rFonts w:ascii="Calibri" w:hAnsi="Calibri" w:cs="Calibri"/>
        </w:rPr>
      </w:pPr>
      <w:r>
        <w:rPr>
          <w:rFonts w:ascii="Calibri" w:hAnsi="Calibri" w:cs="Calibri"/>
        </w:rPr>
        <w:t>What is the current issue?</w:t>
      </w:r>
    </w:p>
    <w:p w14:paraId="6B9865B7" w14:textId="77777777" w:rsidR="008C520C" w:rsidRPr="008C520C" w:rsidRDefault="00430C39" w:rsidP="008C520C">
      <w:pPr>
        <w:pStyle w:val="DHHSbullet1"/>
        <w:numPr>
          <w:ilvl w:val="0"/>
          <w:numId w:val="17"/>
        </w:numPr>
        <w:ind w:left="284" w:firstLine="0"/>
        <w:rPr>
          <w:rFonts w:ascii="Calibri" w:hAnsi="Calibri" w:cs="Calibri"/>
        </w:rPr>
      </w:pPr>
      <w:r>
        <w:rPr>
          <w:rFonts w:ascii="Calibri" w:hAnsi="Calibri" w:cs="Calibri"/>
        </w:rPr>
        <w:t>How does this issue impact participation opportunities?</w:t>
      </w:r>
    </w:p>
    <w:p w14:paraId="10FEE535" w14:textId="057705EB" w:rsidR="008633AF" w:rsidRDefault="00401D45" w:rsidP="00430C39">
      <w:pPr>
        <w:pStyle w:val="DHHSbullet1"/>
        <w:numPr>
          <w:ilvl w:val="0"/>
          <w:numId w:val="17"/>
        </w:numPr>
        <w:ind w:left="284" w:firstLine="0"/>
        <w:rPr>
          <w:rFonts w:ascii="Calibri" w:hAnsi="Calibri" w:cs="Calibri"/>
        </w:rPr>
      </w:pPr>
      <w:r>
        <w:rPr>
          <w:rFonts w:ascii="Calibri" w:hAnsi="Calibri" w:cs="Calibri"/>
        </w:rPr>
        <w:t>What programming or activities are limited due to this issue?</w:t>
      </w:r>
    </w:p>
    <w:p w14:paraId="4E7032D7" w14:textId="77777777" w:rsidR="00430C39" w:rsidRDefault="00430C39" w:rsidP="00430C39">
      <w:pPr>
        <w:pStyle w:val="DHHSbullet1"/>
        <w:ind w:left="0" w:firstLine="0"/>
        <w:rPr>
          <w:rFonts w:ascii="Calibri" w:hAnsi="Calibri" w:cs="Calibri"/>
          <w:b/>
          <w:sz w:val="24"/>
          <w:szCs w:val="24"/>
        </w:rPr>
      </w:pPr>
    </w:p>
    <w:p w14:paraId="415B4FF3" w14:textId="77777777" w:rsidR="00430C39" w:rsidRDefault="00430C39" w:rsidP="00430C39">
      <w:pPr>
        <w:pStyle w:val="DHHSbullet1"/>
        <w:ind w:left="0" w:firstLine="0"/>
        <w:rPr>
          <w:rFonts w:ascii="Calibri" w:hAnsi="Calibri" w:cs="Calibri"/>
          <w:b/>
          <w:sz w:val="24"/>
          <w:szCs w:val="24"/>
        </w:rPr>
      </w:pPr>
      <w:r>
        <w:rPr>
          <w:rFonts w:ascii="Calibri" w:hAnsi="Calibri" w:cs="Calibri"/>
          <w:b/>
          <w:sz w:val="24"/>
          <w:szCs w:val="24"/>
        </w:rPr>
        <w:t xml:space="preserve">CRITERIA QUESTION 2: </w:t>
      </w:r>
    </w:p>
    <w:p w14:paraId="6717020E" w14:textId="77777777" w:rsidR="00430C39" w:rsidRDefault="00430C39" w:rsidP="00430C39">
      <w:pPr>
        <w:pStyle w:val="DHHSbullet1"/>
        <w:spacing w:before="120"/>
        <w:ind w:left="0" w:firstLine="0"/>
        <w:rPr>
          <w:rFonts w:ascii="Calibri" w:hAnsi="Calibri" w:cs="Calibri"/>
          <w:b/>
          <w:sz w:val="24"/>
          <w:szCs w:val="24"/>
        </w:rPr>
      </w:pPr>
      <w:r w:rsidRPr="00770D09">
        <w:rPr>
          <w:rFonts w:ascii="Calibri" w:hAnsi="Calibri" w:cs="Calibri"/>
          <w:b/>
          <w:sz w:val="24"/>
          <w:szCs w:val="24"/>
        </w:rPr>
        <w:t>Detail the project scope and how it will address the motorsport participation issue/s identified.</w:t>
      </w:r>
    </w:p>
    <w:p w14:paraId="78B6B8B0" w14:textId="509C2CDE" w:rsidR="00430C39" w:rsidRDefault="00430C39" w:rsidP="00430C39">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w:t>
      </w:r>
      <w:r>
        <w:rPr>
          <w:rFonts w:ascii="Calibri" w:hAnsi="Calibri" w:cs="Calibri"/>
          <w:i/>
          <w:sz w:val="18"/>
          <w:szCs w:val="18"/>
        </w:rPr>
        <w:t>supported through the inclusion</w:t>
      </w:r>
      <w:r w:rsidRPr="00B813F9">
        <w:rPr>
          <w:rFonts w:ascii="Calibri" w:hAnsi="Calibri" w:cs="Calibri"/>
          <w:i/>
          <w:sz w:val="18"/>
          <w:szCs w:val="18"/>
        </w:rPr>
        <w:t xml:space="preserve"> of </w:t>
      </w:r>
      <w:r>
        <w:rPr>
          <w:rFonts w:ascii="Calibri" w:hAnsi="Calibri" w:cs="Calibri"/>
          <w:i/>
          <w:sz w:val="18"/>
          <w:szCs w:val="18"/>
        </w:rPr>
        <w:t>l</w:t>
      </w:r>
      <w:r w:rsidRPr="00B813F9">
        <w:rPr>
          <w:rFonts w:ascii="Calibri" w:hAnsi="Calibri" w:cs="Calibri"/>
          <w:i/>
          <w:sz w:val="18"/>
          <w:szCs w:val="18"/>
        </w:rPr>
        <w:t xml:space="preserve">etters of </w:t>
      </w:r>
      <w:r>
        <w:rPr>
          <w:rFonts w:ascii="Calibri" w:hAnsi="Calibri" w:cs="Calibri"/>
          <w:i/>
          <w:sz w:val="18"/>
          <w:szCs w:val="18"/>
        </w:rPr>
        <w:t>s</w:t>
      </w:r>
      <w:r w:rsidRPr="00B813F9">
        <w:rPr>
          <w:rFonts w:ascii="Calibri" w:hAnsi="Calibri" w:cs="Calibri"/>
          <w:i/>
          <w:sz w:val="18"/>
          <w:szCs w:val="18"/>
        </w:rPr>
        <w:t>upport</w:t>
      </w:r>
      <w:r>
        <w:rPr>
          <w:rFonts w:ascii="Calibri" w:hAnsi="Calibri" w:cs="Calibri"/>
          <w:i/>
          <w:sz w:val="18"/>
          <w:szCs w:val="18"/>
        </w:rPr>
        <w:t xml:space="preserve"> from user groups</w:t>
      </w:r>
      <w:r w:rsidR="00983447" w:rsidRPr="00983447">
        <w:rPr>
          <w:rFonts w:ascii="Calibri" w:hAnsi="Calibri" w:cs="Calibri"/>
          <w:i/>
          <w:sz w:val="18"/>
          <w:szCs w:val="18"/>
        </w:rPr>
        <w:t xml:space="preserve"> </w:t>
      </w:r>
      <w:r w:rsidR="00983447">
        <w:rPr>
          <w:rFonts w:ascii="Calibri" w:hAnsi="Calibri" w:cs="Calibri"/>
          <w:i/>
          <w:sz w:val="18"/>
          <w:szCs w:val="18"/>
        </w:rPr>
        <w:t>and the Schedule of Use document</w:t>
      </w:r>
      <w:r>
        <w:rPr>
          <w:rFonts w:ascii="Calibri" w:hAnsi="Calibri" w:cs="Calibri"/>
          <w:i/>
          <w:sz w:val="18"/>
          <w:szCs w:val="18"/>
        </w:rPr>
        <w:t>.</w:t>
      </w:r>
    </w:p>
    <w:p w14:paraId="14D81D78" w14:textId="77777777" w:rsidR="00430C39" w:rsidRDefault="00430C39" w:rsidP="00430C39">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41EF3CDD" w14:textId="77777777" w:rsidR="00430C39" w:rsidRPr="009E3229" w:rsidRDefault="00430C39" w:rsidP="00430C39">
      <w:pPr>
        <w:pStyle w:val="DHHSbullet1"/>
        <w:numPr>
          <w:ilvl w:val="0"/>
          <w:numId w:val="17"/>
        </w:numPr>
        <w:ind w:left="284" w:firstLine="0"/>
        <w:rPr>
          <w:rFonts w:ascii="Calibri" w:hAnsi="Calibri" w:cs="Calibri"/>
        </w:rPr>
      </w:pPr>
      <w:r>
        <w:rPr>
          <w:rFonts w:ascii="Calibri" w:hAnsi="Calibri" w:cs="Calibri"/>
        </w:rPr>
        <w:t>Outline</w:t>
      </w:r>
      <w:r w:rsidRPr="00083A97">
        <w:rPr>
          <w:rFonts w:ascii="Calibri" w:hAnsi="Calibri" w:cs="Calibri"/>
        </w:rPr>
        <w:t xml:space="preserve"> a clear scope of works proposed to be completed as part of this project</w:t>
      </w:r>
      <w:r>
        <w:rPr>
          <w:rFonts w:ascii="Calibri" w:hAnsi="Calibri" w:cs="Calibri"/>
        </w:rPr>
        <w:t>.</w:t>
      </w:r>
    </w:p>
    <w:p w14:paraId="11FED3F0" w14:textId="77777777" w:rsidR="00430C39" w:rsidRDefault="00430C39" w:rsidP="00430C39">
      <w:pPr>
        <w:pStyle w:val="DHHSbullet1"/>
        <w:numPr>
          <w:ilvl w:val="0"/>
          <w:numId w:val="17"/>
        </w:numPr>
        <w:ind w:left="284" w:firstLine="0"/>
        <w:rPr>
          <w:rFonts w:ascii="Calibri" w:hAnsi="Calibri" w:cs="Calibri"/>
        </w:rPr>
      </w:pPr>
      <w:r>
        <w:rPr>
          <w:rFonts w:ascii="Calibri" w:hAnsi="Calibri" w:cs="Calibri"/>
        </w:rPr>
        <w:t>H</w:t>
      </w:r>
      <w:r w:rsidRPr="003B1588">
        <w:rPr>
          <w:rFonts w:ascii="Calibri" w:hAnsi="Calibri" w:cs="Calibri"/>
        </w:rPr>
        <w:t xml:space="preserve">ow </w:t>
      </w:r>
      <w:r>
        <w:rPr>
          <w:rFonts w:ascii="Calibri" w:hAnsi="Calibri" w:cs="Calibri"/>
        </w:rPr>
        <w:t>does</w:t>
      </w:r>
      <w:r w:rsidRPr="003B1588">
        <w:rPr>
          <w:rFonts w:ascii="Calibri" w:hAnsi="Calibri" w:cs="Calibri"/>
        </w:rPr>
        <w:t xml:space="preserve"> the project scope address the participation issues identified?</w:t>
      </w:r>
    </w:p>
    <w:p w14:paraId="659170ED" w14:textId="0029509C" w:rsidR="00430C39" w:rsidRDefault="00430C39" w:rsidP="00430C39">
      <w:pPr>
        <w:pStyle w:val="Heading2"/>
        <w:numPr>
          <w:ilvl w:val="0"/>
          <w:numId w:val="0"/>
        </w:numPr>
        <w:rPr>
          <w:rFonts w:cs="Calibri"/>
        </w:rPr>
      </w:pPr>
      <w:bookmarkStart w:id="58" w:name="_Toc57023514"/>
      <w:bookmarkStart w:id="59" w:name="_Toc57023975"/>
      <w:bookmarkStart w:id="60" w:name="_Toc57281658"/>
      <w:bookmarkStart w:id="61" w:name="_Toc57384145"/>
      <w:bookmarkStart w:id="62" w:name="_Toc57384288"/>
      <w:r w:rsidRPr="00937CA9">
        <w:rPr>
          <w:rFonts w:cs="Calibri"/>
        </w:rPr>
        <w:t>I</w:t>
      </w:r>
      <w:r w:rsidR="00CF5B1D">
        <w:rPr>
          <w:rFonts w:cs="Calibri"/>
        </w:rPr>
        <w:t xml:space="preserve">mproving </w:t>
      </w:r>
      <w:r w:rsidR="00654231">
        <w:rPr>
          <w:rFonts w:cs="Calibri"/>
        </w:rPr>
        <w:t>Participation</w:t>
      </w:r>
      <w:r>
        <w:rPr>
          <w:rFonts w:cs="Calibri"/>
        </w:rPr>
        <w:t xml:space="preserve"> (40%)</w:t>
      </w:r>
      <w:bookmarkEnd w:id="58"/>
      <w:bookmarkEnd w:id="59"/>
      <w:bookmarkEnd w:id="60"/>
      <w:bookmarkEnd w:id="61"/>
      <w:bookmarkEnd w:id="62"/>
    </w:p>
    <w:p w14:paraId="17A62B03" w14:textId="77777777" w:rsidR="00430C39" w:rsidRDefault="00430C39" w:rsidP="00430C39">
      <w:pPr>
        <w:pStyle w:val="DHHSbullet1"/>
        <w:ind w:left="0" w:firstLine="0"/>
        <w:rPr>
          <w:rFonts w:ascii="Calibri" w:hAnsi="Calibri" w:cs="Calibri"/>
          <w:b/>
          <w:sz w:val="24"/>
          <w:szCs w:val="24"/>
        </w:rPr>
      </w:pPr>
      <w:r>
        <w:rPr>
          <w:rFonts w:ascii="Calibri" w:hAnsi="Calibri" w:cs="Calibri"/>
          <w:b/>
          <w:sz w:val="24"/>
          <w:szCs w:val="24"/>
        </w:rPr>
        <w:t xml:space="preserve">CRITERIA QUESTION 3: </w:t>
      </w:r>
    </w:p>
    <w:p w14:paraId="5CCCCFAE" w14:textId="77777777" w:rsidR="00430C39" w:rsidRDefault="00430C39" w:rsidP="00430C39">
      <w:pPr>
        <w:pStyle w:val="DHHSbullet1"/>
        <w:spacing w:before="120"/>
        <w:ind w:left="0" w:firstLine="0"/>
        <w:rPr>
          <w:rFonts w:ascii="Calibri" w:hAnsi="Calibri" w:cs="Calibri"/>
          <w:b/>
          <w:sz w:val="24"/>
          <w:szCs w:val="24"/>
        </w:rPr>
      </w:pPr>
      <w:r w:rsidRPr="00A550BC">
        <w:rPr>
          <w:rFonts w:ascii="Calibri" w:hAnsi="Calibri" w:cs="Calibri"/>
          <w:b/>
          <w:sz w:val="24"/>
          <w:szCs w:val="24"/>
        </w:rPr>
        <w:t>Detail the future motorsport participation, programming and events that will benefit from this project. This should include new opportunities to improve inclusion and diversity by under-represented groups outlined in Active Victoria.</w:t>
      </w:r>
    </w:p>
    <w:p w14:paraId="38482BE4" w14:textId="77777777" w:rsidR="00430C39" w:rsidRDefault="00430C39" w:rsidP="00430C39">
      <w:pPr>
        <w:pStyle w:val="DHHSbullet1"/>
        <w:spacing w:before="120"/>
        <w:ind w:left="0" w:firstLine="0"/>
        <w:rPr>
          <w:rFonts w:ascii="Calibri" w:hAnsi="Calibri" w:cs="Calibri"/>
          <w:i/>
          <w:sz w:val="18"/>
          <w:szCs w:val="18"/>
        </w:rPr>
      </w:pPr>
      <w:r w:rsidRPr="00B813F9">
        <w:rPr>
          <w:rFonts w:ascii="Calibri" w:hAnsi="Calibri" w:cs="Calibri"/>
          <w:i/>
          <w:sz w:val="18"/>
          <w:szCs w:val="18"/>
        </w:rPr>
        <w:t xml:space="preserve">Participation outcomes </w:t>
      </w:r>
      <w:r>
        <w:rPr>
          <w:rFonts w:ascii="Calibri" w:hAnsi="Calibri" w:cs="Calibri"/>
          <w:i/>
          <w:sz w:val="18"/>
          <w:szCs w:val="18"/>
        </w:rPr>
        <w:t>may</w:t>
      </w:r>
      <w:r w:rsidRPr="00B813F9">
        <w:rPr>
          <w:rFonts w:ascii="Calibri" w:hAnsi="Calibri" w:cs="Calibri"/>
          <w:i/>
          <w:sz w:val="18"/>
          <w:szCs w:val="18"/>
        </w:rPr>
        <w:t xml:space="preserve"> be evidenced through a Schedule of Use, Letters of Support, Facility Management Plan (relevant projects)</w:t>
      </w:r>
      <w:r>
        <w:rPr>
          <w:rFonts w:ascii="Calibri" w:hAnsi="Calibri" w:cs="Calibri"/>
          <w:i/>
          <w:sz w:val="18"/>
          <w:szCs w:val="18"/>
        </w:rPr>
        <w:t>.</w:t>
      </w:r>
    </w:p>
    <w:p w14:paraId="43C88FF6" w14:textId="77777777" w:rsidR="00430C39" w:rsidRDefault="00430C39" w:rsidP="00430C39">
      <w:pPr>
        <w:pStyle w:val="DHHSbullet1"/>
        <w:spacing w:before="120"/>
        <w:ind w:left="0" w:firstLine="0"/>
        <w:rPr>
          <w:rFonts w:ascii="Calibri" w:hAnsi="Calibri" w:cs="Calibri"/>
        </w:rPr>
      </w:pPr>
      <w:r w:rsidRPr="00772550">
        <w:rPr>
          <w:rFonts w:ascii="Calibri" w:hAnsi="Calibri" w:cs="Calibri"/>
        </w:rPr>
        <w:t>In your response consider</w:t>
      </w:r>
      <w:r>
        <w:rPr>
          <w:rFonts w:ascii="Calibri" w:hAnsi="Calibri" w:cs="Calibri"/>
        </w:rPr>
        <w:t>:</w:t>
      </w:r>
    </w:p>
    <w:p w14:paraId="129C301F" w14:textId="76C2E2D7" w:rsidR="00743648" w:rsidRDefault="00743648" w:rsidP="00743648">
      <w:pPr>
        <w:pStyle w:val="DHHSbullet1"/>
        <w:numPr>
          <w:ilvl w:val="0"/>
          <w:numId w:val="17"/>
        </w:numPr>
        <w:ind w:left="709" w:hanging="425"/>
        <w:rPr>
          <w:rFonts w:ascii="Calibri" w:hAnsi="Calibri" w:cs="Calibri"/>
        </w:rPr>
      </w:pPr>
      <w:r w:rsidRPr="00665C3E">
        <w:rPr>
          <w:rFonts w:ascii="Calibri" w:hAnsi="Calibri" w:cs="Calibri"/>
        </w:rPr>
        <w:t xml:space="preserve">Outline </w:t>
      </w:r>
      <w:r w:rsidR="00383FBB">
        <w:rPr>
          <w:rFonts w:ascii="Calibri" w:hAnsi="Calibri" w:cs="Calibri"/>
        </w:rPr>
        <w:t xml:space="preserve">the </w:t>
      </w:r>
      <w:r w:rsidRPr="00665C3E">
        <w:rPr>
          <w:rFonts w:ascii="Calibri" w:hAnsi="Calibri" w:cs="Calibri"/>
        </w:rPr>
        <w:t xml:space="preserve">current </w:t>
      </w:r>
      <w:r>
        <w:rPr>
          <w:rFonts w:ascii="Calibri" w:hAnsi="Calibri" w:cs="Calibri"/>
        </w:rPr>
        <w:t xml:space="preserve">motorsport </w:t>
      </w:r>
      <w:r w:rsidR="00383FBB">
        <w:rPr>
          <w:rFonts w:ascii="Calibri" w:hAnsi="Calibri" w:cs="Calibri"/>
        </w:rPr>
        <w:t xml:space="preserve">membership and </w:t>
      </w:r>
      <w:r w:rsidRPr="00665C3E">
        <w:rPr>
          <w:rFonts w:ascii="Calibri" w:hAnsi="Calibri" w:cs="Calibri"/>
        </w:rPr>
        <w:t xml:space="preserve">participation activities </w:t>
      </w:r>
      <w:r>
        <w:rPr>
          <w:rFonts w:ascii="Calibri" w:hAnsi="Calibri" w:cs="Calibri"/>
        </w:rPr>
        <w:t>offered by your club.</w:t>
      </w:r>
    </w:p>
    <w:p w14:paraId="3E30A178" w14:textId="2D855768" w:rsidR="00E82148" w:rsidRDefault="00430C39" w:rsidP="00E82148">
      <w:pPr>
        <w:pStyle w:val="DHHSbullet1"/>
        <w:numPr>
          <w:ilvl w:val="0"/>
          <w:numId w:val="17"/>
        </w:numPr>
        <w:ind w:left="284" w:firstLine="0"/>
        <w:rPr>
          <w:rFonts w:ascii="Calibri" w:hAnsi="Calibri" w:cs="Calibri"/>
        </w:rPr>
      </w:pPr>
      <w:r>
        <w:rPr>
          <w:rFonts w:ascii="Calibri" w:hAnsi="Calibri" w:cs="Calibri"/>
        </w:rPr>
        <w:t>How will</w:t>
      </w:r>
      <w:r w:rsidRPr="00E25460">
        <w:rPr>
          <w:rFonts w:ascii="Calibri" w:hAnsi="Calibri" w:cs="Calibri"/>
        </w:rPr>
        <w:t xml:space="preserve"> the </w:t>
      </w:r>
      <w:r>
        <w:rPr>
          <w:rFonts w:ascii="Calibri" w:hAnsi="Calibri" w:cs="Calibri"/>
        </w:rPr>
        <w:t xml:space="preserve">project create </w:t>
      </w:r>
      <w:r w:rsidR="00E82148" w:rsidRPr="00E25460">
        <w:rPr>
          <w:rFonts w:ascii="Calibri" w:hAnsi="Calibri" w:cs="Calibri"/>
        </w:rPr>
        <w:t xml:space="preserve">additional participation opportunities for user groups? </w:t>
      </w:r>
    </w:p>
    <w:p w14:paraId="6F80A09C" w14:textId="0F566D19" w:rsidR="00430C39" w:rsidRDefault="00A25CDA" w:rsidP="00430C39">
      <w:pPr>
        <w:pStyle w:val="DHHSbullet1"/>
        <w:numPr>
          <w:ilvl w:val="0"/>
          <w:numId w:val="17"/>
        </w:numPr>
        <w:ind w:left="709" w:hanging="425"/>
        <w:rPr>
          <w:rFonts w:ascii="Calibri" w:hAnsi="Calibri" w:cs="Calibri"/>
        </w:rPr>
      </w:pPr>
      <w:r>
        <w:rPr>
          <w:rFonts w:ascii="Calibri" w:hAnsi="Calibri" w:cs="Calibri"/>
        </w:rPr>
        <w:t>What</w:t>
      </w:r>
      <w:r w:rsidR="00430C39">
        <w:rPr>
          <w:rFonts w:ascii="Calibri" w:hAnsi="Calibri" w:cs="Calibri"/>
        </w:rPr>
        <w:t xml:space="preserve"> future </w:t>
      </w:r>
      <w:r w:rsidR="00430C39" w:rsidRPr="00665C3E">
        <w:rPr>
          <w:rFonts w:ascii="Calibri" w:hAnsi="Calibri" w:cs="Calibri"/>
        </w:rPr>
        <w:t>participation activities</w:t>
      </w:r>
      <w:r w:rsidR="00430C39">
        <w:rPr>
          <w:rFonts w:ascii="Calibri" w:hAnsi="Calibri" w:cs="Calibri"/>
        </w:rPr>
        <w:t xml:space="preserve">, programming and events </w:t>
      </w:r>
      <w:r w:rsidR="00383FBB">
        <w:rPr>
          <w:rFonts w:ascii="Calibri" w:hAnsi="Calibri" w:cs="Calibri"/>
        </w:rPr>
        <w:t>will be</w:t>
      </w:r>
      <w:r w:rsidR="00430C39">
        <w:rPr>
          <w:rFonts w:ascii="Calibri" w:hAnsi="Calibri" w:cs="Calibri"/>
        </w:rPr>
        <w:t xml:space="preserve"> offered by your club.</w:t>
      </w:r>
    </w:p>
    <w:p w14:paraId="308350B8" w14:textId="77777777" w:rsidR="00430C39" w:rsidRPr="0095442F" w:rsidRDefault="00430C39" w:rsidP="00430C39">
      <w:pPr>
        <w:pStyle w:val="DHHSbullet1"/>
        <w:numPr>
          <w:ilvl w:val="0"/>
          <w:numId w:val="17"/>
        </w:numPr>
        <w:ind w:left="709" w:hanging="425"/>
        <w:rPr>
          <w:rFonts w:ascii="Calibri" w:hAnsi="Calibri" w:cs="Calibri"/>
        </w:rPr>
      </w:pPr>
      <w:r>
        <w:rPr>
          <w:rFonts w:ascii="Calibri" w:hAnsi="Calibri" w:cs="Calibri"/>
        </w:rPr>
        <w:t>Detail any additional participation oppor</w:t>
      </w:r>
      <w:r w:rsidRPr="0095442F">
        <w:rPr>
          <w:rFonts w:ascii="Calibri" w:hAnsi="Calibri" w:cs="Calibri"/>
        </w:rPr>
        <w:t xml:space="preserve">tunities for participants from underrepresented </w:t>
      </w:r>
      <w:r>
        <w:rPr>
          <w:rFonts w:ascii="Calibri" w:hAnsi="Calibri" w:cs="Calibri"/>
        </w:rPr>
        <w:t xml:space="preserve">and/or disadvantaged </w:t>
      </w:r>
      <w:r w:rsidRPr="0095442F">
        <w:rPr>
          <w:rFonts w:ascii="Calibri" w:hAnsi="Calibri" w:cs="Calibri"/>
        </w:rPr>
        <w:t>groups</w:t>
      </w:r>
      <w:r>
        <w:rPr>
          <w:rFonts w:ascii="Calibri" w:hAnsi="Calibri" w:cs="Calibri"/>
        </w:rPr>
        <w:t>.</w:t>
      </w:r>
      <w:r w:rsidRPr="0095442F">
        <w:rPr>
          <w:rFonts w:ascii="Calibri" w:hAnsi="Calibri" w:cs="Calibri"/>
        </w:rPr>
        <w:t xml:space="preserve"> For example, </w:t>
      </w:r>
      <w:r w:rsidRPr="00E26489">
        <w:rPr>
          <w:rFonts w:ascii="Calibri" w:hAnsi="Calibri" w:cs="Calibri"/>
        </w:rPr>
        <w:t>juniors, women, girls and under-represented groups with existing low levels of participation in sport and physical activity (i.e. people with a disability, women and girls, disengaged young people, Aboriginal people, culturally and linguistically diverse communities, LGBTIQ+ and older adults</w:t>
      </w:r>
      <w:r w:rsidRPr="0095442F">
        <w:rPr>
          <w:rFonts w:ascii="Calibri" w:hAnsi="Calibri" w:cs="Calibri"/>
        </w:rPr>
        <w:t>.</w:t>
      </w:r>
    </w:p>
    <w:p w14:paraId="2C507656" w14:textId="77777777" w:rsidR="00A25CDA" w:rsidRDefault="00A25CDA" w:rsidP="00A25CDA">
      <w:pPr>
        <w:pStyle w:val="DHHSbullet1"/>
        <w:numPr>
          <w:ilvl w:val="0"/>
          <w:numId w:val="17"/>
        </w:numPr>
        <w:ind w:left="284" w:firstLine="0"/>
        <w:rPr>
          <w:rFonts w:ascii="Calibri" w:hAnsi="Calibri" w:cs="Calibri"/>
        </w:rPr>
      </w:pPr>
      <w:r>
        <w:rPr>
          <w:rFonts w:ascii="Calibri" w:hAnsi="Calibri" w:cs="Calibri"/>
        </w:rPr>
        <w:t xml:space="preserve">How does the project develop new opportunities to improve inclusion and diversity? </w:t>
      </w:r>
    </w:p>
    <w:p w14:paraId="40A03917" w14:textId="77777777" w:rsidR="00430C39" w:rsidRDefault="00430C39" w:rsidP="00430C39">
      <w:pPr>
        <w:pStyle w:val="DHHSbullet1"/>
        <w:numPr>
          <w:ilvl w:val="0"/>
          <w:numId w:val="17"/>
        </w:numPr>
        <w:ind w:left="709" w:hanging="425"/>
        <w:rPr>
          <w:rFonts w:ascii="Calibri" w:hAnsi="Calibri" w:cs="Calibri"/>
        </w:rPr>
      </w:pPr>
      <w:r w:rsidRPr="00E25460">
        <w:rPr>
          <w:rFonts w:ascii="Calibri" w:hAnsi="Calibri" w:cs="Calibri"/>
        </w:rPr>
        <w:t xml:space="preserve">If it’s a new facility, who will be the target audience or user group beneficiaries?  </w:t>
      </w:r>
    </w:p>
    <w:p w14:paraId="20A21AAD" w14:textId="1B7A81C4" w:rsidR="00430C39" w:rsidRPr="00564D80" w:rsidRDefault="00430C39" w:rsidP="00430C39">
      <w:pPr>
        <w:pStyle w:val="DHHSbullet1"/>
        <w:numPr>
          <w:ilvl w:val="0"/>
          <w:numId w:val="17"/>
        </w:numPr>
        <w:ind w:left="709" w:hanging="425"/>
        <w:rPr>
          <w:rFonts w:ascii="Calibri" w:hAnsi="Calibri" w:cs="Calibri"/>
        </w:rPr>
      </w:pPr>
      <w:r w:rsidRPr="00E25460">
        <w:rPr>
          <w:rFonts w:ascii="Calibri" w:hAnsi="Calibri" w:cs="Calibri"/>
        </w:rPr>
        <w:t>How do you plan to attract new participants?</w:t>
      </w:r>
    </w:p>
    <w:p w14:paraId="292F7A88" w14:textId="77777777" w:rsidR="00430C39" w:rsidRPr="00AB73A9" w:rsidRDefault="00430C39" w:rsidP="00AB73A9">
      <w:pPr>
        <w:pStyle w:val="DHHSbullet1"/>
        <w:ind w:left="709" w:firstLine="0"/>
        <w:rPr>
          <w:rFonts w:ascii="Calibri" w:hAnsi="Calibri" w:cs="Calibri"/>
          <w:sz w:val="40"/>
          <w:szCs w:val="40"/>
        </w:rPr>
      </w:pPr>
    </w:p>
    <w:p w14:paraId="786CE2DB" w14:textId="7B4852EC" w:rsidR="00430C39" w:rsidRDefault="00430C39" w:rsidP="00430C39">
      <w:pPr>
        <w:pStyle w:val="Heading2"/>
        <w:numPr>
          <w:ilvl w:val="0"/>
          <w:numId w:val="0"/>
        </w:numPr>
        <w:rPr>
          <w:rFonts w:cs="Calibri"/>
        </w:rPr>
      </w:pPr>
      <w:bookmarkStart w:id="63" w:name="_Toc57023515"/>
      <w:bookmarkStart w:id="64" w:name="_Toc57023976"/>
      <w:bookmarkStart w:id="65" w:name="_Toc57281659"/>
      <w:bookmarkStart w:id="66" w:name="_Toc57384146"/>
      <w:bookmarkStart w:id="67" w:name="_Toc57384289"/>
      <w:r>
        <w:rPr>
          <w:rFonts w:cs="Calibri"/>
        </w:rPr>
        <w:lastRenderedPageBreak/>
        <w:t>S</w:t>
      </w:r>
      <w:r w:rsidR="002E692A">
        <w:rPr>
          <w:rFonts w:cs="Calibri"/>
        </w:rPr>
        <w:t xml:space="preserve">takeholder Engagement </w:t>
      </w:r>
      <w:r>
        <w:rPr>
          <w:rFonts w:cs="Calibri"/>
        </w:rPr>
        <w:t>(10%)</w:t>
      </w:r>
      <w:bookmarkEnd w:id="63"/>
      <w:bookmarkEnd w:id="64"/>
      <w:bookmarkEnd w:id="65"/>
      <w:bookmarkEnd w:id="66"/>
      <w:bookmarkEnd w:id="67"/>
    </w:p>
    <w:p w14:paraId="0447EFBC" w14:textId="77777777" w:rsidR="00430C39" w:rsidRDefault="00430C39" w:rsidP="00430C39">
      <w:pPr>
        <w:pStyle w:val="DHHSbullet1"/>
        <w:ind w:left="0" w:firstLine="0"/>
        <w:rPr>
          <w:rFonts w:ascii="Calibri" w:hAnsi="Calibri" w:cs="Calibri"/>
          <w:b/>
          <w:sz w:val="24"/>
          <w:szCs w:val="24"/>
        </w:rPr>
      </w:pPr>
      <w:r>
        <w:rPr>
          <w:rFonts w:ascii="Calibri" w:hAnsi="Calibri" w:cs="Calibri"/>
          <w:b/>
          <w:sz w:val="24"/>
          <w:szCs w:val="24"/>
        </w:rPr>
        <w:t xml:space="preserve">CRITERIA QUESTION 4: </w:t>
      </w:r>
    </w:p>
    <w:p w14:paraId="56C4C2A8" w14:textId="77777777" w:rsidR="00430C39" w:rsidRDefault="00430C39" w:rsidP="00430C39">
      <w:pPr>
        <w:pStyle w:val="DHHSbullet1"/>
        <w:spacing w:before="120"/>
        <w:ind w:left="0" w:firstLine="0"/>
        <w:rPr>
          <w:rFonts w:ascii="Calibri" w:hAnsi="Calibri" w:cs="Calibri"/>
          <w:b/>
          <w:bCs/>
          <w:sz w:val="24"/>
          <w:szCs w:val="24"/>
        </w:rPr>
      </w:pPr>
      <w:r w:rsidRPr="000952E2">
        <w:rPr>
          <w:rFonts w:ascii="Calibri" w:hAnsi="Calibri" w:cs="Calibri"/>
          <w:b/>
          <w:bCs/>
          <w:sz w:val="24"/>
          <w:szCs w:val="24"/>
        </w:rPr>
        <w:t>Detail the consultation process undertaken with the community and project stakeholders and its outcomes to demonstrate support for the project and proposed outcomes.</w:t>
      </w:r>
    </w:p>
    <w:p w14:paraId="556C8C2F" w14:textId="74CF4B0D" w:rsidR="00430C39" w:rsidRPr="001E581C" w:rsidRDefault="00430C39" w:rsidP="00430C39">
      <w:pPr>
        <w:pStyle w:val="DHHSbullet1"/>
        <w:spacing w:before="120"/>
        <w:ind w:left="0" w:firstLine="0"/>
        <w:rPr>
          <w:rFonts w:ascii="Calibri" w:hAnsi="Calibri" w:cs="Calibri"/>
          <w:i/>
          <w:sz w:val="18"/>
          <w:szCs w:val="18"/>
        </w:rPr>
      </w:pPr>
      <w:r w:rsidRPr="001E581C">
        <w:rPr>
          <w:rFonts w:ascii="Calibri" w:hAnsi="Calibri" w:cs="Calibri"/>
          <w:i/>
          <w:sz w:val="18"/>
          <w:szCs w:val="18"/>
        </w:rPr>
        <w:t xml:space="preserve">Stakeholder and community support </w:t>
      </w:r>
      <w:r>
        <w:rPr>
          <w:rFonts w:ascii="Calibri" w:hAnsi="Calibri" w:cs="Calibri"/>
          <w:i/>
          <w:sz w:val="18"/>
          <w:szCs w:val="18"/>
        </w:rPr>
        <w:t>may</w:t>
      </w:r>
      <w:r w:rsidRPr="001E581C">
        <w:rPr>
          <w:rFonts w:ascii="Calibri" w:hAnsi="Calibri" w:cs="Calibri"/>
          <w:i/>
          <w:sz w:val="18"/>
          <w:szCs w:val="18"/>
        </w:rPr>
        <w:t xml:space="preserve"> be evidenced through the provision of </w:t>
      </w:r>
      <w:r w:rsidR="00214420" w:rsidRPr="00214420">
        <w:rPr>
          <w:rFonts w:ascii="Calibri" w:hAnsi="Calibri" w:cs="Calibri"/>
          <w:i/>
          <w:sz w:val="18"/>
          <w:szCs w:val="18"/>
        </w:rPr>
        <w:t>Landowner support and approval letter</w:t>
      </w:r>
      <w:r w:rsidR="00214420">
        <w:rPr>
          <w:rFonts w:ascii="Calibri" w:hAnsi="Calibri" w:cs="Calibri"/>
          <w:i/>
          <w:sz w:val="18"/>
          <w:szCs w:val="18"/>
        </w:rPr>
        <w:t xml:space="preserve">, </w:t>
      </w:r>
      <w:r w:rsidRPr="001E581C">
        <w:rPr>
          <w:rFonts w:ascii="Calibri" w:hAnsi="Calibri" w:cs="Calibri"/>
          <w:i/>
          <w:sz w:val="18"/>
          <w:szCs w:val="18"/>
        </w:rPr>
        <w:t xml:space="preserve">Letters of Support, </w:t>
      </w:r>
      <w:r w:rsidR="007E3E7B" w:rsidRPr="007E3E7B">
        <w:rPr>
          <w:rFonts w:ascii="Calibri" w:hAnsi="Calibri" w:cs="Calibri"/>
          <w:i/>
          <w:sz w:val="18"/>
          <w:szCs w:val="18"/>
        </w:rPr>
        <w:t>Evidence of confirmed financial co-contributions</w:t>
      </w:r>
      <w:r w:rsidR="007E3E7B">
        <w:rPr>
          <w:rFonts w:ascii="Calibri" w:hAnsi="Calibri" w:cs="Calibri"/>
          <w:i/>
          <w:sz w:val="18"/>
          <w:szCs w:val="18"/>
        </w:rPr>
        <w:t xml:space="preserve"> and </w:t>
      </w:r>
      <w:r w:rsidRPr="001E581C">
        <w:rPr>
          <w:rFonts w:ascii="Calibri" w:hAnsi="Calibri" w:cs="Calibri"/>
          <w:i/>
          <w:sz w:val="18"/>
          <w:szCs w:val="18"/>
        </w:rPr>
        <w:t>Feasibility Studie</w:t>
      </w:r>
      <w:r>
        <w:rPr>
          <w:rFonts w:ascii="Calibri" w:hAnsi="Calibri" w:cs="Calibri"/>
          <w:i/>
          <w:sz w:val="18"/>
          <w:szCs w:val="18"/>
        </w:rPr>
        <w:t>s.</w:t>
      </w:r>
    </w:p>
    <w:p w14:paraId="404AC928" w14:textId="77777777" w:rsidR="00430C39" w:rsidRDefault="00430C39" w:rsidP="00430C39">
      <w:pPr>
        <w:pStyle w:val="DHHSbullet1"/>
        <w:spacing w:before="120"/>
        <w:ind w:left="0" w:firstLine="0"/>
        <w:rPr>
          <w:rFonts w:ascii="Calibri" w:hAnsi="Calibri" w:cs="Calibri"/>
        </w:rPr>
      </w:pPr>
      <w:r>
        <w:rPr>
          <w:rFonts w:ascii="Calibri" w:hAnsi="Calibri" w:cs="Calibri"/>
        </w:rPr>
        <w:t>In your response consider:</w:t>
      </w:r>
    </w:p>
    <w:p w14:paraId="279C9B8E" w14:textId="77777777" w:rsidR="00430C39" w:rsidRDefault="00430C39" w:rsidP="00430C39">
      <w:pPr>
        <w:pStyle w:val="DHHSbullet1"/>
        <w:numPr>
          <w:ilvl w:val="0"/>
          <w:numId w:val="17"/>
        </w:numPr>
        <w:ind w:left="0" w:firstLine="284"/>
        <w:rPr>
          <w:rFonts w:ascii="Calibri" w:hAnsi="Calibri" w:cs="Calibri"/>
        </w:rPr>
      </w:pPr>
      <w:r w:rsidRPr="00C716F6">
        <w:rPr>
          <w:rFonts w:ascii="Calibri" w:hAnsi="Calibri" w:cs="Calibri"/>
        </w:rPr>
        <w:t xml:space="preserve">Identify the key stakeholders and their role within the </w:t>
      </w:r>
      <w:r>
        <w:rPr>
          <w:rFonts w:ascii="Calibri" w:hAnsi="Calibri" w:cs="Calibri"/>
        </w:rPr>
        <w:t>project</w:t>
      </w:r>
      <w:r w:rsidRPr="00C716F6">
        <w:rPr>
          <w:rFonts w:ascii="Calibri" w:hAnsi="Calibri" w:cs="Calibri"/>
        </w:rPr>
        <w:t xml:space="preserve">? </w:t>
      </w:r>
    </w:p>
    <w:p w14:paraId="626873D4" w14:textId="147AB47F" w:rsidR="0056253B" w:rsidRDefault="0056253B" w:rsidP="0056253B">
      <w:pPr>
        <w:pStyle w:val="DHHSbullet1"/>
        <w:numPr>
          <w:ilvl w:val="0"/>
          <w:numId w:val="17"/>
        </w:numPr>
        <w:ind w:left="709" w:hanging="425"/>
        <w:rPr>
          <w:rFonts w:ascii="Calibri" w:hAnsi="Calibri" w:cs="Calibri"/>
        </w:rPr>
      </w:pPr>
      <w:r>
        <w:rPr>
          <w:rFonts w:ascii="Calibri" w:hAnsi="Calibri" w:cs="Calibri"/>
        </w:rPr>
        <w:t>Detail the consultation process undertaken with s</w:t>
      </w:r>
      <w:r w:rsidRPr="00700232">
        <w:rPr>
          <w:rFonts w:ascii="Calibri" w:hAnsi="Calibri" w:cs="Calibri"/>
        </w:rPr>
        <w:t>takeholders</w:t>
      </w:r>
      <w:r>
        <w:rPr>
          <w:rFonts w:ascii="Calibri" w:hAnsi="Calibri" w:cs="Calibri"/>
        </w:rPr>
        <w:t xml:space="preserve"> such as</w:t>
      </w:r>
      <w:r w:rsidRPr="00700232">
        <w:rPr>
          <w:rFonts w:ascii="Calibri" w:hAnsi="Calibri" w:cs="Calibri"/>
        </w:rPr>
        <w:t xml:space="preserve"> landowner, clubs,</w:t>
      </w:r>
      <w:r>
        <w:rPr>
          <w:rFonts w:ascii="Calibri" w:hAnsi="Calibri" w:cs="Calibri"/>
        </w:rPr>
        <w:t xml:space="preserve"> </w:t>
      </w:r>
      <w:r w:rsidR="00D3671E">
        <w:rPr>
          <w:rFonts w:ascii="Calibri" w:hAnsi="Calibri" w:cs="Calibri"/>
        </w:rPr>
        <w:t xml:space="preserve">local government authority </w:t>
      </w:r>
      <w:r>
        <w:rPr>
          <w:rFonts w:ascii="Calibri" w:hAnsi="Calibri" w:cs="Calibri"/>
        </w:rPr>
        <w:t xml:space="preserve">and </w:t>
      </w:r>
      <w:r w:rsidRPr="00700232">
        <w:rPr>
          <w:rFonts w:ascii="Calibri" w:hAnsi="Calibri" w:cs="Calibri"/>
        </w:rPr>
        <w:t>user groups</w:t>
      </w:r>
      <w:r>
        <w:rPr>
          <w:rFonts w:ascii="Calibri" w:hAnsi="Calibri" w:cs="Calibri"/>
        </w:rPr>
        <w:t>.</w:t>
      </w:r>
    </w:p>
    <w:p w14:paraId="487F221A" w14:textId="0615EE3A" w:rsidR="0048140B" w:rsidRDefault="0048140B" w:rsidP="00430C39">
      <w:pPr>
        <w:pStyle w:val="DHHSbullet1"/>
        <w:numPr>
          <w:ilvl w:val="0"/>
          <w:numId w:val="17"/>
        </w:numPr>
        <w:ind w:left="0" w:firstLine="284"/>
        <w:rPr>
          <w:rFonts w:ascii="Calibri" w:hAnsi="Calibri" w:cs="Calibri"/>
        </w:rPr>
      </w:pPr>
      <w:r>
        <w:rPr>
          <w:rFonts w:ascii="Calibri" w:hAnsi="Calibri" w:cs="Calibri"/>
        </w:rPr>
        <w:t>What were the outcomes of this consultation?</w:t>
      </w:r>
      <w:r w:rsidR="00393684">
        <w:rPr>
          <w:rFonts w:ascii="Calibri" w:hAnsi="Calibri" w:cs="Calibri"/>
        </w:rPr>
        <w:t xml:space="preserve"> </w:t>
      </w:r>
    </w:p>
    <w:p w14:paraId="2FEB9F28" w14:textId="0E6CF5A1" w:rsidR="0078221F" w:rsidRDefault="0078221F" w:rsidP="00430C39">
      <w:pPr>
        <w:pStyle w:val="DHHSbullet1"/>
        <w:numPr>
          <w:ilvl w:val="0"/>
          <w:numId w:val="17"/>
        </w:numPr>
        <w:ind w:left="0" w:firstLine="284"/>
        <w:rPr>
          <w:rFonts w:ascii="Calibri" w:hAnsi="Calibri" w:cs="Calibri"/>
        </w:rPr>
      </w:pPr>
      <w:r>
        <w:rPr>
          <w:rFonts w:ascii="Calibri" w:hAnsi="Calibri" w:cs="Calibri"/>
        </w:rPr>
        <w:t>Have you consulted with your local government authority?</w:t>
      </w:r>
    </w:p>
    <w:p w14:paraId="1C7D7156" w14:textId="6293CC9D" w:rsidR="001209A6" w:rsidRDefault="001209A6" w:rsidP="00430C39">
      <w:pPr>
        <w:pStyle w:val="DHHSbullet1"/>
        <w:numPr>
          <w:ilvl w:val="0"/>
          <w:numId w:val="17"/>
        </w:numPr>
        <w:ind w:left="0" w:firstLine="284"/>
        <w:rPr>
          <w:rFonts w:ascii="Calibri" w:hAnsi="Calibri" w:cs="Calibri"/>
        </w:rPr>
      </w:pPr>
      <w:r>
        <w:rPr>
          <w:rFonts w:ascii="Calibri" w:hAnsi="Calibri" w:cs="Calibri"/>
        </w:rPr>
        <w:t>What were the outcomes of discussion with your local government authority?</w:t>
      </w:r>
    </w:p>
    <w:p w14:paraId="62024679" w14:textId="1E31E6A2" w:rsidR="00430C39" w:rsidRPr="00E67CCF" w:rsidRDefault="00430C39" w:rsidP="00430C39">
      <w:pPr>
        <w:pStyle w:val="Heading2"/>
        <w:numPr>
          <w:ilvl w:val="0"/>
          <w:numId w:val="0"/>
        </w:numPr>
        <w:rPr>
          <w:rFonts w:cs="Calibri"/>
        </w:rPr>
      </w:pPr>
      <w:bookmarkStart w:id="68" w:name="_Toc57023516"/>
      <w:bookmarkStart w:id="69" w:name="_Toc57023977"/>
      <w:bookmarkStart w:id="70" w:name="_Toc57281660"/>
      <w:bookmarkStart w:id="71" w:name="_Toc57384147"/>
      <w:bookmarkStart w:id="72" w:name="_Toc57384290"/>
      <w:r w:rsidRPr="00E67CCF">
        <w:rPr>
          <w:rFonts w:cs="Calibri"/>
        </w:rPr>
        <w:t>P</w:t>
      </w:r>
      <w:r w:rsidR="00574C6F">
        <w:rPr>
          <w:rFonts w:cs="Calibri"/>
        </w:rPr>
        <w:t xml:space="preserve">roject Readiness </w:t>
      </w:r>
      <w:r>
        <w:rPr>
          <w:rFonts w:cs="Calibri"/>
        </w:rPr>
        <w:t>(20%)</w:t>
      </w:r>
      <w:bookmarkEnd w:id="68"/>
      <w:bookmarkEnd w:id="69"/>
      <w:bookmarkEnd w:id="70"/>
      <w:bookmarkEnd w:id="71"/>
      <w:bookmarkEnd w:id="72"/>
    </w:p>
    <w:p w14:paraId="0C567E54" w14:textId="77777777" w:rsidR="00430C39" w:rsidRDefault="00430C39" w:rsidP="00430C39">
      <w:pPr>
        <w:pStyle w:val="DHHSbullet1"/>
        <w:ind w:left="0" w:firstLine="0"/>
        <w:rPr>
          <w:rFonts w:ascii="Calibri" w:hAnsi="Calibri" w:cs="Calibri"/>
          <w:b/>
          <w:sz w:val="24"/>
          <w:szCs w:val="24"/>
        </w:rPr>
      </w:pPr>
      <w:r>
        <w:rPr>
          <w:rFonts w:ascii="Calibri" w:hAnsi="Calibri" w:cs="Calibri"/>
          <w:b/>
          <w:sz w:val="24"/>
          <w:szCs w:val="24"/>
        </w:rPr>
        <w:t xml:space="preserve">CRITERIA QUESTION 5: </w:t>
      </w:r>
    </w:p>
    <w:p w14:paraId="6D392558" w14:textId="116BD0D4" w:rsidR="00430C39" w:rsidRDefault="00430C39" w:rsidP="00430C39">
      <w:pPr>
        <w:pStyle w:val="DHHSbullet1"/>
        <w:spacing w:before="120"/>
        <w:ind w:left="0" w:firstLine="0"/>
        <w:rPr>
          <w:rFonts w:ascii="Calibri" w:hAnsi="Calibri" w:cs="Calibri"/>
          <w:b/>
          <w:bCs/>
          <w:sz w:val="24"/>
          <w:szCs w:val="24"/>
        </w:rPr>
      </w:pPr>
      <w:r>
        <w:rPr>
          <w:rFonts w:ascii="Calibri" w:hAnsi="Calibri" w:cs="Calibri"/>
          <w:b/>
          <w:bCs/>
          <w:sz w:val="24"/>
          <w:szCs w:val="24"/>
        </w:rPr>
        <w:t xml:space="preserve">Outline the planning undertaken so far to demonstrate project readiness. Including the development of plans, sourcing of project costs and planning </w:t>
      </w:r>
      <w:r w:rsidR="00A41095">
        <w:rPr>
          <w:rFonts w:ascii="Calibri" w:hAnsi="Calibri" w:cs="Calibri"/>
          <w:b/>
          <w:bCs/>
          <w:sz w:val="24"/>
          <w:szCs w:val="24"/>
        </w:rPr>
        <w:t>permits</w:t>
      </w:r>
      <w:r w:rsidR="00964F3B">
        <w:rPr>
          <w:rFonts w:ascii="Calibri" w:hAnsi="Calibri" w:cs="Calibri"/>
          <w:b/>
          <w:bCs/>
          <w:sz w:val="24"/>
          <w:szCs w:val="24"/>
        </w:rPr>
        <w:t>.</w:t>
      </w:r>
      <w:r>
        <w:rPr>
          <w:rFonts w:ascii="Calibri" w:hAnsi="Calibri" w:cs="Calibri"/>
          <w:b/>
          <w:bCs/>
          <w:sz w:val="24"/>
          <w:szCs w:val="24"/>
        </w:rPr>
        <w:t xml:space="preserve"> </w:t>
      </w:r>
    </w:p>
    <w:p w14:paraId="445A9016" w14:textId="5AF320AB" w:rsidR="00430C39" w:rsidRDefault="00430C39" w:rsidP="00430C39">
      <w:pPr>
        <w:pStyle w:val="DHHSbullet1"/>
        <w:spacing w:before="120"/>
        <w:ind w:left="0" w:firstLine="0"/>
        <w:rPr>
          <w:rFonts w:ascii="Calibri" w:hAnsi="Calibri" w:cs="Calibri"/>
          <w:i/>
          <w:iCs/>
          <w:sz w:val="18"/>
          <w:szCs w:val="18"/>
        </w:rPr>
      </w:pPr>
      <w:r>
        <w:rPr>
          <w:rFonts w:ascii="Calibri" w:hAnsi="Calibri" w:cs="Calibri"/>
          <w:i/>
          <w:sz w:val="18"/>
          <w:szCs w:val="18"/>
        </w:rPr>
        <w:t xml:space="preserve">Project readiness may be evidenced by a </w:t>
      </w:r>
      <w:r w:rsidR="002D7111" w:rsidRPr="0083771E">
        <w:rPr>
          <w:rFonts w:ascii="Calibri" w:hAnsi="Calibri" w:cs="Calibri"/>
          <w:i/>
          <w:sz w:val="18"/>
          <w:szCs w:val="18"/>
        </w:rPr>
        <w:t>Schematic Plans</w:t>
      </w:r>
      <w:r w:rsidR="002D7111">
        <w:rPr>
          <w:rFonts w:ascii="Calibri" w:hAnsi="Calibri" w:cs="Calibri"/>
          <w:i/>
          <w:iCs/>
          <w:sz w:val="18"/>
          <w:szCs w:val="18"/>
        </w:rPr>
        <w:t xml:space="preserve"> and Detailed costings, </w:t>
      </w:r>
      <w:r w:rsidRPr="0083771E">
        <w:rPr>
          <w:rFonts w:ascii="Calibri" w:hAnsi="Calibri" w:cs="Calibri"/>
          <w:i/>
          <w:sz w:val="18"/>
          <w:szCs w:val="18"/>
        </w:rPr>
        <w:t xml:space="preserve">Project Management Plan, </w:t>
      </w:r>
      <w:r>
        <w:rPr>
          <w:rFonts w:ascii="Calibri" w:hAnsi="Calibri" w:cs="Calibri"/>
          <w:i/>
          <w:sz w:val="18"/>
          <w:szCs w:val="18"/>
        </w:rPr>
        <w:t>Planning Permits</w:t>
      </w:r>
      <w:r w:rsidR="002D7111">
        <w:rPr>
          <w:rFonts w:ascii="Calibri" w:hAnsi="Calibri" w:cs="Calibri"/>
          <w:i/>
          <w:sz w:val="18"/>
          <w:szCs w:val="18"/>
        </w:rPr>
        <w:t xml:space="preserve"> and </w:t>
      </w:r>
      <w:r w:rsidR="002D7111" w:rsidRPr="002D7111">
        <w:rPr>
          <w:rFonts w:ascii="Calibri" w:hAnsi="Calibri" w:cs="Calibri"/>
          <w:i/>
          <w:sz w:val="18"/>
          <w:szCs w:val="18"/>
        </w:rPr>
        <w:t>Aboriginal Heritage Planning Tool</w:t>
      </w:r>
      <w:r>
        <w:rPr>
          <w:rFonts w:ascii="Calibri" w:hAnsi="Calibri" w:cs="Calibri"/>
          <w:i/>
          <w:iCs/>
          <w:sz w:val="18"/>
          <w:szCs w:val="18"/>
        </w:rPr>
        <w:t>.</w:t>
      </w:r>
    </w:p>
    <w:p w14:paraId="61568437" w14:textId="77777777" w:rsidR="00430C39" w:rsidRPr="00496B48" w:rsidRDefault="00430C39" w:rsidP="00430C39">
      <w:pPr>
        <w:pStyle w:val="DHHSbullet1"/>
        <w:spacing w:before="120"/>
        <w:ind w:left="0" w:firstLine="0"/>
        <w:rPr>
          <w:rFonts w:ascii="Calibri" w:hAnsi="Calibri" w:cs="Calibri"/>
        </w:rPr>
      </w:pPr>
      <w:r w:rsidRPr="00496B48">
        <w:rPr>
          <w:rFonts w:ascii="Calibri" w:hAnsi="Calibri" w:cs="Calibri"/>
        </w:rPr>
        <w:t>In your response consider:</w:t>
      </w:r>
    </w:p>
    <w:p w14:paraId="1AF47DAD" w14:textId="77777777" w:rsidR="00341C92" w:rsidRDefault="00341C92" w:rsidP="00341C92">
      <w:pPr>
        <w:pStyle w:val="DHHSbullet1"/>
        <w:numPr>
          <w:ilvl w:val="0"/>
          <w:numId w:val="17"/>
        </w:numPr>
        <w:ind w:left="284" w:firstLine="0"/>
        <w:rPr>
          <w:rFonts w:ascii="Calibri" w:hAnsi="Calibri" w:cs="Calibri"/>
        </w:rPr>
      </w:pPr>
      <w:r>
        <w:rPr>
          <w:rFonts w:ascii="Calibri" w:hAnsi="Calibri" w:cs="Calibri"/>
        </w:rPr>
        <w:t>How did you obtain your designs and cost estimates?</w:t>
      </w:r>
    </w:p>
    <w:p w14:paraId="3650D603" w14:textId="4F86A58F" w:rsidR="00031A8D" w:rsidRDefault="006D4D9A" w:rsidP="000D0F99">
      <w:pPr>
        <w:pStyle w:val="DHHSbullet1"/>
        <w:numPr>
          <w:ilvl w:val="0"/>
          <w:numId w:val="17"/>
        </w:numPr>
        <w:ind w:left="709" w:hanging="425"/>
        <w:rPr>
          <w:rFonts w:ascii="Calibri" w:hAnsi="Calibri" w:cs="Calibri"/>
        </w:rPr>
      </w:pPr>
      <w:r>
        <w:rPr>
          <w:rFonts w:ascii="Calibri" w:hAnsi="Calibri" w:cs="Calibri"/>
        </w:rPr>
        <w:t xml:space="preserve">What stage of the </w:t>
      </w:r>
      <w:r w:rsidR="009010AC">
        <w:rPr>
          <w:rFonts w:ascii="Calibri" w:hAnsi="Calibri" w:cs="Calibri"/>
        </w:rPr>
        <w:t xml:space="preserve">design process are </w:t>
      </w:r>
      <w:r w:rsidR="00335FFE">
        <w:rPr>
          <w:rFonts w:ascii="Calibri" w:hAnsi="Calibri" w:cs="Calibri"/>
        </w:rPr>
        <w:t xml:space="preserve">you at? </w:t>
      </w:r>
    </w:p>
    <w:p w14:paraId="0A3201ED" w14:textId="77777777" w:rsidR="009469D8" w:rsidRPr="00E25460" w:rsidRDefault="009469D8" w:rsidP="009469D8">
      <w:pPr>
        <w:pStyle w:val="DHHSbullet1"/>
        <w:numPr>
          <w:ilvl w:val="0"/>
          <w:numId w:val="17"/>
        </w:numPr>
        <w:ind w:left="709" w:hanging="425"/>
        <w:rPr>
          <w:rFonts w:ascii="Calibri" w:hAnsi="Calibri" w:cs="Calibri"/>
        </w:rPr>
      </w:pPr>
      <w:r>
        <w:rPr>
          <w:rFonts w:ascii="Calibri" w:hAnsi="Calibri" w:cs="Calibri"/>
        </w:rPr>
        <w:t>What</w:t>
      </w:r>
      <w:r w:rsidRPr="00E25460">
        <w:rPr>
          <w:rFonts w:ascii="Calibri" w:hAnsi="Calibri" w:cs="Calibri"/>
        </w:rPr>
        <w:t xml:space="preserve"> Australian or </w:t>
      </w:r>
      <w:r>
        <w:rPr>
          <w:rFonts w:ascii="Calibri" w:hAnsi="Calibri" w:cs="Calibri"/>
        </w:rPr>
        <w:t>Governing Body minimum</w:t>
      </w:r>
      <w:r w:rsidRPr="00E25460">
        <w:rPr>
          <w:rFonts w:ascii="Calibri" w:hAnsi="Calibri" w:cs="Calibri"/>
        </w:rPr>
        <w:t xml:space="preserve"> </w:t>
      </w:r>
      <w:r>
        <w:rPr>
          <w:rFonts w:ascii="Calibri" w:hAnsi="Calibri" w:cs="Calibri"/>
        </w:rPr>
        <w:t xml:space="preserve">tracks and facilities </w:t>
      </w:r>
      <w:r w:rsidRPr="00E25460">
        <w:rPr>
          <w:rFonts w:ascii="Calibri" w:hAnsi="Calibri" w:cs="Calibri"/>
        </w:rPr>
        <w:t xml:space="preserve">standards </w:t>
      </w:r>
      <w:r>
        <w:rPr>
          <w:rFonts w:ascii="Calibri" w:hAnsi="Calibri" w:cs="Calibri"/>
        </w:rPr>
        <w:t xml:space="preserve">will </w:t>
      </w:r>
      <w:r w:rsidRPr="00E25460">
        <w:rPr>
          <w:rFonts w:ascii="Calibri" w:hAnsi="Calibri" w:cs="Calibri"/>
        </w:rPr>
        <w:t>the project take into consideration. For example</w:t>
      </w:r>
      <w:r>
        <w:rPr>
          <w:rFonts w:ascii="Calibri" w:hAnsi="Calibri" w:cs="Calibri"/>
        </w:rPr>
        <w:t>, track safety guidelines and standards.</w:t>
      </w:r>
    </w:p>
    <w:p w14:paraId="590F4186" w14:textId="77777777" w:rsidR="009469D8" w:rsidRPr="00140FE6" w:rsidRDefault="009469D8" w:rsidP="009469D8">
      <w:pPr>
        <w:pStyle w:val="DHHSbullet1"/>
        <w:numPr>
          <w:ilvl w:val="0"/>
          <w:numId w:val="17"/>
        </w:numPr>
        <w:ind w:left="709" w:hanging="425"/>
        <w:rPr>
          <w:rFonts w:ascii="Calibri" w:hAnsi="Calibri" w:cs="Calibri"/>
        </w:rPr>
      </w:pPr>
      <w:r w:rsidRPr="00140FE6">
        <w:rPr>
          <w:rFonts w:ascii="Calibri" w:hAnsi="Calibri" w:cs="Calibri"/>
        </w:rPr>
        <w:t>What Universal Design Principles and Environmentally Sustainable Design considerations will be implemented?</w:t>
      </w:r>
    </w:p>
    <w:p w14:paraId="4025A050" w14:textId="70E9E473" w:rsidR="008D61F2" w:rsidRDefault="009469D8" w:rsidP="009469D8">
      <w:pPr>
        <w:pStyle w:val="DHHSbullet1"/>
        <w:numPr>
          <w:ilvl w:val="0"/>
          <w:numId w:val="17"/>
        </w:numPr>
        <w:ind w:left="284" w:firstLine="0"/>
        <w:rPr>
          <w:rFonts w:ascii="Calibri" w:hAnsi="Calibri" w:cs="Calibri"/>
        </w:rPr>
      </w:pPr>
      <w:r>
        <w:rPr>
          <w:rFonts w:ascii="Calibri" w:hAnsi="Calibri" w:cs="Calibri"/>
        </w:rPr>
        <w:t>Detail the process undertaken to source the best price for your project?</w:t>
      </w:r>
    </w:p>
    <w:p w14:paraId="728634B3" w14:textId="77777777" w:rsidR="008178B8" w:rsidRDefault="008178B8" w:rsidP="000D0F99">
      <w:pPr>
        <w:pStyle w:val="DHHSbullet1"/>
        <w:numPr>
          <w:ilvl w:val="0"/>
          <w:numId w:val="17"/>
        </w:numPr>
        <w:ind w:left="709" w:hanging="425"/>
        <w:rPr>
          <w:rFonts w:ascii="Calibri" w:hAnsi="Calibri" w:cs="Calibri"/>
        </w:rPr>
      </w:pPr>
      <w:r>
        <w:rPr>
          <w:rFonts w:ascii="Calibri" w:hAnsi="Calibri" w:cs="Calibri"/>
        </w:rPr>
        <w:t>Are planning permits required?</w:t>
      </w:r>
    </w:p>
    <w:p w14:paraId="77DBF5A5" w14:textId="1C8D4469" w:rsidR="009B1248" w:rsidRDefault="009B1248" w:rsidP="000D0F99">
      <w:pPr>
        <w:pStyle w:val="DHHSbullet1"/>
        <w:numPr>
          <w:ilvl w:val="0"/>
          <w:numId w:val="17"/>
        </w:numPr>
        <w:ind w:left="709" w:hanging="425"/>
        <w:rPr>
          <w:rFonts w:ascii="Calibri" w:hAnsi="Calibri" w:cs="Calibri"/>
        </w:rPr>
      </w:pPr>
      <w:r>
        <w:rPr>
          <w:rFonts w:ascii="Calibri" w:hAnsi="Calibri" w:cs="Calibri"/>
        </w:rPr>
        <w:t xml:space="preserve">Outline </w:t>
      </w:r>
      <w:r w:rsidR="00326EE3">
        <w:rPr>
          <w:rFonts w:ascii="Calibri" w:hAnsi="Calibri" w:cs="Calibri"/>
        </w:rPr>
        <w:t>any</w:t>
      </w:r>
      <w:r>
        <w:rPr>
          <w:rFonts w:ascii="Calibri" w:hAnsi="Calibri" w:cs="Calibri"/>
        </w:rPr>
        <w:t xml:space="preserve"> consultation undertaken with </w:t>
      </w:r>
      <w:r w:rsidR="007F324B">
        <w:rPr>
          <w:rFonts w:ascii="Calibri" w:hAnsi="Calibri" w:cs="Calibri"/>
        </w:rPr>
        <w:t>your local government authority</w:t>
      </w:r>
      <w:r>
        <w:rPr>
          <w:rFonts w:ascii="Calibri" w:hAnsi="Calibri" w:cs="Calibri"/>
        </w:rPr>
        <w:t xml:space="preserve"> </w:t>
      </w:r>
      <w:r w:rsidR="00FF3FF4">
        <w:rPr>
          <w:rFonts w:ascii="Calibri" w:hAnsi="Calibri" w:cs="Calibri"/>
        </w:rPr>
        <w:t>regarding</w:t>
      </w:r>
      <w:r w:rsidR="007F324B">
        <w:rPr>
          <w:rFonts w:ascii="Calibri" w:hAnsi="Calibri" w:cs="Calibri"/>
        </w:rPr>
        <w:t xml:space="preserve"> </w:t>
      </w:r>
      <w:r w:rsidR="003E142D">
        <w:rPr>
          <w:rFonts w:ascii="Calibri" w:hAnsi="Calibri" w:cs="Calibri"/>
        </w:rPr>
        <w:t>p</w:t>
      </w:r>
      <w:r>
        <w:rPr>
          <w:rFonts w:ascii="Calibri" w:hAnsi="Calibri" w:cs="Calibri"/>
        </w:rPr>
        <w:t xml:space="preserve">lanning </w:t>
      </w:r>
      <w:r w:rsidR="00FF3FF4">
        <w:rPr>
          <w:rFonts w:ascii="Calibri" w:hAnsi="Calibri" w:cs="Calibri"/>
        </w:rPr>
        <w:t>permits</w:t>
      </w:r>
      <w:r>
        <w:rPr>
          <w:rFonts w:ascii="Calibri" w:hAnsi="Calibri" w:cs="Calibri"/>
        </w:rPr>
        <w:t>.</w:t>
      </w:r>
    </w:p>
    <w:p w14:paraId="1B40ACF7" w14:textId="77777777" w:rsidR="00A0068D" w:rsidRPr="00A0068D" w:rsidRDefault="00A0068D" w:rsidP="00430C39">
      <w:pPr>
        <w:pStyle w:val="DHHSbullet1"/>
        <w:ind w:left="0" w:firstLine="0"/>
        <w:rPr>
          <w:rFonts w:ascii="Calibri" w:hAnsi="Calibri" w:cs="Calibri"/>
          <w:b/>
          <w:sz w:val="24"/>
          <w:szCs w:val="24"/>
        </w:rPr>
      </w:pPr>
    </w:p>
    <w:p w14:paraId="68FCF9F2" w14:textId="02F5656D" w:rsidR="00430C39" w:rsidRPr="00A0068D" w:rsidRDefault="00430C39" w:rsidP="00430C39">
      <w:pPr>
        <w:pStyle w:val="DHHSbullet1"/>
        <w:ind w:left="0" w:firstLine="0"/>
        <w:rPr>
          <w:rFonts w:ascii="Calibri" w:hAnsi="Calibri" w:cs="Calibri"/>
          <w:b/>
          <w:sz w:val="24"/>
          <w:szCs w:val="24"/>
        </w:rPr>
      </w:pPr>
      <w:r w:rsidRPr="00A0068D">
        <w:rPr>
          <w:rFonts w:ascii="Calibri" w:hAnsi="Calibri" w:cs="Calibri"/>
          <w:b/>
          <w:sz w:val="24"/>
          <w:szCs w:val="24"/>
        </w:rPr>
        <w:t xml:space="preserve">CRITERIA QUESTION 6: </w:t>
      </w:r>
    </w:p>
    <w:p w14:paraId="4C0D9AC5" w14:textId="28A36D6C" w:rsidR="00430C39" w:rsidRPr="00A0068D" w:rsidRDefault="00430C39" w:rsidP="00430C39">
      <w:pPr>
        <w:pStyle w:val="DHHSbullet1"/>
        <w:spacing w:before="120"/>
        <w:ind w:left="0" w:firstLine="0"/>
        <w:rPr>
          <w:rFonts w:ascii="Calibri" w:hAnsi="Calibri" w:cs="Calibri"/>
          <w:b/>
          <w:bCs/>
          <w:sz w:val="24"/>
          <w:szCs w:val="24"/>
        </w:rPr>
      </w:pPr>
      <w:r w:rsidRPr="00A0068D">
        <w:rPr>
          <w:rFonts w:ascii="Calibri" w:hAnsi="Calibri" w:cs="Calibri"/>
          <w:b/>
          <w:bCs/>
          <w:sz w:val="24"/>
          <w:szCs w:val="24"/>
        </w:rPr>
        <w:t>What planning will be</w:t>
      </w:r>
      <w:r w:rsidR="00A904F6" w:rsidRPr="00A0068D">
        <w:rPr>
          <w:rFonts w:ascii="Calibri" w:hAnsi="Calibri" w:cs="Calibri"/>
          <w:b/>
          <w:bCs/>
          <w:sz w:val="24"/>
          <w:szCs w:val="24"/>
        </w:rPr>
        <w:t xml:space="preserve"> put</w:t>
      </w:r>
      <w:r w:rsidRPr="00A0068D">
        <w:rPr>
          <w:rFonts w:ascii="Calibri" w:hAnsi="Calibri" w:cs="Calibri"/>
          <w:b/>
          <w:bCs/>
          <w:sz w:val="24"/>
          <w:szCs w:val="24"/>
        </w:rPr>
        <w:t xml:space="preserve"> in place</w:t>
      </w:r>
      <w:r w:rsidR="00A904F6" w:rsidRPr="00A0068D">
        <w:rPr>
          <w:rFonts w:ascii="Calibri" w:hAnsi="Calibri" w:cs="Calibri"/>
          <w:b/>
          <w:bCs/>
          <w:sz w:val="24"/>
          <w:szCs w:val="24"/>
        </w:rPr>
        <w:t xml:space="preserve"> ensure sound </w:t>
      </w:r>
      <w:r w:rsidR="00A735A3" w:rsidRPr="00A0068D">
        <w:rPr>
          <w:rFonts w:ascii="Calibri" w:hAnsi="Calibri" w:cs="Calibri"/>
          <w:b/>
          <w:bCs/>
          <w:sz w:val="24"/>
          <w:szCs w:val="24"/>
        </w:rPr>
        <w:t xml:space="preserve">project </w:t>
      </w:r>
      <w:r w:rsidR="00A904F6" w:rsidRPr="00A0068D">
        <w:rPr>
          <w:rFonts w:ascii="Calibri" w:hAnsi="Calibri" w:cs="Calibri"/>
          <w:b/>
          <w:bCs/>
          <w:sz w:val="24"/>
          <w:szCs w:val="24"/>
        </w:rPr>
        <w:t>management</w:t>
      </w:r>
      <w:r w:rsidR="00A735A3" w:rsidRPr="00A0068D">
        <w:rPr>
          <w:rFonts w:ascii="Calibri" w:hAnsi="Calibri" w:cs="Calibri"/>
          <w:b/>
          <w:bCs/>
          <w:sz w:val="24"/>
          <w:szCs w:val="24"/>
        </w:rPr>
        <w:t>?</w:t>
      </w:r>
      <w:r w:rsidRPr="00A0068D">
        <w:rPr>
          <w:rFonts w:ascii="Calibri" w:hAnsi="Calibri" w:cs="Calibri"/>
          <w:b/>
          <w:bCs/>
          <w:sz w:val="24"/>
          <w:szCs w:val="24"/>
        </w:rPr>
        <w:t xml:space="preserve"> </w:t>
      </w:r>
    </w:p>
    <w:p w14:paraId="40F759F3" w14:textId="5D5144FF" w:rsidR="00430C39" w:rsidRPr="00A0068D" w:rsidRDefault="00430C39" w:rsidP="00430C39">
      <w:pPr>
        <w:pStyle w:val="DHHSbullet1"/>
        <w:spacing w:before="120"/>
        <w:ind w:left="0" w:firstLine="0"/>
        <w:rPr>
          <w:rFonts w:ascii="Calibri" w:hAnsi="Calibri" w:cs="Calibri"/>
          <w:i/>
          <w:iCs/>
          <w:sz w:val="18"/>
          <w:szCs w:val="18"/>
        </w:rPr>
      </w:pPr>
      <w:r w:rsidRPr="00A0068D">
        <w:rPr>
          <w:rFonts w:ascii="Calibri" w:hAnsi="Calibri" w:cs="Calibri"/>
          <w:i/>
          <w:sz w:val="18"/>
          <w:szCs w:val="18"/>
        </w:rPr>
        <w:t>Project readiness may be evidenced by a Project Management Plan</w:t>
      </w:r>
      <w:r w:rsidR="00080D51" w:rsidRPr="00A0068D">
        <w:rPr>
          <w:rFonts w:ascii="Calibri" w:hAnsi="Calibri" w:cs="Calibri"/>
          <w:i/>
          <w:sz w:val="18"/>
          <w:szCs w:val="18"/>
        </w:rPr>
        <w:t>.</w:t>
      </w:r>
    </w:p>
    <w:p w14:paraId="6C4285B5" w14:textId="77777777" w:rsidR="00430C39" w:rsidRPr="00A0068D" w:rsidRDefault="00430C39" w:rsidP="00430C39">
      <w:pPr>
        <w:pStyle w:val="DHHSbullet1"/>
        <w:spacing w:before="120"/>
        <w:ind w:left="0" w:firstLine="0"/>
        <w:rPr>
          <w:rFonts w:ascii="Calibri" w:hAnsi="Calibri" w:cs="Calibri"/>
        </w:rPr>
      </w:pPr>
      <w:r w:rsidRPr="00A0068D">
        <w:rPr>
          <w:rFonts w:ascii="Calibri" w:hAnsi="Calibri" w:cs="Calibri"/>
        </w:rPr>
        <w:t>In your response consider:</w:t>
      </w:r>
    </w:p>
    <w:p w14:paraId="34223BCA" w14:textId="0A830DCF" w:rsidR="007E5C60" w:rsidRDefault="007E5C60" w:rsidP="007E5C60">
      <w:pPr>
        <w:pStyle w:val="DHHSbullet1"/>
        <w:numPr>
          <w:ilvl w:val="0"/>
          <w:numId w:val="17"/>
        </w:numPr>
        <w:ind w:left="284" w:firstLine="0"/>
        <w:rPr>
          <w:rFonts w:ascii="Calibri" w:hAnsi="Calibri" w:cs="Calibri"/>
        </w:rPr>
      </w:pPr>
      <w:r>
        <w:rPr>
          <w:rFonts w:ascii="Calibri" w:hAnsi="Calibri" w:cs="Calibri"/>
        </w:rPr>
        <w:t>How will your club delivery the project?</w:t>
      </w:r>
    </w:p>
    <w:p w14:paraId="5435032C" w14:textId="7578D99C" w:rsidR="00255AEC" w:rsidRPr="00A0068D" w:rsidRDefault="00255AEC" w:rsidP="00255AEC">
      <w:pPr>
        <w:pStyle w:val="DHHSbullet1"/>
        <w:numPr>
          <w:ilvl w:val="0"/>
          <w:numId w:val="17"/>
        </w:numPr>
        <w:ind w:left="0" w:firstLine="284"/>
        <w:rPr>
          <w:rFonts w:ascii="Calibri" w:hAnsi="Calibri" w:cs="Calibri"/>
        </w:rPr>
      </w:pPr>
      <w:r w:rsidRPr="00A0068D">
        <w:rPr>
          <w:rFonts w:ascii="Calibri" w:hAnsi="Calibri" w:cs="Calibri"/>
        </w:rPr>
        <w:t>Identify the key stakeholders and their role within the development</w:t>
      </w:r>
      <w:r w:rsidR="005E72ED">
        <w:rPr>
          <w:rFonts w:ascii="Calibri" w:hAnsi="Calibri" w:cs="Calibri"/>
        </w:rPr>
        <w:t xml:space="preserve"> of the project</w:t>
      </w:r>
      <w:r w:rsidRPr="00A0068D">
        <w:rPr>
          <w:rFonts w:ascii="Calibri" w:hAnsi="Calibri" w:cs="Calibri"/>
        </w:rPr>
        <w:t xml:space="preserve">? </w:t>
      </w:r>
    </w:p>
    <w:p w14:paraId="1A58ABEA" w14:textId="6A6B26F6" w:rsidR="007E5C60" w:rsidRPr="00A0068D" w:rsidRDefault="007E5C60" w:rsidP="00255AEC">
      <w:pPr>
        <w:pStyle w:val="DHHSbullet1"/>
        <w:numPr>
          <w:ilvl w:val="0"/>
          <w:numId w:val="17"/>
        </w:numPr>
        <w:ind w:left="0" w:firstLine="284"/>
        <w:rPr>
          <w:rFonts w:ascii="Calibri" w:hAnsi="Calibri" w:cs="Calibri"/>
        </w:rPr>
      </w:pPr>
      <w:r>
        <w:rPr>
          <w:rFonts w:ascii="Calibri" w:hAnsi="Calibri" w:cs="Calibri"/>
        </w:rPr>
        <w:t xml:space="preserve">What </w:t>
      </w:r>
      <w:r w:rsidR="008F7ABD">
        <w:rPr>
          <w:rFonts w:ascii="Calibri" w:hAnsi="Calibri" w:cs="Calibri"/>
        </w:rPr>
        <w:t>mechanisms will be put in place to monitor the project</w:t>
      </w:r>
      <w:r w:rsidR="00015FE7">
        <w:rPr>
          <w:rFonts w:ascii="Calibri" w:hAnsi="Calibri" w:cs="Calibri"/>
        </w:rPr>
        <w:t>?</w:t>
      </w:r>
    </w:p>
    <w:p w14:paraId="4247913A" w14:textId="77777777" w:rsidR="00CA3C91" w:rsidRDefault="00CA3C91">
      <w:pPr>
        <w:spacing w:before="0" w:line="276" w:lineRule="auto"/>
        <w:rPr>
          <w:b/>
          <w:bCs/>
          <w:color w:val="201547"/>
          <w:sz w:val="40"/>
          <w:szCs w:val="32"/>
        </w:rPr>
      </w:pPr>
      <w:r>
        <w:br w:type="page"/>
      </w:r>
    </w:p>
    <w:p w14:paraId="54551C66" w14:textId="7013CA5F" w:rsidR="007A36D1" w:rsidRDefault="007A36D1" w:rsidP="007A36D1">
      <w:pPr>
        <w:pStyle w:val="Heading1"/>
        <w:spacing w:before="120" w:after="120"/>
        <w:mirrorIndents/>
      </w:pPr>
      <w:bookmarkStart w:id="73" w:name="_Toc57384291"/>
      <w:r>
        <w:lastRenderedPageBreak/>
        <w:t xml:space="preserve">Supporting </w:t>
      </w:r>
      <w:r w:rsidR="002D6821">
        <w:t>D</w:t>
      </w:r>
      <w:r>
        <w:t>ocumentation</w:t>
      </w:r>
      <w:bookmarkEnd w:id="73"/>
    </w:p>
    <w:tbl>
      <w:tblPr>
        <w:tblStyle w:val="TableGrid"/>
        <w:tblW w:w="9637" w:type="dxa"/>
        <w:tblBorders>
          <w:top w:val="single" w:sz="4" w:space="0" w:color="201547" w:themeColor="text1"/>
          <w:left w:val="single" w:sz="4" w:space="0" w:color="201547" w:themeColor="text1"/>
          <w:bottom w:val="single" w:sz="4" w:space="0" w:color="201547" w:themeColor="text1"/>
          <w:right w:val="single" w:sz="4" w:space="0" w:color="201547" w:themeColor="text1"/>
          <w:insideH w:val="single" w:sz="4" w:space="0" w:color="201547" w:themeColor="text1"/>
          <w:insideV w:val="single" w:sz="4" w:space="0" w:color="201547" w:themeColor="text1"/>
        </w:tblBorders>
        <w:tblLayout w:type="fixed"/>
        <w:tblLook w:val="04A0" w:firstRow="1" w:lastRow="0" w:firstColumn="1" w:lastColumn="0" w:noHBand="0" w:noVBand="1"/>
      </w:tblPr>
      <w:tblGrid>
        <w:gridCol w:w="5562"/>
        <w:gridCol w:w="1307"/>
        <w:gridCol w:w="1358"/>
        <w:gridCol w:w="1410"/>
      </w:tblGrid>
      <w:tr w:rsidR="006E45A2" w:rsidRPr="00787393" w14:paraId="49850D6E" w14:textId="77777777" w:rsidTr="00D72352">
        <w:trPr>
          <w:trHeight w:val="803"/>
        </w:trPr>
        <w:tc>
          <w:tcPr>
            <w:tcW w:w="5562" w:type="dxa"/>
            <w:shd w:val="clear" w:color="auto" w:fill="009CA6" w:themeFill="accent5"/>
            <w:vAlign w:val="center"/>
          </w:tcPr>
          <w:p w14:paraId="1EDFB01D" w14:textId="77777777" w:rsidR="006E45A2" w:rsidRPr="00CA3C91" w:rsidRDefault="006E45A2" w:rsidP="0013763D">
            <w:pPr>
              <w:spacing w:beforeLines="28" w:before="67" w:afterLines="28" w:after="67"/>
              <w:rPr>
                <w:rFonts w:cs="Calibri"/>
                <w:b/>
                <w:color w:val="FFFFFF" w:themeColor="background1"/>
                <w:sz w:val="18"/>
                <w:szCs w:val="18"/>
              </w:rPr>
            </w:pPr>
            <w:r w:rsidRPr="00CA3C91">
              <w:rPr>
                <w:rFonts w:cs="Calibri"/>
                <w:b/>
                <w:color w:val="FFFFFF" w:themeColor="background1"/>
                <w:sz w:val="18"/>
                <w:szCs w:val="18"/>
              </w:rPr>
              <w:t>Supporting Documentation</w:t>
            </w:r>
          </w:p>
        </w:tc>
        <w:tc>
          <w:tcPr>
            <w:tcW w:w="1307" w:type="dxa"/>
            <w:shd w:val="clear" w:color="auto" w:fill="009CA6" w:themeFill="accent5"/>
            <w:vAlign w:val="center"/>
          </w:tcPr>
          <w:p w14:paraId="0673FB31" w14:textId="77777777" w:rsidR="006E45A2" w:rsidRPr="00CA3C91" w:rsidRDefault="006E45A2" w:rsidP="0013763D">
            <w:pPr>
              <w:spacing w:beforeLines="28" w:before="67" w:afterLines="28" w:after="67"/>
              <w:ind w:left="-126" w:right="-55"/>
              <w:jc w:val="center"/>
              <w:rPr>
                <w:rFonts w:cs="Calibri"/>
                <w:b/>
                <w:color w:val="FFFFFF" w:themeColor="background1"/>
                <w:sz w:val="18"/>
                <w:szCs w:val="18"/>
              </w:rPr>
            </w:pPr>
            <w:r w:rsidRPr="00CA3C91">
              <w:rPr>
                <w:rFonts w:cs="Calibri"/>
                <w:b/>
                <w:color w:val="FFFFFF" w:themeColor="background1"/>
                <w:sz w:val="18"/>
                <w:szCs w:val="18"/>
              </w:rPr>
              <w:t>Facility Equipment</w:t>
            </w:r>
          </w:p>
        </w:tc>
        <w:tc>
          <w:tcPr>
            <w:tcW w:w="1358" w:type="dxa"/>
            <w:shd w:val="clear" w:color="auto" w:fill="009CA6" w:themeFill="accent5"/>
            <w:vAlign w:val="center"/>
          </w:tcPr>
          <w:p w14:paraId="2A783230" w14:textId="77777777" w:rsidR="006E45A2" w:rsidRPr="00CA3C91" w:rsidRDefault="006E45A2" w:rsidP="0013763D">
            <w:pPr>
              <w:spacing w:beforeLines="28" w:before="67" w:afterLines="28" w:after="67"/>
              <w:ind w:left="-126" w:right="-55"/>
              <w:jc w:val="center"/>
              <w:rPr>
                <w:rFonts w:cs="Calibri"/>
                <w:b/>
                <w:color w:val="FFFFFF" w:themeColor="background1"/>
                <w:sz w:val="18"/>
                <w:szCs w:val="18"/>
              </w:rPr>
            </w:pPr>
            <w:r w:rsidRPr="00CA3C91">
              <w:rPr>
                <w:rFonts w:cs="Calibri"/>
                <w:b/>
                <w:color w:val="FFFFFF" w:themeColor="background1"/>
                <w:sz w:val="18"/>
                <w:szCs w:val="18"/>
              </w:rPr>
              <w:t>Minor Infrastructure</w:t>
            </w:r>
          </w:p>
        </w:tc>
        <w:tc>
          <w:tcPr>
            <w:tcW w:w="1410" w:type="dxa"/>
            <w:shd w:val="clear" w:color="auto" w:fill="009CA6" w:themeFill="accent5"/>
            <w:vAlign w:val="center"/>
          </w:tcPr>
          <w:p w14:paraId="602A156E" w14:textId="77777777" w:rsidR="006E45A2" w:rsidRPr="00CA3C91" w:rsidRDefault="006E45A2" w:rsidP="0013763D">
            <w:pPr>
              <w:spacing w:beforeLines="28" w:before="67" w:afterLines="28" w:after="67"/>
              <w:ind w:left="-19" w:right="-105"/>
              <w:jc w:val="center"/>
              <w:rPr>
                <w:rFonts w:cs="Calibri"/>
                <w:b/>
                <w:color w:val="FFFFFF" w:themeColor="background1"/>
                <w:sz w:val="18"/>
                <w:szCs w:val="18"/>
              </w:rPr>
            </w:pPr>
            <w:r w:rsidRPr="00CA3C91">
              <w:rPr>
                <w:rFonts w:cs="Calibri"/>
                <w:b/>
                <w:color w:val="FFFFFF" w:themeColor="background1"/>
                <w:sz w:val="18"/>
                <w:szCs w:val="18"/>
              </w:rPr>
              <w:t>Major Infrastructure</w:t>
            </w:r>
          </w:p>
        </w:tc>
      </w:tr>
      <w:tr w:rsidR="006E45A2" w:rsidRPr="00787393" w14:paraId="47B1AA47" w14:textId="77777777" w:rsidTr="00D72352">
        <w:trPr>
          <w:trHeight w:val="213"/>
        </w:trPr>
        <w:tc>
          <w:tcPr>
            <w:tcW w:w="5562" w:type="dxa"/>
            <w:shd w:val="clear" w:color="auto" w:fill="auto"/>
          </w:tcPr>
          <w:p w14:paraId="10610117"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 xml:space="preserve">Clubs must submit a minimum of </w:t>
            </w:r>
            <w:r w:rsidRPr="00CA3C91">
              <w:rPr>
                <w:rFonts w:cs="Calibri"/>
                <w:b/>
                <w:bCs/>
                <w:sz w:val="18"/>
                <w:szCs w:val="18"/>
              </w:rPr>
              <w:t>two quotes</w:t>
            </w:r>
            <w:r w:rsidRPr="00CA3C91">
              <w:rPr>
                <w:rFonts w:cs="Calibri"/>
                <w:sz w:val="18"/>
                <w:szCs w:val="18"/>
              </w:rPr>
              <w:t xml:space="preserve"> for equipment purchases with their application that have a clear, identifiable cost and comply with relevant safety standards.</w:t>
            </w:r>
          </w:p>
        </w:tc>
        <w:tc>
          <w:tcPr>
            <w:tcW w:w="1307" w:type="dxa"/>
            <w:shd w:val="clear" w:color="auto" w:fill="C5F0FF" w:themeFill="accent3" w:themeFillTint="33"/>
            <w:vAlign w:val="center"/>
          </w:tcPr>
          <w:p w14:paraId="747397CF"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358" w:type="dxa"/>
            <w:vAlign w:val="center"/>
          </w:tcPr>
          <w:p w14:paraId="1193D2D8"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410" w:type="dxa"/>
            <w:vAlign w:val="center"/>
          </w:tcPr>
          <w:p w14:paraId="6F0C58A5"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N/A</w:t>
            </w:r>
          </w:p>
        </w:tc>
      </w:tr>
      <w:tr w:rsidR="006E45A2" w:rsidRPr="00787393" w14:paraId="11274AD3" w14:textId="77777777" w:rsidTr="00D72352">
        <w:trPr>
          <w:trHeight w:val="213"/>
        </w:trPr>
        <w:tc>
          <w:tcPr>
            <w:tcW w:w="5562" w:type="dxa"/>
            <w:shd w:val="clear" w:color="auto" w:fill="auto"/>
          </w:tcPr>
          <w:p w14:paraId="05DE34D9" w14:textId="7303DED0" w:rsidR="006E45A2" w:rsidRPr="00CA3C91" w:rsidRDefault="006E45A2" w:rsidP="0013763D">
            <w:pPr>
              <w:spacing w:beforeLines="28" w:before="67" w:afterLines="28" w:after="67"/>
              <w:rPr>
                <w:rFonts w:cs="Calibri"/>
                <w:sz w:val="18"/>
                <w:szCs w:val="18"/>
              </w:rPr>
            </w:pPr>
            <w:r w:rsidRPr="00CA3C91">
              <w:rPr>
                <w:rFonts w:cs="Calibri"/>
                <w:sz w:val="18"/>
                <w:szCs w:val="18"/>
              </w:rPr>
              <w:t>Completed Fair Play Code Form for Tenants from all clubs and/or associations that are tenants of the facility (formerly Victorian Code of Conduct for Community Sport)</w:t>
            </w:r>
            <w:r w:rsidR="00C73C8F">
              <w:rPr>
                <w:rFonts w:cs="Calibri"/>
                <w:sz w:val="18"/>
                <w:szCs w:val="18"/>
              </w:rPr>
              <w:t xml:space="preserve"> </w:t>
            </w:r>
            <w:hyperlink r:id="rId15" w:history="1">
              <w:r w:rsidR="009A0292" w:rsidRPr="00670341">
                <w:rPr>
                  <w:rStyle w:val="Hyperlink"/>
                  <w:rFonts w:cs="Calibri"/>
                  <w:sz w:val="18"/>
                  <w:szCs w:val="18"/>
                </w:rPr>
                <w:t xml:space="preserve">https://sport.vic.gov.au/publications-and-resources/community-sport-resources/fair-play-code </w:t>
              </w:r>
            </w:hyperlink>
          </w:p>
        </w:tc>
        <w:tc>
          <w:tcPr>
            <w:tcW w:w="1307" w:type="dxa"/>
            <w:shd w:val="clear" w:color="auto" w:fill="C5F0FF" w:themeFill="accent3" w:themeFillTint="33"/>
            <w:vAlign w:val="center"/>
          </w:tcPr>
          <w:p w14:paraId="389E0E26"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358" w:type="dxa"/>
            <w:shd w:val="clear" w:color="auto" w:fill="C5F0FF" w:themeFill="accent3" w:themeFillTint="33"/>
            <w:vAlign w:val="center"/>
          </w:tcPr>
          <w:p w14:paraId="22918CD1"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44D3EC91"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6FA197F7" w14:textId="77777777" w:rsidTr="00D72352">
        <w:trPr>
          <w:trHeight w:val="213"/>
        </w:trPr>
        <w:tc>
          <w:tcPr>
            <w:tcW w:w="5562" w:type="dxa"/>
            <w:shd w:val="clear" w:color="auto" w:fill="auto"/>
          </w:tcPr>
          <w:p w14:paraId="2B6E3375"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 xml:space="preserve">Evidence of project cost (ex GST): </w:t>
            </w:r>
          </w:p>
          <w:p w14:paraId="3DB8C8D3" w14:textId="48CA7CF6" w:rsidR="006E45A2" w:rsidRPr="00CA3C91" w:rsidRDefault="006E45A2" w:rsidP="006E45A2">
            <w:pPr>
              <w:pStyle w:val="ListParagraph"/>
              <w:numPr>
                <w:ilvl w:val="0"/>
                <w:numId w:val="21"/>
              </w:numPr>
              <w:spacing w:beforeLines="28" w:before="67" w:afterLines="28" w:after="67" w:line="276" w:lineRule="auto"/>
              <w:ind w:left="321" w:hanging="284"/>
              <w:rPr>
                <w:rFonts w:ascii="Calibri" w:hAnsi="Calibri" w:cs="Calibri"/>
                <w:sz w:val="18"/>
                <w:szCs w:val="18"/>
              </w:rPr>
            </w:pPr>
            <w:r w:rsidRPr="00CA3C91">
              <w:rPr>
                <w:rFonts w:ascii="Calibri" w:hAnsi="Calibri" w:cs="Calibri"/>
                <w:sz w:val="18"/>
                <w:szCs w:val="18"/>
              </w:rPr>
              <w:t>Total Project Cost under $1 million (ex GST): Quote, quantity survey report or an independent qualified expert report are acceptable.</w:t>
            </w:r>
          </w:p>
          <w:p w14:paraId="74FD1EC4" w14:textId="77777777" w:rsidR="006E45A2" w:rsidRPr="00CA3C91" w:rsidRDefault="006E45A2" w:rsidP="006E45A2">
            <w:pPr>
              <w:pStyle w:val="ListParagraph"/>
              <w:numPr>
                <w:ilvl w:val="0"/>
                <w:numId w:val="21"/>
              </w:numPr>
              <w:spacing w:beforeLines="28" w:before="67" w:afterLines="28" w:after="67" w:line="276" w:lineRule="auto"/>
              <w:ind w:left="321" w:hanging="284"/>
              <w:rPr>
                <w:rFonts w:ascii="Calibri" w:hAnsi="Calibri" w:cs="Calibri"/>
                <w:sz w:val="18"/>
                <w:szCs w:val="18"/>
              </w:rPr>
            </w:pPr>
            <w:r w:rsidRPr="00CA3C91">
              <w:rPr>
                <w:rFonts w:ascii="Calibri" w:hAnsi="Calibri" w:cs="Calibri"/>
                <w:sz w:val="18"/>
                <w:szCs w:val="18"/>
              </w:rPr>
              <w:t>Total Project Cost over $1 million (ex GST): Quantity survey or independent qualified expert report are acceptable</w:t>
            </w:r>
          </w:p>
        </w:tc>
        <w:tc>
          <w:tcPr>
            <w:tcW w:w="1307" w:type="dxa"/>
            <w:shd w:val="clear" w:color="auto" w:fill="auto"/>
            <w:vAlign w:val="center"/>
          </w:tcPr>
          <w:p w14:paraId="2D92366C" w14:textId="768DD86E" w:rsidR="006E45A2" w:rsidRPr="00CA3C91" w:rsidRDefault="004479B5"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5D3E9264"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4482F945"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7701BDD0" w14:textId="77777777" w:rsidTr="00D72352">
        <w:trPr>
          <w:trHeight w:val="213"/>
        </w:trPr>
        <w:tc>
          <w:tcPr>
            <w:tcW w:w="5562" w:type="dxa"/>
            <w:shd w:val="clear" w:color="auto" w:fill="auto"/>
          </w:tcPr>
          <w:p w14:paraId="254FDF02"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Evidence of confirmed financial co-contributions (this includes bank statements demonstrating financial capacity for the co-contribution and a letter/ letters from an authorised representative confirming the co-contribution)</w:t>
            </w:r>
          </w:p>
          <w:p w14:paraId="042B285F"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Note: Organisations not registered for GST will need to be able to evidence ability to pay GST costs in addition to the minimum co-contribution required for Minor and Major Infrastructure requests.</w:t>
            </w:r>
          </w:p>
        </w:tc>
        <w:tc>
          <w:tcPr>
            <w:tcW w:w="1307" w:type="dxa"/>
            <w:shd w:val="clear" w:color="auto" w:fill="C5F0FF" w:themeFill="accent3" w:themeFillTint="33"/>
            <w:vAlign w:val="center"/>
          </w:tcPr>
          <w:p w14:paraId="06B8736C"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 xml:space="preserve">Mandatory </w:t>
            </w:r>
          </w:p>
          <w:p w14:paraId="6D309E78"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If applicable</w:t>
            </w:r>
          </w:p>
        </w:tc>
        <w:tc>
          <w:tcPr>
            <w:tcW w:w="1358" w:type="dxa"/>
            <w:shd w:val="clear" w:color="auto" w:fill="C5F0FF" w:themeFill="accent3" w:themeFillTint="33"/>
            <w:vAlign w:val="center"/>
          </w:tcPr>
          <w:p w14:paraId="7D3C502F"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0DDD1F2D"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3BAD4D99" w14:textId="77777777" w:rsidTr="00D72352">
        <w:trPr>
          <w:trHeight w:val="213"/>
        </w:trPr>
        <w:tc>
          <w:tcPr>
            <w:tcW w:w="5562" w:type="dxa"/>
            <w:shd w:val="clear" w:color="auto" w:fill="auto"/>
          </w:tcPr>
          <w:p w14:paraId="18DBC4CF"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Concept plans which include a scale and identify the proposed project location on site</w:t>
            </w:r>
          </w:p>
        </w:tc>
        <w:tc>
          <w:tcPr>
            <w:tcW w:w="1307" w:type="dxa"/>
            <w:shd w:val="clear" w:color="auto" w:fill="auto"/>
            <w:vAlign w:val="center"/>
          </w:tcPr>
          <w:p w14:paraId="4219F092"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782EF3CB"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auto"/>
            <w:vAlign w:val="center"/>
          </w:tcPr>
          <w:p w14:paraId="3C4B9C05"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N/A</w:t>
            </w:r>
          </w:p>
        </w:tc>
      </w:tr>
      <w:tr w:rsidR="006E45A2" w:rsidRPr="00787393" w14:paraId="59E6A1EE" w14:textId="77777777" w:rsidTr="00D72352">
        <w:trPr>
          <w:trHeight w:val="213"/>
        </w:trPr>
        <w:tc>
          <w:tcPr>
            <w:tcW w:w="5562" w:type="dxa"/>
            <w:shd w:val="clear" w:color="auto" w:fill="auto"/>
          </w:tcPr>
          <w:p w14:paraId="0286C200"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Site specific schematic plans developed with stakeholder input. Plans should include a scale, clear dimensions and measurements and identify the proposed project location on site</w:t>
            </w:r>
          </w:p>
        </w:tc>
        <w:tc>
          <w:tcPr>
            <w:tcW w:w="1307" w:type="dxa"/>
            <w:shd w:val="clear" w:color="auto" w:fill="auto"/>
            <w:vAlign w:val="center"/>
          </w:tcPr>
          <w:p w14:paraId="06CD1E32"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auto"/>
            <w:vAlign w:val="center"/>
          </w:tcPr>
          <w:p w14:paraId="060C0D61"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410" w:type="dxa"/>
            <w:shd w:val="clear" w:color="auto" w:fill="C5F0FF" w:themeFill="accent3" w:themeFillTint="33"/>
            <w:vAlign w:val="center"/>
          </w:tcPr>
          <w:p w14:paraId="176A08F7"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2A2A21DE" w14:textId="77777777" w:rsidTr="00D72352">
        <w:trPr>
          <w:trHeight w:val="213"/>
        </w:trPr>
        <w:tc>
          <w:tcPr>
            <w:tcW w:w="5562" w:type="dxa"/>
            <w:shd w:val="clear" w:color="auto" w:fill="auto"/>
          </w:tcPr>
          <w:p w14:paraId="7FDF153A"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Letters of support from clubs/organisations that indicate the project scope, funding contribution and how the group either supports or benefits from the project. Note: letters of support from State Sporting Associations are not required</w:t>
            </w:r>
          </w:p>
        </w:tc>
        <w:tc>
          <w:tcPr>
            <w:tcW w:w="1307" w:type="dxa"/>
            <w:shd w:val="clear" w:color="auto" w:fill="auto"/>
            <w:vAlign w:val="center"/>
          </w:tcPr>
          <w:p w14:paraId="2C3E563F"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Desired</w:t>
            </w:r>
          </w:p>
        </w:tc>
        <w:tc>
          <w:tcPr>
            <w:tcW w:w="1358" w:type="dxa"/>
            <w:shd w:val="clear" w:color="auto" w:fill="C5F0FF" w:themeFill="accent3" w:themeFillTint="33"/>
            <w:vAlign w:val="center"/>
          </w:tcPr>
          <w:p w14:paraId="6E7F723F"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2A4EC00B"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0705AB8D" w14:textId="77777777" w:rsidTr="00D72352">
        <w:trPr>
          <w:trHeight w:val="213"/>
        </w:trPr>
        <w:tc>
          <w:tcPr>
            <w:tcW w:w="5562" w:type="dxa"/>
            <w:shd w:val="clear" w:color="auto" w:fill="auto"/>
          </w:tcPr>
          <w:p w14:paraId="2D61FA25"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Landowner support and approval letter for the proposed project works</w:t>
            </w:r>
          </w:p>
        </w:tc>
        <w:tc>
          <w:tcPr>
            <w:tcW w:w="1307" w:type="dxa"/>
            <w:shd w:val="clear" w:color="auto" w:fill="auto"/>
            <w:vAlign w:val="center"/>
          </w:tcPr>
          <w:p w14:paraId="22C635A2"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290459AD"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26F102D0"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32BFA93C" w14:textId="77777777" w:rsidTr="00D72352">
        <w:trPr>
          <w:trHeight w:val="213"/>
        </w:trPr>
        <w:tc>
          <w:tcPr>
            <w:tcW w:w="5562" w:type="dxa"/>
            <w:shd w:val="clear" w:color="auto" w:fill="auto"/>
          </w:tcPr>
          <w:p w14:paraId="7F92E65C"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 xml:space="preserve">Evidence of tenure over the site </w:t>
            </w:r>
          </w:p>
          <w:p w14:paraId="419C42B8" w14:textId="77777777" w:rsidR="006E45A2" w:rsidRPr="00CA3C91" w:rsidRDefault="006E45A2" w:rsidP="006E45A2">
            <w:pPr>
              <w:pStyle w:val="ListParagraph"/>
              <w:numPr>
                <w:ilvl w:val="0"/>
                <w:numId w:val="20"/>
              </w:numPr>
              <w:spacing w:beforeLines="28" w:before="67" w:afterLines="28" w:after="67" w:line="276" w:lineRule="auto"/>
              <w:ind w:left="321" w:hanging="258"/>
              <w:rPr>
                <w:rFonts w:ascii="Calibri" w:hAnsi="Calibri" w:cs="Calibri"/>
                <w:sz w:val="18"/>
                <w:szCs w:val="18"/>
              </w:rPr>
            </w:pPr>
            <w:r w:rsidRPr="00CA3C91">
              <w:rPr>
                <w:rFonts w:ascii="Calibri" w:hAnsi="Calibri" w:cs="Calibri"/>
                <w:sz w:val="18"/>
                <w:szCs w:val="18"/>
              </w:rPr>
              <w:t>Where you own the land, copy of land title or rates notice</w:t>
            </w:r>
          </w:p>
          <w:p w14:paraId="22B86AE2" w14:textId="77777777" w:rsidR="006E45A2" w:rsidRPr="00CA3C91" w:rsidRDefault="006E45A2" w:rsidP="006E45A2">
            <w:pPr>
              <w:pStyle w:val="ListParagraph"/>
              <w:numPr>
                <w:ilvl w:val="0"/>
                <w:numId w:val="20"/>
              </w:numPr>
              <w:spacing w:beforeLines="28" w:before="67" w:afterLines="28" w:after="67" w:line="276" w:lineRule="auto"/>
              <w:ind w:left="321" w:hanging="258"/>
              <w:rPr>
                <w:rFonts w:ascii="Calibri" w:hAnsi="Calibri" w:cs="Calibri"/>
                <w:sz w:val="18"/>
                <w:szCs w:val="18"/>
              </w:rPr>
            </w:pPr>
            <w:r w:rsidRPr="00CA3C91">
              <w:rPr>
                <w:rFonts w:ascii="Calibri" w:hAnsi="Calibri" w:cs="Calibri"/>
                <w:sz w:val="18"/>
                <w:szCs w:val="18"/>
              </w:rPr>
              <w:t>Where you lease the land, copy of lease agreement. Note: sufficient tenure over land is a requirement.</w:t>
            </w:r>
          </w:p>
        </w:tc>
        <w:tc>
          <w:tcPr>
            <w:tcW w:w="1307" w:type="dxa"/>
            <w:shd w:val="clear" w:color="auto" w:fill="auto"/>
            <w:vAlign w:val="center"/>
          </w:tcPr>
          <w:p w14:paraId="17E91202"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63648927"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22EE8060"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41C03694" w14:textId="77777777" w:rsidTr="00D72352">
        <w:trPr>
          <w:trHeight w:val="213"/>
        </w:trPr>
        <w:tc>
          <w:tcPr>
            <w:tcW w:w="5562" w:type="dxa"/>
            <w:shd w:val="clear" w:color="auto" w:fill="auto"/>
          </w:tcPr>
          <w:p w14:paraId="7DCC2BC6"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*Audited Financial Reports for the last three financial years. This should be the ‘final accounts’ with Directors’ Report and Declaration and should include:</w:t>
            </w:r>
          </w:p>
          <w:p w14:paraId="1CB847FD" w14:textId="77777777" w:rsidR="006E45A2" w:rsidRPr="00CA3C91" w:rsidRDefault="006E45A2" w:rsidP="006E45A2">
            <w:pPr>
              <w:pStyle w:val="ListParagraph"/>
              <w:numPr>
                <w:ilvl w:val="0"/>
                <w:numId w:val="22"/>
              </w:numPr>
              <w:spacing w:beforeLines="28" w:before="67" w:afterLines="28" w:after="67" w:line="276" w:lineRule="auto"/>
              <w:rPr>
                <w:rFonts w:ascii="Calibri" w:hAnsi="Calibri" w:cs="Calibri"/>
                <w:sz w:val="18"/>
                <w:szCs w:val="18"/>
              </w:rPr>
            </w:pPr>
            <w:r w:rsidRPr="00CA3C91">
              <w:rPr>
                <w:rFonts w:ascii="Calibri" w:hAnsi="Calibri" w:cs="Calibri"/>
                <w:sz w:val="18"/>
                <w:szCs w:val="18"/>
              </w:rPr>
              <w:t>Profit and Loss Statement</w:t>
            </w:r>
          </w:p>
          <w:p w14:paraId="64AE6E87" w14:textId="77777777" w:rsidR="006E45A2" w:rsidRPr="00CA3C91" w:rsidRDefault="006E45A2" w:rsidP="006E45A2">
            <w:pPr>
              <w:pStyle w:val="ListParagraph"/>
              <w:numPr>
                <w:ilvl w:val="0"/>
                <w:numId w:val="22"/>
              </w:numPr>
              <w:spacing w:beforeLines="28" w:before="67" w:afterLines="28" w:after="67" w:line="276" w:lineRule="auto"/>
              <w:rPr>
                <w:rFonts w:ascii="Calibri" w:hAnsi="Calibri" w:cs="Calibri"/>
                <w:sz w:val="18"/>
                <w:szCs w:val="18"/>
              </w:rPr>
            </w:pPr>
            <w:r w:rsidRPr="00CA3C91">
              <w:rPr>
                <w:rFonts w:ascii="Calibri" w:hAnsi="Calibri" w:cs="Calibri"/>
                <w:sz w:val="18"/>
                <w:szCs w:val="18"/>
              </w:rPr>
              <w:t>Balance Sheet</w:t>
            </w:r>
          </w:p>
          <w:p w14:paraId="12D32509" w14:textId="77777777" w:rsidR="006E45A2" w:rsidRPr="00CA3C91" w:rsidRDefault="006E45A2" w:rsidP="006E45A2">
            <w:pPr>
              <w:pStyle w:val="ListParagraph"/>
              <w:numPr>
                <w:ilvl w:val="0"/>
                <w:numId w:val="22"/>
              </w:numPr>
              <w:spacing w:beforeLines="28" w:before="67" w:afterLines="28" w:after="67" w:line="276" w:lineRule="auto"/>
              <w:rPr>
                <w:rFonts w:ascii="Calibri" w:hAnsi="Calibri" w:cs="Calibri"/>
                <w:sz w:val="18"/>
                <w:szCs w:val="18"/>
              </w:rPr>
            </w:pPr>
            <w:r w:rsidRPr="00CA3C91">
              <w:rPr>
                <w:rFonts w:ascii="Calibri" w:hAnsi="Calibri" w:cs="Calibri"/>
                <w:sz w:val="18"/>
                <w:szCs w:val="18"/>
              </w:rPr>
              <w:t>Cash Flows</w:t>
            </w:r>
          </w:p>
          <w:p w14:paraId="494084A3" w14:textId="77777777" w:rsidR="006E45A2" w:rsidRPr="00CA3C91" w:rsidRDefault="006E45A2" w:rsidP="006E45A2">
            <w:pPr>
              <w:pStyle w:val="ListParagraph"/>
              <w:numPr>
                <w:ilvl w:val="0"/>
                <w:numId w:val="22"/>
              </w:numPr>
              <w:spacing w:beforeLines="28" w:before="67" w:afterLines="28" w:after="67" w:line="276" w:lineRule="auto"/>
              <w:rPr>
                <w:rFonts w:ascii="Calibri" w:hAnsi="Calibri" w:cs="Calibri"/>
                <w:sz w:val="18"/>
                <w:szCs w:val="18"/>
              </w:rPr>
            </w:pPr>
            <w:r w:rsidRPr="00CA3C91">
              <w:rPr>
                <w:rFonts w:ascii="Calibri" w:hAnsi="Calibri" w:cs="Calibri"/>
                <w:sz w:val="18"/>
                <w:szCs w:val="18"/>
              </w:rPr>
              <w:t>Notes to the accounts.</w:t>
            </w:r>
          </w:p>
        </w:tc>
        <w:tc>
          <w:tcPr>
            <w:tcW w:w="1307" w:type="dxa"/>
            <w:shd w:val="clear" w:color="auto" w:fill="auto"/>
            <w:vAlign w:val="center"/>
          </w:tcPr>
          <w:p w14:paraId="4B2D4E29"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241C58C8"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6E86BAFC"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645B55EA" w14:textId="77777777" w:rsidTr="00D72352">
        <w:trPr>
          <w:trHeight w:val="213"/>
        </w:trPr>
        <w:tc>
          <w:tcPr>
            <w:tcW w:w="5562" w:type="dxa"/>
            <w:shd w:val="clear" w:color="auto" w:fill="auto"/>
            <w:vAlign w:val="center"/>
          </w:tcPr>
          <w:p w14:paraId="05FAAE4D" w14:textId="77777777" w:rsidR="006E45A2" w:rsidRPr="00CA3C91" w:rsidRDefault="006E45A2" w:rsidP="0013763D">
            <w:pPr>
              <w:spacing w:beforeLines="28" w:before="67" w:afterLines="28" w:after="67"/>
              <w:rPr>
                <w:rFonts w:cs="Calibri"/>
                <w:sz w:val="18"/>
                <w:szCs w:val="18"/>
              </w:rPr>
            </w:pPr>
            <w:r w:rsidRPr="00CA3C91">
              <w:rPr>
                <w:rFonts w:cs="Calibri"/>
                <w:sz w:val="18"/>
                <w:szCs w:val="18"/>
              </w:rPr>
              <w:t xml:space="preserve">Attach evidence that an Aboriginal Heritage Planning Tool </w:t>
            </w:r>
            <w:r w:rsidRPr="00CA3C91">
              <w:rPr>
                <w:rFonts w:cs="Calibri"/>
                <w:i/>
                <w:iCs/>
                <w:sz w:val="18"/>
                <w:szCs w:val="18"/>
              </w:rPr>
              <w:t>(Aboriginal Heritage Act 2006)</w:t>
            </w:r>
            <w:r w:rsidRPr="00CA3C91">
              <w:rPr>
                <w:rFonts w:cs="Calibri"/>
                <w:sz w:val="18"/>
                <w:szCs w:val="18"/>
              </w:rPr>
              <w:t xml:space="preserve"> has been completed </w:t>
            </w:r>
            <w:hyperlink r:id="rId16" w:history="1">
              <w:r w:rsidRPr="00CA3C91">
                <w:rPr>
                  <w:rStyle w:val="Hyperlink"/>
                  <w:rFonts w:cs="Calibri"/>
                  <w:sz w:val="18"/>
                  <w:szCs w:val="18"/>
                </w:rPr>
                <w:t>https://www.aboriginalvictoria.vic.gov.au/cultural-heritage-management-plans</w:t>
              </w:r>
            </w:hyperlink>
            <w:r w:rsidRPr="00CA3C91">
              <w:rPr>
                <w:rFonts w:cs="Calibri"/>
                <w:sz w:val="18"/>
                <w:szCs w:val="18"/>
              </w:rPr>
              <w:t xml:space="preserve"> </w:t>
            </w:r>
          </w:p>
        </w:tc>
        <w:tc>
          <w:tcPr>
            <w:tcW w:w="1307" w:type="dxa"/>
            <w:shd w:val="clear" w:color="auto" w:fill="auto"/>
            <w:vAlign w:val="center"/>
          </w:tcPr>
          <w:p w14:paraId="7CFD6DFA"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2170FDE4"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Mandatory</w:t>
            </w:r>
          </w:p>
        </w:tc>
        <w:tc>
          <w:tcPr>
            <w:tcW w:w="1410" w:type="dxa"/>
            <w:shd w:val="clear" w:color="auto" w:fill="C5F0FF" w:themeFill="accent3" w:themeFillTint="33"/>
            <w:vAlign w:val="center"/>
          </w:tcPr>
          <w:p w14:paraId="06C8E73A"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r w:rsidR="006E45A2" w:rsidRPr="00787393" w14:paraId="7B6BA0A8" w14:textId="77777777" w:rsidTr="00D72352">
        <w:trPr>
          <w:trHeight w:val="213"/>
        </w:trPr>
        <w:tc>
          <w:tcPr>
            <w:tcW w:w="5562" w:type="dxa"/>
            <w:shd w:val="clear" w:color="auto" w:fill="auto"/>
          </w:tcPr>
          <w:p w14:paraId="1EFBD48A" w14:textId="77777777" w:rsidR="006E45A2" w:rsidRPr="00CA3C91" w:rsidRDefault="006E45A2" w:rsidP="0013763D">
            <w:pPr>
              <w:spacing w:beforeLines="28" w:before="67" w:afterLines="28" w:after="67"/>
              <w:rPr>
                <w:rFonts w:cs="Calibri"/>
                <w:b/>
                <w:bCs/>
                <w:sz w:val="18"/>
                <w:szCs w:val="18"/>
              </w:rPr>
            </w:pPr>
            <w:r w:rsidRPr="00CA3C91">
              <w:rPr>
                <w:rFonts w:cs="Calibri"/>
                <w:sz w:val="18"/>
                <w:szCs w:val="18"/>
              </w:rPr>
              <w:t>Project Management Framework (</w:t>
            </w:r>
            <w:hyperlink r:id="rId17" w:history="1">
              <w:r w:rsidRPr="00CA3C91">
                <w:rPr>
                  <w:rStyle w:val="Hyperlink"/>
                  <w:rFonts w:cs="Calibri"/>
                  <w:sz w:val="18"/>
                  <w:szCs w:val="18"/>
                </w:rPr>
                <w:t>template provided</w:t>
              </w:r>
            </w:hyperlink>
            <w:r w:rsidRPr="00CA3C91">
              <w:rPr>
                <w:rFonts w:cs="Calibri"/>
                <w:sz w:val="18"/>
                <w:szCs w:val="18"/>
              </w:rPr>
              <w:t>)</w:t>
            </w:r>
          </w:p>
        </w:tc>
        <w:tc>
          <w:tcPr>
            <w:tcW w:w="1307" w:type="dxa"/>
            <w:vAlign w:val="center"/>
          </w:tcPr>
          <w:p w14:paraId="3E158681"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358" w:type="dxa"/>
            <w:shd w:val="clear" w:color="auto" w:fill="auto"/>
            <w:vAlign w:val="center"/>
          </w:tcPr>
          <w:p w14:paraId="5AD5CA91" w14:textId="77777777" w:rsidR="006E45A2" w:rsidRPr="00CA3C91" w:rsidRDefault="006E45A2" w:rsidP="0013763D">
            <w:pPr>
              <w:spacing w:beforeLines="28" w:before="67" w:afterLines="28" w:after="67"/>
              <w:ind w:left="-126" w:right="-55"/>
              <w:jc w:val="center"/>
              <w:rPr>
                <w:rFonts w:cs="Calibri"/>
                <w:sz w:val="18"/>
                <w:szCs w:val="18"/>
              </w:rPr>
            </w:pPr>
            <w:r w:rsidRPr="00CA3C91">
              <w:rPr>
                <w:rFonts w:cs="Calibri"/>
                <w:sz w:val="18"/>
                <w:szCs w:val="18"/>
              </w:rPr>
              <w:t>N/A</w:t>
            </w:r>
          </w:p>
        </w:tc>
        <w:tc>
          <w:tcPr>
            <w:tcW w:w="1410" w:type="dxa"/>
            <w:shd w:val="clear" w:color="auto" w:fill="C5F0FF" w:themeFill="accent3" w:themeFillTint="33"/>
            <w:vAlign w:val="center"/>
          </w:tcPr>
          <w:p w14:paraId="56C9165C" w14:textId="77777777" w:rsidR="006E45A2" w:rsidRPr="00CA3C91" w:rsidRDefault="006E45A2" w:rsidP="0013763D">
            <w:pPr>
              <w:spacing w:beforeLines="28" w:before="67" w:afterLines="28" w:after="67"/>
              <w:ind w:left="-18" w:right="-105"/>
              <w:jc w:val="center"/>
              <w:rPr>
                <w:rFonts w:cs="Calibri"/>
                <w:sz w:val="18"/>
                <w:szCs w:val="18"/>
              </w:rPr>
            </w:pPr>
            <w:r w:rsidRPr="00CA3C91">
              <w:rPr>
                <w:rFonts w:cs="Calibri"/>
                <w:sz w:val="18"/>
                <w:szCs w:val="18"/>
              </w:rPr>
              <w:t>Mandatory</w:t>
            </w:r>
          </w:p>
        </w:tc>
      </w:tr>
    </w:tbl>
    <w:p w14:paraId="3D488426" w14:textId="6DCC80F9" w:rsidR="002D6821" w:rsidRDefault="002D6821" w:rsidP="002D6821"/>
    <w:tbl>
      <w:tblPr>
        <w:tblStyle w:val="TableGrid"/>
        <w:tblW w:w="9637" w:type="dxa"/>
        <w:tblLayout w:type="fixed"/>
        <w:tblLook w:val="04A0" w:firstRow="1" w:lastRow="0" w:firstColumn="1" w:lastColumn="0" w:noHBand="0" w:noVBand="1"/>
      </w:tblPr>
      <w:tblGrid>
        <w:gridCol w:w="5562"/>
        <w:gridCol w:w="1307"/>
        <w:gridCol w:w="1358"/>
        <w:gridCol w:w="1410"/>
      </w:tblGrid>
      <w:tr w:rsidR="0093714A" w:rsidRPr="00CA3C91" w14:paraId="7EAFB812" w14:textId="77777777" w:rsidTr="00D72352">
        <w:trPr>
          <w:trHeight w:val="803"/>
        </w:trPr>
        <w:tc>
          <w:tcPr>
            <w:tcW w:w="5562" w:type="dxa"/>
            <w:shd w:val="clear" w:color="auto" w:fill="009CA6" w:themeFill="accent5"/>
            <w:vAlign w:val="center"/>
          </w:tcPr>
          <w:p w14:paraId="21DD5C11" w14:textId="7FF17CFD" w:rsidR="0093714A" w:rsidRPr="00CA3C91" w:rsidRDefault="0043379D" w:rsidP="0013763D">
            <w:pPr>
              <w:spacing w:beforeLines="28" w:before="67" w:afterLines="28" w:after="67"/>
              <w:rPr>
                <w:rFonts w:cs="Calibri"/>
                <w:b/>
                <w:color w:val="FFFFFF" w:themeColor="background1"/>
                <w:sz w:val="18"/>
                <w:szCs w:val="18"/>
              </w:rPr>
            </w:pPr>
            <w:r>
              <w:rPr>
                <w:rFonts w:cs="Calibri"/>
                <w:b/>
                <w:color w:val="FFFFFF" w:themeColor="background1"/>
                <w:sz w:val="18"/>
                <w:szCs w:val="18"/>
              </w:rPr>
              <w:lastRenderedPageBreak/>
              <w:t>S</w:t>
            </w:r>
            <w:r w:rsidR="0093714A" w:rsidRPr="00CA3C91">
              <w:rPr>
                <w:rFonts w:cs="Calibri"/>
                <w:b/>
                <w:color w:val="FFFFFF" w:themeColor="background1"/>
                <w:sz w:val="18"/>
                <w:szCs w:val="18"/>
              </w:rPr>
              <w:t>upporting Documentation</w:t>
            </w:r>
          </w:p>
        </w:tc>
        <w:tc>
          <w:tcPr>
            <w:tcW w:w="1307" w:type="dxa"/>
            <w:shd w:val="clear" w:color="auto" w:fill="009CA6" w:themeFill="accent5"/>
            <w:vAlign w:val="center"/>
          </w:tcPr>
          <w:p w14:paraId="4421C713" w14:textId="77777777" w:rsidR="0093714A" w:rsidRPr="00CA3C91" w:rsidRDefault="0093714A" w:rsidP="0013763D">
            <w:pPr>
              <w:spacing w:beforeLines="28" w:before="67" w:afterLines="28" w:after="67"/>
              <w:ind w:left="-126" w:right="-55"/>
              <w:jc w:val="center"/>
              <w:rPr>
                <w:rFonts w:cs="Calibri"/>
                <w:b/>
                <w:color w:val="FFFFFF" w:themeColor="background1"/>
                <w:sz w:val="18"/>
                <w:szCs w:val="18"/>
              </w:rPr>
            </w:pPr>
            <w:r w:rsidRPr="00CA3C91">
              <w:rPr>
                <w:rFonts w:cs="Calibri"/>
                <w:b/>
                <w:color w:val="FFFFFF" w:themeColor="background1"/>
                <w:sz w:val="18"/>
                <w:szCs w:val="18"/>
              </w:rPr>
              <w:t>Facility Equipment</w:t>
            </w:r>
          </w:p>
        </w:tc>
        <w:tc>
          <w:tcPr>
            <w:tcW w:w="1358" w:type="dxa"/>
            <w:shd w:val="clear" w:color="auto" w:fill="009CA6" w:themeFill="accent5"/>
            <w:vAlign w:val="center"/>
          </w:tcPr>
          <w:p w14:paraId="5EDF0801" w14:textId="77777777" w:rsidR="0093714A" w:rsidRPr="00CA3C91" w:rsidRDefault="0093714A" w:rsidP="0013763D">
            <w:pPr>
              <w:spacing w:beforeLines="28" w:before="67" w:afterLines="28" w:after="67"/>
              <w:ind w:left="-126" w:right="-55"/>
              <w:jc w:val="center"/>
              <w:rPr>
                <w:rFonts w:cs="Calibri"/>
                <w:b/>
                <w:color w:val="FFFFFF" w:themeColor="background1"/>
                <w:sz w:val="18"/>
                <w:szCs w:val="18"/>
              </w:rPr>
            </w:pPr>
            <w:r w:rsidRPr="00CA3C91">
              <w:rPr>
                <w:rFonts w:cs="Calibri"/>
                <w:b/>
                <w:color w:val="FFFFFF" w:themeColor="background1"/>
                <w:sz w:val="18"/>
                <w:szCs w:val="18"/>
              </w:rPr>
              <w:t>Minor Infrastructure</w:t>
            </w:r>
          </w:p>
        </w:tc>
        <w:tc>
          <w:tcPr>
            <w:tcW w:w="1410" w:type="dxa"/>
            <w:shd w:val="clear" w:color="auto" w:fill="009CA6" w:themeFill="accent5"/>
            <w:vAlign w:val="center"/>
          </w:tcPr>
          <w:p w14:paraId="2D4301FB" w14:textId="77777777" w:rsidR="0093714A" w:rsidRPr="00CA3C91" w:rsidRDefault="0093714A" w:rsidP="0013763D">
            <w:pPr>
              <w:spacing w:beforeLines="28" w:before="67" w:afterLines="28" w:after="67"/>
              <w:ind w:left="-19" w:right="-105"/>
              <w:jc w:val="center"/>
              <w:rPr>
                <w:rFonts w:cs="Calibri"/>
                <w:b/>
                <w:color w:val="FFFFFF" w:themeColor="background1"/>
                <w:sz w:val="18"/>
                <w:szCs w:val="18"/>
              </w:rPr>
            </w:pPr>
            <w:r w:rsidRPr="00CA3C91">
              <w:rPr>
                <w:rFonts w:cs="Calibri"/>
                <w:b/>
                <w:color w:val="FFFFFF" w:themeColor="background1"/>
                <w:sz w:val="18"/>
                <w:szCs w:val="18"/>
              </w:rPr>
              <w:t>Major Infrastructure</w:t>
            </w:r>
          </w:p>
        </w:tc>
      </w:tr>
      <w:tr w:rsidR="0093714A" w:rsidRPr="00CA3C91" w14:paraId="377609FF" w14:textId="77777777" w:rsidTr="00D72352">
        <w:tc>
          <w:tcPr>
            <w:tcW w:w="5562" w:type="dxa"/>
            <w:shd w:val="clear" w:color="auto" w:fill="auto"/>
          </w:tcPr>
          <w:p w14:paraId="6888D4D7"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Completed in-kind and voluntary labour support form (</w:t>
            </w:r>
            <w:hyperlink r:id="rId18" w:history="1">
              <w:r w:rsidRPr="00CA3C91">
                <w:rPr>
                  <w:rStyle w:val="Hyperlink"/>
                  <w:rFonts w:cs="Calibri"/>
                  <w:sz w:val="18"/>
                  <w:szCs w:val="18"/>
                </w:rPr>
                <w:t>template provided</w:t>
              </w:r>
            </w:hyperlink>
            <w:r w:rsidRPr="00CA3C91">
              <w:rPr>
                <w:rFonts w:cs="Calibri"/>
                <w:sz w:val="18"/>
                <w:szCs w:val="18"/>
              </w:rPr>
              <w:t xml:space="preserve">) </w:t>
            </w:r>
          </w:p>
        </w:tc>
        <w:tc>
          <w:tcPr>
            <w:tcW w:w="1307" w:type="dxa"/>
            <w:vAlign w:val="center"/>
          </w:tcPr>
          <w:p w14:paraId="645A2DEB" w14:textId="77777777" w:rsidR="0093714A" w:rsidRPr="00CA3C91" w:rsidRDefault="0093714A" w:rsidP="0013763D">
            <w:pPr>
              <w:spacing w:beforeLines="28" w:before="67" w:afterLines="28" w:after="67"/>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72A08D33"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1455CEE6"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c>
          <w:tcPr>
            <w:tcW w:w="1410" w:type="dxa"/>
            <w:shd w:val="clear" w:color="auto" w:fill="C5F0FF" w:themeFill="accent3" w:themeFillTint="33"/>
            <w:vAlign w:val="center"/>
          </w:tcPr>
          <w:p w14:paraId="3AEEFA4A"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7D04AD37"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r>
      <w:tr w:rsidR="0093714A" w:rsidRPr="00CA3C91" w14:paraId="59E1C327" w14:textId="77777777" w:rsidTr="00D72352">
        <w:tc>
          <w:tcPr>
            <w:tcW w:w="5562" w:type="dxa"/>
            <w:shd w:val="clear" w:color="auto" w:fill="auto"/>
          </w:tcPr>
          <w:p w14:paraId="466A4E95"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 xml:space="preserve">Copies of any relevant planning / building permits related to the project </w:t>
            </w:r>
          </w:p>
        </w:tc>
        <w:tc>
          <w:tcPr>
            <w:tcW w:w="1307" w:type="dxa"/>
            <w:vAlign w:val="center"/>
          </w:tcPr>
          <w:p w14:paraId="775586E3" w14:textId="77777777" w:rsidR="0093714A" w:rsidRPr="00CA3C91" w:rsidRDefault="0093714A" w:rsidP="0013763D">
            <w:pPr>
              <w:spacing w:beforeLines="28" w:before="67" w:afterLines="28" w:after="67"/>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2724ADB9"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45296467"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c>
          <w:tcPr>
            <w:tcW w:w="1410" w:type="dxa"/>
            <w:shd w:val="clear" w:color="auto" w:fill="C5F0FF" w:themeFill="accent3" w:themeFillTint="33"/>
            <w:vAlign w:val="center"/>
          </w:tcPr>
          <w:p w14:paraId="5FFDA739"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21050D73"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r>
      <w:tr w:rsidR="0093714A" w:rsidRPr="00CA3C91" w14:paraId="2C26D956" w14:textId="77777777" w:rsidTr="00D72352">
        <w:trPr>
          <w:trHeight w:val="340"/>
        </w:trPr>
        <w:tc>
          <w:tcPr>
            <w:tcW w:w="5562" w:type="dxa"/>
            <w:shd w:val="clear" w:color="auto" w:fill="auto"/>
          </w:tcPr>
          <w:p w14:paraId="450888DB"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Detailed area schedule for prefabricated / modular construction projects</w:t>
            </w:r>
            <w:r w:rsidRPr="00CA3C91">
              <w:rPr>
                <w:rFonts w:cs="Calibri"/>
                <w:i/>
                <w:iCs/>
                <w:sz w:val="18"/>
                <w:szCs w:val="18"/>
              </w:rPr>
              <w:t xml:space="preserve"> </w:t>
            </w:r>
          </w:p>
        </w:tc>
        <w:tc>
          <w:tcPr>
            <w:tcW w:w="1307" w:type="dxa"/>
            <w:vAlign w:val="center"/>
          </w:tcPr>
          <w:p w14:paraId="737723A7"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3C9FC5AA"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586ED84F"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If applicable</w:t>
            </w:r>
          </w:p>
        </w:tc>
        <w:tc>
          <w:tcPr>
            <w:tcW w:w="1410" w:type="dxa"/>
            <w:shd w:val="clear" w:color="auto" w:fill="C5F0FF" w:themeFill="accent3" w:themeFillTint="33"/>
            <w:vAlign w:val="center"/>
          </w:tcPr>
          <w:p w14:paraId="2F6D2877"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09B627F0"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r>
      <w:tr w:rsidR="0093714A" w:rsidRPr="00CA3C91" w14:paraId="620F4395" w14:textId="77777777" w:rsidTr="00D72352">
        <w:trPr>
          <w:trHeight w:val="340"/>
        </w:trPr>
        <w:tc>
          <w:tcPr>
            <w:tcW w:w="5562" w:type="dxa"/>
            <w:shd w:val="clear" w:color="auto" w:fill="auto"/>
          </w:tcPr>
          <w:p w14:paraId="696C8617"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Lighting Plans (including lux charts that are site specific - for lighting infrastructure projects)</w:t>
            </w:r>
          </w:p>
        </w:tc>
        <w:tc>
          <w:tcPr>
            <w:tcW w:w="1307" w:type="dxa"/>
            <w:vAlign w:val="center"/>
          </w:tcPr>
          <w:p w14:paraId="036115FF"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shd w:val="clear" w:color="auto" w:fill="C5F0FF" w:themeFill="accent3" w:themeFillTint="33"/>
            <w:vAlign w:val="center"/>
          </w:tcPr>
          <w:p w14:paraId="3E9591DB"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0B095D92"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If applicable</w:t>
            </w:r>
          </w:p>
        </w:tc>
        <w:tc>
          <w:tcPr>
            <w:tcW w:w="1410" w:type="dxa"/>
            <w:shd w:val="clear" w:color="auto" w:fill="C5F0FF" w:themeFill="accent3" w:themeFillTint="33"/>
            <w:vAlign w:val="center"/>
          </w:tcPr>
          <w:p w14:paraId="015769CF" w14:textId="77777777" w:rsidR="0093714A" w:rsidRPr="00CA3C91" w:rsidRDefault="0093714A" w:rsidP="0013763D">
            <w:pPr>
              <w:spacing w:beforeLines="28" w:before="67" w:afterLines="28" w:after="67"/>
              <w:ind w:left="-126" w:right="-55"/>
              <w:jc w:val="center"/>
              <w:rPr>
                <w:rFonts w:cs="Calibri"/>
                <w:sz w:val="18"/>
                <w:szCs w:val="18"/>
              </w:rPr>
            </w:pPr>
            <w:r w:rsidRPr="00CA3C91">
              <w:rPr>
                <w:rFonts w:cs="Calibri"/>
                <w:sz w:val="18"/>
                <w:szCs w:val="18"/>
              </w:rPr>
              <w:t>Mandatory</w:t>
            </w:r>
          </w:p>
          <w:p w14:paraId="1182CD6B"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If applicable</w:t>
            </w:r>
          </w:p>
        </w:tc>
      </w:tr>
      <w:tr w:rsidR="0093714A" w:rsidRPr="00CA3C91" w14:paraId="7C5C0B50" w14:textId="77777777" w:rsidTr="00D72352">
        <w:trPr>
          <w:trHeight w:val="324"/>
        </w:trPr>
        <w:tc>
          <w:tcPr>
            <w:tcW w:w="5562" w:type="dxa"/>
            <w:shd w:val="clear" w:color="auto" w:fill="auto"/>
          </w:tcPr>
          <w:p w14:paraId="7EA09BEE"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Copies of any relevant club policies relating to the use of the equipment, OHS and/or safety standards</w:t>
            </w:r>
          </w:p>
        </w:tc>
        <w:tc>
          <w:tcPr>
            <w:tcW w:w="1307" w:type="dxa"/>
            <w:vAlign w:val="center"/>
          </w:tcPr>
          <w:p w14:paraId="728AF816"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Desired</w:t>
            </w:r>
          </w:p>
        </w:tc>
        <w:tc>
          <w:tcPr>
            <w:tcW w:w="1358" w:type="dxa"/>
            <w:vAlign w:val="center"/>
          </w:tcPr>
          <w:p w14:paraId="585C634B"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410" w:type="dxa"/>
            <w:vAlign w:val="center"/>
          </w:tcPr>
          <w:p w14:paraId="6B5A2576"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N/A</w:t>
            </w:r>
          </w:p>
        </w:tc>
      </w:tr>
      <w:tr w:rsidR="0093714A" w:rsidRPr="00CA3C91" w14:paraId="2C9FC14A" w14:textId="77777777" w:rsidTr="00D72352">
        <w:trPr>
          <w:trHeight w:val="324"/>
        </w:trPr>
        <w:tc>
          <w:tcPr>
            <w:tcW w:w="5562" w:type="dxa"/>
            <w:shd w:val="clear" w:color="auto" w:fill="auto"/>
          </w:tcPr>
          <w:p w14:paraId="722AE82E"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Project Governance Framework (</w:t>
            </w:r>
            <w:hyperlink r:id="rId19" w:history="1">
              <w:r w:rsidRPr="00CA3C91">
                <w:rPr>
                  <w:rStyle w:val="Hyperlink"/>
                  <w:rFonts w:cs="Calibri"/>
                  <w:sz w:val="18"/>
                  <w:szCs w:val="18"/>
                </w:rPr>
                <w:t>template provided</w:t>
              </w:r>
            </w:hyperlink>
            <w:r w:rsidRPr="00CA3C91">
              <w:rPr>
                <w:rFonts w:cs="Calibri"/>
                <w:sz w:val="18"/>
                <w:szCs w:val="18"/>
              </w:rPr>
              <w:t xml:space="preserve">) </w:t>
            </w:r>
          </w:p>
        </w:tc>
        <w:tc>
          <w:tcPr>
            <w:tcW w:w="1307" w:type="dxa"/>
            <w:vAlign w:val="center"/>
          </w:tcPr>
          <w:p w14:paraId="731A311B"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vAlign w:val="center"/>
          </w:tcPr>
          <w:p w14:paraId="4EDAD783"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Desired</w:t>
            </w:r>
          </w:p>
        </w:tc>
        <w:tc>
          <w:tcPr>
            <w:tcW w:w="1410" w:type="dxa"/>
            <w:vAlign w:val="center"/>
          </w:tcPr>
          <w:p w14:paraId="3C8A9C6C"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Desired</w:t>
            </w:r>
          </w:p>
        </w:tc>
      </w:tr>
      <w:tr w:rsidR="0093714A" w:rsidRPr="00CA3C91" w14:paraId="753A0536" w14:textId="77777777" w:rsidTr="00D72352">
        <w:trPr>
          <w:trHeight w:val="324"/>
        </w:trPr>
        <w:tc>
          <w:tcPr>
            <w:tcW w:w="5562" w:type="dxa"/>
            <w:shd w:val="clear" w:color="auto" w:fill="auto"/>
          </w:tcPr>
          <w:p w14:paraId="07C6F67F"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Detailed Schedule of Use (</w:t>
            </w:r>
            <w:hyperlink r:id="rId20" w:history="1">
              <w:r w:rsidRPr="00CA3C91">
                <w:rPr>
                  <w:rStyle w:val="Hyperlink"/>
                  <w:rFonts w:cs="Calibri"/>
                  <w:sz w:val="18"/>
                  <w:szCs w:val="18"/>
                </w:rPr>
                <w:t>template provided</w:t>
              </w:r>
            </w:hyperlink>
            <w:r w:rsidRPr="00CA3C91">
              <w:rPr>
                <w:rFonts w:cs="Calibri"/>
                <w:sz w:val="18"/>
                <w:szCs w:val="18"/>
              </w:rPr>
              <w:t>)</w:t>
            </w:r>
          </w:p>
        </w:tc>
        <w:tc>
          <w:tcPr>
            <w:tcW w:w="1307" w:type="dxa"/>
            <w:vAlign w:val="center"/>
          </w:tcPr>
          <w:p w14:paraId="76EB2BF8"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vAlign w:val="center"/>
          </w:tcPr>
          <w:p w14:paraId="3702AE06"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Desired</w:t>
            </w:r>
          </w:p>
        </w:tc>
        <w:tc>
          <w:tcPr>
            <w:tcW w:w="1410" w:type="dxa"/>
            <w:vAlign w:val="center"/>
          </w:tcPr>
          <w:p w14:paraId="7CDAE96D"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Desired</w:t>
            </w:r>
          </w:p>
        </w:tc>
      </w:tr>
      <w:tr w:rsidR="0093714A" w:rsidRPr="00CA3C91" w14:paraId="5CA203B9" w14:textId="77777777" w:rsidTr="00D72352">
        <w:trPr>
          <w:trHeight w:val="324"/>
        </w:trPr>
        <w:tc>
          <w:tcPr>
            <w:tcW w:w="5562" w:type="dxa"/>
            <w:shd w:val="clear" w:color="auto" w:fill="auto"/>
          </w:tcPr>
          <w:p w14:paraId="4DE6EA51"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Site investigation reports (where available)</w:t>
            </w:r>
          </w:p>
        </w:tc>
        <w:tc>
          <w:tcPr>
            <w:tcW w:w="1307" w:type="dxa"/>
            <w:vAlign w:val="center"/>
          </w:tcPr>
          <w:p w14:paraId="2EB80F73"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vAlign w:val="center"/>
          </w:tcPr>
          <w:p w14:paraId="66358970"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Desired</w:t>
            </w:r>
          </w:p>
        </w:tc>
        <w:tc>
          <w:tcPr>
            <w:tcW w:w="1410" w:type="dxa"/>
            <w:vAlign w:val="center"/>
          </w:tcPr>
          <w:p w14:paraId="2EE685A6"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Desired</w:t>
            </w:r>
          </w:p>
        </w:tc>
      </w:tr>
      <w:tr w:rsidR="0093714A" w:rsidRPr="00CA3C91" w14:paraId="18299286" w14:textId="77777777" w:rsidTr="00D72352">
        <w:trPr>
          <w:trHeight w:val="324"/>
        </w:trPr>
        <w:tc>
          <w:tcPr>
            <w:tcW w:w="5562" w:type="dxa"/>
            <w:shd w:val="clear" w:color="auto" w:fill="auto"/>
          </w:tcPr>
          <w:p w14:paraId="4E75C8EA" w14:textId="77777777" w:rsidR="0093714A" w:rsidRPr="00CA3C91" w:rsidRDefault="0093714A" w:rsidP="0013763D">
            <w:pPr>
              <w:spacing w:beforeLines="28" w:before="67" w:afterLines="28" w:after="67"/>
              <w:rPr>
                <w:rFonts w:cs="Calibri"/>
                <w:sz w:val="18"/>
                <w:szCs w:val="18"/>
              </w:rPr>
            </w:pPr>
            <w:r w:rsidRPr="00CA3C91">
              <w:rPr>
                <w:rFonts w:cs="Calibri"/>
                <w:sz w:val="18"/>
                <w:szCs w:val="18"/>
              </w:rPr>
              <w:t>Business or Feasibility Planning Documents</w:t>
            </w:r>
          </w:p>
        </w:tc>
        <w:tc>
          <w:tcPr>
            <w:tcW w:w="1307" w:type="dxa"/>
            <w:vAlign w:val="center"/>
          </w:tcPr>
          <w:p w14:paraId="17A9AAC0"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N/A</w:t>
            </w:r>
          </w:p>
        </w:tc>
        <w:tc>
          <w:tcPr>
            <w:tcW w:w="1358" w:type="dxa"/>
            <w:vAlign w:val="center"/>
          </w:tcPr>
          <w:p w14:paraId="6308573F" w14:textId="77777777" w:rsidR="0093714A" w:rsidRPr="00CA3C91" w:rsidRDefault="0093714A" w:rsidP="0013763D">
            <w:pPr>
              <w:spacing w:beforeLines="28" w:before="67" w:afterLines="28" w:after="67"/>
              <w:ind w:left="20"/>
              <w:jc w:val="center"/>
              <w:rPr>
                <w:rFonts w:cs="Calibri"/>
                <w:sz w:val="18"/>
                <w:szCs w:val="18"/>
              </w:rPr>
            </w:pPr>
            <w:r w:rsidRPr="00CA3C91">
              <w:rPr>
                <w:rFonts w:cs="Calibri"/>
                <w:sz w:val="18"/>
                <w:szCs w:val="18"/>
              </w:rPr>
              <w:t>Desired</w:t>
            </w:r>
          </w:p>
        </w:tc>
        <w:tc>
          <w:tcPr>
            <w:tcW w:w="1410" w:type="dxa"/>
            <w:vAlign w:val="center"/>
          </w:tcPr>
          <w:p w14:paraId="52080160" w14:textId="77777777" w:rsidR="0093714A" w:rsidRPr="00CA3C91" w:rsidRDefault="0093714A" w:rsidP="0013763D">
            <w:pPr>
              <w:spacing w:beforeLines="28" w:before="67" w:afterLines="28" w:after="67"/>
              <w:ind w:left="-18" w:right="-105"/>
              <w:jc w:val="center"/>
              <w:rPr>
                <w:rFonts w:cs="Calibri"/>
                <w:sz w:val="18"/>
                <w:szCs w:val="18"/>
              </w:rPr>
            </w:pPr>
            <w:r w:rsidRPr="00CA3C91">
              <w:rPr>
                <w:rFonts w:cs="Calibri"/>
                <w:sz w:val="18"/>
                <w:szCs w:val="18"/>
              </w:rPr>
              <w:t>Desired</w:t>
            </w:r>
          </w:p>
        </w:tc>
      </w:tr>
    </w:tbl>
    <w:p w14:paraId="0D8178D2" w14:textId="3EEAFF9C" w:rsidR="00F36955" w:rsidRPr="002D6821" w:rsidRDefault="00F36955" w:rsidP="002D6821"/>
    <w:p w14:paraId="171A5481" w14:textId="6E22659A" w:rsidR="00495FF2" w:rsidRPr="00495FF2" w:rsidRDefault="00495FF2" w:rsidP="00495FF2">
      <w:pPr>
        <w:pStyle w:val="Heading1"/>
        <w:spacing w:before="120" w:after="120"/>
        <w:mirrorIndents/>
      </w:pPr>
      <w:bookmarkStart w:id="74" w:name="_Toc57384292"/>
      <w:r>
        <w:t xml:space="preserve">How to </w:t>
      </w:r>
      <w:r w:rsidR="00D704B3">
        <w:t>S</w:t>
      </w:r>
      <w:r>
        <w:t xml:space="preserve">ubmit </w:t>
      </w:r>
      <w:r w:rsidR="00D704B3">
        <w:t>Y</w:t>
      </w:r>
      <w:r>
        <w:t xml:space="preserve">our </w:t>
      </w:r>
      <w:r w:rsidR="00D704B3">
        <w:t>S</w:t>
      </w:r>
      <w:r>
        <w:t xml:space="preserve">upporting </w:t>
      </w:r>
      <w:r w:rsidR="001E0E7E">
        <w:t>D</w:t>
      </w:r>
      <w:r>
        <w:t>ocumentation</w:t>
      </w:r>
      <w:bookmarkEnd w:id="74"/>
    </w:p>
    <w:p w14:paraId="5EDD2A3B" w14:textId="2EFF66DF" w:rsidR="00542A22" w:rsidRPr="001528B1" w:rsidRDefault="00542A22" w:rsidP="001C08C1">
      <w:pPr>
        <w:pStyle w:val="DHHSbullet1"/>
        <w:spacing w:before="120"/>
        <w:ind w:left="0" w:right="-166" w:firstLine="0"/>
        <w:rPr>
          <w:rFonts w:ascii="Calibri" w:hAnsi="Calibri" w:cs="Calibri"/>
        </w:rPr>
      </w:pPr>
      <w:r w:rsidRPr="001528B1">
        <w:rPr>
          <w:rFonts w:ascii="Calibri" w:hAnsi="Calibri" w:cs="Calibri"/>
        </w:rPr>
        <w:t xml:space="preserve">Applicants are required to provide evidence and supporting documentation for every application. The below table details the mandatory and desired documents required for each stream of the Infrastructure Upgrades and Equipment Category. </w:t>
      </w:r>
    </w:p>
    <w:p w14:paraId="65AA0E52" w14:textId="77777777" w:rsidR="00542A22" w:rsidRPr="001528B1" w:rsidRDefault="00542A22" w:rsidP="001C08C1">
      <w:pPr>
        <w:pStyle w:val="DHHSbullet1"/>
        <w:spacing w:before="120"/>
        <w:ind w:left="0" w:right="-166" w:firstLine="0"/>
        <w:rPr>
          <w:rFonts w:ascii="Calibri" w:hAnsi="Calibri" w:cs="Calibri"/>
        </w:rPr>
      </w:pPr>
      <w:r w:rsidRPr="001528B1">
        <w:rPr>
          <w:rFonts w:ascii="Calibri" w:hAnsi="Calibri" w:cs="Calibri"/>
        </w:rPr>
        <w:t>Desired documents are not a requirement but providing them demonstrates that further planning has been undertaken and that the project is in a state of readiness. Given the high-level of demand for competitive grants, providing desired documents can increase the chances of projects being considered ready for funding.</w:t>
      </w:r>
    </w:p>
    <w:p w14:paraId="4BF40CAF" w14:textId="77777777" w:rsidR="001528B1" w:rsidRPr="001528B1" w:rsidRDefault="001528B1" w:rsidP="001C08C1">
      <w:pPr>
        <w:ind w:right="-166"/>
        <w:rPr>
          <w:rFonts w:cs="Calibri"/>
          <w:color w:val="auto"/>
        </w:rPr>
      </w:pPr>
      <w:r w:rsidRPr="001528B1">
        <w:rPr>
          <w:rFonts w:cs="Calibri"/>
          <w:color w:val="auto"/>
        </w:rPr>
        <w:t>When preparing your documentation for submission, please ensure all files/documents are clearly named and labelled (e.g.: Project Name - Plans, Project Name - Costs, etc.).</w:t>
      </w:r>
    </w:p>
    <w:p w14:paraId="6C9766CB" w14:textId="7398DD7B" w:rsidR="001528B1" w:rsidRPr="001528B1" w:rsidRDefault="001528B1" w:rsidP="001C08C1">
      <w:pPr>
        <w:ind w:right="-166"/>
        <w:rPr>
          <w:rFonts w:cs="Calibri"/>
          <w:color w:val="auto"/>
        </w:rPr>
      </w:pPr>
      <w:r w:rsidRPr="001528B1">
        <w:rPr>
          <w:rFonts w:cs="Calibri"/>
          <w:color w:val="auto"/>
        </w:rPr>
        <w:t xml:space="preserve">When you are ready to submit your documentation, please zip all files/documents into one compressed folder and email to </w:t>
      </w:r>
      <w:hyperlink r:id="rId21" w:history="1">
        <w:r w:rsidRPr="00670341">
          <w:rPr>
            <w:rStyle w:val="Hyperlink"/>
            <w:rFonts w:cs="Calibri"/>
          </w:rPr>
          <w:t>motorsport@sport.vic.gov.au</w:t>
        </w:r>
      </w:hyperlink>
      <w:r>
        <w:rPr>
          <w:rFonts w:cs="Calibri"/>
          <w:color w:val="auto"/>
        </w:rPr>
        <w:t xml:space="preserve"> </w:t>
      </w:r>
      <w:r w:rsidRPr="001528B1">
        <w:rPr>
          <w:rFonts w:cs="Calibri"/>
          <w:color w:val="auto"/>
        </w:rPr>
        <w:t xml:space="preserve">quoting your club name and project name in the subject line of your email. </w:t>
      </w:r>
    </w:p>
    <w:p w14:paraId="06A4527B" w14:textId="074F760E" w:rsidR="00430C39" w:rsidRPr="001528B1" w:rsidRDefault="001528B1" w:rsidP="001C08C1">
      <w:pPr>
        <w:ind w:right="-166"/>
        <w:rPr>
          <w:rFonts w:cs="Calibri"/>
          <w:color w:val="auto"/>
        </w:rPr>
      </w:pPr>
      <w:r w:rsidRPr="001528B1">
        <w:rPr>
          <w:rFonts w:cs="Calibri"/>
          <w:color w:val="auto"/>
        </w:rPr>
        <w:t>The size limit of attachments that can sent via email is between 20mb to 30mb. If your files combined exceed this, you will need to split the documents into parts and email them separately (e.g.: Part 1 – Project Name, Part 2 – Project Name, etc.).</w:t>
      </w:r>
    </w:p>
    <w:p w14:paraId="333014FF" w14:textId="56A2402B" w:rsidR="00842C4E" w:rsidRDefault="00842C4E" w:rsidP="00430C39">
      <w:pPr>
        <w:rPr>
          <w:rFonts w:cs="Calibri"/>
          <w:color w:val="201547" w:themeColor="text1"/>
        </w:rPr>
      </w:pPr>
    </w:p>
    <w:p w14:paraId="2984A10B" w14:textId="05C18CC2" w:rsidR="00842C4E" w:rsidRDefault="00842C4E" w:rsidP="00430C39">
      <w:pPr>
        <w:rPr>
          <w:rFonts w:cs="Calibri"/>
          <w:color w:val="201547" w:themeColor="text1"/>
        </w:rPr>
      </w:pPr>
    </w:p>
    <w:p w14:paraId="6D41B056" w14:textId="0C16C67C" w:rsidR="00CA1A13" w:rsidRDefault="00CA1A13" w:rsidP="00430C39">
      <w:pPr>
        <w:rPr>
          <w:rFonts w:cs="Calibri"/>
          <w:color w:val="201547" w:themeColor="text1"/>
        </w:rPr>
      </w:pPr>
    </w:p>
    <w:p w14:paraId="60C9449C" w14:textId="2459EC0A" w:rsidR="00CA1A13" w:rsidRDefault="00CA1A13" w:rsidP="00430C39">
      <w:pPr>
        <w:rPr>
          <w:rFonts w:cs="Calibri"/>
          <w:color w:val="201547" w:themeColor="text1"/>
        </w:rPr>
      </w:pPr>
    </w:p>
    <w:p w14:paraId="28C10D88" w14:textId="1130E257" w:rsidR="00CA1A13" w:rsidRDefault="00CA1A13" w:rsidP="00430C39">
      <w:pPr>
        <w:rPr>
          <w:rFonts w:cs="Calibri"/>
          <w:color w:val="201547" w:themeColor="text1"/>
        </w:rPr>
      </w:pPr>
    </w:p>
    <w:p w14:paraId="1B67E578" w14:textId="7BDAF978" w:rsidR="00CA1A13" w:rsidRDefault="00CA1A13" w:rsidP="00430C39">
      <w:pPr>
        <w:rPr>
          <w:rFonts w:cs="Calibri"/>
          <w:color w:val="201547" w:themeColor="text1"/>
        </w:rPr>
      </w:pPr>
    </w:p>
    <w:p w14:paraId="1AA1585F" w14:textId="3AC7FE04" w:rsidR="00CA1A13" w:rsidRDefault="00CA1A13" w:rsidP="00430C39">
      <w:pPr>
        <w:rPr>
          <w:rFonts w:cs="Calibri"/>
          <w:color w:val="201547" w:themeColor="text1"/>
        </w:rPr>
      </w:pPr>
    </w:p>
    <w:p w14:paraId="2568C090" w14:textId="77777777" w:rsidR="00CA1A13" w:rsidRDefault="00CA1A13" w:rsidP="00430C39">
      <w:pPr>
        <w:rPr>
          <w:rFonts w:cs="Calibri"/>
          <w:color w:val="201547" w:themeColor="text1"/>
        </w:rPr>
      </w:pPr>
    </w:p>
    <w:p w14:paraId="341D4B09" w14:textId="77777777" w:rsidR="00842C4E" w:rsidRDefault="00842C4E" w:rsidP="00430C39">
      <w:pPr>
        <w:rPr>
          <w:rFonts w:cs="Calibri"/>
          <w:color w:val="201547" w:themeColor="text1"/>
        </w:rPr>
      </w:pPr>
    </w:p>
    <w:p w14:paraId="508CA879" w14:textId="77777777" w:rsidR="0088013E" w:rsidRDefault="0088013E" w:rsidP="005446C0">
      <w:pPr>
        <w:rPr>
          <w:rFonts w:cs="Calibri"/>
        </w:rPr>
      </w:pPr>
    </w:p>
    <w:p w14:paraId="7FEC7AD6" w14:textId="77777777" w:rsidR="0088013E" w:rsidRDefault="0088013E" w:rsidP="005446C0">
      <w:pPr>
        <w:rPr>
          <w:rFonts w:cs="Calibri"/>
        </w:rPr>
      </w:pPr>
    </w:p>
    <w:p w14:paraId="34B210AB" w14:textId="77777777" w:rsidR="0088013E" w:rsidRDefault="0088013E" w:rsidP="005446C0">
      <w:pPr>
        <w:rPr>
          <w:rFonts w:cs="Calibri"/>
        </w:rPr>
      </w:pPr>
    </w:p>
    <w:p w14:paraId="7383D6C1" w14:textId="77777777" w:rsidR="0088013E" w:rsidRDefault="0088013E" w:rsidP="005446C0">
      <w:pPr>
        <w:rPr>
          <w:rFonts w:cs="Calibri"/>
        </w:rPr>
      </w:pPr>
    </w:p>
    <w:p w14:paraId="5F844925" w14:textId="77777777" w:rsidR="0088013E" w:rsidRDefault="0088013E" w:rsidP="005446C0">
      <w:pPr>
        <w:rPr>
          <w:rFonts w:cs="Calibri"/>
        </w:rPr>
      </w:pPr>
    </w:p>
    <w:p w14:paraId="4EBF98B6" w14:textId="77777777" w:rsidR="0088013E" w:rsidRDefault="0088013E" w:rsidP="005446C0">
      <w:pPr>
        <w:rPr>
          <w:rFonts w:cs="Calibri"/>
        </w:rPr>
      </w:pPr>
    </w:p>
    <w:p w14:paraId="1DF0D913" w14:textId="77777777" w:rsidR="0088013E" w:rsidRDefault="0088013E" w:rsidP="005446C0">
      <w:pPr>
        <w:rPr>
          <w:rFonts w:cs="Calibri"/>
        </w:rPr>
      </w:pPr>
    </w:p>
    <w:p w14:paraId="78E10C02" w14:textId="77777777" w:rsidR="0088013E" w:rsidRDefault="0088013E" w:rsidP="005446C0">
      <w:pPr>
        <w:rPr>
          <w:rFonts w:cs="Calibri"/>
        </w:rPr>
      </w:pPr>
    </w:p>
    <w:p w14:paraId="6B76BD39" w14:textId="77777777" w:rsidR="0088013E" w:rsidRDefault="0088013E" w:rsidP="005446C0">
      <w:pPr>
        <w:rPr>
          <w:rFonts w:cs="Calibri"/>
        </w:rPr>
      </w:pPr>
    </w:p>
    <w:p w14:paraId="2DA4AD09" w14:textId="77777777" w:rsidR="0088013E" w:rsidRDefault="0088013E" w:rsidP="005446C0">
      <w:pPr>
        <w:rPr>
          <w:rFonts w:cs="Calibri"/>
        </w:rPr>
      </w:pPr>
    </w:p>
    <w:p w14:paraId="066ECFC1" w14:textId="77777777" w:rsidR="0088013E" w:rsidRDefault="0088013E" w:rsidP="005446C0">
      <w:pPr>
        <w:rPr>
          <w:rFonts w:cs="Calibri"/>
        </w:rPr>
      </w:pPr>
    </w:p>
    <w:p w14:paraId="74D7CF34" w14:textId="77777777" w:rsidR="0088013E" w:rsidRDefault="0088013E" w:rsidP="005446C0">
      <w:pPr>
        <w:rPr>
          <w:rFonts w:cs="Calibri"/>
        </w:rPr>
      </w:pPr>
    </w:p>
    <w:p w14:paraId="09949570" w14:textId="77777777" w:rsidR="0088013E" w:rsidRDefault="0088013E" w:rsidP="005446C0">
      <w:pPr>
        <w:rPr>
          <w:rFonts w:cs="Calibri"/>
        </w:rPr>
      </w:pPr>
    </w:p>
    <w:p w14:paraId="38E0BA29" w14:textId="77777777" w:rsidR="0088013E" w:rsidRDefault="0088013E" w:rsidP="005446C0">
      <w:pPr>
        <w:rPr>
          <w:rFonts w:cs="Calibri"/>
        </w:rPr>
      </w:pPr>
    </w:p>
    <w:p w14:paraId="1BC09FE0" w14:textId="77777777" w:rsidR="0088013E" w:rsidRDefault="0088013E" w:rsidP="005446C0">
      <w:pPr>
        <w:rPr>
          <w:rFonts w:cs="Calibri"/>
        </w:rPr>
      </w:pPr>
    </w:p>
    <w:p w14:paraId="7B4F155F" w14:textId="77777777" w:rsidR="0088013E" w:rsidRDefault="0088013E" w:rsidP="005446C0">
      <w:pPr>
        <w:rPr>
          <w:rFonts w:cs="Calibri"/>
        </w:rPr>
      </w:pPr>
    </w:p>
    <w:p w14:paraId="5B687FDA" w14:textId="77777777" w:rsidR="0088013E" w:rsidRDefault="0088013E" w:rsidP="005446C0">
      <w:pPr>
        <w:rPr>
          <w:rFonts w:cs="Calibri"/>
        </w:rPr>
      </w:pPr>
    </w:p>
    <w:p w14:paraId="6B0CB172" w14:textId="77777777" w:rsidR="0088013E" w:rsidRDefault="0088013E" w:rsidP="005446C0">
      <w:pPr>
        <w:rPr>
          <w:rFonts w:cs="Calibri"/>
        </w:rPr>
      </w:pPr>
    </w:p>
    <w:p w14:paraId="6208B04A" w14:textId="77777777" w:rsidR="0088013E" w:rsidRDefault="0088013E" w:rsidP="005446C0">
      <w:pPr>
        <w:rPr>
          <w:rFonts w:cs="Calibri"/>
        </w:rPr>
      </w:pPr>
    </w:p>
    <w:p w14:paraId="382AD21B" w14:textId="77777777" w:rsidR="0088013E" w:rsidRDefault="0088013E" w:rsidP="005446C0">
      <w:pPr>
        <w:rPr>
          <w:rFonts w:cs="Calibri"/>
        </w:rPr>
      </w:pPr>
    </w:p>
    <w:p w14:paraId="55F5C73B" w14:textId="77777777" w:rsidR="0088013E" w:rsidRDefault="0088013E" w:rsidP="005446C0">
      <w:pPr>
        <w:rPr>
          <w:rFonts w:cs="Calibri"/>
        </w:rPr>
      </w:pPr>
    </w:p>
    <w:p w14:paraId="3FE3BAE0" w14:textId="77777777" w:rsidR="0088013E" w:rsidRDefault="0088013E" w:rsidP="005446C0">
      <w:pPr>
        <w:rPr>
          <w:rFonts w:cs="Calibri"/>
        </w:rPr>
      </w:pPr>
    </w:p>
    <w:p w14:paraId="6B949F73" w14:textId="77777777" w:rsidR="0088013E" w:rsidRDefault="0088013E" w:rsidP="005446C0">
      <w:pPr>
        <w:rPr>
          <w:rFonts w:cs="Calibri"/>
        </w:rPr>
      </w:pPr>
    </w:p>
    <w:p w14:paraId="3E915D24" w14:textId="3FB5E0DC" w:rsidR="005446C0" w:rsidRPr="00E25460" w:rsidRDefault="00842C4E" w:rsidP="005446C0">
      <w:pPr>
        <w:rPr>
          <w:rFonts w:cs="Calibri"/>
        </w:rPr>
      </w:pPr>
      <w:r>
        <w:rPr>
          <w:rFonts w:cs="Calibri"/>
        </w:rPr>
        <w:t>A</w:t>
      </w:r>
      <w:r w:rsidR="005446C0" w:rsidRPr="00E25460">
        <w:rPr>
          <w:rFonts w:cs="Calibri"/>
        </w:rPr>
        <w:t>uthorised by the Victorian Government</w:t>
      </w:r>
      <w:r w:rsidR="005446C0" w:rsidRPr="00E25460">
        <w:rPr>
          <w:rFonts w:cs="Calibri"/>
        </w:rPr>
        <w:br/>
        <w:t xml:space="preserve">Department of Jobs, </w:t>
      </w:r>
      <w:r w:rsidR="005446C0" w:rsidRPr="00E25460">
        <w:rPr>
          <w:rFonts w:cs="Calibri"/>
          <w:lang w:val="en-US"/>
        </w:rPr>
        <w:t>Precincts and Regions</w:t>
      </w:r>
      <w:r w:rsidR="005446C0" w:rsidRPr="00E25460">
        <w:rPr>
          <w:rFonts w:cs="Calibri"/>
        </w:rPr>
        <w:br/>
        <w:t>1 Spring Street Melbourne Victoria 3000</w:t>
      </w:r>
      <w:r w:rsidR="005446C0" w:rsidRPr="00E25460">
        <w:rPr>
          <w:rFonts w:cs="Calibri"/>
        </w:rPr>
        <w:br/>
        <w:t>Telephone (03) 9651 9999</w:t>
      </w:r>
    </w:p>
    <w:p w14:paraId="69AF0DE9" w14:textId="4999B815" w:rsidR="005446C0" w:rsidRPr="00E25460" w:rsidRDefault="005446C0" w:rsidP="005446C0">
      <w:pPr>
        <w:rPr>
          <w:rFonts w:cs="Calibri"/>
        </w:rPr>
      </w:pPr>
      <w:r w:rsidRPr="00E25460">
        <w:rPr>
          <w:rFonts w:cs="Calibri"/>
        </w:rPr>
        <w:t xml:space="preserve">© Copyright State of Victoria, </w:t>
      </w:r>
      <w:r w:rsidRPr="00E25460">
        <w:rPr>
          <w:rFonts w:cs="Calibri"/>
        </w:rPr>
        <w:br/>
        <w:t xml:space="preserve">Department of Jobs, </w:t>
      </w:r>
      <w:r w:rsidRPr="00E25460">
        <w:rPr>
          <w:rFonts w:cs="Calibri"/>
          <w:lang w:val="en-US"/>
        </w:rPr>
        <w:t>Precincts and Regions</w:t>
      </w:r>
      <w:r w:rsidRPr="00E25460">
        <w:rPr>
          <w:rFonts w:cs="Calibri"/>
        </w:rPr>
        <w:t xml:space="preserve"> </w:t>
      </w:r>
      <w:r w:rsidR="00C000CD">
        <w:rPr>
          <w:rFonts w:cs="Calibri"/>
        </w:rPr>
        <w:t>July 2021</w:t>
      </w:r>
    </w:p>
    <w:p w14:paraId="7BB589B2" w14:textId="77777777" w:rsidR="005446C0" w:rsidRPr="00E25460" w:rsidRDefault="005446C0" w:rsidP="005446C0">
      <w:pPr>
        <w:rPr>
          <w:rFonts w:cs="Calibri"/>
        </w:rPr>
      </w:pPr>
      <w:r w:rsidRPr="00E25460">
        <w:rPr>
          <w:rFonts w:cs="Calibri"/>
        </w:rPr>
        <w:t>Except for any logos, emblems, trademarks, artwork and photography this document is made available under the terms of the Creative Commons Attribution 3.0 Australia license.</w:t>
      </w:r>
    </w:p>
    <w:p w14:paraId="7E705AA3" w14:textId="77777777" w:rsidR="005446C0" w:rsidRPr="008924ED" w:rsidRDefault="005446C0" w:rsidP="005446C0">
      <w:pPr>
        <w:rPr>
          <w:lang w:val="en-GB"/>
        </w:rPr>
      </w:pPr>
      <w:r w:rsidRPr="00CC5546">
        <w:rPr>
          <w:lang w:val="en-GB"/>
        </w:rPr>
        <w:t xml:space="preserve">Available at Sport and Recreation Victoria’s website </w:t>
      </w:r>
      <w:hyperlink r:id="rId22" w:history="1">
        <w:r w:rsidRPr="00CC5546">
          <w:rPr>
            <w:rStyle w:val="Hyperlink"/>
            <w:rFonts w:eastAsiaTheme="majorEastAsia"/>
            <w:lang w:val="en-GB"/>
          </w:rPr>
          <w:t>sport.vic.gov.au</w:t>
        </w:r>
      </w:hyperlink>
    </w:p>
    <w:p w14:paraId="2413FD65" w14:textId="518CFF77" w:rsidR="00430C39" w:rsidRPr="00430C39" w:rsidRDefault="00430C39" w:rsidP="0063620F">
      <w:pPr>
        <w:ind w:firstLine="720"/>
      </w:pPr>
    </w:p>
    <w:sectPr w:rsidR="00430C39" w:rsidRPr="00430C39" w:rsidSect="005A73DD">
      <w:headerReference w:type="even" r:id="rId23"/>
      <w:headerReference w:type="default" r:id="rId24"/>
      <w:footerReference w:type="default" r:id="rId25"/>
      <w:headerReference w:type="first" r:id="rId26"/>
      <w:pgSz w:w="11906" w:h="16838"/>
      <w:pgMar w:top="1134" w:right="1440" w:bottom="567" w:left="1418"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DB90" w14:textId="77777777" w:rsidR="001C77B9" w:rsidRDefault="001C77B9" w:rsidP="00D96C1E">
      <w:r>
        <w:separator/>
      </w:r>
    </w:p>
    <w:p w14:paraId="7C0EE625" w14:textId="77777777" w:rsidR="001C77B9" w:rsidRDefault="001C77B9" w:rsidP="00D96C1E"/>
  </w:endnote>
  <w:endnote w:type="continuationSeparator" w:id="0">
    <w:p w14:paraId="33271F23" w14:textId="77777777" w:rsidR="001C77B9" w:rsidRDefault="001C77B9" w:rsidP="00D96C1E">
      <w:r>
        <w:continuationSeparator/>
      </w:r>
    </w:p>
    <w:p w14:paraId="7EE256FB" w14:textId="77777777" w:rsidR="001C77B9" w:rsidRDefault="001C77B9" w:rsidP="00D96C1E"/>
  </w:endnote>
  <w:endnote w:type="continuationNotice" w:id="1">
    <w:p w14:paraId="61510A1C" w14:textId="77777777" w:rsidR="001C77B9" w:rsidRDefault="001C77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HelveticaNeueLTStd-Lt">
    <w:altName w:val="Arial"/>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936305"/>
      <w:docPartObj>
        <w:docPartGallery w:val="Page Numbers (Bottom of Page)"/>
        <w:docPartUnique/>
      </w:docPartObj>
    </w:sdtPr>
    <w:sdtEndPr/>
    <w:sdtContent>
      <w:sdt>
        <w:sdtPr>
          <w:id w:val="-1598546085"/>
          <w:docPartObj>
            <w:docPartGallery w:val="Page Numbers (Top of Page)"/>
            <w:docPartUnique/>
          </w:docPartObj>
        </w:sdtPr>
        <w:sdtEndPr/>
        <w:sdtContent>
          <w:p w14:paraId="08F7A33E" w14:textId="55C1EA7C" w:rsidR="00C0408A" w:rsidRPr="0006105F" w:rsidRDefault="00C000CD" w:rsidP="00833057">
            <w:pPr>
              <w:pStyle w:val="Footer"/>
              <w:tabs>
                <w:tab w:val="right" w:pos="10204"/>
              </w:tabs>
              <w:spacing w:before="0" w:after="0"/>
              <w:rPr>
                <w:rFonts w:ascii="VIC Medium" w:hAnsi="VIC Medium"/>
                <w:sz w:val="16"/>
                <w:szCs w:val="16"/>
              </w:rPr>
            </w:pPr>
            <w:r w:rsidRPr="00F5673D">
              <w:rPr>
                <w:rFonts w:ascii="VIC Medium" w:hAnsi="VIC Medium"/>
                <w:noProof/>
              </w:rPr>
              <w:drawing>
                <wp:anchor distT="0" distB="0" distL="114300" distR="114300" simplePos="0" relativeHeight="251658242" behindDoc="0" locked="0" layoutInCell="1" allowOverlap="1" wp14:anchorId="1F29532A" wp14:editId="6F168DD3">
                  <wp:simplePos x="0" y="0"/>
                  <wp:positionH relativeFrom="column">
                    <wp:posOffset>4792345</wp:posOffset>
                  </wp:positionH>
                  <wp:positionV relativeFrom="paragraph">
                    <wp:posOffset>10209</wp:posOffset>
                  </wp:positionV>
                  <wp:extent cx="1514475" cy="452755"/>
                  <wp:effectExtent l="0" t="0" r="9525" b="4445"/>
                  <wp:wrapNone/>
                  <wp:docPr id="13" name="Picture 13"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527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VIC Medium" w:hAnsi="VIC Medium"/>
                </w:rPr>
                <w:id w:val="881442372"/>
                <w:docPartObj>
                  <w:docPartGallery w:val="Page Numbers (Bottom of Page)"/>
                  <w:docPartUnique/>
                </w:docPartObj>
              </w:sdtPr>
              <w:sdtEndPr>
                <w:rPr>
                  <w:sz w:val="16"/>
                  <w:szCs w:val="16"/>
                </w:rPr>
              </w:sdtEndPr>
              <w:sdtContent>
                <w:sdt>
                  <w:sdtPr>
                    <w:rPr>
                      <w:rFonts w:ascii="VIC Medium" w:hAnsi="VIC Medium"/>
                      <w:sz w:val="16"/>
                      <w:szCs w:val="16"/>
                    </w:rPr>
                    <w:id w:val="-1834061689"/>
                    <w:docPartObj>
                      <w:docPartGallery w:val="Page Numbers (Top of Page)"/>
                      <w:docPartUnique/>
                    </w:docPartObj>
                  </w:sdtPr>
                  <w:sdtEndPr/>
                  <w:sdtContent>
                    <w:r w:rsidR="00C0408A">
                      <w:rPr>
                        <w:rFonts w:ascii="VIC Medium" w:hAnsi="VIC Medium"/>
                        <w:b/>
                        <w:sz w:val="16"/>
                        <w:szCs w:val="16"/>
                      </w:rPr>
                      <w:t>Assessment Criteria Response Guide</w:t>
                    </w:r>
                  </w:sdtContent>
                </w:sdt>
              </w:sdtContent>
            </w:sdt>
          </w:p>
          <w:p w14:paraId="1F3E2E8F" w14:textId="45E6D2C6" w:rsidR="00C0408A" w:rsidRDefault="00C0408A" w:rsidP="00833057">
            <w:pPr>
              <w:pStyle w:val="Footer"/>
              <w:spacing w:before="0" w:after="0"/>
              <w:rPr>
                <w:rFonts w:ascii="VIC Medium" w:hAnsi="VIC Medium" w:cstheme="minorHAnsi"/>
                <w:sz w:val="16"/>
                <w:szCs w:val="16"/>
              </w:rPr>
            </w:pPr>
            <w:r>
              <w:rPr>
                <w:rFonts w:ascii="VIC Medium" w:hAnsi="VIC Medium" w:cstheme="minorHAnsi"/>
                <w:sz w:val="16"/>
                <w:szCs w:val="16"/>
              </w:rPr>
              <w:t>202</w:t>
            </w:r>
            <w:r w:rsidR="00C000CD">
              <w:rPr>
                <w:rFonts w:ascii="VIC Medium" w:hAnsi="VIC Medium" w:cstheme="minorHAnsi"/>
                <w:sz w:val="16"/>
                <w:szCs w:val="16"/>
              </w:rPr>
              <w:t>1</w:t>
            </w:r>
            <w:r>
              <w:rPr>
                <w:rFonts w:ascii="VIC Medium" w:hAnsi="VIC Medium" w:cstheme="minorHAnsi"/>
                <w:sz w:val="16"/>
                <w:szCs w:val="16"/>
              </w:rPr>
              <w:t xml:space="preserve"> Community Motorsport Program – Infrastructure Upgrades and Equipment </w:t>
            </w:r>
          </w:p>
          <w:p w14:paraId="2F8CDDCC" w14:textId="77777777" w:rsidR="00C0408A" w:rsidRDefault="00C0408A" w:rsidP="00833057">
            <w:pPr>
              <w:pStyle w:val="Footer"/>
              <w:spacing w:before="0" w:after="0"/>
            </w:pPr>
            <w:r w:rsidRPr="0006105F">
              <w:rPr>
                <w:rFonts w:ascii="VIC Medium" w:hAnsi="VIC Medium" w:cstheme="minorHAnsi"/>
                <w:sz w:val="16"/>
                <w:szCs w:val="16"/>
              </w:rPr>
              <w:t xml:space="preserve">Page </w:t>
            </w:r>
            <w:r w:rsidRPr="0006105F">
              <w:rPr>
                <w:rFonts w:ascii="VIC Medium" w:hAnsi="VIC Medium" w:cstheme="minorHAnsi"/>
                <w:bCs/>
                <w:sz w:val="16"/>
                <w:szCs w:val="16"/>
              </w:rPr>
              <w:fldChar w:fldCharType="begin"/>
            </w:r>
            <w:r w:rsidRPr="0006105F">
              <w:rPr>
                <w:rFonts w:ascii="VIC Medium" w:hAnsi="VIC Medium" w:cstheme="minorHAnsi"/>
                <w:bCs/>
                <w:sz w:val="16"/>
                <w:szCs w:val="16"/>
              </w:rPr>
              <w:instrText xml:space="preserve"> PAGE </w:instrText>
            </w:r>
            <w:r w:rsidRPr="0006105F">
              <w:rPr>
                <w:rFonts w:ascii="VIC Medium" w:hAnsi="VIC Medium" w:cstheme="minorHAnsi"/>
                <w:bCs/>
                <w:sz w:val="16"/>
                <w:szCs w:val="16"/>
              </w:rPr>
              <w:fldChar w:fldCharType="separate"/>
            </w:r>
            <w:r>
              <w:rPr>
                <w:rFonts w:ascii="VIC Medium" w:hAnsi="VIC Medium" w:cstheme="minorHAnsi"/>
                <w:bCs/>
                <w:sz w:val="16"/>
                <w:szCs w:val="16"/>
              </w:rPr>
              <w:t>1</w:t>
            </w:r>
            <w:r w:rsidRPr="0006105F">
              <w:rPr>
                <w:rFonts w:ascii="VIC Medium" w:hAnsi="VIC Medium" w:cstheme="minorHAnsi"/>
                <w:bCs/>
                <w:sz w:val="16"/>
                <w:szCs w:val="16"/>
              </w:rPr>
              <w:fldChar w:fldCharType="end"/>
            </w:r>
          </w:p>
        </w:sdtContent>
      </w:sdt>
    </w:sdtContent>
  </w:sdt>
  <w:p w14:paraId="53329318" w14:textId="77777777" w:rsidR="00C0408A" w:rsidRDefault="00C0408A"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BAB00" w14:textId="77777777" w:rsidR="001C77B9" w:rsidRDefault="001C77B9" w:rsidP="00D96C1E">
      <w:r>
        <w:separator/>
      </w:r>
    </w:p>
    <w:p w14:paraId="52BBDE50" w14:textId="77777777" w:rsidR="001C77B9" w:rsidRDefault="001C77B9" w:rsidP="00D96C1E"/>
  </w:footnote>
  <w:footnote w:type="continuationSeparator" w:id="0">
    <w:p w14:paraId="702C3B63" w14:textId="77777777" w:rsidR="001C77B9" w:rsidRDefault="001C77B9" w:rsidP="00D96C1E">
      <w:r>
        <w:continuationSeparator/>
      </w:r>
    </w:p>
    <w:p w14:paraId="6BEF2805" w14:textId="77777777" w:rsidR="001C77B9" w:rsidRDefault="001C77B9" w:rsidP="00D96C1E"/>
  </w:footnote>
  <w:footnote w:type="continuationNotice" w:id="1">
    <w:p w14:paraId="1BDE72FD" w14:textId="77777777" w:rsidR="001C77B9" w:rsidRDefault="001C77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8344" w14:textId="73AA38C7" w:rsidR="00C0408A" w:rsidRDefault="00C0408A" w:rsidP="00644924">
    <w:r>
      <w:rPr>
        <w:noProof/>
        <w:lang w:eastAsia="en-AU"/>
      </w:rPr>
      <w:drawing>
        <wp:anchor distT="0" distB="0" distL="114300" distR="114300" simplePos="0" relativeHeight="251658240" behindDoc="1" locked="0" layoutInCell="1" allowOverlap="1" wp14:anchorId="3BADE8F5" wp14:editId="19CECC8F">
          <wp:simplePos x="0" y="0"/>
          <wp:positionH relativeFrom="page">
            <wp:align>left</wp:align>
          </wp:positionH>
          <wp:positionV relativeFrom="page">
            <wp:align>top</wp:align>
          </wp:positionV>
          <wp:extent cx="7559400" cy="10684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CCF9" w14:textId="0DAD915E" w:rsidR="00C0408A" w:rsidRDefault="00C0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C1B1" w14:textId="56AE8A7B" w:rsidR="00C0408A" w:rsidRPr="00644924" w:rsidRDefault="00C0408A" w:rsidP="00644924">
    <w:r>
      <w:rPr>
        <w:noProof/>
        <w:lang w:eastAsia="en-AU"/>
      </w:rPr>
      <w:drawing>
        <wp:anchor distT="0" distB="0" distL="114300" distR="114300" simplePos="0" relativeHeight="251658241" behindDoc="1" locked="0" layoutInCell="1" allowOverlap="1" wp14:anchorId="2D8A3D5A" wp14:editId="3FED26F6">
          <wp:simplePos x="0" y="0"/>
          <wp:positionH relativeFrom="page">
            <wp:align>left</wp:align>
          </wp:positionH>
          <wp:positionV relativeFrom="page">
            <wp:posOffset>-81280</wp:posOffset>
          </wp:positionV>
          <wp:extent cx="7559040" cy="10791825"/>
          <wp:effectExtent l="0" t="0" r="381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79233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989A" w14:textId="104A4E61" w:rsidR="00C0408A" w:rsidRDefault="00C0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63D"/>
    <w:multiLevelType w:val="hybridMultilevel"/>
    <w:tmpl w:val="4E322F00"/>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 w15:restartNumberingAfterBreak="0">
    <w:nsid w:val="18203F52"/>
    <w:multiLevelType w:val="hybridMultilevel"/>
    <w:tmpl w:val="CFA4745E"/>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1A100AAD"/>
    <w:multiLevelType w:val="hybridMultilevel"/>
    <w:tmpl w:val="2834C128"/>
    <w:lvl w:ilvl="0" w:tplc="4554F52C">
      <w:start w:val="3"/>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C726B"/>
    <w:multiLevelType w:val="hybridMultilevel"/>
    <w:tmpl w:val="824E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33FBD"/>
    <w:multiLevelType w:val="hybridMultilevel"/>
    <w:tmpl w:val="C296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6F363A"/>
    <w:multiLevelType w:val="hybridMultilevel"/>
    <w:tmpl w:val="F5C42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2323DA"/>
    <w:multiLevelType w:val="hybridMultilevel"/>
    <w:tmpl w:val="69263ED0"/>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7" w15:restartNumberingAfterBreak="0">
    <w:nsid w:val="3C136731"/>
    <w:multiLevelType w:val="hybridMultilevel"/>
    <w:tmpl w:val="39EC63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25F4FC4"/>
    <w:multiLevelType w:val="multilevel"/>
    <w:tmpl w:val="82C2F15C"/>
    <w:numStyleLink w:val="ZZBullets"/>
  </w:abstractNum>
  <w:abstractNum w:abstractNumId="13" w15:restartNumberingAfterBreak="0">
    <w:nsid w:val="54BA1E5A"/>
    <w:multiLevelType w:val="multilevel"/>
    <w:tmpl w:val="82C2F15C"/>
    <w:styleLink w:val="ZZBullets"/>
    <w:lvl w:ilvl="0">
      <w:start w:val="1"/>
      <w:numFmt w:val="bullet"/>
      <w:lvlText w:val="•"/>
      <w:lvlJc w:val="left"/>
      <w:pPr>
        <w:ind w:left="994" w:hanging="284"/>
      </w:pPr>
      <w:rPr>
        <w:rFonts w:ascii="Calibri" w:hAnsi="Calibri" w:hint="default"/>
      </w:rPr>
    </w:lvl>
    <w:lvl w:ilvl="1">
      <w:start w:val="1"/>
      <w:numFmt w:val="bullet"/>
      <w:lvlRestart w:val="0"/>
      <w:lvlText w:val="•"/>
      <w:lvlJc w:val="left"/>
      <w:pPr>
        <w:ind w:left="852" w:hanging="284"/>
      </w:pPr>
      <w:rPr>
        <w:rFonts w:ascii="Calibri" w:hAnsi="Calibri" w:hint="default"/>
      </w:rPr>
    </w:lvl>
    <w:lvl w:ilvl="2">
      <w:start w:val="1"/>
      <w:numFmt w:val="bullet"/>
      <w:lvlRestart w:val="0"/>
      <w:lvlText w:val="–"/>
      <w:lvlJc w:val="left"/>
      <w:pPr>
        <w:ind w:left="1135" w:hanging="283"/>
      </w:pPr>
      <w:rPr>
        <w:rFonts w:ascii="Arial" w:hAnsi="Arial" w:hint="default"/>
      </w:rPr>
    </w:lvl>
    <w:lvl w:ilvl="3">
      <w:start w:val="1"/>
      <w:numFmt w:val="bullet"/>
      <w:lvlRestart w:val="0"/>
      <w:lvlText w:val="–"/>
      <w:lvlJc w:val="left"/>
      <w:pPr>
        <w:ind w:left="1135" w:hanging="283"/>
      </w:pPr>
      <w:rPr>
        <w:rFonts w:ascii="Arial" w:hAnsi="Arial" w:hint="default"/>
      </w:rPr>
    </w:lvl>
    <w:lvl w:ilvl="4">
      <w:start w:val="1"/>
      <w:numFmt w:val="bullet"/>
      <w:lvlRestart w:val="0"/>
      <w:lvlText w:val="•"/>
      <w:lvlJc w:val="left"/>
      <w:pPr>
        <w:ind w:left="1248" w:hanging="283"/>
      </w:pPr>
      <w:rPr>
        <w:rFonts w:ascii="Calibri" w:hAnsi="Calibri" w:hint="default"/>
      </w:rPr>
    </w:lvl>
    <w:lvl w:ilvl="5">
      <w:start w:val="1"/>
      <w:numFmt w:val="bullet"/>
      <w:lvlRestart w:val="0"/>
      <w:lvlText w:val="•"/>
      <w:lvlJc w:val="left"/>
      <w:pPr>
        <w:ind w:left="1248" w:hanging="283"/>
      </w:pPr>
      <w:rPr>
        <w:rFonts w:ascii="Calibri" w:hAnsi="Calibri" w:hint="default"/>
      </w:rPr>
    </w:lvl>
    <w:lvl w:ilvl="6">
      <w:start w:val="1"/>
      <w:numFmt w:val="bullet"/>
      <w:lvlRestart w:val="0"/>
      <w:lvlText w:val="•"/>
      <w:lvlJc w:val="left"/>
      <w:pPr>
        <w:ind w:left="795" w:hanging="227"/>
      </w:pPr>
      <w:rPr>
        <w:rFonts w:ascii="Calibri" w:hAnsi="Calibri" w:hint="default"/>
      </w:rPr>
    </w:lvl>
    <w:lvl w:ilvl="7">
      <w:start w:val="1"/>
      <w:numFmt w:val="none"/>
      <w:lvlRestart w:val="0"/>
      <w:lvlText w:val=""/>
      <w:lvlJc w:val="left"/>
      <w:pPr>
        <w:ind w:left="568" w:firstLine="0"/>
      </w:pPr>
      <w:rPr>
        <w:rFonts w:hint="default"/>
      </w:rPr>
    </w:lvl>
    <w:lvl w:ilvl="8">
      <w:start w:val="1"/>
      <w:numFmt w:val="none"/>
      <w:lvlRestart w:val="0"/>
      <w:lvlText w:val=""/>
      <w:lvlJc w:val="left"/>
      <w:pPr>
        <w:ind w:left="568" w:firstLine="0"/>
      </w:pPr>
      <w:rPr>
        <w:rFonts w:hint="default"/>
      </w:rPr>
    </w:lvl>
  </w:abstractNum>
  <w:abstractNum w:abstractNumId="14"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727018"/>
    <w:multiLevelType w:val="hybridMultilevel"/>
    <w:tmpl w:val="3FD8C93A"/>
    <w:lvl w:ilvl="0" w:tplc="3D0E99F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F017D"/>
    <w:multiLevelType w:val="hybridMultilevel"/>
    <w:tmpl w:val="68FC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0542F2"/>
    <w:multiLevelType w:val="multilevel"/>
    <w:tmpl w:val="4780573A"/>
    <w:lvl w:ilvl="0">
      <w:start w:val="1"/>
      <w:numFmt w:val="decimal"/>
      <w:lvlText w:val="%1."/>
      <w:lvlJc w:val="left"/>
      <w:pPr>
        <w:ind w:left="170" w:hanging="170"/>
      </w:pPr>
      <w:rPr>
        <w:rFonts w:hint="default"/>
      </w:rPr>
    </w:lvl>
    <w:lvl w:ilvl="1">
      <w:start w:val="1"/>
      <w:numFmt w:val="decimal"/>
      <w:pStyle w:val="Heading2"/>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79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D760DA4"/>
    <w:multiLevelType w:val="hybridMultilevel"/>
    <w:tmpl w:val="4FF61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79017451"/>
    <w:multiLevelType w:val="multilevel"/>
    <w:tmpl w:val="120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72014"/>
    <w:multiLevelType w:val="hybridMultilevel"/>
    <w:tmpl w:val="AD34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3"/>
  </w:num>
  <w:num w:numId="5">
    <w:abstractNumId w:val="8"/>
  </w:num>
  <w:num w:numId="6">
    <w:abstractNumId w:val="16"/>
  </w:num>
  <w:num w:numId="7">
    <w:abstractNumId w:val="4"/>
  </w:num>
  <w:num w:numId="8">
    <w:abstractNumId w:val="12"/>
  </w:num>
  <w:num w:numId="9">
    <w:abstractNumId w:val="20"/>
  </w:num>
  <w:num w:numId="10">
    <w:abstractNumId w:val="15"/>
  </w:num>
  <w:num w:numId="11">
    <w:abstractNumId w:val="11"/>
  </w:num>
  <w:num w:numId="12">
    <w:abstractNumId w:val="19"/>
  </w:num>
  <w:num w:numId="13">
    <w:abstractNumId w:val="10"/>
  </w:num>
  <w:num w:numId="14">
    <w:abstractNumId w:val="2"/>
  </w:num>
  <w:num w:numId="15">
    <w:abstractNumId w:val="7"/>
  </w:num>
  <w:num w:numId="16">
    <w:abstractNumId w:val="0"/>
  </w:num>
  <w:num w:numId="17">
    <w:abstractNumId w:val="1"/>
  </w:num>
  <w:num w:numId="18">
    <w:abstractNumId w:val="6"/>
  </w:num>
  <w:num w:numId="19">
    <w:abstractNumId w:val="18"/>
  </w:num>
  <w:num w:numId="20">
    <w:abstractNumId w:val="21"/>
  </w:num>
  <w:num w:numId="21">
    <w:abstractNumId w:val="3"/>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84D"/>
    <w:rsid w:val="0000078B"/>
    <w:rsid w:val="00000C72"/>
    <w:rsid w:val="00001EC9"/>
    <w:rsid w:val="00003DA4"/>
    <w:rsid w:val="0000510F"/>
    <w:rsid w:val="00005221"/>
    <w:rsid w:val="0000582F"/>
    <w:rsid w:val="000059F0"/>
    <w:rsid w:val="000061EC"/>
    <w:rsid w:val="000067D6"/>
    <w:rsid w:val="00006C9E"/>
    <w:rsid w:val="0000762E"/>
    <w:rsid w:val="000077DA"/>
    <w:rsid w:val="000102B4"/>
    <w:rsid w:val="000112D0"/>
    <w:rsid w:val="0001235D"/>
    <w:rsid w:val="00012676"/>
    <w:rsid w:val="00013E84"/>
    <w:rsid w:val="00014B16"/>
    <w:rsid w:val="000158F3"/>
    <w:rsid w:val="00015FE7"/>
    <w:rsid w:val="0001665F"/>
    <w:rsid w:val="0002084C"/>
    <w:rsid w:val="000214EF"/>
    <w:rsid w:val="000227D7"/>
    <w:rsid w:val="00022D0F"/>
    <w:rsid w:val="00023C88"/>
    <w:rsid w:val="000260AB"/>
    <w:rsid w:val="000260C6"/>
    <w:rsid w:val="00027356"/>
    <w:rsid w:val="0003171F"/>
    <w:rsid w:val="00031A8D"/>
    <w:rsid w:val="00032723"/>
    <w:rsid w:val="00032E81"/>
    <w:rsid w:val="00033E06"/>
    <w:rsid w:val="00033F93"/>
    <w:rsid w:val="00034053"/>
    <w:rsid w:val="0003567E"/>
    <w:rsid w:val="00035B13"/>
    <w:rsid w:val="000361DE"/>
    <w:rsid w:val="00042071"/>
    <w:rsid w:val="000429F5"/>
    <w:rsid w:val="00043121"/>
    <w:rsid w:val="0004322F"/>
    <w:rsid w:val="00043410"/>
    <w:rsid w:val="00044DC5"/>
    <w:rsid w:val="00047DB9"/>
    <w:rsid w:val="00050778"/>
    <w:rsid w:val="00050C34"/>
    <w:rsid w:val="0005139B"/>
    <w:rsid w:val="00051DDA"/>
    <w:rsid w:val="00051FA3"/>
    <w:rsid w:val="000527AE"/>
    <w:rsid w:val="000537A6"/>
    <w:rsid w:val="00054114"/>
    <w:rsid w:val="000543DA"/>
    <w:rsid w:val="000546E9"/>
    <w:rsid w:val="00055D25"/>
    <w:rsid w:val="0005660D"/>
    <w:rsid w:val="00056AD5"/>
    <w:rsid w:val="000578F0"/>
    <w:rsid w:val="00057E4E"/>
    <w:rsid w:val="00060302"/>
    <w:rsid w:val="00060561"/>
    <w:rsid w:val="000608C8"/>
    <w:rsid w:val="00061FD2"/>
    <w:rsid w:val="00062D30"/>
    <w:rsid w:val="00062EEF"/>
    <w:rsid w:val="000648EF"/>
    <w:rsid w:val="00065C1F"/>
    <w:rsid w:val="00065C57"/>
    <w:rsid w:val="00065DC8"/>
    <w:rsid w:val="000664EC"/>
    <w:rsid w:val="00070516"/>
    <w:rsid w:val="00070892"/>
    <w:rsid w:val="00071302"/>
    <w:rsid w:val="00071760"/>
    <w:rsid w:val="000722D0"/>
    <w:rsid w:val="0007315B"/>
    <w:rsid w:val="000733E4"/>
    <w:rsid w:val="00073B34"/>
    <w:rsid w:val="00073CD1"/>
    <w:rsid w:val="00073F21"/>
    <w:rsid w:val="00074C12"/>
    <w:rsid w:val="000754B1"/>
    <w:rsid w:val="000754EA"/>
    <w:rsid w:val="000761E7"/>
    <w:rsid w:val="00076432"/>
    <w:rsid w:val="00077F93"/>
    <w:rsid w:val="000809CD"/>
    <w:rsid w:val="00080D51"/>
    <w:rsid w:val="00081CDF"/>
    <w:rsid w:val="00081DE4"/>
    <w:rsid w:val="00083420"/>
    <w:rsid w:val="0008381D"/>
    <w:rsid w:val="00083A97"/>
    <w:rsid w:val="00083F3A"/>
    <w:rsid w:val="00084358"/>
    <w:rsid w:val="00084542"/>
    <w:rsid w:val="000857CE"/>
    <w:rsid w:val="000862AC"/>
    <w:rsid w:val="0008786E"/>
    <w:rsid w:val="00090BA4"/>
    <w:rsid w:val="00091C31"/>
    <w:rsid w:val="00093682"/>
    <w:rsid w:val="000936D3"/>
    <w:rsid w:val="000943F7"/>
    <w:rsid w:val="00094B3B"/>
    <w:rsid w:val="000952E2"/>
    <w:rsid w:val="00095CAD"/>
    <w:rsid w:val="000975BF"/>
    <w:rsid w:val="000975EB"/>
    <w:rsid w:val="000A0931"/>
    <w:rsid w:val="000A23C0"/>
    <w:rsid w:val="000A4685"/>
    <w:rsid w:val="000A49BE"/>
    <w:rsid w:val="000B01E8"/>
    <w:rsid w:val="000B0A4D"/>
    <w:rsid w:val="000B0DA5"/>
    <w:rsid w:val="000B16D6"/>
    <w:rsid w:val="000B1E5F"/>
    <w:rsid w:val="000B2944"/>
    <w:rsid w:val="000B29DB"/>
    <w:rsid w:val="000B2BD7"/>
    <w:rsid w:val="000B5CE2"/>
    <w:rsid w:val="000B6B22"/>
    <w:rsid w:val="000C0962"/>
    <w:rsid w:val="000C1154"/>
    <w:rsid w:val="000C136D"/>
    <w:rsid w:val="000C2A7D"/>
    <w:rsid w:val="000C3A5F"/>
    <w:rsid w:val="000C47F6"/>
    <w:rsid w:val="000D0F99"/>
    <w:rsid w:val="000D1C84"/>
    <w:rsid w:val="000D3393"/>
    <w:rsid w:val="000D448B"/>
    <w:rsid w:val="000D4555"/>
    <w:rsid w:val="000D4A87"/>
    <w:rsid w:val="000D4AFE"/>
    <w:rsid w:val="000D61E7"/>
    <w:rsid w:val="000D702E"/>
    <w:rsid w:val="000E04D4"/>
    <w:rsid w:val="000E0FD3"/>
    <w:rsid w:val="000E14DD"/>
    <w:rsid w:val="000E1AAE"/>
    <w:rsid w:val="000E1AF1"/>
    <w:rsid w:val="000E1B8C"/>
    <w:rsid w:val="000E1BFE"/>
    <w:rsid w:val="000E34C0"/>
    <w:rsid w:val="000E35A5"/>
    <w:rsid w:val="000F0296"/>
    <w:rsid w:val="000F19E5"/>
    <w:rsid w:val="000F1C5E"/>
    <w:rsid w:val="000F1F5B"/>
    <w:rsid w:val="000F6B9F"/>
    <w:rsid w:val="000F7643"/>
    <w:rsid w:val="00100E54"/>
    <w:rsid w:val="00102AD6"/>
    <w:rsid w:val="00102CAA"/>
    <w:rsid w:val="00106901"/>
    <w:rsid w:val="00106B24"/>
    <w:rsid w:val="00107191"/>
    <w:rsid w:val="00110757"/>
    <w:rsid w:val="00111E1D"/>
    <w:rsid w:val="001130D1"/>
    <w:rsid w:val="00114317"/>
    <w:rsid w:val="00116A0D"/>
    <w:rsid w:val="00117DF6"/>
    <w:rsid w:val="001209A6"/>
    <w:rsid w:val="001212E5"/>
    <w:rsid w:val="0012296E"/>
    <w:rsid w:val="001231A9"/>
    <w:rsid w:val="00124D93"/>
    <w:rsid w:val="00125E90"/>
    <w:rsid w:val="001266CB"/>
    <w:rsid w:val="001271E6"/>
    <w:rsid w:val="0013127A"/>
    <w:rsid w:val="001327CB"/>
    <w:rsid w:val="00133F06"/>
    <w:rsid w:val="001345DD"/>
    <w:rsid w:val="00134CDA"/>
    <w:rsid w:val="0013509F"/>
    <w:rsid w:val="001354B5"/>
    <w:rsid w:val="00135B6F"/>
    <w:rsid w:val="001364A2"/>
    <w:rsid w:val="00136732"/>
    <w:rsid w:val="0013763D"/>
    <w:rsid w:val="00137B25"/>
    <w:rsid w:val="00137B34"/>
    <w:rsid w:val="00137E6B"/>
    <w:rsid w:val="00140F9B"/>
    <w:rsid w:val="00140FE6"/>
    <w:rsid w:val="00141151"/>
    <w:rsid w:val="001417FE"/>
    <w:rsid w:val="0014290D"/>
    <w:rsid w:val="001430EB"/>
    <w:rsid w:val="00143600"/>
    <w:rsid w:val="00143B93"/>
    <w:rsid w:val="001441F4"/>
    <w:rsid w:val="00145C3B"/>
    <w:rsid w:val="00146B5D"/>
    <w:rsid w:val="00146C0E"/>
    <w:rsid w:val="00150154"/>
    <w:rsid w:val="001508FD"/>
    <w:rsid w:val="001528B1"/>
    <w:rsid w:val="001529C0"/>
    <w:rsid w:val="00153F3F"/>
    <w:rsid w:val="00154786"/>
    <w:rsid w:val="00155721"/>
    <w:rsid w:val="00155CFB"/>
    <w:rsid w:val="00156424"/>
    <w:rsid w:val="00156457"/>
    <w:rsid w:val="001612C2"/>
    <w:rsid w:val="00161346"/>
    <w:rsid w:val="00161759"/>
    <w:rsid w:val="001619CB"/>
    <w:rsid w:val="00162799"/>
    <w:rsid w:val="00162CEF"/>
    <w:rsid w:val="00164461"/>
    <w:rsid w:val="00164987"/>
    <w:rsid w:val="0016611F"/>
    <w:rsid w:val="001663CE"/>
    <w:rsid w:val="0016671B"/>
    <w:rsid w:val="00166869"/>
    <w:rsid w:val="00166B27"/>
    <w:rsid w:val="001676EC"/>
    <w:rsid w:val="00167769"/>
    <w:rsid w:val="00167CD4"/>
    <w:rsid w:val="00167EAE"/>
    <w:rsid w:val="00170997"/>
    <w:rsid w:val="00171555"/>
    <w:rsid w:val="001738DD"/>
    <w:rsid w:val="0017498D"/>
    <w:rsid w:val="00174A4B"/>
    <w:rsid w:val="00174ADB"/>
    <w:rsid w:val="00175162"/>
    <w:rsid w:val="0017526A"/>
    <w:rsid w:val="0017572A"/>
    <w:rsid w:val="001774D2"/>
    <w:rsid w:val="00177CC6"/>
    <w:rsid w:val="00177EF5"/>
    <w:rsid w:val="00180E61"/>
    <w:rsid w:val="00181199"/>
    <w:rsid w:val="001817A6"/>
    <w:rsid w:val="001817DC"/>
    <w:rsid w:val="0018239D"/>
    <w:rsid w:val="00183040"/>
    <w:rsid w:val="00183293"/>
    <w:rsid w:val="0018396B"/>
    <w:rsid w:val="00183E3C"/>
    <w:rsid w:val="001858C2"/>
    <w:rsid w:val="00186089"/>
    <w:rsid w:val="001860F7"/>
    <w:rsid w:val="00186B61"/>
    <w:rsid w:val="00186BB5"/>
    <w:rsid w:val="00186DAB"/>
    <w:rsid w:val="001879E5"/>
    <w:rsid w:val="00187CBA"/>
    <w:rsid w:val="00187F9B"/>
    <w:rsid w:val="00190A16"/>
    <w:rsid w:val="00190D4F"/>
    <w:rsid w:val="001914AB"/>
    <w:rsid w:val="001918D0"/>
    <w:rsid w:val="00194B4C"/>
    <w:rsid w:val="00194B68"/>
    <w:rsid w:val="0019726A"/>
    <w:rsid w:val="001979BD"/>
    <w:rsid w:val="00197FAB"/>
    <w:rsid w:val="001A01B0"/>
    <w:rsid w:val="001A0628"/>
    <w:rsid w:val="001A1D84"/>
    <w:rsid w:val="001A1F49"/>
    <w:rsid w:val="001A3F85"/>
    <w:rsid w:val="001A400C"/>
    <w:rsid w:val="001A653B"/>
    <w:rsid w:val="001A6973"/>
    <w:rsid w:val="001B1948"/>
    <w:rsid w:val="001B2672"/>
    <w:rsid w:val="001B2CE7"/>
    <w:rsid w:val="001B3B20"/>
    <w:rsid w:val="001C08C1"/>
    <w:rsid w:val="001C1F4F"/>
    <w:rsid w:val="001C1FC0"/>
    <w:rsid w:val="001C231D"/>
    <w:rsid w:val="001C233C"/>
    <w:rsid w:val="001C24DF"/>
    <w:rsid w:val="001C5DF4"/>
    <w:rsid w:val="001C5E7A"/>
    <w:rsid w:val="001C6F5E"/>
    <w:rsid w:val="001C72C4"/>
    <w:rsid w:val="001C76B6"/>
    <w:rsid w:val="001C77B9"/>
    <w:rsid w:val="001D0518"/>
    <w:rsid w:val="001D11B4"/>
    <w:rsid w:val="001D2A3C"/>
    <w:rsid w:val="001D3711"/>
    <w:rsid w:val="001D3F55"/>
    <w:rsid w:val="001D4F0D"/>
    <w:rsid w:val="001D642B"/>
    <w:rsid w:val="001D6702"/>
    <w:rsid w:val="001D6EAE"/>
    <w:rsid w:val="001D784C"/>
    <w:rsid w:val="001E0E7E"/>
    <w:rsid w:val="001E131F"/>
    <w:rsid w:val="001E2140"/>
    <w:rsid w:val="001E2720"/>
    <w:rsid w:val="001E27BB"/>
    <w:rsid w:val="001E2FB6"/>
    <w:rsid w:val="001E3073"/>
    <w:rsid w:val="001E3459"/>
    <w:rsid w:val="001E38FE"/>
    <w:rsid w:val="001E3B16"/>
    <w:rsid w:val="001E4A0E"/>
    <w:rsid w:val="001E51EE"/>
    <w:rsid w:val="001E581C"/>
    <w:rsid w:val="001E5D80"/>
    <w:rsid w:val="001E64E4"/>
    <w:rsid w:val="001E67A2"/>
    <w:rsid w:val="001E696E"/>
    <w:rsid w:val="001E704C"/>
    <w:rsid w:val="001E7E92"/>
    <w:rsid w:val="001F0A49"/>
    <w:rsid w:val="001F11A1"/>
    <w:rsid w:val="001F1CDF"/>
    <w:rsid w:val="001F26DC"/>
    <w:rsid w:val="001F27C2"/>
    <w:rsid w:val="001F6355"/>
    <w:rsid w:val="001F6C83"/>
    <w:rsid w:val="001F73F5"/>
    <w:rsid w:val="001F76F6"/>
    <w:rsid w:val="001F7C3D"/>
    <w:rsid w:val="001F7FE5"/>
    <w:rsid w:val="0020780A"/>
    <w:rsid w:val="002104C7"/>
    <w:rsid w:val="002115FA"/>
    <w:rsid w:val="0021262D"/>
    <w:rsid w:val="00212669"/>
    <w:rsid w:val="002137C6"/>
    <w:rsid w:val="00214165"/>
    <w:rsid w:val="00214420"/>
    <w:rsid w:val="002159EE"/>
    <w:rsid w:val="00215F93"/>
    <w:rsid w:val="00216C6F"/>
    <w:rsid w:val="00217B99"/>
    <w:rsid w:val="00217FC6"/>
    <w:rsid w:val="002203CC"/>
    <w:rsid w:val="0022061D"/>
    <w:rsid w:val="0022190A"/>
    <w:rsid w:val="002220CF"/>
    <w:rsid w:val="00222227"/>
    <w:rsid w:val="00222A39"/>
    <w:rsid w:val="00222DC7"/>
    <w:rsid w:val="00222FEF"/>
    <w:rsid w:val="00223EEF"/>
    <w:rsid w:val="002257C6"/>
    <w:rsid w:val="00227263"/>
    <w:rsid w:val="00227B07"/>
    <w:rsid w:val="00227EBC"/>
    <w:rsid w:val="00231481"/>
    <w:rsid w:val="00231C59"/>
    <w:rsid w:val="0023226A"/>
    <w:rsid w:val="00233ECF"/>
    <w:rsid w:val="00237512"/>
    <w:rsid w:val="00237C3E"/>
    <w:rsid w:val="00240644"/>
    <w:rsid w:val="00241ADC"/>
    <w:rsid w:val="002421C0"/>
    <w:rsid w:val="00243475"/>
    <w:rsid w:val="002443FD"/>
    <w:rsid w:val="00244C72"/>
    <w:rsid w:val="00245E37"/>
    <w:rsid w:val="00247E09"/>
    <w:rsid w:val="002502F3"/>
    <w:rsid w:val="0025143C"/>
    <w:rsid w:val="00251E12"/>
    <w:rsid w:val="00252AEA"/>
    <w:rsid w:val="00252CC2"/>
    <w:rsid w:val="002539B7"/>
    <w:rsid w:val="002541E8"/>
    <w:rsid w:val="00255399"/>
    <w:rsid w:val="002559EA"/>
    <w:rsid w:val="00255ADC"/>
    <w:rsid w:val="00255AEC"/>
    <w:rsid w:val="00257513"/>
    <w:rsid w:val="00257633"/>
    <w:rsid w:val="00260402"/>
    <w:rsid w:val="0026083B"/>
    <w:rsid w:val="00260B0E"/>
    <w:rsid w:val="00260EB8"/>
    <w:rsid w:val="00263347"/>
    <w:rsid w:val="00266F88"/>
    <w:rsid w:val="00267C86"/>
    <w:rsid w:val="00270697"/>
    <w:rsid w:val="00270CB2"/>
    <w:rsid w:val="00270EAC"/>
    <w:rsid w:val="00272824"/>
    <w:rsid w:val="00272918"/>
    <w:rsid w:val="00272D02"/>
    <w:rsid w:val="00273B13"/>
    <w:rsid w:val="0027474E"/>
    <w:rsid w:val="00275C41"/>
    <w:rsid w:val="00275E43"/>
    <w:rsid w:val="002770FD"/>
    <w:rsid w:val="00277A1E"/>
    <w:rsid w:val="00283408"/>
    <w:rsid w:val="00284864"/>
    <w:rsid w:val="002848F0"/>
    <w:rsid w:val="00286FC8"/>
    <w:rsid w:val="00287700"/>
    <w:rsid w:val="00291A5E"/>
    <w:rsid w:val="00292254"/>
    <w:rsid w:val="002922AC"/>
    <w:rsid w:val="00293A9F"/>
    <w:rsid w:val="00293BB6"/>
    <w:rsid w:val="00294079"/>
    <w:rsid w:val="00294740"/>
    <w:rsid w:val="00294C50"/>
    <w:rsid w:val="00294DCD"/>
    <w:rsid w:val="0029516D"/>
    <w:rsid w:val="002958CA"/>
    <w:rsid w:val="002959BC"/>
    <w:rsid w:val="0029629C"/>
    <w:rsid w:val="002971BE"/>
    <w:rsid w:val="0029734B"/>
    <w:rsid w:val="002A0508"/>
    <w:rsid w:val="002A141F"/>
    <w:rsid w:val="002A18BF"/>
    <w:rsid w:val="002A2BBC"/>
    <w:rsid w:val="002A37E1"/>
    <w:rsid w:val="002A3B75"/>
    <w:rsid w:val="002A3C4B"/>
    <w:rsid w:val="002A4B2C"/>
    <w:rsid w:val="002A4D65"/>
    <w:rsid w:val="002A532C"/>
    <w:rsid w:val="002A56CF"/>
    <w:rsid w:val="002A5C4D"/>
    <w:rsid w:val="002A5FA3"/>
    <w:rsid w:val="002A72B2"/>
    <w:rsid w:val="002A7416"/>
    <w:rsid w:val="002A7FBC"/>
    <w:rsid w:val="002B0A79"/>
    <w:rsid w:val="002B38ED"/>
    <w:rsid w:val="002B41C5"/>
    <w:rsid w:val="002B4AA4"/>
    <w:rsid w:val="002B5841"/>
    <w:rsid w:val="002B5B7D"/>
    <w:rsid w:val="002B5FC2"/>
    <w:rsid w:val="002B7080"/>
    <w:rsid w:val="002C0169"/>
    <w:rsid w:val="002C0556"/>
    <w:rsid w:val="002C2A89"/>
    <w:rsid w:val="002C2F1F"/>
    <w:rsid w:val="002C361C"/>
    <w:rsid w:val="002C37AB"/>
    <w:rsid w:val="002C41A2"/>
    <w:rsid w:val="002C4228"/>
    <w:rsid w:val="002C478F"/>
    <w:rsid w:val="002C5E5B"/>
    <w:rsid w:val="002C674F"/>
    <w:rsid w:val="002C7C28"/>
    <w:rsid w:val="002D06CE"/>
    <w:rsid w:val="002D08C3"/>
    <w:rsid w:val="002D1F0D"/>
    <w:rsid w:val="002D2AC1"/>
    <w:rsid w:val="002D3DE1"/>
    <w:rsid w:val="002D6821"/>
    <w:rsid w:val="002D6EAF"/>
    <w:rsid w:val="002D7111"/>
    <w:rsid w:val="002D7964"/>
    <w:rsid w:val="002E04F8"/>
    <w:rsid w:val="002E0861"/>
    <w:rsid w:val="002E0D31"/>
    <w:rsid w:val="002E0F13"/>
    <w:rsid w:val="002E0FC0"/>
    <w:rsid w:val="002E33E1"/>
    <w:rsid w:val="002E3C2C"/>
    <w:rsid w:val="002E4527"/>
    <w:rsid w:val="002E5659"/>
    <w:rsid w:val="002E5F66"/>
    <w:rsid w:val="002E611F"/>
    <w:rsid w:val="002E692A"/>
    <w:rsid w:val="002E772A"/>
    <w:rsid w:val="002E79B7"/>
    <w:rsid w:val="002E7F96"/>
    <w:rsid w:val="002F0979"/>
    <w:rsid w:val="002F2070"/>
    <w:rsid w:val="002F207D"/>
    <w:rsid w:val="002F2BE8"/>
    <w:rsid w:val="002F419B"/>
    <w:rsid w:val="002F43E9"/>
    <w:rsid w:val="002F693A"/>
    <w:rsid w:val="002F6998"/>
    <w:rsid w:val="002F77B8"/>
    <w:rsid w:val="00300B1E"/>
    <w:rsid w:val="00300D80"/>
    <w:rsid w:val="00301648"/>
    <w:rsid w:val="00302B8A"/>
    <w:rsid w:val="00302C67"/>
    <w:rsid w:val="00302E5B"/>
    <w:rsid w:val="00305186"/>
    <w:rsid w:val="00305796"/>
    <w:rsid w:val="00305E9A"/>
    <w:rsid w:val="0030783D"/>
    <w:rsid w:val="00307D94"/>
    <w:rsid w:val="003116E4"/>
    <w:rsid w:val="00311E13"/>
    <w:rsid w:val="00313998"/>
    <w:rsid w:val="00315CF8"/>
    <w:rsid w:val="0031773F"/>
    <w:rsid w:val="00317C8D"/>
    <w:rsid w:val="003211EE"/>
    <w:rsid w:val="003219ED"/>
    <w:rsid w:val="00322AE7"/>
    <w:rsid w:val="00322FF9"/>
    <w:rsid w:val="00325100"/>
    <w:rsid w:val="00326EE3"/>
    <w:rsid w:val="003275EF"/>
    <w:rsid w:val="00330BDC"/>
    <w:rsid w:val="00330BDF"/>
    <w:rsid w:val="003322A7"/>
    <w:rsid w:val="0033266C"/>
    <w:rsid w:val="00334321"/>
    <w:rsid w:val="00334E57"/>
    <w:rsid w:val="003353AA"/>
    <w:rsid w:val="00335F7A"/>
    <w:rsid w:val="00335FFE"/>
    <w:rsid w:val="003377BB"/>
    <w:rsid w:val="003412D1"/>
    <w:rsid w:val="003412F3"/>
    <w:rsid w:val="00341C92"/>
    <w:rsid w:val="003422D7"/>
    <w:rsid w:val="00342797"/>
    <w:rsid w:val="00342F3B"/>
    <w:rsid w:val="00343DF9"/>
    <w:rsid w:val="00344A58"/>
    <w:rsid w:val="00346578"/>
    <w:rsid w:val="003478A6"/>
    <w:rsid w:val="00352B4B"/>
    <w:rsid w:val="00353D01"/>
    <w:rsid w:val="00353D57"/>
    <w:rsid w:val="003571BA"/>
    <w:rsid w:val="003603BD"/>
    <w:rsid w:val="00360A13"/>
    <w:rsid w:val="00360F1F"/>
    <w:rsid w:val="00361A2D"/>
    <w:rsid w:val="00361AB6"/>
    <w:rsid w:val="003628E3"/>
    <w:rsid w:val="0036327B"/>
    <w:rsid w:val="00365587"/>
    <w:rsid w:val="0036650F"/>
    <w:rsid w:val="003679BE"/>
    <w:rsid w:val="0037050A"/>
    <w:rsid w:val="00370ACC"/>
    <w:rsid w:val="00370EEB"/>
    <w:rsid w:val="0037261F"/>
    <w:rsid w:val="00375F08"/>
    <w:rsid w:val="00376132"/>
    <w:rsid w:val="003805E4"/>
    <w:rsid w:val="0038278D"/>
    <w:rsid w:val="0038297E"/>
    <w:rsid w:val="003837C8"/>
    <w:rsid w:val="00383AF7"/>
    <w:rsid w:val="00383FBB"/>
    <w:rsid w:val="00384590"/>
    <w:rsid w:val="00384BB3"/>
    <w:rsid w:val="00385090"/>
    <w:rsid w:val="00391A43"/>
    <w:rsid w:val="00392349"/>
    <w:rsid w:val="00393684"/>
    <w:rsid w:val="003952A6"/>
    <w:rsid w:val="003968E5"/>
    <w:rsid w:val="00397AA5"/>
    <w:rsid w:val="003A0D87"/>
    <w:rsid w:val="003A177E"/>
    <w:rsid w:val="003A3D9F"/>
    <w:rsid w:val="003A407A"/>
    <w:rsid w:val="003A4CE6"/>
    <w:rsid w:val="003A575E"/>
    <w:rsid w:val="003A6EFB"/>
    <w:rsid w:val="003B0708"/>
    <w:rsid w:val="003B1588"/>
    <w:rsid w:val="003B1BE9"/>
    <w:rsid w:val="003B31C0"/>
    <w:rsid w:val="003B37BD"/>
    <w:rsid w:val="003B4A88"/>
    <w:rsid w:val="003B4CD4"/>
    <w:rsid w:val="003B4F2D"/>
    <w:rsid w:val="003B5C8C"/>
    <w:rsid w:val="003B755D"/>
    <w:rsid w:val="003C0EB0"/>
    <w:rsid w:val="003C2614"/>
    <w:rsid w:val="003C317B"/>
    <w:rsid w:val="003C5005"/>
    <w:rsid w:val="003C5834"/>
    <w:rsid w:val="003C5ED1"/>
    <w:rsid w:val="003C61DF"/>
    <w:rsid w:val="003C6C71"/>
    <w:rsid w:val="003C714F"/>
    <w:rsid w:val="003D034C"/>
    <w:rsid w:val="003D0410"/>
    <w:rsid w:val="003D187C"/>
    <w:rsid w:val="003D267A"/>
    <w:rsid w:val="003D44AD"/>
    <w:rsid w:val="003D4C61"/>
    <w:rsid w:val="003D532F"/>
    <w:rsid w:val="003D5902"/>
    <w:rsid w:val="003D5BAF"/>
    <w:rsid w:val="003D5F81"/>
    <w:rsid w:val="003D6A44"/>
    <w:rsid w:val="003D6B20"/>
    <w:rsid w:val="003E0914"/>
    <w:rsid w:val="003E0933"/>
    <w:rsid w:val="003E142D"/>
    <w:rsid w:val="003E1BF5"/>
    <w:rsid w:val="003E222F"/>
    <w:rsid w:val="003E3409"/>
    <w:rsid w:val="003E4BB4"/>
    <w:rsid w:val="003E53C5"/>
    <w:rsid w:val="003E55B0"/>
    <w:rsid w:val="003E690A"/>
    <w:rsid w:val="003E746F"/>
    <w:rsid w:val="003F0B34"/>
    <w:rsid w:val="003F219E"/>
    <w:rsid w:val="003F25A7"/>
    <w:rsid w:val="003F27C4"/>
    <w:rsid w:val="003F3747"/>
    <w:rsid w:val="003F52DD"/>
    <w:rsid w:val="003F6259"/>
    <w:rsid w:val="003F6330"/>
    <w:rsid w:val="003F677A"/>
    <w:rsid w:val="003F6AFF"/>
    <w:rsid w:val="004007DE"/>
    <w:rsid w:val="00400B5B"/>
    <w:rsid w:val="00401853"/>
    <w:rsid w:val="00401D45"/>
    <w:rsid w:val="0040382B"/>
    <w:rsid w:val="004040FF"/>
    <w:rsid w:val="00404605"/>
    <w:rsid w:val="00404663"/>
    <w:rsid w:val="00404BB8"/>
    <w:rsid w:val="00406550"/>
    <w:rsid w:val="0041025B"/>
    <w:rsid w:val="0041077B"/>
    <w:rsid w:val="00411502"/>
    <w:rsid w:val="00412227"/>
    <w:rsid w:val="00412B03"/>
    <w:rsid w:val="004133DA"/>
    <w:rsid w:val="00414253"/>
    <w:rsid w:val="00414D72"/>
    <w:rsid w:val="00421E8D"/>
    <w:rsid w:val="00421F7D"/>
    <w:rsid w:val="00422F1C"/>
    <w:rsid w:val="00427067"/>
    <w:rsid w:val="00427954"/>
    <w:rsid w:val="00430415"/>
    <w:rsid w:val="00430C39"/>
    <w:rsid w:val="00431CED"/>
    <w:rsid w:val="00432142"/>
    <w:rsid w:val="00432528"/>
    <w:rsid w:val="0043379D"/>
    <w:rsid w:val="00435C3F"/>
    <w:rsid w:val="00435FCF"/>
    <w:rsid w:val="00436491"/>
    <w:rsid w:val="00436D82"/>
    <w:rsid w:val="004371F6"/>
    <w:rsid w:val="004409B6"/>
    <w:rsid w:val="00440DF0"/>
    <w:rsid w:val="00441576"/>
    <w:rsid w:val="0044499C"/>
    <w:rsid w:val="004464C4"/>
    <w:rsid w:val="00446DB5"/>
    <w:rsid w:val="00447483"/>
    <w:rsid w:val="004477B6"/>
    <w:rsid w:val="004479B5"/>
    <w:rsid w:val="00450131"/>
    <w:rsid w:val="00450AED"/>
    <w:rsid w:val="004517D8"/>
    <w:rsid w:val="00453A0C"/>
    <w:rsid w:val="00454238"/>
    <w:rsid w:val="0045603C"/>
    <w:rsid w:val="004602BE"/>
    <w:rsid w:val="004618E6"/>
    <w:rsid w:val="00461DF4"/>
    <w:rsid w:val="00461F8A"/>
    <w:rsid w:val="004620A9"/>
    <w:rsid w:val="004621A0"/>
    <w:rsid w:val="0046247A"/>
    <w:rsid w:val="00462835"/>
    <w:rsid w:val="00463ADB"/>
    <w:rsid w:val="00463B6E"/>
    <w:rsid w:val="0046518D"/>
    <w:rsid w:val="0046598E"/>
    <w:rsid w:val="0046611C"/>
    <w:rsid w:val="00467924"/>
    <w:rsid w:val="0047003A"/>
    <w:rsid w:val="00470250"/>
    <w:rsid w:val="00470424"/>
    <w:rsid w:val="004712E1"/>
    <w:rsid w:val="00471E32"/>
    <w:rsid w:val="00472555"/>
    <w:rsid w:val="00474227"/>
    <w:rsid w:val="004745D6"/>
    <w:rsid w:val="00476DD9"/>
    <w:rsid w:val="00476E12"/>
    <w:rsid w:val="004771B1"/>
    <w:rsid w:val="00480A31"/>
    <w:rsid w:val="0048140B"/>
    <w:rsid w:val="004817C3"/>
    <w:rsid w:val="00482E9B"/>
    <w:rsid w:val="00482F5B"/>
    <w:rsid w:val="00483A64"/>
    <w:rsid w:val="00486885"/>
    <w:rsid w:val="00487351"/>
    <w:rsid w:val="00487775"/>
    <w:rsid w:val="00491DD6"/>
    <w:rsid w:val="0049256E"/>
    <w:rsid w:val="00492730"/>
    <w:rsid w:val="00494050"/>
    <w:rsid w:val="00495FF2"/>
    <w:rsid w:val="00496B48"/>
    <w:rsid w:val="004A10B2"/>
    <w:rsid w:val="004A11C9"/>
    <w:rsid w:val="004A147F"/>
    <w:rsid w:val="004A4369"/>
    <w:rsid w:val="004A47E1"/>
    <w:rsid w:val="004A564F"/>
    <w:rsid w:val="004A6745"/>
    <w:rsid w:val="004B1053"/>
    <w:rsid w:val="004B1181"/>
    <w:rsid w:val="004B1582"/>
    <w:rsid w:val="004B29FF"/>
    <w:rsid w:val="004B311B"/>
    <w:rsid w:val="004B34F7"/>
    <w:rsid w:val="004B3A1E"/>
    <w:rsid w:val="004B3C74"/>
    <w:rsid w:val="004B3FC2"/>
    <w:rsid w:val="004B532B"/>
    <w:rsid w:val="004B7E30"/>
    <w:rsid w:val="004C0372"/>
    <w:rsid w:val="004C1547"/>
    <w:rsid w:val="004C2BE9"/>
    <w:rsid w:val="004C30CE"/>
    <w:rsid w:val="004C5942"/>
    <w:rsid w:val="004C5B28"/>
    <w:rsid w:val="004C7977"/>
    <w:rsid w:val="004C7C65"/>
    <w:rsid w:val="004D251F"/>
    <w:rsid w:val="004D35A4"/>
    <w:rsid w:val="004D6256"/>
    <w:rsid w:val="004D653B"/>
    <w:rsid w:val="004D6D82"/>
    <w:rsid w:val="004D7773"/>
    <w:rsid w:val="004E01ED"/>
    <w:rsid w:val="004E09B9"/>
    <w:rsid w:val="004E24E8"/>
    <w:rsid w:val="004E29EF"/>
    <w:rsid w:val="004E2CF2"/>
    <w:rsid w:val="004E3494"/>
    <w:rsid w:val="004E5029"/>
    <w:rsid w:val="004E51F3"/>
    <w:rsid w:val="004E52F7"/>
    <w:rsid w:val="004E6A8C"/>
    <w:rsid w:val="004E6E99"/>
    <w:rsid w:val="004F1E91"/>
    <w:rsid w:val="004F23D5"/>
    <w:rsid w:val="004F3D9E"/>
    <w:rsid w:val="004F6758"/>
    <w:rsid w:val="004F6D52"/>
    <w:rsid w:val="004F729B"/>
    <w:rsid w:val="004F77D9"/>
    <w:rsid w:val="005001F0"/>
    <w:rsid w:val="005006FA"/>
    <w:rsid w:val="005009C4"/>
    <w:rsid w:val="005016C9"/>
    <w:rsid w:val="005018E1"/>
    <w:rsid w:val="0050223B"/>
    <w:rsid w:val="00502416"/>
    <w:rsid w:val="00503541"/>
    <w:rsid w:val="00504FE6"/>
    <w:rsid w:val="005050E3"/>
    <w:rsid w:val="00505A23"/>
    <w:rsid w:val="00506A93"/>
    <w:rsid w:val="0050728A"/>
    <w:rsid w:val="005104E6"/>
    <w:rsid w:val="00513321"/>
    <w:rsid w:val="00513392"/>
    <w:rsid w:val="005141B9"/>
    <w:rsid w:val="00515F21"/>
    <w:rsid w:val="005163FE"/>
    <w:rsid w:val="00516662"/>
    <w:rsid w:val="00517469"/>
    <w:rsid w:val="00517A7F"/>
    <w:rsid w:val="00517C40"/>
    <w:rsid w:val="00521ED2"/>
    <w:rsid w:val="00521EFD"/>
    <w:rsid w:val="005226AB"/>
    <w:rsid w:val="00522B19"/>
    <w:rsid w:val="00523B28"/>
    <w:rsid w:val="00523B56"/>
    <w:rsid w:val="00524F98"/>
    <w:rsid w:val="0052519E"/>
    <w:rsid w:val="0052526D"/>
    <w:rsid w:val="0052529E"/>
    <w:rsid w:val="005257C6"/>
    <w:rsid w:val="005265E5"/>
    <w:rsid w:val="00526C8B"/>
    <w:rsid w:val="00527600"/>
    <w:rsid w:val="005276EB"/>
    <w:rsid w:val="005331F4"/>
    <w:rsid w:val="005335A7"/>
    <w:rsid w:val="00533739"/>
    <w:rsid w:val="005359D4"/>
    <w:rsid w:val="00535F01"/>
    <w:rsid w:val="00536C51"/>
    <w:rsid w:val="00537F3D"/>
    <w:rsid w:val="00540B4B"/>
    <w:rsid w:val="00540D83"/>
    <w:rsid w:val="00542A22"/>
    <w:rsid w:val="00543EEF"/>
    <w:rsid w:val="00544669"/>
    <w:rsid w:val="005446C0"/>
    <w:rsid w:val="00551464"/>
    <w:rsid w:val="005518EA"/>
    <w:rsid w:val="005525A3"/>
    <w:rsid w:val="00554A2C"/>
    <w:rsid w:val="00554C40"/>
    <w:rsid w:val="005560DD"/>
    <w:rsid w:val="0055627F"/>
    <w:rsid w:val="005612F1"/>
    <w:rsid w:val="0056253B"/>
    <w:rsid w:val="00563B0F"/>
    <w:rsid w:val="00563EDB"/>
    <w:rsid w:val="00564D80"/>
    <w:rsid w:val="00565305"/>
    <w:rsid w:val="005655DE"/>
    <w:rsid w:val="005656A1"/>
    <w:rsid w:val="005664EF"/>
    <w:rsid w:val="005679B0"/>
    <w:rsid w:val="00567FBF"/>
    <w:rsid w:val="00570A01"/>
    <w:rsid w:val="00570AC7"/>
    <w:rsid w:val="00570DB6"/>
    <w:rsid w:val="00571127"/>
    <w:rsid w:val="005713F7"/>
    <w:rsid w:val="00571FC4"/>
    <w:rsid w:val="00572409"/>
    <w:rsid w:val="0057289D"/>
    <w:rsid w:val="005731CD"/>
    <w:rsid w:val="0057355E"/>
    <w:rsid w:val="00574141"/>
    <w:rsid w:val="00574C6F"/>
    <w:rsid w:val="00576EF0"/>
    <w:rsid w:val="00577B9E"/>
    <w:rsid w:val="00577C49"/>
    <w:rsid w:val="00580ED8"/>
    <w:rsid w:val="0058276A"/>
    <w:rsid w:val="00584C35"/>
    <w:rsid w:val="00584D22"/>
    <w:rsid w:val="00585115"/>
    <w:rsid w:val="00585D65"/>
    <w:rsid w:val="00590C8B"/>
    <w:rsid w:val="00591895"/>
    <w:rsid w:val="0059229B"/>
    <w:rsid w:val="00593437"/>
    <w:rsid w:val="005947F7"/>
    <w:rsid w:val="005951FA"/>
    <w:rsid w:val="00596CD1"/>
    <w:rsid w:val="00596E92"/>
    <w:rsid w:val="00597182"/>
    <w:rsid w:val="005A0E3F"/>
    <w:rsid w:val="005A36CE"/>
    <w:rsid w:val="005A46A7"/>
    <w:rsid w:val="005A4959"/>
    <w:rsid w:val="005A6CB1"/>
    <w:rsid w:val="005A73DD"/>
    <w:rsid w:val="005B0813"/>
    <w:rsid w:val="005B0E64"/>
    <w:rsid w:val="005B11AD"/>
    <w:rsid w:val="005B1C05"/>
    <w:rsid w:val="005B1E13"/>
    <w:rsid w:val="005B2D12"/>
    <w:rsid w:val="005B3982"/>
    <w:rsid w:val="005B433B"/>
    <w:rsid w:val="005B4CEF"/>
    <w:rsid w:val="005C21A4"/>
    <w:rsid w:val="005C453E"/>
    <w:rsid w:val="005C5EAF"/>
    <w:rsid w:val="005C700B"/>
    <w:rsid w:val="005C750B"/>
    <w:rsid w:val="005D05D7"/>
    <w:rsid w:val="005D1212"/>
    <w:rsid w:val="005D1685"/>
    <w:rsid w:val="005D1A8F"/>
    <w:rsid w:val="005D1C3F"/>
    <w:rsid w:val="005D2030"/>
    <w:rsid w:val="005D2152"/>
    <w:rsid w:val="005D2841"/>
    <w:rsid w:val="005D34E3"/>
    <w:rsid w:val="005D4B13"/>
    <w:rsid w:val="005D6035"/>
    <w:rsid w:val="005D62DA"/>
    <w:rsid w:val="005D763F"/>
    <w:rsid w:val="005D7B00"/>
    <w:rsid w:val="005D7F68"/>
    <w:rsid w:val="005E15D0"/>
    <w:rsid w:val="005E1FBF"/>
    <w:rsid w:val="005E25E1"/>
    <w:rsid w:val="005E284D"/>
    <w:rsid w:val="005E601D"/>
    <w:rsid w:val="005E72ED"/>
    <w:rsid w:val="005F03DD"/>
    <w:rsid w:val="005F0970"/>
    <w:rsid w:val="005F0A29"/>
    <w:rsid w:val="005F0A41"/>
    <w:rsid w:val="005F2793"/>
    <w:rsid w:val="005F3F0C"/>
    <w:rsid w:val="005F5996"/>
    <w:rsid w:val="005F6445"/>
    <w:rsid w:val="005F655D"/>
    <w:rsid w:val="005F7070"/>
    <w:rsid w:val="005F761B"/>
    <w:rsid w:val="00600655"/>
    <w:rsid w:val="0060164B"/>
    <w:rsid w:val="006037E7"/>
    <w:rsid w:val="006038FE"/>
    <w:rsid w:val="00603BCA"/>
    <w:rsid w:val="006044C0"/>
    <w:rsid w:val="00604D64"/>
    <w:rsid w:val="00604D7C"/>
    <w:rsid w:val="00605A34"/>
    <w:rsid w:val="00606027"/>
    <w:rsid w:val="00610AE2"/>
    <w:rsid w:val="00610E54"/>
    <w:rsid w:val="00611A8B"/>
    <w:rsid w:val="00611ADF"/>
    <w:rsid w:val="006142A5"/>
    <w:rsid w:val="00614653"/>
    <w:rsid w:val="006148B9"/>
    <w:rsid w:val="006149F1"/>
    <w:rsid w:val="006156F8"/>
    <w:rsid w:val="00616F39"/>
    <w:rsid w:val="006202B7"/>
    <w:rsid w:val="00621D16"/>
    <w:rsid w:val="00621E43"/>
    <w:rsid w:val="00621E85"/>
    <w:rsid w:val="00621F87"/>
    <w:rsid w:val="00624730"/>
    <w:rsid w:val="00624C2F"/>
    <w:rsid w:val="00624D58"/>
    <w:rsid w:val="00625114"/>
    <w:rsid w:val="006251FA"/>
    <w:rsid w:val="00625201"/>
    <w:rsid w:val="006261B4"/>
    <w:rsid w:val="00626B8F"/>
    <w:rsid w:val="00626FD8"/>
    <w:rsid w:val="00627BAC"/>
    <w:rsid w:val="006303FC"/>
    <w:rsid w:val="00630C41"/>
    <w:rsid w:val="00631219"/>
    <w:rsid w:val="00631440"/>
    <w:rsid w:val="00632090"/>
    <w:rsid w:val="006329ED"/>
    <w:rsid w:val="00633489"/>
    <w:rsid w:val="00633A8C"/>
    <w:rsid w:val="0063419F"/>
    <w:rsid w:val="00634FAD"/>
    <w:rsid w:val="0063620F"/>
    <w:rsid w:val="00637B91"/>
    <w:rsid w:val="00642015"/>
    <w:rsid w:val="00642879"/>
    <w:rsid w:val="00642CC5"/>
    <w:rsid w:val="006437E6"/>
    <w:rsid w:val="00643CFB"/>
    <w:rsid w:val="00644924"/>
    <w:rsid w:val="00644E29"/>
    <w:rsid w:val="00645588"/>
    <w:rsid w:val="0064636E"/>
    <w:rsid w:val="0064758A"/>
    <w:rsid w:val="00650B57"/>
    <w:rsid w:val="00651137"/>
    <w:rsid w:val="00651C09"/>
    <w:rsid w:val="006523F8"/>
    <w:rsid w:val="006531AA"/>
    <w:rsid w:val="00654231"/>
    <w:rsid w:val="00655EE0"/>
    <w:rsid w:val="00656975"/>
    <w:rsid w:val="00656C20"/>
    <w:rsid w:val="00657481"/>
    <w:rsid w:val="006575A9"/>
    <w:rsid w:val="0066061A"/>
    <w:rsid w:val="00660AE4"/>
    <w:rsid w:val="00660CD2"/>
    <w:rsid w:val="006622CF"/>
    <w:rsid w:val="0066247C"/>
    <w:rsid w:val="00663CA5"/>
    <w:rsid w:val="00663F13"/>
    <w:rsid w:val="00665C3E"/>
    <w:rsid w:val="006664B6"/>
    <w:rsid w:val="00666C5B"/>
    <w:rsid w:val="006700FA"/>
    <w:rsid w:val="0067071E"/>
    <w:rsid w:val="00672860"/>
    <w:rsid w:val="00673F83"/>
    <w:rsid w:val="00673FC5"/>
    <w:rsid w:val="00674626"/>
    <w:rsid w:val="00675BD1"/>
    <w:rsid w:val="00676765"/>
    <w:rsid w:val="00677A37"/>
    <w:rsid w:val="00677E57"/>
    <w:rsid w:val="00680126"/>
    <w:rsid w:val="0068030B"/>
    <w:rsid w:val="006817BC"/>
    <w:rsid w:val="00683169"/>
    <w:rsid w:val="006831A7"/>
    <w:rsid w:val="0068496C"/>
    <w:rsid w:val="00685C34"/>
    <w:rsid w:val="00686037"/>
    <w:rsid w:val="00687148"/>
    <w:rsid w:val="00687E75"/>
    <w:rsid w:val="006905F9"/>
    <w:rsid w:val="006909E6"/>
    <w:rsid w:val="00690AAC"/>
    <w:rsid w:val="0069112C"/>
    <w:rsid w:val="0069206E"/>
    <w:rsid w:val="006930A3"/>
    <w:rsid w:val="006932FF"/>
    <w:rsid w:val="00694463"/>
    <w:rsid w:val="006949CE"/>
    <w:rsid w:val="00694F18"/>
    <w:rsid w:val="00695399"/>
    <w:rsid w:val="00696044"/>
    <w:rsid w:val="00696532"/>
    <w:rsid w:val="00696640"/>
    <w:rsid w:val="006A15EF"/>
    <w:rsid w:val="006A2FFA"/>
    <w:rsid w:val="006A4825"/>
    <w:rsid w:val="006A4D84"/>
    <w:rsid w:val="006A5024"/>
    <w:rsid w:val="006A55B7"/>
    <w:rsid w:val="006A6009"/>
    <w:rsid w:val="006A6607"/>
    <w:rsid w:val="006A6F20"/>
    <w:rsid w:val="006A70B6"/>
    <w:rsid w:val="006A7898"/>
    <w:rsid w:val="006A7B53"/>
    <w:rsid w:val="006A7E3B"/>
    <w:rsid w:val="006B11CD"/>
    <w:rsid w:val="006B171F"/>
    <w:rsid w:val="006B1DED"/>
    <w:rsid w:val="006B2A3B"/>
    <w:rsid w:val="006B4F74"/>
    <w:rsid w:val="006B571A"/>
    <w:rsid w:val="006B612B"/>
    <w:rsid w:val="006B778A"/>
    <w:rsid w:val="006C027F"/>
    <w:rsid w:val="006C0F74"/>
    <w:rsid w:val="006C10B7"/>
    <w:rsid w:val="006C17C2"/>
    <w:rsid w:val="006C1DE9"/>
    <w:rsid w:val="006C3924"/>
    <w:rsid w:val="006C3F7F"/>
    <w:rsid w:val="006C418D"/>
    <w:rsid w:val="006C4C9A"/>
    <w:rsid w:val="006C60D8"/>
    <w:rsid w:val="006C7465"/>
    <w:rsid w:val="006C7DEC"/>
    <w:rsid w:val="006D0C58"/>
    <w:rsid w:val="006D1FB0"/>
    <w:rsid w:val="006D4D9A"/>
    <w:rsid w:val="006D7D79"/>
    <w:rsid w:val="006E020C"/>
    <w:rsid w:val="006E1673"/>
    <w:rsid w:val="006E3634"/>
    <w:rsid w:val="006E3A31"/>
    <w:rsid w:val="006E3DF7"/>
    <w:rsid w:val="006E4231"/>
    <w:rsid w:val="006E45A2"/>
    <w:rsid w:val="006E49D0"/>
    <w:rsid w:val="006E5442"/>
    <w:rsid w:val="006E582C"/>
    <w:rsid w:val="006E6885"/>
    <w:rsid w:val="006F01F2"/>
    <w:rsid w:val="006F0888"/>
    <w:rsid w:val="006F0E7E"/>
    <w:rsid w:val="006F0ECE"/>
    <w:rsid w:val="006F1AA2"/>
    <w:rsid w:val="006F23EE"/>
    <w:rsid w:val="006F2412"/>
    <w:rsid w:val="006F2978"/>
    <w:rsid w:val="006F2E52"/>
    <w:rsid w:val="006F344B"/>
    <w:rsid w:val="006F3F44"/>
    <w:rsid w:val="006F3FD9"/>
    <w:rsid w:val="006F4C70"/>
    <w:rsid w:val="006F50CE"/>
    <w:rsid w:val="006F6135"/>
    <w:rsid w:val="006F6C48"/>
    <w:rsid w:val="006F6E52"/>
    <w:rsid w:val="006F7443"/>
    <w:rsid w:val="006F7A63"/>
    <w:rsid w:val="00700050"/>
    <w:rsid w:val="00700232"/>
    <w:rsid w:val="00700B64"/>
    <w:rsid w:val="00704093"/>
    <w:rsid w:val="00704A64"/>
    <w:rsid w:val="00704AF9"/>
    <w:rsid w:val="00705622"/>
    <w:rsid w:val="00706E7E"/>
    <w:rsid w:val="00707F05"/>
    <w:rsid w:val="00710763"/>
    <w:rsid w:val="00710A38"/>
    <w:rsid w:val="00710CAA"/>
    <w:rsid w:val="007127CD"/>
    <w:rsid w:val="00715275"/>
    <w:rsid w:val="00716EBC"/>
    <w:rsid w:val="00720471"/>
    <w:rsid w:val="00720BE1"/>
    <w:rsid w:val="00720E40"/>
    <w:rsid w:val="00721782"/>
    <w:rsid w:val="00722961"/>
    <w:rsid w:val="00722C8C"/>
    <w:rsid w:val="007241AC"/>
    <w:rsid w:val="0072425B"/>
    <w:rsid w:val="00724531"/>
    <w:rsid w:val="00724F2F"/>
    <w:rsid w:val="0072548F"/>
    <w:rsid w:val="0072561D"/>
    <w:rsid w:val="00725AF3"/>
    <w:rsid w:val="00725D83"/>
    <w:rsid w:val="00726C04"/>
    <w:rsid w:val="00730369"/>
    <w:rsid w:val="00730FF7"/>
    <w:rsid w:val="007311E0"/>
    <w:rsid w:val="007311F3"/>
    <w:rsid w:val="0073146A"/>
    <w:rsid w:val="00732934"/>
    <w:rsid w:val="00734677"/>
    <w:rsid w:val="00734911"/>
    <w:rsid w:val="0073563A"/>
    <w:rsid w:val="00736E06"/>
    <w:rsid w:val="00740629"/>
    <w:rsid w:val="00741453"/>
    <w:rsid w:val="007423EE"/>
    <w:rsid w:val="007428A0"/>
    <w:rsid w:val="00742F00"/>
    <w:rsid w:val="007431E7"/>
    <w:rsid w:val="00743648"/>
    <w:rsid w:val="00743AC6"/>
    <w:rsid w:val="00744332"/>
    <w:rsid w:val="007444DD"/>
    <w:rsid w:val="0074528B"/>
    <w:rsid w:val="00745A41"/>
    <w:rsid w:val="00747C75"/>
    <w:rsid w:val="00751924"/>
    <w:rsid w:val="00756898"/>
    <w:rsid w:val="007568EC"/>
    <w:rsid w:val="00761B83"/>
    <w:rsid w:val="007646AA"/>
    <w:rsid w:val="0076642B"/>
    <w:rsid w:val="00767942"/>
    <w:rsid w:val="00770803"/>
    <w:rsid w:val="00770D09"/>
    <w:rsid w:val="00771777"/>
    <w:rsid w:val="00771E6E"/>
    <w:rsid w:val="00772550"/>
    <w:rsid w:val="007734C8"/>
    <w:rsid w:val="007735D9"/>
    <w:rsid w:val="00773FD5"/>
    <w:rsid w:val="007740E7"/>
    <w:rsid w:val="00774184"/>
    <w:rsid w:val="00775E27"/>
    <w:rsid w:val="00777268"/>
    <w:rsid w:val="00777300"/>
    <w:rsid w:val="0077770E"/>
    <w:rsid w:val="0078143A"/>
    <w:rsid w:val="0078221F"/>
    <w:rsid w:val="0078385E"/>
    <w:rsid w:val="00783926"/>
    <w:rsid w:val="007840B7"/>
    <w:rsid w:val="00785291"/>
    <w:rsid w:val="00785F84"/>
    <w:rsid w:val="007866DF"/>
    <w:rsid w:val="0078742B"/>
    <w:rsid w:val="007902B8"/>
    <w:rsid w:val="007925CE"/>
    <w:rsid w:val="007931CE"/>
    <w:rsid w:val="007941C7"/>
    <w:rsid w:val="00795A87"/>
    <w:rsid w:val="00796A3C"/>
    <w:rsid w:val="007970A0"/>
    <w:rsid w:val="00797BFE"/>
    <w:rsid w:val="007A1CF7"/>
    <w:rsid w:val="007A2BA0"/>
    <w:rsid w:val="007A364D"/>
    <w:rsid w:val="007A36D1"/>
    <w:rsid w:val="007A3C3F"/>
    <w:rsid w:val="007A4500"/>
    <w:rsid w:val="007A4A93"/>
    <w:rsid w:val="007A59A4"/>
    <w:rsid w:val="007A6746"/>
    <w:rsid w:val="007A7BC6"/>
    <w:rsid w:val="007B1F56"/>
    <w:rsid w:val="007B2711"/>
    <w:rsid w:val="007B40AB"/>
    <w:rsid w:val="007B4719"/>
    <w:rsid w:val="007B4A6F"/>
    <w:rsid w:val="007B553C"/>
    <w:rsid w:val="007B5EE4"/>
    <w:rsid w:val="007B6FF5"/>
    <w:rsid w:val="007B79E3"/>
    <w:rsid w:val="007B7BFD"/>
    <w:rsid w:val="007C499D"/>
    <w:rsid w:val="007C6241"/>
    <w:rsid w:val="007C632B"/>
    <w:rsid w:val="007C7F02"/>
    <w:rsid w:val="007D0D7D"/>
    <w:rsid w:val="007D14D3"/>
    <w:rsid w:val="007D14FA"/>
    <w:rsid w:val="007D65A0"/>
    <w:rsid w:val="007D7558"/>
    <w:rsid w:val="007E01B3"/>
    <w:rsid w:val="007E04A3"/>
    <w:rsid w:val="007E119E"/>
    <w:rsid w:val="007E1DC1"/>
    <w:rsid w:val="007E2A53"/>
    <w:rsid w:val="007E3CA3"/>
    <w:rsid w:val="007E3E7B"/>
    <w:rsid w:val="007E5C60"/>
    <w:rsid w:val="007E60FA"/>
    <w:rsid w:val="007E6E8D"/>
    <w:rsid w:val="007E78D0"/>
    <w:rsid w:val="007F1B09"/>
    <w:rsid w:val="007F324B"/>
    <w:rsid w:val="007F403D"/>
    <w:rsid w:val="007F4BE4"/>
    <w:rsid w:val="007F4FA3"/>
    <w:rsid w:val="007F5D06"/>
    <w:rsid w:val="007F70C3"/>
    <w:rsid w:val="007F74BB"/>
    <w:rsid w:val="00800924"/>
    <w:rsid w:val="00800A96"/>
    <w:rsid w:val="00801B65"/>
    <w:rsid w:val="0080263A"/>
    <w:rsid w:val="008027EC"/>
    <w:rsid w:val="00802ECC"/>
    <w:rsid w:val="00803E84"/>
    <w:rsid w:val="008044E7"/>
    <w:rsid w:val="00804619"/>
    <w:rsid w:val="008046C8"/>
    <w:rsid w:val="00805213"/>
    <w:rsid w:val="00805703"/>
    <w:rsid w:val="00805E7C"/>
    <w:rsid w:val="00806AB4"/>
    <w:rsid w:val="00807899"/>
    <w:rsid w:val="00811A69"/>
    <w:rsid w:val="00812077"/>
    <w:rsid w:val="0081421B"/>
    <w:rsid w:val="008145AA"/>
    <w:rsid w:val="00814984"/>
    <w:rsid w:val="008151D9"/>
    <w:rsid w:val="008176E8"/>
    <w:rsid w:val="008178B8"/>
    <w:rsid w:val="0082095C"/>
    <w:rsid w:val="00821B08"/>
    <w:rsid w:val="00821D06"/>
    <w:rsid w:val="008232B0"/>
    <w:rsid w:val="00830710"/>
    <w:rsid w:val="0083226F"/>
    <w:rsid w:val="00833057"/>
    <w:rsid w:val="0083411E"/>
    <w:rsid w:val="00834E26"/>
    <w:rsid w:val="0083568B"/>
    <w:rsid w:val="00835B9C"/>
    <w:rsid w:val="00836245"/>
    <w:rsid w:val="008372BB"/>
    <w:rsid w:val="00837302"/>
    <w:rsid w:val="00837352"/>
    <w:rsid w:val="0083771E"/>
    <w:rsid w:val="00840B4D"/>
    <w:rsid w:val="008417D8"/>
    <w:rsid w:val="00841DAE"/>
    <w:rsid w:val="0084216C"/>
    <w:rsid w:val="00842C4E"/>
    <w:rsid w:val="00843BD3"/>
    <w:rsid w:val="0084433E"/>
    <w:rsid w:val="0084520E"/>
    <w:rsid w:val="00845E5C"/>
    <w:rsid w:val="00847007"/>
    <w:rsid w:val="00850E80"/>
    <w:rsid w:val="00851998"/>
    <w:rsid w:val="00853232"/>
    <w:rsid w:val="008543EC"/>
    <w:rsid w:val="00855D60"/>
    <w:rsid w:val="008571B4"/>
    <w:rsid w:val="008576FE"/>
    <w:rsid w:val="00857E2B"/>
    <w:rsid w:val="00861514"/>
    <w:rsid w:val="00862992"/>
    <w:rsid w:val="008633AF"/>
    <w:rsid w:val="008638AC"/>
    <w:rsid w:val="00864B2F"/>
    <w:rsid w:val="00864D0B"/>
    <w:rsid w:val="0086552C"/>
    <w:rsid w:val="00866A04"/>
    <w:rsid w:val="00867083"/>
    <w:rsid w:val="0087121B"/>
    <w:rsid w:val="008730BD"/>
    <w:rsid w:val="008734A3"/>
    <w:rsid w:val="00873DD3"/>
    <w:rsid w:val="00874D94"/>
    <w:rsid w:val="00875D6D"/>
    <w:rsid w:val="00877DB0"/>
    <w:rsid w:val="00877EAB"/>
    <w:rsid w:val="0088013E"/>
    <w:rsid w:val="0088014B"/>
    <w:rsid w:val="008815A6"/>
    <w:rsid w:val="00881B7C"/>
    <w:rsid w:val="00881BED"/>
    <w:rsid w:val="00882366"/>
    <w:rsid w:val="008827F7"/>
    <w:rsid w:val="00883EEB"/>
    <w:rsid w:val="00884110"/>
    <w:rsid w:val="00885B1F"/>
    <w:rsid w:val="008868D1"/>
    <w:rsid w:val="0089075B"/>
    <w:rsid w:val="0089078B"/>
    <w:rsid w:val="008924ED"/>
    <w:rsid w:val="00892F06"/>
    <w:rsid w:val="00893CAA"/>
    <w:rsid w:val="00893CAB"/>
    <w:rsid w:val="00894005"/>
    <w:rsid w:val="00894CB9"/>
    <w:rsid w:val="0089592D"/>
    <w:rsid w:val="008967D2"/>
    <w:rsid w:val="008973FE"/>
    <w:rsid w:val="008A00FD"/>
    <w:rsid w:val="008A054D"/>
    <w:rsid w:val="008A17A1"/>
    <w:rsid w:val="008A261C"/>
    <w:rsid w:val="008A3380"/>
    <w:rsid w:val="008A5F4B"/>
    <w:rsid w:val="008A7A2F"/>
    <w:rsid w:val="008B057E"/>
    <w:rsid w:val="008B0EF3"/>
    <w:rsid w:val="008B1357"/>
    <w:rsid w:val="008B26D8"/>
    <w:rsid w:val="008B26F8"/>
    <w:rsid w:val="008B2E1C"/>
    <w:rsid w:val="008B30B1"/>
    <w:rsid w:val="008B3A88"/>
    <w:rsid w:val="008B42C3"/>
    <w:rsid w:val="008B57E4"/>
    <w:rsid w:val="008B6C18"/>
    <w:rsid w:val="008B6FDA"/>
    <w:rsid w:val="008C0556"/>
    <w:rsid w:val="008C0891"/>
    <w:rsid w:val="008C0F54"/>
    <w:rsid w:val="008C14CF"/>
    <w:rsid w:val="008C2398"/>
    <w:rsid w:val="008C26BC"/>
    <w:rsid w:val="008C393C"/>
    <w:rsid w:val="008C3CF5"/>
    <w:rsid w:val="008C520C"/>
    <w:rsid w:val="008C60D6"/>
    <w:rsid w:val="008C64AD"/>
    <w:rsid w:val="008C68CC"/>
    <w:rsid w:val="008C7D6F"/>
    <w:rsid w:val="008D0522"/>
    <w:rsid w:val="008D1395"/>
    <w:rsid w:val="008D1648"/>
    <w:rsid w:val="008D26A9"/>
    <w:rsid w:val="008D36B3"/>
    <w:rsid w:val="008D61F2"/>
    <w:rsid w:val="008D76ED"/>
    <w:rsid w:val="008E0733"/>
    <w:rsid w:val="008E125C"/>
    <w:rsid w:val="008E1514"/>
    <w:rsid w:val="008E1887"/>
    <w:rsid w:val="008E34C0"/>
    <w:rsid w:val="008E35FB"/>
    <w:rsid w:val="008E4188"/>
    <w:rsid w:val="008E45EE"/>
    <w:rsid w:val="008E4A82"/>
    <w:rsid w:val="008E6C94"/>
    <w:rsid w:val="008E7315"/>
    <w:rsid w:val="008E7BA5"/>
    <w:rsid w:val="008F4861"/>
    <w:rsid w:val="008F7ABD"/>
    <w:rsid w:val="00900283"/>
    <w:rsid w:val="00900AE4"/>
    <w:rsid w:val="00900C51"/>
    <w:rsid w:val="009010AC"/>
    <w:rsid w:val="00903523"/>
    <w:rsid w:val="00903DC3"/>
    <w:rsid w:val="0090401E"/>
    <w:rsid w:val="0090659E"/>
    <w:rsid w:val="00906BA8"/>
    <w:rsid w:val="0090725E"/>
    <w:rsid w:val="00907F21"/>
    <w:rsid w:val="00911CAD"/>
    <w:rsid w:val="00913117"/>
    <w:rsid w:val="00914C3E"/>
    <w:rsid w:val="00914D72"/>
    <w:rsid w:val="00914E64"/>
    <w:rsid w:val="00915C85"/>
    <w:rsid w:val="00915D26"/>
    <w:rsid w:val="009164BE"/>
    <w:rsid w:val="009167E0"/>
    <w:rsid w:val="00917698"/>
    <w:rsid w:val="009205B2"/>
    <w:rsid w:val="00920766"/>
    <w:rsid w:val="00920C0B"/>
    <w:rsid w:val="00921A00"/>
    <w:rsid w:val="00921C62"/>
    <w:rsid w:val="00921C7C"/>
    <w:rsid w:val="00921EC4"/>
    <w:rsid w:val="00922187"/>
    <w:rsid w:val="00923391"/>
    <w:rsid w:val="00924908"/>
    <w:rsid w:val="00924B79"/>
    <w:rsid w:val="00925134"/>
    <w:rsid w:val="00925554"/>
    <w:rsid w:val="009257F2"/>
    <w:rsid w:val="00925E1A"/>
    <w:rsid w:val="00925F52"/>
    <w:rsid w:val="009279D8"/>
    <w:rsid w:val="0093205D"/>
    <w:rsid w:val="00932B49"/>
    <w:rsid w:val="00932F01"/>
    <w:rsid w:val="009332CE"/>
    <w:rsid w:val="00934D67"/>
    <w:rsid w:val="0093714A"/>
    <w:rsid w:val="00937867"/>
    <w:rsid w:val="00937CA9"/>
    <w:rsid w:val="00940CF3"/>
    <w:rsid w:val="00942086"/>
    <w:rsid w:val="00942636"/>
    <w:rsid w:val="00942AF9"/>
    <w:rsid w:val="009436EC"/>
    <w:rsid w:val="0094391C"/>
    <w:rsid w:val="009469D8"/>
    <w:rsid w:val="00947C17"/>
    <w:rsid w:val="00950577"/>
    <w:rsid w:val="00952693"/>
    <w:rsid w:val="009532F2"/>
    <w:rsid w:val="00953A7A"/>
    <w:rsid w:val="009543AF"/>
    <w:rsid w:val="009543F2"/>
    <w:rsid w:val="0095442F"/>
    <w:rsid w:val="00954D78"/>
    <w:rsid w:val="00954E59"/>
    <w:rsid w:val="00957B89"/>
    <w:rsid w:val="009603DD"/>
    <w:rsid w:val="00961662"/>
    <w:rsid w:val="00961C45"/>
    <w:rsid w:val="00961E35"/>
    <w:rsid w:val="00961FED"/>
    <w:rsid w:val="00962A1D"/>
    <w:rsid w:val="00962D7C"/>
    <w:rsid w:val="00963BA5"/>
    <w:rsid w:val="00964F3B"/>
    <w:rsid w:val="00965807"/>
    <w:rsid w:val="00965A99"/>
    <w:rsid w:val="00965E6E"/>
    <w:rsid w:val="00965F74"/>
    <w:rsid w:val="009663D0"/>
    <w:rsid w:val="009665AA"/>
    <w:rsid w:val="00967CA2"/>
    <w:rsid w:val="0097007F"/>
    <w:rsid w:val="00970114"/>
    <w:rsid w:val="009704C0"/>
    <w:rsid w:val="00971425"/>
    <w:rsid w:val="00971865"/>
    <w:rsid w:val="009719AA"/>
    <w:rsid w:val="0097211D"/>
    <w:rsid w:val="00972C41"/>
    <w:rsid w:val="009735B0"/>
    <w:rsid w:val="00974135"/>
    <w:rsid w:val="0097420E"/>
    <w:rsid w:val="00975D72"/>
    <w:rsid w:val="00975F0E"/>
    <w:rsid w:val="00977041"/>
    <w:rsid w:val="00977538"/>
    <w:rsid w:val="00980FFC"/>
    <w:rsid w:val="009812E6"/>
    <w:rsid w:val="00983294"/>
    <w:rsid w:val="009833E2"/>
    <w:rsid w:val="00983447"/>
    <w:rsid w:val="00983D8D"/>
    <w:rsid w:val="00983FCB"/>
    <w:rsid w:val="00984C9D"/>
    <w:rsid w:val="00984DAC"/>
    <w:rsid w:val="00990285"/>
    <w:rsid w:val="009948EF"/>
    <w:rsid w:val="009956D2"/>
    <w:rsid w:val="009960AA"/>
    <w:rsid w:val="009A0009"/>
    <w:rsid w:val="009A0292"/>
    <w:rsid w:val="009A0714"/>
    <w:rsid w:val="009A0CCE"/>
    <w:rsid w:val="009A17DF"/>
    <w:rsid w:val="009A1BA7"/>
    <w:rsid w:val="009A3481"/>
    <w:rsid w:val="009A6390"/>
    <w:rsid w:val="009A6516"/>
    <w:rsid w:val="009A7341"/>
    <w:rsid w:val="009B079D"/>
    <w:rsid w:val="009B09DF"/>
    <w:rsid w:val="009B0E51"/>
    <w:rsid w:val="009B1248"/>
    <w:rsid w:val="009B16AD"/>
    <w:rsid w:val="009B1D5D"/>
    <w:rsid w:val="009B1E32"/>
    <w:rsid w:val="009B2125"/>
    <w:rsid w:val="009B239D"/>
    <w:rsid w:val="009B2A3B"/>
    <w:rsid w:val="009B32DF"/>
    <w:rsid w:val="009B376A"/>
    <w:rsid w:val="009B3C37"/>
    <w:rsid w:val="009B3D92"/>
    <w:rsid w:val="009B3F8C"/>
    <w:rsid w:val="009B4C8F"/>
    <w:rsid w:val="009B5AE3"/>
    <w:rsid w:val="009B6D5D"/>
    <w:rsid w:val="009C1A2B"/>
    <w:rsid w:val="009C1AD7"/>
    <w:rsid w:val="009C2DB3"/>
    <w:rsid w:val="009C2EAA"/>
    <w:rsid w:val="009C3310"/>
    <w:rsid w:val="009C3E66"/>
    <w:rsid w:val="009C4B84"/>
    <w:rsid w:val="009C540F"/>
    <w:rsid w:val="009C68DA"/>
    <w:rsid w:val="009C7C7A"/>
    <w:rsid w:val="009D44F0"/>
    <w:rsid w:val="009D44FC"/>
    <w:rsid w:val="009D4A43"/>
    <w:rsid w:val="009D4F5D"/>
    <w:rsid w:val="009D65A0"/>
    <w:rsid w:val="009D6A7E"/>
    <w:rsid w:val="009E03B5"/>
    <w:rsid w:val="009E108B"/>
    <w:rsid w:val="009E3153"/>
    <w:rsid w:val="009E3160"/>
    <w:rsid w:val="009E3229"/>
    <w:rsid w:val="009E3286"/>
    <w:rsid w:val="009E4063"/>
    <w:rsid w:val="009E586D"/>
    <w:rsid w:val="009E5C78"/>
    <w:rsid w:val="009E5E4A"/>
    <w:rsid w:val="009E692C"/>
    <w:rsid w:val="009E6C0B"/>
    <w:rsid w:val="009E7173"/>
    <w:rsid w:val="009F0585"/>
    <w:rsid w:val="009F0B3D"/>
    <w:rsid w:val="009F1F30"/>
    <w:rsid w:val="009F21C1"/>
    <w:rsid w:val="009F247E"/>
    <w:rsid w:val="009F35A0"/>
    <w:rsid w:val="009F4701"/>
    <w:rsid w:val="00A0068D"/>
    <w:rsid w:val="00A00B94"/>
    <w:rsid w:val="00A013D3"/>
    <w:rsid w:val="00A016C8"/>
    <w:rsid w:val="00A016EC"/>
    <w:rsid w:val="00A047FA"/>
    <w:rsid w:val="00A0486C"/>
    <w:rsid w:val="00A05827"/>
    <w:rsid w:val="00A0687D"/>
    <w:rsid w:val="00A06FF1"/>
    <w:rsid w:val="00A07629"/>
    <w:rsid w:val="00A11752"/>
    <w:rsid w:val="00A11763"/>
    <w:rsid w:val="00A1207F"/>
    <w:rsid w:val="00A12AEE"/>
    <w:rsid w:val="00A14187"/>
    <w:rsid w:val="00A14E96"/>
    <w:rsid w:val="00A1541E"/>
    <w:rsid w:val="00A154D9"/>
    <w:rsid w:val="00A1590C"/>
    <w:rsid w:val="00A16359"/>
    <w:rsid w:val="00A17257"/>
    <w:rsid w:val="00A17B93"/>
    <w:rsid w:val="00A17FAD"/>
    <w:rsid w:val="00A222D6"/>
    <w:rsid w:val="00A22F97"/>
    <w:rsid w:val="00A2311C"/>
    <w:rsid w:val="00A232EF"/>
    <w:rsid w:val="00A2345C"/>
    <w:rsid w:val="00A235DF"/>
    <w:rsid w:val="00A24AF0"/>
    <w:rsid w:val="00A25181"/>
    <w:rsid w:val="00A25CDA"/>
    <w:rsid w:val="00A27974"/>
    <w:rsid w:val="00A27B07"/>
    <w:rsid w:val="00A31B82"/>
    <w:rsid w:val="00A325BB"/>
    <w:rsid w:val="00A331D6"/>
    <w:rsid w:val="00A34096"/>
    <w:rsid w:val="00A349B1"/>
    <w:rsid w:val="00A37642"/>
    <w:rsid w:val="00A4004F"/>
    <w:rsid w:val="00A41095"/>
    <w:rsid w:val="00A41A0F"/>
    <w:rsid w:val="00A41AAF"/>
    <w:rsid w:val="00A42EF7"/>
    <w:rsid w:val="00A4362C"/>
    <w:rsid w:val="00A4385D"/>
    <w:rsid w:val="00A44477"/>
    <w:rsid w:val="00A45604"/>
    <w:rsid w:val="00A460A6"/>
    <w:rsid w:val="00A465E3"/>
    <w:rsid w:val="00A477F6"/>
    <w:rsid w:val="00A47C40"/>
    <w:rsid w:val="00A504B8"/>
    <w:rsid w:val="00A52815"/>
    <w:rsid w:val="00A529EA"/>
    <w:rsid w:val="00A52A9B"/>
    <w:rsid w:val="00A53A00"/>
    <w:rsid w:val="00A545AC"/>
    <w:rsid w:val="00A548AF"/>
    <w:rsid w:val="00A550BC"/>
    <w:rsid w:val="00A56713"/>
    <w:rsid w:val="00A56B7C"/>
    <w:rsid w:val="00A6196F"/>
    <w:rsid w:val="00A62013"/>
    <w:rsid w:val="00A623A1"/>
    <w:rsid w:val="00A62411"/>
    <w:rsid w:val="00A63016"/>
    <w:rsid w:val="00A63024"/>
    <w:rsid w:val="00A632E5"/>
    <w:rsid w:val="00A65C30"/>
    <w:rsid w:val="00A66B8D"/>
    <w:rsid w:val="00A6715C"/>
    <w:rsid w:val="00A676CF"/>
    <w:rsid w:val="00A67BDA"/>
    <w:rsid w:val="00A704A2"/>
    <w:rsid w:val="00A70DCC"/>
    <w:rsid w:val="00A735A3"/>
    <w:rsid w:val="00A74661"/>
    <w:rsid w:val="00A80EE1"/>
    <w:rsid w:val="00A82BEB"/>
    <w:rsid w:val="00A833F6"/>
    <w:rsid w:val="00A842B5"/>
    <w:rsid w:val="00A852D8"/>
    <w:rsid w:val="00A86EE5"/>
    <w:rsid w:val="00A877C0"/>
    <w:rsid w:val="00A904F6"/>
    <w:rsid w:val="00A907FD"/>
    <w:rsid w:val="00A91404"/>
    <w:rsid w:val="00A914A8"/>
    <w:rsid w:val="00A926D4"/>
    <w:rsid w:val="00A92CB1"/>
    <w:rsid w:val="00A9313C"/>
    <w:rsid w:val="00A937A0"/>
    <w:rsid w:val="00A942FF"/>
    <w:rsid w:val="00A945D1"/>
    <w:rsid w:val="00A94CD5"/>
    <w:rsid w:val="00A9566C"/>
    <w:rsid w:val="00A969CB"/>
    <w:rsid w:val="00A970A8"/>
    <w:rsid w:val="00A97156"/>
    <w:rsid w:val="00A97378"/>
    <w:rsid w:val="00A976BB"/>
    <w:rsid w:val="00AA3D75"/>
    <w:rsid w:val="00AA44D7"/>
    <w:rsid w:val="00AA50EA"/>
    <w:rsid w:val="00AA5D8D"/>
    <w:rsid w:val="00AA5E6D"/>
    <w:rsid w:val="00AB19E2"/>
    <w:rsid w:val="00AB1D65"/>
    <w:rsid w:val="00AB29F5"/>
    <w:rsid w:val="00AB2DFD"/>
    <w:rsid w:val="00AB2E25"/>
    <w:rsid w:val="00AB4F79"/>
    <w:rsid w:val="00AB6B9E"/>
    <w:rsid w:val="00AB73A9"/>
    <w:rsid w:val="00AC11F6"/>
    <w:rsid w:val="00AC5A3A"/>
    <w:rsid w:val="00AC6322"/>
    <w:rsid w:val="00AD0561"/>
    <w:rsid w:val="00AD0579"/>
    <w:rsid w:val="00AD1248"/>
    <w:rsid w:val="00AD16E5"/>
    <w:rsid w:val="00AD211E"/>
    <w:rsid w:val="00AD39FA"/>
    <w:rsid w:val="00AD3C2D"/>
    <w:rsid w:val="00AD4471"/>
    <w:rsid w:val="00AD50E1"/>
    <w:rsid w:val="00AD52F7"/>
    <w:rsid w:val="00AD5473"/>
    <w:rsid w:val="00AD65C0"/>
    <w:rsid w:val="00AD7309"/>
    <w:rsid w:val="00AE01F1"/>
    <w:rsid w:val="00AE047D"/>
    <w:rsid w:val="00AE1224"/>
    <w:rsid w:val="00AE34AB"/>
    <w:rsid w:val="00AE3D13"/>
    <w:rsid w:val="00AE47C3"/>
    <w:rsid w:val="00AE4DB7"/>
    <w:rsid w:val="00AE6079"/>
    <w:rsid w:val="00AE6758"/>
    <w:rsid w:val="00AE7349"/>
    <w:rsid w:val="00AF152C"/>
    <w:rsid w:val="00AF207C"/>
    <w:rsid w:val="00AF27CC"/>
    <w:rsid w:val="00AF27DA"/>
    <w:rsid w:val="00AF4A00"/>
    <w:rsid w:val="00AF594E"/>
    <w:rsid w:val="00AF6B3E"/>
    <w:rsid w:val="00AF7C10"/>
    <w:rsid w:val="00B009A2"/>
    <w:rsid w:val="00B0156A"/>
    <w:rsid w:val="00B02ABB"/>
    <w:rsid w:val="00B03582"/>
    <w:rsid w:val="00B03DD9"/>
    <w:rsid w:val="00B04123"/>
    <w:rsid w:val="00B04B93"/>
    <w:rsid w:val="00B0620D"/>
    <w:rsid w:val="00B077B0"/>
    <w:rsid w:val="00B079B2"/>
    <w:rsid w:val="00B1144B"/>
    <w:rsid w:val="00B11B18"/>
    <w:rsid w:val="00B11DB6"/>
    <w:rsid w:val="00B1302D"/>
    <w:rsid w:val="00B13414"/>
    <w:rsid w:val="00B13BFC"/>
    <w:rsid w:val="00B14DDB"/>
    <w:rsid w:val="00B16AC6"/>
    <w:rsid w:val="00B16DD2"/>
    <w:rsid w:val="00B16DED"/>
    <w:rsid w:val="00B16F9C"/>
    <w:rsid w:val="00B21809"/>
    <w:rsid w:val="00B21BB5"/>
    <w:rsid w:val="00B23F6E"/>
    <w:rsid w:val="00B245FF"/>
    <w:rsid w:val="00B24C11"/>
    <w:rsid w:val="00B250DB"/>
    <w:rsid w:val="00B272FA"/>
    <w:rsid w:val="00B27671"/>
    <w:rsid w:val="00B278D6"/>
    <w:rsid w:val="00B27CA8"/>
    <w:rsid w:val="00B30EAD"/>
    <w:rsid w:val="00B32185"/>
    <w:rsid w:val="00B33200"/>
    <w:rsid w:val="00B33D08"/>
    <w:rsid w:val="00B349B8"/>
    <w:rsid w:val="00B349EC"/>
    <w:rsid w:val="00B34EB3"/>
    <w:rsid w:val="00B363FB"/>
    <w:rsid w:val="00B404CD"/>
    <w:rsid w:val="00B40FA6"/>
    <w:rsid w:val="00B4219E"/>
    <w:rsid w:val="00B42DA2"/>
    <w:rsid w:val="00B43B64"/>
    <w:rsid w:val="00B4477C"/>
    <w:rsid w:val="00B44C9E"/>
    <w:rsid w:val="00B45250"/>
    <w:rsid w:val="00B46ABB"/>
    <w:rsid w:val="00B47A00"/>
    <w:rsid w:val="00B47D88"/>
    <w:rsid w:val="00B5046E"/>
    <w:rsid w:val="00B52C68"/>
    <w:rsid w:val="00B53360"/>
    <w:rsid w:val="00B53365"/>
    <w:rsid w:val="00B55DFB"/>
    <w:rsid w:val="00B57C91"/>
    <w:rsid w:val="00B60AA0"/>
    <w:rsid w:val="00B62A2A"/>
    <w:rsid w:val="00B62F80"/>
    <w:rsid w:val="00B6316F"/>
    <w:rsid w:val="00B63B43"/>
    <w:rsid w:val="00B65601"/>
    <w:rsid w:val="00B66872"/>
    <w:rsid w:val="00B66F49"/>
    <w:rsid w:val="00B678F6"/>
    <w:rsid w:val="00B71016"/>
    <w:rsid w:val="00B71B93"/>
    <w:rsid w:val="00B731C5"/>
    <w:rsid w:val="00B73396"/>
    <w:rsid w:val="00B736CE"/>
    <w:rsid w:val="00B743EB"/>
    <w:rsid w:val="00B74470"/>
    <w:rsid w:val="00B744F9"/>
    <w:rsid w:val="00B74C93"/>
    <w:rsid w:val="00B76584"/>
    <w:rsid w:val="00B7787D"/>
    <w:rsid w:val="00B77A18"/>
    <w:rsid w:val="00B80654"/>
    <w:rsid w:val="00B80F1C"/>
    <w:rsid w:val="00B813F9"/>
    <w:rsid w:val="00B81A8F"/>
    <w:rsid w:val="00B82898"/>
    <w:rsid w:val="00B82A99"/>
    <w:rsid w:val="00B83464"/>
    <w:rsid w:val="00B83FEC"/>
    <w:rsid w:val="00B847B7"/>
    <w:rsid w:val="00B84CC7"/>
    <w:rsid w:val="00B8530D"/>
    <w:rsid w:val="00B863CD"/>
    <w:rsid w:val="00B876AA"/>
    <w:rsid w:val="00B90C97"/>
    <w:rsid w:val="00B91186"/>
    <w:rsid w:val="00B914B3"/>
    <w:rsid w:val="00B9193D"/>
    <w:rsid w:val="00B92266"/>
    <w:rsid w:val="00B934FB"/>
    <w:rsid w:val="00B938A7"/>
    <w:rsid w:val="00B93FA0"/>
    <w:rsid w:val="00B93FD6"/>
    <w:rsid w:val="00B94125"/>
    <w:rsid w:val="00B94710"/>
    <w:rsid w:val="00B96843"/>
    <w:rsid w:val="00B97001"/>
    <w:rsid w:val="00B9719E"/>
    <w:rsid w:val="00B973EE"/>
    <w:rsid w:val="00B97EA5"/>
    <w:rsid w:val="00BA0486"/>
    <w:rsid w:val="00BA1016"/>
    <w:rsid w:val="00BA167D"/>
    <w:rsid w:val="00BA238D"/>
    <w:rsid w:val="00BA25F1"/>
    <w:rsid w:val="00BA390F"/>
    <w:rsid w:val="00BA402E"/>
    <w:rsid w:val="00BA48E6"/>
    <w:rsid w:val="00BA4E24"/>
    <w:rsid w:val="00BA58ED"/>
    <w:rsid w:val="00BA70A6"/>
    <w:rsid w:val="00BA7EC0"/>
    <w:rsid w:val="00BB0FA3"/>
    <w:rsid w:val="00BB11C5"/>
    <w:rsid w:val="00BB235D"/>
    <w:rsid w:val="00BB3111"/>
    <w:rsid w:val="00BB3219"/>
    <w:rsid w:val="00BB4098"/>
    <w:rsid w:val="00BB5C09"/>
    <w:rsid w:val="00BB7AF2"/>
    <w:rsid w:val="00BC3096"/>
    <w:rsid w:val="00BC3A5E"/>
    <w:rsid w:val="00BC3BC5"/>
    <w:rsid w:val="00BC4ABE"/>
    <w:rsid w:val="00BC4B89"/>
    <w:rsid w:val="00BC4CE6"/>
    <w:rsid w:val="00BC50ED"/>
    <w:rsid w:val="00BC72E1"/>
    <w:rsid w:val="00BD07C4"/>
    <w:rsid w:val="00BD115F"/>
    <w:rsid w:val="00BD2618"/>
    <w:rsid w:val="00BD44A6"/>
    <w:rsid w:val="00BD6652"/>
    <w:rsid w:val="00BD6A8D"/>
    <w:rsid w:val="00BD791D"/>
    <w:rsid w:val="00BD7C12"/>
    <w:rsid w:val="00BE0D16"/>
    <w:rsid w:val="00BE131F"/>
    <w:rsid w:val="00BE1E1B"/>
    <w:rsid w:val="00BE1F73"/>
    <w:rsid w:val="00BE280C"/>
    <w:rsid w:val="00BE2ABB"/>
    <w:rsid w:val="00BE2E5A"/>
    <w:rsid w:val="00BE37AB"/>
    <w:rsid w:val="00BE38AF"/>
    <w:rsid w:val="00BE3AFB"/>
    <w:rsid w:val="00BE3B0E"/>
    <w:rsid w:val="00BE3C83"/>
    <w:rsid w:val="00BE59D5"/>
    <w:rsid w:val="00BE776B"/>
    <w:rsid w:val="00BF0173"/>
    <w:rsid w:val="00BF21FD"/>
    <w:rsid w:val="00BF2BA6"/>
    <w:rsid w:val="00BF2BF2"/>
    <w:rsid w:val="00BF3FA9"/>
    <w:rsid w:val="00BF533D"/>
    <w:rsid w:val="00BF5A1D"/>
    <w:rsid w:val="00BF6E07"/>
    <w:rsid w:val="00C000CD"/>
    <w:rsid w:val="00C01258"/>
    <w:rsid w:val="00C0253C"/>
    <w:rsid w:val="00C02A86"/>
    <w:rsid w:val="00C02B34"/>
    <w:rsid w:val="00C02F27"/>
    <w:rsid w:val="00C0408A"/>
    <w:rsid w:val="00C04AE3"/>
    <w:rsid w:val="00C05317"/>
    <w:rsid w:val="00C05758"/>
    <w:rsid w:val="00C05BE1"/>
    <w:rsid w:val="00C060E3"/>
    <w:rsid w:val="00C06C9F"/>
    <w:rsid w:val="00C0768E"/>
    <w:rsid w:val="00C07C87"/>
    <w:rsid w:val="00C10218"/>
    <w:rsid w:val="00C11910"/>
    <w:rsid w:val="00C11FF0"/>
    <w:rsid w:val="00C12052"/>
    <w:rsid w:val="00C122E4"/>
    <w:rsid w:val="00C133D2"/>
    <w:rsid w:val="00C138C1"/>
    <w:rsid w:val="00C1421B"/>
    <w:rsid w:val="00C1484A"/>
    <w:rsid w:val="00C14A1C"/>
    <w:rsid w:val="00C1556C"/>
    <w:rsid w:val="00C20016"/>
    <w:rsid w:val="00C2087A"/>
    <w:rsid w:val="00C21FDB"/>
    <w:rsid w:val="00C22B47"/>
    <w:rsid w:val="00C23717"/>
    <w:rsid w:val="00C23E38"/>
    <w:rsid w:val="00C2441D"/>
    <w:rsid w:val="00C248C1"/>
    <w:rsid w:val="00C306A0"/>
    <w:rsid w:val="00C307DA"/>
    <w:rsid w:val="00C3082F"/>
    <w:rsid w:val="00C31680"/>
    <w:rsid w:val="00C32C7E"/>
    <w:rsid w:val="00C32E81"/>
    <w:rsid w:val="00C33CDC"/>
    <w:rsid w:val="00C34084"/>
    <w:rsid w:val="00C3597D"/>
    <w:rsid w:val="00C366C3"/>
    <w:rsid w:val="00C36CC1"/>
    <w:rsid w:val="00C36DB4"/>
    <w:rsid w:val="00C37460"/>
    <w:rsid w:val="00C37F6C"/>
    <w:rsid w:val="00C406C4"/>
    <w:rsid w:val="00C40E1F"/>
    <w:rsid w:val="00C43821"/>
    <w:rsid w:val="00C4455B"/>
    <w:rsid w:val="00C45410"/>
    <w:rsid w:val="00C4681C"/>
    <w:rsid w:val="00C50861"/>
    <w:rsid w:val="00C51FE9"/>
    <w:rsid w:val="00C523E7"/>
    <w:rsid w:val="00C5363B"/>
    <w:rsid w:val="00C547B4"/>
    <w:rsid w:val="00C550ED"/>
    <w:rsid w:val="00C56723"/>
    <w:rsid w:val="00C56CB9"/>
    <w:rsid w:val="00C57CBE"/>
    <w:rsid w:val="00C61D50"/>
    <w:rsid w:val="00C631AB"/>
    <w:rsid w:val="00C632EA"/>
    <w:rsid w:val="00C64047"/>
    <w:rsid w:val="00C64CB9"/>
    <w:rsid w:val="00C65013"/>
    <w:rsid w:val="00C70AD4"/>
    <w:rsid w:val="00C70BD0"/>
    <w:rsid w:val="00C71199"/>
    <w:rsid w:val="00C716F6"/>
    <w:rsid w:val="00C71D85"/>
    <w:rsid w:val="00C72482"/>
    <w:rsid w:val="00C72F8C"/>
    <w:rsid w:val="00C73282"/>
    <w:rsid w:val="00C73C8F"/>
    <w:rsid w:val="00C8046F"/>
    <w:rsid w:val="00C80C4D"/>
    <w:rsid w:val="00C80D5D"/>
    <w:rsid w:val="00C80E10"/>
    <w:rsid w:val="00C821D2"/>
    <w:rsid w:val="00C829C6"/>
    <w:rsid w:val="00C82A75"/>
    <w:rsid w:val="00C83B20"/>
    <w:rsid w:val="00C83E7A"/>
    <w:rsid w:val="00C86D65"/>
    <w:rsid w:val="00C873DA"/>
    <w:rsid w:val="00C91515"/>
    <w:rsid w:val="00C92402"/>
    <w:rsid w:val="00C9260F"/>
    <w:rsid w:val="00C939E6"/>
    <w:rsid w:val="00C94661"/>
    <w:rsid w:val="00C96F3E"/>
    <w:rsid w:val="00C970C5"/>
    <w:rsid w:val="00C97797"/>
    <w:rsid w:val="00C97A29"/>
    <w:rsid w:val="00CA0873"/>
    <w:rsid w:val="00CA1A13"/>
    <w:rsid w:val="00CA1C12"/>
    <w:rsid w:val="00CA2139"/>
    <w:rsid w:val="00CA3C91"/>
    <w:rsid w:val="00CA4460"/>
    <w:rsid w:val="00CA4A14"/>
    <w:rsid w:val="00CA59D5"/>
    <w:rsid w:val="00CA5A72"/>
    <w:rsid w:val="00CA7A7D"/>
    <w:rsid w:val="00CB0362"/>
    <w:rsid w:val="00CB0962"/>
    <w:rsid w:val="00CB194C"/>
    <w:rsid w:val="00CB2CDD"/>
    <w:rsid w:val="00CB3485"/>
    <w:rsid w:val="00CB34AC"/>
    <w:rsid w:val="00CB46D8"/>
    <w:rsid w:val="00CB4A0F"/>
    <w:rsid w:val="00CB4D68"/>
    <w:rsid w:val="00CB55CB"/>
    <w:rsid w:val="00CB676A"/>
    <w:rsid w:val="00CB6AB8"/>
    <w:rsid w:val="00CB7B4F"/>
    <w:rsid w:val="00CC0E63"/>
    <w:rsid w:val="00CC1D2A"/>
    <w:rsid w:val="00CC40BE"/>
    <w:rsid w:val="00CC5520"/>
    <w:rsid w:val="00CC5BE6"/>
    <w:rsid w:val="00CC72D9"/>
    <w:rsid w:val="00CD0667"/>
    <w:rsid w:val="00CD223C"/>
    <w:rsid w:val="00CD3829"/>
    <w:rsid w:val="00CD39EF"/>
    <w:rsid w:val="00CD3B31"/>
    <w:rsid w:val="00CD7D82"/>
    <w:rsid w:val="00CD7E6A"/>
    <w:rsid w:val="00CE0438"/>
    <w:rsid w:val="00CE09B7"/>
    <w:rsid w:val="00CE0FD6"/>
    <w:rsid w:val="00CE1DC3"/>
    <w:rsid w:val="00CE2547"/>
    <w:rsid w:val="00CE34F9"/>
    <w:rsid w:val="00CE42D1"/>
    <w:rsid w:val="00CE520B"/>
    <w:rsid w:val="00CE56EE"/>
    <w:rsid w:val="00CE57DA"/>
    <w:rsid w:val="00CE7E26"/>
    <w:rsid w:val="00CF0516"/>
    <w:rsid w:val="00CF1C26"/>
    <w:rsid w:val="00CF1DCF"/>
    <w:rsid w:val="00CF1F02"/>
    <w:rsid w:val="00CF296F"/>
    <w:rsid w:val="00CF3403"/>
    <w:rsid w:val="00CF3EC7"/>
    <w:rsid w:val="00CF58D8"/>
    <w:rsid w:val="00CF5B1D"/>
    <w:rsid w:val="00CF6C3D"/>
    <w:rsid w:val="00CF6EB4"/>
    <w:rsid w:val="00CF70BF"/>
    <w:rsid w:val="00D0045A"/>
    <w:rsid w:val="00D0070D"/>
    <w:rsid w:val="00D00ACC"/>
    <w:rsid w:val="00D01A2C"/>
    <w:rsid w:val="00D01FF4"/>
    <w:rsid w:val="00D029C1"/>
    <w:rsid w:val="00D02AA7"/>
    <w:rsid w:val="00D0377D"/>
    <w:rsid w:val="00D042B8"/>
    <w:rsid w:val="00D04599"/>
    <w:rsid w:val="00D0500A"/>
    <w:rsid w:val="00D0579E"/>
    <w:rsid w:val="00D0649C"/>
    <w:rsid w:val="00D067EF"/>
    <w:rsid w:val="00D111AC"/>
    <w:rsid w:val="00D120F8"/>
    <w:rsid w:val="00D13536"/>
    <w:rsid w:val="00D154AA"/>
    <w:rsid w:val="00D1722C"/>
    <w:rsid w:val="00D17F43"/>
    <w:rsid w:val="00D20BB5"/>
    <w:rsid w:val="00D220C5"/>
    <w:rsid w:val="00D23DDC"/>
    <w:rsid w:val="00D26636"/>
    <w:rsid w:val="00D27112"/>
    <w:rsid w:val="00D2725A"/>
    <w:rsid w:val="00D275BB"/>
    <w:rsid w:val="00D30348"/>
    <w:rsid w:val="00D320EE"/>
    <w:rsid w:val="00D322FF"/>
    <w:rsid w:val="00D32906"/>
    <w:rsid w:val="00D34A09"/>
    <w:rsid w:val="00D34C9B"/>
    <w:rsid w:val="00D35316"/>
    <w:rsid w:val="00D35D65"/>
    <w:rsid w:val="00D3671E"/>
    <w:rsid w:val="00D37121"/>
    <w:rsid w:val="00D379B4"/>
    <w:rsid w:val="00D37CDE"/>
    <w:rsid w:val="00D37D05"/>
    <w:rsid w:val="00D37F0E"/>
    <w:rsid w:val="00D4002C"/>
    <w:rsid w:val="00D40BCC"/>
    <w:rsid w:val="00D41C55"/>
    <w:rsid w:val="00D4439A"/>
    <w:rsid w:val="00D46058"/>
    <w:rsid w:val="00D47455"/>
    <w:rsid w:val="00D50410"/>
    <w:rsid w:val="00D561B8"/>
    <w:rsid w:val="00D56F46"/>
    <w:rsid w:val="00D570A7"/>
    <w:rsid w:val="00D57DBC"/>
    <w:rsid w:val="00D6252B"/>
    <w:rsid w:val="00D64579"/>
    <w:rsid w:val="00D64F8B"/>
    <w:rsid w:val="00D651F4"/>
    <w:rsid w:val="00D65650"/>
    <w:rsid w:val="00D67506"/>
    <w:rsid w:val="00D67B4C"/>
    <w:rsid w:val="00D67E44"/>
    <w:rsid w:val="00D704B3"/>
    <w:rsid w:val="00D70BA8"/>
    <w:rsid w:val="00D71B2B"/>
    <w:rsid w:val="00D7232D"/>
    <w:rsid w:val="00D72352"/>
    <w:rsid w:val="00D726B7"/>
    <w:rsid w:val="00D729FA"/>
    <w:rsid w:val="00D732E3"/>
    <w:rsid w:val="00D733DA"/>
    <w:rsid w:val="00D73FCC"/>
    <w:rsid w:val="00D740E9"/>
    <w:rsid w:val="00D75D79"/>
    <w:rsid w:val="00D75F35"/>
    <w:rsid w:val="00D76844"/>
    <w:rsid w:val="00D83DFB"/>
    <w:rsid w:val="00D8468F"/>
    <w:rsid w:val="00D84EA0"/>
    <w:rsid w:val="00D8542D"/>
    <w:rsid w:val="00D86798"/>
    <w:rsid w:val="00D86EBF"/>
    <w:rsid w:val="00D94FED"/>
    <w:rsid w:val="00D95060"/>
    <w:rsid w:val="00D9629B"/>
    <w:rsid w:val="00D96C1E"/>
    <w:rsid w:val="00D96E39"/>
    <w:rsid w:val="00DA0941"/>
    <w:rsid w:val="00DA3C98"/>
    <w:rsid w:val="00DA4791"/>
    <w:rsid w:val="00DA502C"/>
    <w:rsid w:val="00DA6239"/>
    <w:rsid w:val="00DA6EFC"/>
    <w:rsid w:val="00DA7939"/>
    <w:rsid w:val="00DB0DED"/>
    <w:rsid w:val="00DB119D"/>
    <w:rsid w:val="00DB13F3"/>
    <w:rsid w:val="00DB1567"/>
    <w:rsid w:val="00DB1D6A"/>
    <w:rsid w:val="00DB1E27"/>
    <w:rsid w:val="00DB2610"/>
    <w:rsid w:val="00DB26D5"/>
    <w:rsid w:val="00DB4A38"/>
    <w:rsid w:val="00DB56CF"/>
    <w:rsid w:val="00DB70F3"/>
    <w:rsid w:val="00DC25CC"/>
    <w:rsid w:val="00DC3060"/>
    <w:rsid w:val="00DC43D3"/>
    <w:rsid w:val="00DC474C"/>
    <w:rsid w:val="00DC4912"/>
    <w:rsid w:val="00DC63CD"/>
    <w:rsid w:val="00DC6F7B"/>
    <w:rsid w:val="00DC7436"/>
    <w:rsid w:val="00DD06FA"/>
    <w:rsid w:val="00DD1194"/>
    <w:rsid w:val="00DD2225"/>
    <w:rsid w:val="00DD2641"/>
    <w:rsid w:val="00DD2C03"/>
    <w:rsid w:val="00DD40CF"/>
    <w:rsid w:val="00DD4C49"/>
    <w:rsid w:val="00DD4F1D"/>
    <w:rsid w:val="00DD5708"/>
    <w:rsid w:val="00DD5947"/>
    <w:rsid w:val="00DD64C2"/>
    <w:rsid w:val="00DD6EEA"/>
    <w:rsid w:val="00DD7646"/>
    <w:rsid w:val="00DE4B4A"/>
    <w:rsid w:val="00DE5611"/>
    <w:rsid w:val="00DE5D59"/>
    <w:rsid w:val="00DE623C"/>
    <w:rsid w:val="00DF0FF0"/>
    <w:rsid w:val="00DF1285"/>
    <w:rsid w:val="00DF1D14"/>
    <w:rsid w:val="00DF2E70"/>
    <w:rsid w:val="00DF3069"/>
    <w:rsid w:val="00DF3753"/>
    <w:rsid w:val="00DF39B5"/>
    <w:rsid w:val="00DF448E"/>
    <w:rsid w:val="00DF4B71"/>
    <w:rsid w:val="00DF5A7B"/>
    <w:rsid w:val="00DF6190"/>
    <w:rsid w:val="00DF6DAC"/>
    <w:rsid w:val="00DF74BD"/>
    <w:rsid w:val="00DF7874"/>
    <w:rsid w:val="00DF7AF9"/>
    <w:rsid w:val="00E017A7"/>
    <w:rsid w:val="00E02831"/>
    <w:rsid w:val="00E048E6"/>
    <w:rsid w:val="00E05E80"/>
    <w:rsid w:val="00E0617E"/>
    <w:rsid w:val="00E06557"/>
    <w:rsid w:val="00E06A97"/>
    <w:rsid w:val="00E06D21"/>
    <w:rsid w:val="00E06D72"/>
    <w:rsid w:val="00E06FCB"/>
    <w:rsid w:val="00E100D6"/>
    <w:rsid w:val="00E1079F"/>
    <w:rsid w:val="00E10C62"/>
    <w:rsid w:val="00E12801"/>
    <w:rsid w:val="00E14F96"/>
    <w:rsid w:val="00E153E0"/>
    <w:rsid w:val="00E15E3E"/>
    <w:rsid w:val="00E16C6A"/>
    <w:rsid w:val="00E1774B"/>
    <w:rsid w:val="00E2142B"/>
    <w:rsid w:val="00E22A18"/>
    <w:rsid w:val="00E23FB3"/>
    <w:rsid w:val="00E25444"/>
    <w:rsid w:val="00E25460"/>
    <w:rsid w:val="00E255A3"/>
    <w:rsid w:val="00E26489"/>
    <w:rsid w:val="00E264E4"/>
    <w:rsid w:val="00E31E09"/>
    <w:rsid w:val="00E323A1"/>
    <w:rsid w:val="00E335C4"/>
    <w:rsid w:val="00E33DB7"/>
    <w:rsid w:val="00E35414"/>
    <w:rsid w:val="00E354A3"/>
    <w:rsid w:val="00E35E0C"/>
    <w:rsid w:val="00E4011D"/>
    <w:rsid w:val="00E42849"/>
    <w:rsid w:val="00E432B9"/>
    <w:rsid w:val="00E44B46"/>
    <w:rsid w:val="00E44FD3"/>
    <w:rsid w:val="00E45D83"/>
    <w:rsid w:val="00E47A6A"/>
    <w:rsid w:val="00E47A8C"/>
    <w:rsid w:val="00E5026E"/>
    <w:rsid w:val="00E510A1"/>
    <w:rsid w:val="00E5138E"/>
    <w:rsid w:val="00E54D46"/>
    <w:rsid w:val="00E5567F"/>
    <w:rsid w:val="00E565A0"/>
    <w:rsid w:val="00E566FB"/>
    <w:rsid w:val="00E57C8F"/>
    <w:rsid w:val="00E60F96"/>
    <w:rsid w:val="00E61400"/>
    <w:rsid w:val="00E61AA6"/>
    <w:rsid w:val="00E62787"/>
    <w:rsid w:val="00E62A8F"/>
    <w:rsid w:val="00E62FDB"/>
    <w:rsid w:val="00E643C1"/>
    <w:rsid w:val="00E65425"/>
    <w:rsid w:val="00E663C1"/>
    <w:rsid w:val="00E67927"/>
    <w:rsid w:val="00E679B7"/>
    <w:rsid w:val="00E67CCF"/>
    <w:rsid w:val="00E7067A"/>
    <w:rsid w:val="00E719A8"/>
    <w:rsid w:val="00E71BEF"/>
    <w:rsid w:val="00E729AA"/>
    <w:rsid w:val="00E72A0D"/>
    <w:rsid w:val="00E72F9E"/>
    <w:rsid w:val="00E7300F"/>
    <w:rsid w:val="00E73316"/>
    <w:rsid w:val="00E737D3"/>
    <w:rsid w:val="00E7420E"/>
    <w:rsid w:val="00E74492"/>
    <w:rsid w:val="00E75CAC"/>
    <w:rsid w:val="00E76987"/>
    <w:rsid w:val="00E77193"/>
    <w:rsid w:val="00E80207"/>
    <w:rsid w:val="00E806E9"/>
    <w:rsid w:val="00E809A6"/>
    <w:rsid w:val="00E82148"/>
    <w:rsid w:val="00E83EC1"/>
    <w:rsid w:val="00E842A8"/>
    <w:rsid w:val="00E84C14"/>
    <w:rsid w:val="00E85CDC"/>
    <w:rsid w:val="00E87A8E"/>
    <w:rsid w:val="00E9053D"/>
    <w:rsid w:val="00E90AAF"/>
    <w:rsid w:val="00E91F3B"/>
    <w:rsid w:val="00E92B62"/>
    <w:rsid w:val="00E92CAE"/>
    <w:rsid w:val="00E96A7D"/>
    <w:rsid w:val="00E97119"/>
    <w:rsid w:val="00EA1F0C"/>
    <w:rsid w:val="00EA2358"/>
    <w:rsid w:val="00EA494D"/>
    <w:rsid w:val="00EA4BE8"/>
    <w:rsid w:val="00EA7C48"/>
    <w:rsid w:val="00EA7F77"/>
    <w:rsid w:val="00EA7FCE"/>
    <w:rsid w:val="00EB050F"/>
    <w:rsid w:val="00EB083C"/>
    <w:rsid w:val="00EB09EF"/>
    <w:rsid w:val="00EB0A86"/>
    <w:rsid w:val="00EB0BB9"/>
    <w:rsid w:val="00EB162E"/>
    <w:rsid w:val="00EB1F33"/>
    <w:rsid w:val="00EB2220"/>
    <w:rsid w:val="00EB27E4"/>
    <w:rsid w:val="00EB4252"/>
    <w:rsid w:val="00EB4F1C"/>
    <w:rsid w:val="00EB5CE6"/>
    <w:rsid w:val="00EB7993"/>
    <w:rsid w:val="00EB7D21"/>
    <w:rsid w:val="00EC1A06"/>
    <w:rsid w:val="00EC2878"/>
    <w:rsid w:val="00EC41FE"/>
    <w:rsid w:val="00EC43FC"/>
    <w:rsid w:val="00EC4997"/>
    <w:rsid w:val="00EC4F3F"/>
    <w:rsid w:val="00EC5DA3"/>
    <w:rsid w:val="00EC727F"/>
    <w:rsid w:val="00EC74AE"/>
    <w:rsid w:val="00EC7980"/>
    <w:rsid w:val="00EC7A31"/>
    <w:rsid w:val="00ED115A"/>
    <w:rsid w:val="00ED15AD"/>
    <w:rsid w:val="00ED242D"/>
    <w:rsid w:val="00ED3585"/>
    <w:rsid w:val="00ED3E2C"/>
    <w:rsid w:val="00ED4260"/>
    <w:rsid w:val="00ED49F8"/>
    <w:rsid w:val="00ED5C66"/>
    <w:rsid w:val="00ED69AC"/>
    <w:rsid w:val="00ED6AB3"/>
    <w:rsid w:val="00ED6DC7"/>
    <w:rsid w:val="00ED6E21"/>
    <w:rsid w:val="00ED6E3B"/>
    <w:rsid w:val="00ED7FC5"/>
    <w:rsid w:val="00EE00A0"/>
    <w:rsid w:val="00EE1BC7"/>
    <w:rsid w:val="00EE3219"/>
    <w:rsid w:val="00EE7D0A"/>
    <w:rsid w:val="00EE7F4D"/>
    <w:rsid w:val="00EF4D39"/>
    <w:rsid w:val="00EF554F"/>
    <w:rsid w:val="00EF558F"/>
    <w:rsid w:val="00EF5933"/>
    <w:rsid w:val="00EF5C10"/>
    <w:rsid w:val="00EF64B9"/>
    <w:rsid w:val="00EF65E7"/>
    <w:rsid w:val="00F0147E"/>
    <w:rsid w:val="00F01E5B"/>
    <w:rsid w:val="00F02986"/>
    <w:rsid w:val="00F03655"/>
    <w:rsid w:val="00F05C0B"/>
    <w:rsid w:val="00F05EEA"/>
    <w:rsid w:val="00F06025"/>
    <w:rsid w:val="00F06455"/>
    <w:rsid w:val="00F07A5C"/>
    <w:rsid w:val="00F07E08"/>
    <w:rsid w:val="00F1055D"/>
    <w:rsid w:val="00F105F0"/>
    <w:rsid w:val="00F108EE"/>
    <w:rsid w:val="00F1230E"/>
    <w:rsid w:val="00F12989"/>
    <w:rsid w:val="00F13CA6"/>
    <w:rsid w:val="00F15407"/>
    <w:rsid w:val="00F17EBE"/>
    <w:rsid w:val="00F2003C"/>
    <w:rsid w:val="00F239A9"/>
    <w:rsid w:val="00F23E46"/>
    <w:rsid w:val="00F255E3"/>
    <w:rsid w:val="00F26273"/>
    <w:rsid w:val="00F26AEE"/>
    <w:rsid w:val="00F26C1B"/>
    <w:rsid w:val="00F27DAD"/>
    <w:rsid w:val="00F27FE4"/>
    <w:rsid w:val="00F30D4B"/>
    <w:rsid w:val="00F32404"/>
    <w:rsid w:val="00F32607"/>
    <w:rsid w:val="00F34925"/>
    <w:rsid w:val="00F34D24"/>
    <w:rsid w:val="00F34E67"/>
    <w:rsid w:val="00F357B5"/>
    <w:rsid w:val="00F359A3"/>
    <w:rsid w:val="00F36345"/>
    <w:rsid w:val="00F3638A"/>
    <w:rsid w:val="00F365FF"/>
    <w:rsid w:val="00F36755"/>
    <w:rsid w:val="00F36955"/>
    <w:rsid w:val="00F36B97"/>
    <w:rsid w:val="00F373B9"/>
    <w:rsid w:val="00F405CB"/>
    <w:rsid w:val="00F40965"/>
    <w:rsid w:val="00F40EEC"/>
    <w:rsid w:val="00F40F21"/>
    <w:rsid w:val="00F4181E"/>
    <w:rsid w:val="00F41A60"/>
    <w:rsid w:val="00F42408"/>
    <w:rsid w:val="00F424FA"/>
    <w:rsid w:val="00F43DD7"/>
    <w:rsid w:val="00F44662"/>
    <w:rsid w:val="00F4526C"/>
    <w:rsid w:val="00F45B66"/>
    <w:rsid w:val="00F45D9E"/>
    <w:rsid w:val="00F50D4E"/>
    <w:rsid w:val="00F513B4"/>
    <w:rsid w:val="00F51A26"/>
    <w:rsid w:val="00F51E0A"/>
    <w:rsid w:val="00F52065"/>
    <w:rsid w:val="00F545C0"/>
    <w:rsid w:val="00F54FBC"/>
    <w:rsid w:val="00F55E58"/>
    <w:rsid w:val="00F5747D"/>
    <w:rsid w:val="00F579A9"/>
    <w:rsid w:val="00F579B6"/>
    <w:rsid w:val="00F61243"/>
    <w:rsid w:val="00F6691D"/>
    <w:rsid w:val="00F67529"/>
    <w:rsid w:val="00F71045"/>
    <w:rsid w:val="00F7262F"/>
    <w:rsid w:val="00F732CD"/>
    <w:rsid w:val="00F74387"/>
    <w:rsid w:val="00F7465C"/>
    <w:rsid w:val="00F74B63"/>
    <w:rsid w:val="00F75809"/>
    <w:rsid w:val="00F76271"/>
    <w:rsid w:val="00F7643E"/>
    <w:rsid w:val="00F76A97"/>
    <w:rsid w:val="00F775E9"/>
    <w:rsid w:val="00F8021E"/>
    <w:rsid w:val="00F806F0"/>
    <w:rsid w:val="00F824C0"/>
    <w:rsid w:val="00F83C8B"/>
    <w:rsid w:val="00F85291"/>
    <w:rsid w:val="00F85716"/>
    <w:rsid w:val="00F86F4F"/>
    <w:rsid w:val="00F87729"/>
    <w:rsid w:val="00F87BBB"/>
    <w:rsid w:val="00F90FFC"/>
    <w:rsid w:val="00F932AB"/>
    <w:rsid w:val="00F9423E"/>
    <w:rsid w:val="00F956D9"/>
    <w:rsid w:val="00F961ED"/>
    <w:rsid w:val="00FA02BE"/>
    <w:rsid w:val="00FA278B"/>
    <w:rsid w:val="00FA2EDF"/>
    <w:rsid w:val="00FA3656"/>
    <w:rsid w:val="00FA437C"/>
    <w:rsid w:val="00FA6DF0"/>
    <w:rsid w:val="00FB0127"/>
    <w:rsid w:val="00FB0A85"/>
    <w:rsid w:val="00FB0D71"/>
    <w:rsid w:val="00FB11D1"/>
    <w:rsid w:val="00FB1633"/>
    <w:rsid w:val="00FB49C6"/>
    <w:rsid w:val="00FC0614"/>
    <w:rsid w:val="00FC087D"/>
    <w:rsid w:val="00FC0BDA"/>
    <w:rsid w:val="00FC1D7B"/>
    <w:rsid w:val="00FC2E6C"/>
    <w:rsid w:val="00FC4170"/>
    <w:rsid w:val="00FC41BD"/>
    <w:rsid w:val="00FC42D3"/>
    <w:rsid w:val="00FC45E2"/>
    <w:rsid w:val="00FC48AF"/>
    <w:rsid w:val="00FC54F1"/>
    <w:rsid w:val="00FC6412"/>
    <w:rsid w:val="00FC6977"/>
    <w:rsid w:val="00FC697B"/>
    <w:rsid w:val="00FC786E"/>
    <w:rsid w:val="00FD0DC2"/>
    <w:rsid w:val="00FD0FF9"/>
    <w:rsid w:val="00FD10FF"/>
    <w:rsid w:val="00FD7565"/>
    <w:rsid w:val="00FD7984"/>
    <w:rsid w:val="00FD7BE5"/>
    <w:rsid w:val="00FE0570"/>
    <w:rsid w:val="00FE11FA"/>
    <w:rsid w:val="00FE13BF"/>
    <w:rsid w:val="00FE16F1"/>
    <w:rsid w:val="00FE1F16"/>
    <w:rsid w:val="00FE2753"/>
    <w:rsid w:val="00FE4187"/>
    <w:rsid w:val="00FE4BB3"/>
    <w:rsid w:val="00FE5485"/>
    <w:rsid w:val="00FE5C11"/>
    <w:rsid w:val="00FE6C17"/>
    <w:rsid w:val="00FE6C50"/>
    <w:rsid w:val="00FE78F9"/>
    <w:rsid w:val="00FF0179"/>
    <w:rsid w:val="00FF03FE"/>
    <w:rsid w:val="00FF0630"/>
    <w:rsid w:val="00FF103B"/>
    <w:rsid w:val="00FF26A5"/>
    <w:rsid w:val="00FF2D2B"/>
    <w:rsid w:val="00FF3DD0"/>
    <w:rsid w:val="00FF3DD7"/>
    <w:rsid w:val="00FF3FF4"/>
    <w:rsid w:val="00FF4C1A"/>
    <w:rsid w:val="00FF6721"/>
    <w:rsid w:val="00FF7546"/>
    <w:rsid w:val="00FF7628"/>
    <w:rsid w:val="00FF7693"/>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A8"/>
    <w:pPr>
      <w:spacing w:before="120" w:line="240" w:lineRule="auto"/>
    </w:pPr>
    <w:rPr>
      <w:rFonts w:ascii="Calibri" w:eastAsia="Times New Roman" w:hAnsi="Calibri" w:cs="Times New Roman"/>
      <w:color w:val="53565A"/>
      <w:sz w:val="20"/>
      <w:szCs w:val="20"/>
    </w:rPr>
  </w:style>
  <w:style w:type="paragraph" w:styleId="Heading1">
    <w:name w:val="heading 1"/>
    <w:basedOn w:val="Normal"/>
    <w:next w:val="Normal"/>
    <w:link w:val="Heading1Char"/>
    <w:autoRedefine/>
    <w:uiPriority w:val="99"/>
    <w:qFormat/>
    <w:rsid w:val="007423EE"/>
    <w:pPr>
      <w:keepNext/>
      <w:keepLines/>
      <w:spacing w:before="400" w:after="360"/>
      <w:outlineLvl w:val="0"/>
    </w:pPr>
    <w:rPr>
      <w:b/>
      <w:bCs/>
      <w:color w:val="201547"/>
      <w:sz w:val="40"/>
      <w:szCs w:val="32"/>
    </w:rPr>
  </w:style>
  <w:style w:type="paragraph" w:styleId="Heading2">
    <w:name w:val="heading 2"/>
    <w:basedOn w:val="Normal"/>
    <w:next w:val="Normal"/>
    <w:link w:val="Heading2Char"/>
    <w:uiPriority w:val="1"/>
    <w:qFormat/>
    <w:rsid w:val="00B16AC6"/>
    <w:pPr>
      <w:keepNext/>
      <w:keepLines/>
      <w:numPr>
        <w:ilvl w:val="1"/>
        <w:numId w:val="3"/>
      </w:numPr>
      <w:spacing w:before="280" w:after="80"/>
      <w:outlineLvl w:val="1"/>
    </w:pPr>
    <w:rPr>
      <w:b/>
      <w:bCs/>
      <w:color w:val="78BF42"/>
      <w:sz w:val="28"/>
      <w:szCs w:val="26"/>
    </w:rPr>
  </w:style>
  <w:style w:type="paragraph" w:styleId="Heading3">
    <w:name w:val="heading 3"/>
    <w:basedOn w:val="Normal"/>
    <w:next w:val="Normal"/>
    <w:link w:val="Heading3Char"/>
    <w:uiPriority w:val="99"/>
    <w:qFormat/>
    <w:rsid w:val="001441F4"/>
    <w:pPr>
      <w:keepNext/>
      <w:keepLines/>
      <w:numPr>
        <w:ilvl w:val="2"/>
        <w:numId w:val="3"/>
      </w:numPr>
      <w:spacing w:before="320" w:after="160"/>
      <w:outlineLvl w:val="2"/>
    </w:pPr>
    <w:rPr>
      <w:b/>
      <w:bCs/>
      <w:color w:val="201547"/>
      <w:sz w:val="22"/>
    </w:rPr>
  </w:style>
  <w:style w:type="paragraph" w:styleId="Heading4">
    <w:name w:val="heading 4"/>
    <w:basedOn w:val="Normal"/>
    <w:next w:val="Normal"/>
    <w:link w:val="Heading4Char"/>
    <w:uiPriority w:val="9"/>
    <w:unhideWhenUsed/>
    <w:qFormat/>
    <w:rsid w:val="006B778A"/>
    <w:pPr>
      <w:keepNext/>
      <w:keepLines/>
      <w:numPr>
        <w:ilvl w:val="3"/>
        <w:numId w:val="3"/>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qFormat/>
    <w:rsid w:val="00892F06"/>
    <w:pPr>
      <w:keepNext/>
      <w:keepLines/>
      <w:numPr>
        <w:ilvl w:val="4"/>
        <w:numId w:val="3"/>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3"/>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3"/>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3"/>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3"/>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3EE"/>
    <w:rPr>
      <w:rFonts w:ascii="Calibri" w:eastAsia="Times New Roman" w:hAnsi="Calibri" w:cs="Times New Roman"/>
      <w:b/>
      <w:bCs/>
      <w:color w:val="201547"/>
      <w:sz w:val="40"/>
      <w:szCs w:val="32"/>
    </w:rPr>
  </w:style>
  <w:style w:type="character" w:customStyle="1" w:styleId="Heading2Char">
    <w:name w:val="Heading 2 Char"/>
    <w:basedOn w:val="DefaultParagraphFont"/>
    <w:link w:val="Heading2"/>
    <w:uiPriority w:val="1"/>
    <w:rsid w:val="00B16AC6"/>
    <w:rPr>
      <w:rFonts w:ascii="Calibri" w:eastAsia="Times New Roman" w:hAnsi="Calibri" w:cs="Times New Roman"/>
      <w:b/>
      <w:bCs/>
      <w:color w:val="78BF42"/>
      <w:sz w:val="28"/>
      <w:szCs w:val="26"/>
    </w:rPr>
  </w:style>
  <w:style w:type="character" w:customStyle="1" w:styleId="Heading3Char">
    <w:name w:val="Heading 3 Char"/>
    <w:basedOn w:val="DefaultParagraphFont"/>
    <w:link w:val="Heading3"/>
    <w:uiPriority w:val="99"/>
    <w:rsid w:val="001441F4"/>
    <w:rPr>
      <w:rFonts w:ascii="Calibri" w:eastAsia="Times New Roman" w:hAnsi="Calibri" w:cs="Times New Roman"/>
      <w:b/>
      <w:bCs/>
      <w:color w:val="201547"/>
      <w:szCs w:val="20"/>
    </w:rPr>
  </w:style>
  <w:style w:type="character" w:styleId="FollowedHyperlink">
    <w:name w:val="FollowedHyperlink"/>
    <w:basedOn w:val="DefaultParagraphFont"/>
    <w:uiPriority w:val="99"/>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nhideWhenUsed/>
    <w:rsid w:val="00921A00"/>
    <w:rPr>
      <w:sz w:val="16"/>
      <w:szCs w:val="16"/>
    </w:rPr>
  </w:style>
  <w:style w:type="character" w:customStyle="1" w:styleId="Heading4Char">
    <w:name w:val="Heading 4 Char"/>
    <w:basedOn w:val="DefaultParagraphFont"/>
    <w:link w:val="Heading4"/>
    <w:uiPriority w:val="9"/>
    <w:rsid w:val="006B778A"/>
    <w:rPr>
      <w:rFonts w:ascii="Calibri" w:eastAsiaTheme="majorEastAsia" w:hAnsi="Calibri"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Calibri" w:eastAsiaTheme="majorEastAsia" w:hAnsi="Calibri"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basedOn w:val="TableNormal"/>
    <w:uiPriority w:val="3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3412F3"/>
    <w:pPr>
      <w:tabs>
        <w:tab w:val="left" w:pos="567"/>
        <w:tab w:val="right" w:leader="dot" w:pos="9016"/>
      </w:tabs>
      <w:spacing w:after="100"/>
      <w:ind w:left="142"/>
    </w:pPr>
    <w:rPr>
      <w:b/>
      <w:noProof/>
      <w:color w:val="auto"/>
      <w:sz w:val="24"/>
      <w:szCs w:val="22"/>
    </w:rPr>
  </w:style>
  <w:style w:type="paragraph" w:styleId="TOC2">
    <w:name w:val="toc 2"/>
    <w:basedOn w:val="Normal"/>
    <w:next w:val="Normal"/>
    <w:autoRedefine/>
    <w:uiPriority w:val="39"/>
    <w:unhideWhenUsed/>
    <w:rsid w:val="00B9193D"/>
    <w:pPr>
      <w:tabs>
        <w:tab w:val="left" w:pos="1276"/>
        <w:tab w:val="right" w:leader="dot" w:pos="9016"/>
      </w:tabs>
      <w:spacing w:after="100"/>
      <w:ind w:left="567"/>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DdeM List Paragraph,Bullet Point List,Bullet Level 1,NFP GP Bulleted List,Recommendation,List Paragraph1,2. List Bullet 2,List Paragraph11,L,F5 List Paragraph,Dot pt,CV text,Table text,List Paragraph111,Medium Grid 1 - Accent 21"/>
    <w:basedOn w:val="Normal"/>
    <w:link w:val="ListParagraphChar"/>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2"/>
      </w:numPr>
      <w:spacing w:before="0" w:after="60"/>
      <w:ind w:left="709" w:hanging="283"/>
    </w:pPr>
  </w:style>
  <w:style w:type="character" w:styleId="Strong">
    <w:name w:val="Strong"/>
    <w:basedOn w:val="DefaultParagraphFont"/>
    <w:qFormat/>
    <w:rsid w:val="00CA59D5"/>
    <w:rPr>
      <w:b/>
      <w:bCs/>
    </w:rPr>
  </w:style>
  <w:style w:type="paragraph" w:styleId="FootnoteText">
    <w:name w:val="footnote text"/>
    <w:basedOn w:val="Footer"/>
    <w:link w:val="FootnoteTextChar"/>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customStyle="1" w:styleId="Default">
    <w:name w:val="Default"/>
    <w:rsid w:val="000A46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4D39"/>
    <w:rPr>
      <w:sz w:val="16"/>
      <w:szCs w:val="16"/>
    </w:rPr>
  </w:style>
  <w:style w:type="paragraph" w:styleId="CommentText">
    <w:name w:val="annotation text"/>
    <w:basedOn w:val="Normal"/>
    <w:link w:val="CommentTextChar"/>
    <w:uiPriority w:val="99"/>
    <w:unhideWhenUsed/>
    <w:rsid w:val="00EF4D39"/>
  </w:style>
  <w:style w:type="character" w:customStyle="1" w:styleId="CommentTextChar">
    <w:name w:val="Comment Text Char"/>
    <w:basedOn w:val="DefaultParagraphFont"/>
    <w:link w:val="CommentText"/>
    <w:uiPriority w:val="99"/>
    <w:rsid w:val="00EF4D39"/>
    <w:rPr>
      <w:rFonts w:ascii="Calibri" w:eastAsia="Times New Roman" w:hAnsi="Calibri" w:cs="Times New Roman"/>
      <w:color w:val="53565A"/>
      <w:sz w:val="20"/>
      <w:szCs w:val="20"/>
    </w:rPr>
  </w:style>
  <w:style w:type="paragraph" w:styleId="CommentSubject">
    <w:name w:val="annotation subject"/>
    <w:basedOn w:val="CommentText"/>
    <w:next w:val="CommentText"/>
    <w:link w:val="CommentSubjectChar"/>
    <w:semiHidden/>
    <w:unhideWhenUsed/>
    <w:rsid w:val="00EF4D39"/>
    <w:rPr>
      <w:b/>
      <w:bCs/>
    </w:rPr>
  </w:style>
  <w:style w:type="character" w:customStyle="1" w:styleId="CommentSubjectChar">
    <w:name w:val="Comment Subject Char"/>
    <w:basedOn w:val="CommentTextChar"/>
    <w:link w:val="CommentSubject"/>
    <w:semiHidden/>
    <w:rsid w:val="00EF4D39"/>
    <w:rPr>
      <w:rFonts w:ascii="Calibri" w:eastAsia="Times New Roman" w:hAnsi="Calibri" w:cs="Times New Roman"/>
      <w:b/>
      <w:bCs/>
      <w:color w:val="53565A"/>
      <w:sz w:val="20"/>
      <w:szCs w:val="20"/>
    </w:rPr>
  </w:style>
  <w:style w:type="character" w:styleId="UnresolvedMention">
    <w:name w:val="Unresolved Mention"/>
    <w:basedOn w:val="DefaultParagraphFont"/>
    <w:uiPriority w:val="99"/>
    <w:semiHidden/>
    <w:unhideWhenUsed/>
    <w:rsid w:val="00A9313C"/>
    <w:rPr>
      <w:color w:val="605E5C"/>
      <w:shd w:val="clear" w:color="auto" w:fill="E1DFDD"/>
    </w:rPr>
  </w:style>
  <w:style w:type="paragraph" w:customStyle="1" w:styleId="DHHSbody">
    <w:name w:val="DHHS body"/>
    <w:link w:val="DHHSbodyChar"/>
    <w:qFormat/>
    <w:rsid w:val="005016C9"/>
    <w:pPr>
      <w:spacing w:after="120" w:line="270" w:lineRule="atLeast"/>
    </w:pPr>
    <w:rPr>
      <w:rFonts w:ascii="Arial" w:eastAsia="Times" w:hAnsi="Arial" w:cs="Times New Roman"/>
      <w:sz w:val="24"/>
      <w:szCs w:val="20"/>
    </w:rPr>
  </w:style>
  <w:style w:type="character" w:customStyle="1" w:styleId="DHHSbodyChar">
    <w:name w:val="DHHS body Char"/>
    <w:link w:val="DHHSbody"/>
    <w:rsid w:val="005016C9"/>
    <w:rPr>
      <w:rFonts w:ascii="Arial" w:eastAsia="Times" w:hAnsi="Arial" w:cs="Times New Roman"/>
      <w:sz w:val="24"/>
      <w:szCs w:val="20"/>
    </w:rPr>
  </w:style>
  <w:style w:type="paragraph" w:styleId="Revision">
    <w:name w:val="Revision"/>
    <w:hidden/>
    <w:uiPriority w:val="99"/>
    <w:rsid w:val="0090725E"/>
    <w:pPr>
      <w:spacing w:after="0" w:line="240" w:lineRule="auto"/>
    </w:pPr>
    <w:rPr>
      <w:rFonts w:ascii="Calibri" w:eastAsia="Times New Roman" w:hAnsi="Calibri" w:cs="Times New Roman"/>
      <w:color w:val="53565A"/>
      <w:sz w:val="20"/>
      <w:szCs w:val="20"/>
    </w:rPr>
  </w:style>
  <w:style w:type="paragraph" w:customStyle="1" w:styleId="bodyCopy">
    <w:name w:val="#  body Copy"/>
    <w:basedOn w:val="Normal"/>
    <w:rsid w:val="006932FF"/>
    <w:rPr>
      <w:rFonts w:ascii="Arial" w:hAnsi="Arial"/>
      <w:sz w:val="18"/>
    </w:rPr>
  </w:style>
  <w:style w:type="paragraph" w:customStyle="1" w:styleId="DHHSbullet1">
    <w:name w:val="DHHS bullet 1"/>
    <w:basedOn w:val="DHHSbody"/>
    <w:qFormat/>
    <w:rsid w:val="00057E4E"/>
    <w:pPr>
      <w:spacing w:after="40"/>
      <w:ind w:left="994" w:hanging="284"/>
    </w:pPr>
    <w:rPr>
      <w:sz w:val="20"/>
    </w:rPr>
  </w:style>
  <w:style w:type="paragraph" w:customStyle="1" w:styleId="DHHSbullet2">
    <w:name w:val="DHHS bullet 2"/>
    <w:basedOn w:val="DHHSbody"/>
    <w:uiPriority w:val="2"/>
    <w:qFormat/>
    <w:rsid w:val="00057E4E"/>
    <w:pPr>
      <w:spacing w:after="40"/>
      <w:ind w:left="1135" w:hanging="283"/>
    </w:pPr>
    <w:rPr>
      <w:sz w:val="20"/>
    </w:rPr>
  </w:style>
  <w:style w:type="paragraph" w:customStyle="1" w:styleId="DHHSbullet1lastline">
    <w:name w:val="DHHS bullet 1 last line"/>
    <w:basedOn w:val="DHHSbullet1"/>
    <w:qFormat/>
    <w:rsid w:val="00057E4E"/>
    <w:pPr>
      <w:spacing w:after="120"/>
      <w:ind w:left="852"/>
    </w:pPr>
  </w:style>
  <w:style w:type="paragraph" w:customStyle="1" w:styleId="DHHSbullet2lastline">
    <w:name w:val="DHHS bullet 2 last line"/>
    <w:basedOn w:val="DHHSbullet2"/>
    <w:uiPriority w:val="2"/>
    <w:qFormat/>
    <w:rsid w:val="00057E4E"/>
    <w:pPr>
      <w:spacing w:after="120"/>
    </w:pPr>
  </w:style>
  <w:style w:type="paragraph" w:customStyle="1" w:styleId="DHHStablebullet">
    <w:name w:val="DHHS table bullet"/>
    <w:basedOn w:val="Normal"/>
    <w:uiPriority w:val="3"/>
    <w:qFormat/>
    <w:rsid w:val="00057E4E"/>
    <w:pPr>
      <w:spacing w:before="80" w:after="60"/>
      <w:ind w:left="795" w:hanging="227"/>
    </w:pPr>
    <w:rPr>
      <w:rFonts w:ascii="Arial" w:hAnsi="Arial"/>
      <w:color w:val="auto"/>
    </w:rPr>
  </w:style>
  <w:style w:type="numbering" w:customStyle="1" w:styleId="ZZBullets">
    <w:name w:val="ZZ Bullets"/>
    <w:rsid w:val="00057E4E"/>
    <w:pPr>
      <w:numPr>
        <w:numId w:val="4"/>
      </w:numPr>
    </w:pPr>
  </w:style>
  <w:style w:type="paragraph" w:customStyle="1" w:styleId="DHHSbulletindent">
    <w:name w:val="DHHS bullet indent"/>
    <w:basedOn w:val="DHHSbody"/>
    <w:uiPriority w:val="4"/>
    <w:rsid w:val="00057E4E"/>
    <w:pPr>
      <w:spacing w:after="40"/>
      <w:ind w:left="1248" w:hanging="283"/>
    </w:pPr>
    <w:rPr>
      <w:sz w:val="20"/>
    </w:rPr>
  </w:style>
  <w:style w:type="paragraph" w:customStyle="1" w:styleId="DHHSbulletindentlastline">
    <w:name w:val="DHHS bullet indent last line"/>
    <w:basedOn w:val="DHHSbody"/>
    <w:uiPriority w:val="4"/>
    <w:rsid w:val="00057E4E"/>
    <w:pPr>
      <w:ind w:left="1248" w:hanging="283"/>
    </w:pPr>
    <w:rPr>
      <w:sz w:val="20"/>
    </w:rPr>
  </w:style>
  <w:style w:type="paragraph" w:customStyle="1" w:styleId="DHHSnumberloweralpha">
    <w:name w:val="DHHS number lower alpha"/>
    <w:basedOn w:val="DHHSbody"/>
    <w:uiPriority w:val="4"/>
    <w:qFormat/>
    <w:rsid w:val="000857CE"/>
    <w:pPr>
      <w:numPr>
        <w:ilvl w:val="2"/>
        <w:numId w:val="5"/>
      </w:numPr>
    </w:pPr>
    <w:rPr>
      <w:sz w:val="20"/>
    </w:rPr>
  </w:style>
  <w:style w:type="paragraph" w:customStyle="1" w:styleId="DHHSnumberloweralphaindent">
    <w:name w:val="DHHS number lower alpha indent"/>
    <w:basedOn w:val="DHHSbody"/>
    <w:uiPriority w:val="4"/>
    <w:qFormat/>
    <w:rsid w:val="000857CE"/>
    <w:pPr>
      <w:numPr>
        <w:ilvl w:val="3"/>
        <w:numId w:val="5"/>
      </w:numPr>
    </w:pPr>
    <w:rPr>
      <w:sz w:val="20"/>
    </w:rPr>
  </w:style>
  <w:style w:type="paragraph" w:customStyle="1" w:styleId="DHHSnumberdigit">
    <w:name w:val="DHHS number digit"/>
    <w:basedOn w:val="DHHSbody"/>
    <w:uiPriority w:val="4"/>
    <w:rsid w:val="000857CE"/>
    <w:pPr>
      <w:numPr>
        <w:numId w:val="5"/>
      </w:numPr>
    </w:pPr>
    <w:rPr>
      <w:sz w:val="20"/>
    </w:rPr>
  </w:style>
  <w:style w:type="numbering" w:customStyle="1" w:styleId="ZZNumbers">
    <w:name w:val="ZZ Numbers"/>
    <w:rsid w:val="000857CE"/>
    <w:pPr>
      <w:numPr>
        <w:numId w:val="5"/>
      </w:numPr>
    </w:pPr>
  </w:style>
  <w:style w:type="paragraph" w:customStyle="1" w:styleId="DHHSnumberlowerroman">
    <w:name w:val="DHHS number lower roman"/>
    <w:basedOn w:val="DHHSbody"/>
    <w:uiPriority w:val="4"/>
    <w:qFormat/>
    <w:rsid w:val="000857CE"/>
    <w:pPr>
      <w:numPr>
        <w:ilvl w:val="4"/>
        <w:numId w:val="5"/>
      </w:numPr>
    </w:pPr>
    <w:rPr>
      <w:sz w:val="20"/>
    </w:rPr>
  </w:style>
  <w:style w:type="paragraph" w:customStyle="1" w:styleId="DHHSnumberlowerromanindent">
    <w:name w:val="DHHS number lower roman indent"/>
    <w:basedOn w:val="DHHSbody"/>
    <w:uiPriority w:val="4"/>
    <w:qFormat/>
    <w:rsid w:val="000857CE"/>
    <w:pPr>
      <w:numPr>
        <w:ilvl w:val="5"/>
        <w:numId w:val="5"/>
      </w:numPr>
    </w:pPr>
    <w:rPr>
      <w:sz w:val="20"/>
    </w:rPr>
  </w:style>
  <w:style w:type="paragraph" w:customStyle="1" w:styleId="DHHSnumberdigitindent">
    <w:name w:val="DHHS number digit indent"/>
    <w:basedOn w:val="DHHSnumberloweralphaindent"/>
    <w:uiPriority w:val="4"/>
    <w:qFormat/>
    <w:rsid w:val="000857CE"/>
    <w:pPr>
      <w:numPr>
        <w:ilvl w:val="1"/>
      </w:numPr>
    </w:pPr>
  </w:style>
  <w:style w:type="character" w:customStyle="1" w:styleId="BodycopyMedium">
    <w:name w:val="Bodycopy Medium"/>
    <w:uiPriority w:val="99"/>
    <w:rsid w:val="000857CE"/>
  </w:style>
  <w:style w:type="table" w:styleId="TableGridLight">
    <w:name w:val="Grid Table Light"/>
    <w:basedOn w:val="TableNormal"/>
    <w:uiPriority w:val="40"/>
    <w:rsid w:val="00EB0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EB0A86"/>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EB0A86"/>
    <w:pPr>
      <w:spacing w:before="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4">
    <w:name w:val="Plain Table 4"/>
    <w:basedOn w:val="TableNormal"/>
    <w:uiPriority w:val="44"/>
    <w:rsid w:val="00EB0A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HHStablecolhead">
    <w:name w:val="DHHS table col head"/>
    <w:uiPriority w:val="3"/>
    <w:qFormat/>
    <w:rsid w:val="00EB0A86"/>
    <w:pPr>
      <w:spacing w:before="80" w:after="60" w:line="240" w:lineRule="auto"/>
    </w:pPr>
    <w:rPr>
      <w:rFonts w:ascii="Arial" w:eastAsia="Times New Roman" w:hAnsi="Arial" w:cs="Times New Roman"/>
      <w:color w:val="AF272F"/>
      <w:sz w:val="24"/>
      <w:szCs w:val="20"/>
    </w:rPr>
  </w:style>
  <w:style w:type="character" w:styleId="SubtleEmphasis">
    <w:name w:val="Subtle Emphasis"/>
    <w:basedOn w:val="DefaultParagraphFont"/>
    <w:uiPriority w:val="19"/>
    <w:qFormat/>
    <w:rsid w:val="00EB0A86"/>
    <w:rPr>
      <w:i/>
      <w:iCs/>
      <w:color w:val="442D97" w:themeColor="text1" w:themeTint="BF"/>
    </w:rPr>
  </w:style>
  <w:style w:type="table" w:styleId="PlainTable2">
    <w:name w:val="Plain Table 2"/>
    <w:basedOn w:val="TableNormal"/>
    <w:uiPriority w:val="42"/>
    <w:rsid w:val="00F4181E"/>
    <w:pPr>
      <w:spacing w:after="0" w:line="240" w:lineRule="auto"/>
    </w:pPr>
    <w:tblPr>
      <w:tblStyleRowBandSize w:val="1"/>
      <w:tblStyleColBandSize w:val="1"/>
      <w:tblBorders>
        <w:top w:val="single" w:sz="4" w:space="0" w:color="755CCF" w:themeColor="text1" w:themeTint="80"/>
        <w:bottom w:val="single" w:sz="4" w:space="0" w:color="755CCF" w:themeColor="text1" w:themeTint="80"/>
      </w:tblBorders>
    </w:tblPr>
    <w:tblStylePr w:type="firstRow">
      <w:rPr>
        <w:b/>
        <w:bCs/>
      </w:rPr>
      <w:tblPr/>
      <w:tcPr>
        <w:tcBorders>
          <w:bottom w:val="single" w:sz="4" w:space="0" w:color="755CCF" w:themeColor="text1" w:themeTint="80"/>
        </w:tcBorders>
      </w:tcPr>
    </w:tblStylePr>
    <w:tblStylePr w:type="lastRow">
      <w:rPr>
        <w:b/>
        <w:bCs/>
      </w:rPr>
      <w:tblPr/>
      <w:tcPr>
        <w:tcBorders>
          <w:top w:val="single" w:sz="4" w:space="0" w:color="755CCF" w:themeColor="text1" w:themeTint="80"/>
        </w:tcBorders>
      </w:tcPr>
    </w:tblStylePr>
    <w:tblStylePr w:type="firstCol">
      <w:rPr>
        <w:b/>
        <w:bCs/>
      </w:rPr>
    </w:tblStylePr>
    <w:tblStylePr w:type="lastCol">
      <w:rPr>
        <w:b/>
        <w:bCs/>
      </w:rPr>
    </w:tblStylePr>
    <w:tblStylePr w:type="band1Vert">
      <w:tblPr/>
      <w:tcPr>
        <w:tcBorders>
          <w:left w:val="single" w:sz="4" w:space="0" w:color="755CCF" w:themeColor="text1" w:themeTint="80"/>
          <w:right w:val="single" w:sz="4" w:space="0" w:color="755CCF" w:themeColor="text1" w:themeTint="80"/>
        </w:tcBorders>
      </w:tcPr>
    </w:tblStylePr>
    <w:tblStylePr w:type="band2Vert">
      <w:tblPr/>
      <w:tcPr>
        <w:tcBorders>
          <w:left w:val="single" w:sz="4" w:space="0" w:color="755CCF" w:themeColor="text1" w:themeTint="80"/>
          <w:right w:val="single" w:sz="4" w:space="0" w:color="755CCF" w:themeColor="text1" w:themeTint="80"/>
        </w:tcBorders>
      </w:tcPr>
    </w:tblStylePr>
    <w:tblStylePr w:type="band1Horz">
      <w:tblPr/>
      <w:tcPr>
        <w:tcBorders>
          <w:top w:val="single" w:sz="4" w:space="0" w:color="755CCF" w:themeColor="text1" w:themeTint="80"/>
          <w:bottom w:val="single" w:sz="4" w:space="0" w:color="755CCF" w:themeColor="text1" w:themeTint="80"/>
        </w:tcBorders>
      </w:tcPr>
    </w:tblStylePr>
  </w:style>
  <w:style w:type="paragraph" w:customStyle="1" w:styleId="Bullet">
    <w:name w:val="Bullet"/>
    <w:basedOn w:val="Normal"/>
    <w:qFormat/>
    <w:rsid w:val="00804619"/>
    <w:pPr>
      <w:numPr>
        <w:numId w:val="10"/>
      </w:numPr>
      <w:spacing w:before="0" w:after="120"/>
    </w:pPr>
    <w:rPr>
      <w:rFonts w:ascii="Arial" w:eastAsia="MS Mincho" w:hAnsi="Arial" w:cs="Arial"/>
      <w:color w:val="auto"/>
      <w:spacing w:val="-4"/>
      <w:szCs w:val="24"/>
      <w:lang w:val="en-US"/>
    </w:rPr>
  </w:style>
  <w:style w:type="paragraph" w:styleId="NormalWeb">
    <w:name w:val="Normal (Web)"/>
    <w:basedOn w:val="Normal"/>
    <w:uiPriority w:val="99"/>
    <w:semiHidden/>
    <w:unhideWhenUsed/>
    <w:rsid w:val="00D17F43"/>
    <w:pPr>
      <w:spacing w:before="100" w:beforeAutospacing="1" w:after="100" w:afterAutospacing="1"/>
    </w:pPr>
    <w:rPr>
      <w:rFonts w:ascii="Times New Roman" w:hAnsi="Times New Roman"/>
      <w:color w:val="auto"/>
      <w:sz w:val="24"/>
      <w:szCs w:val="24"/>
      <w:lang w:eastAsia="en-AU"/>
    </w:rPr>
  </w:style>
  <w:style w:type="paragraph" w:customStyle="1" w:styleId="DHHStabletext6pt">
    <w:name w:val="DHHS table text + 6pt"/>
    <w:basedOn w:val="DHHStabletext"/>
    <w:rsid w:val="00161346"/>
    <w:pPr>
      <w:spacing w:after="120"/>
    </w:pPr>
  </w:style>
  <w:style w:type="paragraph" w:styleId="EndnoteText">
    <w:name w:val="endnote text"/>
    <w:basedOn w:val="Normal"/>
    <w:link w:val="EndnoteTextChar"/>
    <w:semiHidden/>
    <w:rsid w:val="00161346"/>
    <w:pPr>
      <w:spacing w:before="0" w:after="0"/>
    </w:pPr>
    <w:rPr>
      <w:rFonts w:ascii="Cambria" w:hAnsi="Cambria"/>
      <w:color w:val="auto"/>
      <w:sz w:val="24"/>
      <w:szCs w:val="24"/>
    </w:rPr>
  </w:style>
  <w:style w:type="character" w:customStyle="1" w:styleId="EndnoteTextChar">
    <w:name w:val="Endnote Text Char"/>
    <w:basedOn w:val="DefaultParagraphFont"/>
    <w:link w:val="EndnoteText"/>
    <w:semiHidden/>
    <w:rsid w:val="00161346"/>
    <w:rPr>
      <w:rFonts w:ascii="Cambria" w:eastAsia="Times New Roman" w:hAnsi="Cambria" w:cs="Times New Roman"/>
      <w:sz w:val="24"/>
      <w:szCs w:val="24"/>
    </w:rPr>
  </w:style>
  <w:style w:type="character" w:styleId="EndnoteReference">
    <w:name w:val="endnote reference"/>
    <w:semiHidden/>
    <w:rsid w:val="00161346"/>
    <w:rPr>
      <w:rFonts w:ascii="Arial" w:hAnsi="Arial"/>
      <w:sz w:val="20"/>
      <w:vertAlign w:val="superscript"/>
    </w:rPr>
  </w:style>
  <w:style w:type="paragraph" w:customStyle="1" w:styleId="DHHSreportsubtitle">
    <w:name w:val="DHHS report subtitle"/>
    <w:basedOn w:val="Normal"/>
    <w:uiPriority w:val="4"/>
    <w:rsid w:val="00161346"/>
    <w:pPr>
      <w:spacing w:before="0" w:after="120" w:line="380" w:lineRule="atLeast"/>
    </w:pPr>
    <w:rPr>
      <w:rFonts w:ascii="Arial" w:hAnsi="Arial"/>
      <w:color w:val="000000"/>
      <w:sz w:val="30"/>
      <w:szCs w:val="30"/>
    </w:rPr>
  </w:style>
  <w:style w:type="character" w:styleId="FootnoteReference">
    <w:name w:val="footnote reference"/>
    <w:uiPriority w:val="8"/>
    <w:rsid w:val="00161346"/>
    <w:rPr>
      <w:vertAlign w:val="superscript"/>
    </w:rPr>
  </w:style>
  <w:style w:type="paragraph" w:customStyle="1" w:styleId="DHHSreportmaintitle">
    <w:name w:val="DHHS report main title"/>
    <w:uiPriority w:val="4"/>
    <w:rsid w:val="00161346"/>
    <w:pPr>
      <w:keepLines/>
      <w:spacing w:after="240" w:line="580" w:lineRule="atLeast"/>
    </w:pPr>
    <w:rPr>
      <w:rFonts w:ascii="Arial" w:eastAsia="Times New Roman" w:hAnsi="Arial" w:cs="Times New Roman"/>
      <w:color w:val="AF272F"/>
      <w:sz w:val="50"/>
      <w:szCs w:val="24"/>
    </w:rPr>
  </w:style>
  <w:style w:type="paragraph" w:styleId="TOC5">
    <w:name w:val="toc 5"/>
    <w:basedOn w:val="Normal"/>
    <w:next w:val="Normal"/>
    <w:autoRedefine/>
    <w:semiHidden/>
    <w:rsid w:val="00161346"/>
    <w:pPr>
      <w:spacing w:before="0" w:after="0"/>
      <w:ind w:left="800"/>
    </w:pPr>
    <w:rPr>
      <w:rFonts w:ascii="Cambria" w:hAnsi="Cambria"/>
      <w:color w:val="auto"/>
    </w:rPr>
  </w:style>
  <w:style w:type="paragraph" w:styleId="TOC6">
    <w:name w:val="toc 6"/>
    <w:basedOn w:val="Normal"/>
    <w:next w:val="Normal"/>
    <w:autoRedefine/>
    <w:semiHidden/>
    <w:rsid w:val="00161346"/>
    <w:pPr>
      <w:spacing w:before="0" w:after="0"/>
      <w:ind w:left="1000"/>
    </w:pPr>
    <w:rPr>
      <w:rFonts w:ascii="Cambria" w:hAnsi="Cambria"/>
      <w:color w:val="auto"/>
    </w:rPr>
  </w:style>
  <w:style w:type="paragraph" w:styleId="TOC7">
    <w:name w:val="toc 7"/>
    <w:basedOn w:val="Normal"/>
    <w:next w:val="Normal"/>
    <w:autoRedefine/>
    <w:semiHidden/>
    <w:rsid w:val="00161346"/>
    <w:pPr>
      <w:spacing w:before="0" w:after="0"/>
      <w:ind w:left="1200"/>
    </w:pPr>
    <w:rPr>
      <w:rFonts w:ascii="Cambria" w:hAnsi="Cambria"/>
      <w:color w:val="auto"/>
    </w:rPr>
  </w:style>
  <w:style w:type="paragraph" w:styleId="TOC8">
    <w:name w:val="toc 8"/>
    <w:basedOn w:val="Normal"/>
    <w:next w:val="Normal"/>
    <w:autoRedefine/>
    <w:semiHidden/>
    <w:rsid w:val="00161346"/>
    <w:pPr>
      <w:spacing w:before="0" w:after="0"/>
      <w:ind w:left="1400"/>
    </w:pPr>
    <w:rPr>
      <w:rFonts w:ascii="Cambria" w:hAnsi="Cambria"/>
      <w:color w:val="auto"/>
    </w:rPr>
  </w:style>
  <w:style w:type="paragraph" w:styleId="TOC9">
    <w:name w:val="toc 9"/>
    <w:basedOn w:val="Normal"/>
    <w:next w:val="Normal"/>
    <w:autoRedefine/>
    <w:semiHidden/>
    <w:rsid w:val="00161346"/>
    <w:pPr>
      <w:spacing w:before="0" w:after="0"/>
      <w:ind w:left="1600"/>
    </w:pPr>
    <w:rPr>
      <w:rFonts w:ascii="Cambria" w:hAnsi="Cambria"/>
      <w:color w:val="auto"/>
    </w:rPr>
  </w:style>
  <w:style w:type="paragraph" w:customStyle="1" w:styleId="DHHSreportmaintitlewhite">
    <w:name w:val="DHHS report main title white"/>
    <w:uiPriority w:val="4"/>
    <w:rsid w:val="00161346"/>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161346"/>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rsid w:val="00161346"/>
    <w:pPr>
      <w:spacing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161346"/>
    <w:pPr>
      <w:spacing w:before="0" w:after="0"/>
    </w:pPr>
    <w:rPr>
      <w:rFonts w:ascii="Lucida Grande" w:hAnsi="Lucida Grande" w:cs="Lucida Grande"/>
      <w:color w:val="auto"/>
      <w:sz w:val="24"/>
      <w:szCs w:val="24"/>
    </w:rPr>
  </w:style>
  <w:style w:type="character" w:customStyle="1" w:styleId="DocumentMapChar">
    <w:name w:val="Document Map Char"/>
    <w:basedOn w:val="DefaultParagraphFont"/>
    <w:link w:val="DocumentMap"/>
    <w:uiPriority w:val="99"/>
    <w:semiHidden/>
    <w:rsid w:val="00161346"/>
    <w:rPr>
      <w:rFonts w:ascii="Lucida Grande" w:eastAsia="Times New Roman" w:hAnsi="Lucida Grande" w:cs="Lucida Grande"/>
      <w:sz w:val="24"/>
      <w:szCs w:val="24"/>
    </w:rPr>
  </w:style>
  <w:style w:type="paragraph" w:customStyle="1" w:styleId="DHHStablefigurenote">
    <w:name w:val="DHHS table/figure note"/>
    <w:uiPriority w:val="4"/>
    <w:rsid w:val="00161346"/>
    <w:pPr>
      <w:spacing w:before="60" w:after="60" w:line="240" w:lineRule="exact"/>
    </w:pPr>
    <w:rPr>
      <w:rFonts w:ascii="Arial" w:eastAsia="Times New Roman" w:hAnsi="Arial" w:cs="Times New Roman"/>
      <w:i/>
      <w:sz w:val="18"/>
      <w:szCs w:val="20"/>
    </w:rPr>
  </w:style>
  <w:style w:type="paragraph" w:customStyle="1" w:styleId="DHHStabletext">
    <w:name w:val="DHHS table text"/>
    <w:uiPriority w:val="3"/>
    <w:qFormat/>
    <w:rsid w:val="00161346"/>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161346"/>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link w:val="DHHSfigurecaptionChar"/>
    <w:uiPriority w:val="4"/>
    <w:rsid w:val="00161346"/>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161346"/>
    <w:pPr>
      <w:tabs>
        <w:tab w:val="right" w:pos="9299"/>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161346"/>
  </w:style>
  <w:style w:type="paragraph" w:customStyle="1" w:styleId="DHHSbodyaftertablefigure">
    <w:name w:val="DHHS body after table/figure"/>
    <w:basedOn w:val="DHHSbody"/>
    <w:next w:val="DHHSbody"/>
    <w:rsid w:val="00161346"/>
    <w:pPr>
      <w:spacing w:before="240"/>
    </w:pPr>
    <w:rPr>
      <w:sz w:val="20"/>
    </w:rPr>
  </w:style>
  <w:style w:type="paragraph" w:customStyle="1" w:styleId="DHHSTOCheadingreport">
    <w:name w:val="DHHS TOC heading report"/>
    <w:basedOn w:val="Heading1"/>
    <w:link w:val="DHHSTOCheadingreportChar"/>
    <w:uiPriority w:val="5"/>
    <w:rsid w:val="00161346"/>
    <w:pPr>
      <w:spacing w:before="0" w:line="440" w:lineRule="atLeast"/>
      <w:outlineLvl w:val="9"/>
    </w:pPr>
    <w:rPr>
      <w:rFonts w:ascii="Arial" w:hAnsi="Arial"/>
      <w:b w:val="0"/>
      <w:color w:val="AF272F"/>
      <w:sz w:val="44"/>
      <w:szCs w:val="44"/>
    </w:rPr>
  </w:style>
  <w:style w:type="character" w:customStyle="1" w:styleId="DHHSTOCheadingreportChar">
    <w:name w:val="DHHS TOC heading report Char"/>
    <w:link w:val="DHHSTOCheadingreport"/>
    <w:uiPriority w:val="5"/>
    <w:rsid w:val="00161346"/>
    <w:rPr>
      <w:rFonts w:ascii="Arial" w:eastAsia="Times New Roman" w:hAnsi="Arial" w:cs="Times New Roman"/>
      <w:bCs/>
      <w:color w:val="AF272F"/>
      <w:sz w:val="44"/>
      <w:szCs w:val="44"/>
    </w:rPr>
  </w:style>
  <w:style w:type="paragraph" w:customStyle="1" w:styleId="DHHSaccessibilitypara">
    <w:name w:val="DHHS accessibility para"/>
    <w:uiPriority w:val="8"/>
    <w:rsid w:val="00161346"/>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161346"/>
    <w:pPr>
      <w:spacing w:before="120" w:after="0"/>
    </w:pPr>
    <w:rPr>
      <w:sz w:val="20"/>
    </w:rPr>
  </w:style>
  <w:style w:type="paragraph" w:customStyle="1" w:styleId="DHHSquote">
    <w:name w:val="DHHS quote"/>
    <w:basedOn w:val="DHHSbody"/>
    <w:uiPriority w:val="4"/>
    <w:rsid w:val="00161346"/>
    <w:pPr>
      <w:spacing w:before="120"/>
      <w:ind w:left="397"/>
    </w:pPr>
    <w:rPr>
      <w:sz w:val="20"/>
      <w:szCs w:val="18"/>
    </w:rPr>
  </w:style>
  <w:style w:type="character" w:customStyle="1" w:styleId="BodycopyItalic">
    <w:name w:val="Bodycopy Italic"/>
    <w:uiPriority w:val="99"/>
    <w:rsid w:val="00161346"/>
    <w:rPr>
      <w:i/>
    </w:rPr>
  </w:style>
  <w:style w:type="paragraph" w:customStyle="1" w:styleId="ColorfulList-Accent11">
    <w:name w:val="Colorful List - Accent 11"/>
    <w:basedOn w:val="Normal"/>
    <w:uiPriority w:val="99"/>
    <w:rsid w:val="00161346"/>
    <w:pPr>
      <w:spacing w:before="0" w:after="0"/>
      <w:ind w:left="720"/>
      <w:contextualSpacing/>
    </w:pPr>
    <w:rPr>
      <w:rFonts w:ascii="Cambria" w:eastAsia="MS Mincho" w:hAnsi="Cambria"/>
      <w:color w:val="auto"/>
      <w:sz w:val="24"/>
      <w:szCs w:val="24"/>
      <w:lang w:val="en-US"/>
    </w:rPr>
  </w:style>
  <w:style w:type="character" w:customStyle="1" w:styleId="CharChar6">
    <w:name w:val="Char Char6"/>
    <w:rsid w:val="00161346"/>
    <w:rPr>
      <w:rFonts w:ascii="Arial" w:eastAsia="Times New Roman" w:hAnsi="Arial" w:cs="Arial"/>
      <w:b/>
      <w:bCs/>
      <w:sz w:val="32"/>
      <w:szCs w:val="32"/>
      <w:lang w:eastAsia="en-AU"/>
    </w:rPr>
  </w:style>
  <w:style w:type="paragraph" w:customStyle="1" w:styleId="Body">
    <w:name w:val="Body"/>
    <w:basedOn w:val="Normal"/>
    <w:link w:val="BodyChar"/>
    <w:rsid w:val="00161346"/>
    <w:pPr>
      <w:suppressAutoHyphens/>
      <w:spacing w:before="0" w:after="160" w:line="260" w:lineRule="atLeast"/>
      <w:ind w:left="720"/>
    </w:pPr>
    <w:rPr>
      <w:rFonts w:ascii="Arial" w:hAnsi="Arial"/>
      <w:color w:val="auto"/>
      <w:szCs w:val="24"/>
      <w:lang w:eastAsia="en-AU"/>
    </w:rPr>
  </w:style>
  <w:style w:type="paragraph" w:customStyle="1" w:styleId="DHHSfootnote">
    <w:name w:val="DHHS footnote"/>
    <w:link w:val="DHHSfootnoteChar"/>
    <w:uiPriority w:val="4"/>
    <w:rsid w:val="00161346"/>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161346"/>
    <w:rPr>
      <w:rFonts w:ascii="Arial" w:eastAsia="Times New Roman" w:hAnsi="Arial" w:cs="Times New Roman"/>
      <w:sz w:val="16"/>
      <w:szCs w:val="16"/>
    </w:rPr>
  </w:style>
  <w:style w:type="character" w:customStyle="1" w:styleId="DHHSfigurecaptionChar">
    <w:name w:val="DHHS figure caption Char"/>
    <w:link w:val="DHHSfigurecaption"/>
    <w:uiPriority w:val="4"/>
    <w:rsid w:val="00161346"/>
    <w:rPr>
      <w:rFonts w:ascii="Arial" w:eastAsia="Times New Roman" w:hAnsi="Arial" w:cs="Times New Roman"/>
      <w:b/>
      <w:sz w:val="20"/>
      <w:szCs w:val="20"/>
    </w:rPr>
  </w:style>
  <w:style w:type="numbering" w:customStyle="1" w:styleId="Bullets">
    <w:name w:val="Bullets"/>
    <w:rsid w:val="00161346"/>
    <w:pPr>
      <w:numPr>
        <w:numId w:val="11"/>
      </w:numPr>
    </w:pPr>
  </w:style>
  <w:style w:type="numbering" w:customStyle="1" w:styleId="Numbers">
    <w:name w:val="Numbers"/>
    <w:rsid w:val="00161346"/>
    <w:pPr>
      <w:numPr>
        <w:numId w:val="12"/>
      </w:numPr>
    </w:pPr>
  </w:style>
  <w:style w:type="character" w:customStyle="1" w:styleId="BodyChar">
    <w:name w:val="Body Char"/>
    <w:link w:val="Body"/>
    <w:rsid w:val="00161346"/>
    <w:rPr>
      <w:rFonts w:ascii="Arial" w:eastAsia="Times New Roman" w:hAnsi="Arial" w:cs="Times New Roman"/>
      <w:sz w:val="20"/>
      <w:szCs w:val="24"/>
      <w:lang w:eastAsia="en-AU"/>
    </w:rPr>
  </w:style>
  <w:style w:type="paragraph" w:customStyle="1" w:styleId="Bodycopy0">
    <w:name w:val="*Bodycopy"/>
    <w:basedOn w:val="Normal"/>
    <w:uiPriority w:val="99"/>
    <w:rsid w:val="00161346"/>
    <w:pPr>
      <w:keepLines/>
      <w:widowControl w:val="0"/>
      <w:suppressAutoHyphens/>
      <w:autoSpaceDE w:val="0"/>
      <w:autoSpaceDN w:val="0"/>
      <w:adjustRightInd w:val="0"/>
      <w:spacing w:before="0"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0"/>
    <w:uiPriority w:val="99"/>
    <w:rsid w:val="00161346"/>
    <w:pPr>
      <w:tabs>
        <w:tab w:val="left" w:pos="460"/>
      </w:tabs>
      <w:ind w:left="454"/>
    </w:pPr>
  </w:style>
  <w:style w:type="paragraph" w:customStyle="1" w:styleId="BOLdBC">
    <w:name w:val="BOLd BC"/>
    <w:basedOn w:val="Normal"/>
    <w:uiPriority w:val="99"/>
    <w:rsid w:val="00161346"/>
    <w:pPr>
      <w:tabs>
        <w:tab w:val="right" w:leader="dot" w:pos="9570"/>
      </w:tabs>
      <w:suppressAutoHyphens/>
      <w:spacing w:after="60"/>
    </w:pPr>
    <w:rPr>
      <w:rFonts w:ascii="Arial" w:eastAsia="MS Mincho" w:hAnsi="Arial" w:cs="Frutiger-Roman"/>
      <w:b/>
      <w:color w:val="auto"/>
      <w:lang w:val="en-GB"/>
    </w:rPr>
  </w:style>
  <w:style w:type="paragraph" w:customStyle="1" w:styleId="NoParagraphStyle">
    <w:name w:val="[No Paragraph Style]"/>
    <w:uiPriority w:val="99"/>
    <w:rsid w:val="00161346"/>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rPr>
  </w:style>
  <w:style w:type="paragraph" w:customStyle="1" w:styleId="ProgramTitle">
    <w:name w:val="*Program Title"/>
    <w:basedOn w:val="NoParagraphStyle"/>
    <w:uiPriority w:val="99"/>
    <w:rsid w:val="00161346"/>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161346"/>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161346"/>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161346"/>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161346"/>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161346"/>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0"/>
    <w:uiPriority w:val="99"/>
    <w:rsid w:val="00161346"/>
    <w:pPr>
      <w:tabs>
        <w:tab w:val="left" w:pos="500"/>
      </w:tabs>
      <w:ind w:left="340" w:hanging="340"/>
    </w:pPr>
  </w:style>
  <w:style w:type="paragraph" w:customStyle="1" w:styleId="subheader3">
    <w:name w:val="subheader 3"/>
    <w:basedOn w:val="Bodycopy0"/>
    <w:uiPriority w:val="99"/>
    <w:rsid w:val="00161346"/>
    <w:pPr>
      <w:spacing w:after="57"/>
    </w:pPr>
    <w:rPr>
      <w:rFonts w:ascii="HelveticaNeueLTStd-Md" w:hAnsi="HelveticaNeueLTStd-Md" w:cs="HelveticaNeueLTStd-Md"/>
    </w:rPr>
  </w:style>
  <w:style w:type="paragraph" w:customStyle="1" w:styleId="tabletitles">
    <w:name w:val="table titles"/>
    <w:basedOn w:val="Bodycopy0"/>
    <w:uiPriority w:val="99"/>
    <w:rsid w:val="00161346"/>
    <w:rPr>
      <w:rFonts w:ascii="HelveticaNeueLTStd-Md" w:hAnsi="HelveticaNeueLTStd-Md" w:cs="HelveticaNeueLTStd-Md"/>
      <w:color w:val="FFFFFF"/>
    </w:rPr>
  </w:style>
  <w:style w:type="character" w:customStyle="1" w:styleId="meditalic">
    <w:name w:val="med italic"/>
    <w:uiPriority w:val="99"/>
    <w:rsid w:val="00161346"/>
    <w:rPr>
      <w:i/>
    </w:rPr>
  </w:style>
  <w:style w:type="character" w:customStyle="1" w:styleId="URLstyle">
    <w:name w:val="URL style"/>
    <w:uiPriority w:val="99"/>
    <w:rsid w:val="00161346"/>
    <w:rPr>
      <w:rFonts w:ascii="HelveticaNeueLTStd-Md" w:hAnsi="HelveticaNeueLTStd-Md"/>
      <w:color w:val="001D77"/>
      <w:u w:val="none"/>
    </w:rPr>
  </w:style>
  <w:style w:type="paragraph" w:customStyle="1" w:styleId="BasicParagraph">
    <w:name w:val="[Basic Paragraph]"/>
    <w:basedOn w:val="NoParagraphStyle"/>
    <w:uiPriority w:val="99"/>
    <w:rsid w:val="00161346"/>
  </w:style>
  <w:style w:type="character" w:styleId="Emphasis">
    <w:name w:val="Emphasis"/>
    <w:qFormat/>
    <w:rsid w:val="00161346"/>
    <w:rPr>
      <w:rFonts w:cs="Times New Roman"/>
      <w:i/>
    </w:rPr>
  </w:style>
  <w:style w:type="paragraph" w:customStyle="1" w:styleId="ImprintBodycopy">
    <w:name w:val="*Imprint Bodycopy"/>
    <w:basedOn w:val="NoParagraphStyle"/>
    <w:uiPriority w:val="99"/>
    <w:rsid w:val="00161346"/>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161346"/>
    <w:pPr>
      <w:suppressAutoHyphens/>
      <w:spacing w:after="170"/>
    </w:pPr>
    <w:rPr>
      <w:rFonts w:ascii="HelveticaNeueLTStd-Lt" w:hAnsi="HelveticaNeueLTStd-Lt" w:cs="HelveticaNeueLTStd-Lt"/>
      <w:sz w:val="28"/>
      <w:szCs w:val="28"/>
    </w:rPr>
  </w:style>
  <w:style w:type="paragraph" w:styleId="BodyText">
    <w:name w:val="Body Text"/>
    <w:basedOn w:val="Normal"/>
    <w:link w:val="BodyTextChar"/>
    <w:rsid w:val="00161346"/>
    <w:pPr>
      <w:overflowPunct w:val="0"/>
      <w:autoSpaceDE w:val="0"/>
      <w:autoSpaceDN w:val="0"/>
      <w:adjustRightInd w:val="0"/>
      <w:spacing w:after="120"/>
      <w:contextualSpacing/>
      <w:textAlignment w:val="baseline"/>
    </w:pPr>
    <w:rPr>
      <w:rFonts w:ascii="Arial" w:hAnsi="Arial"/>
      <w:color w:val="auto"/>
      <w:sz w:val="22"/>
      <w:lang w:eastAsia="en-AU"/>
    </w:rPr>
  </w:style>
  <w:style w:type="character" w:customStyle="1" w:styleId="BodyTextChar">
    <w:name w:val="Body Text Char"/>
    <w:basedOn w:val="DefaultParagraphFont"/>
    <w:link w:val="BodyText"/>
    <w:rsid w:val="00161346"/>
    <w:rPr>
      <w:rFonts w:ascii="Arial" w:eastAsia="Times New Roman" w:hAnsi="Arial" w:cs="Times New Roman"/>
      <w:szCs w:val="20"/>
      <w:lang w:eastAsia="en-AU"/>
    </w:rPr>
  </w:style>
  <w:style w:type="paragraph" w:customStyle="1" w:styleId="Ttitle">
    <w:name w:val="Ttitle"/>
    <w:basedOn w:val="Normal"/>
    <w:autoRedefine/>
    <w:rsid w:val="00161346"/>
    <w:pPr>
      <w:widowControl w:val="0"/>
      <w:tabs>
        <w:tab w:val="left" w:pos="5940"/>
      </w:tabs>
      <w:suppressAutoHyphens/>
      <w:autoSpaceDE w:val="0"/>
      <w:autoSpaceDN w:val="0"/>
      <w:adjustRightInd w:val="0"/>
      <w:spacing w:before="0" w:after="160"/>
      <w:textAlignment w:val="center"/>
    </w:pPr>
    <w:rPr>
      <w:rFonts w:ascii="Arial" w:eastAsia="Cambria" w:hAnsi="Arial" w:cs="Times-Roman"/>
      <w:color w:val="auto"/>
      <w:sz w:val="24"/>
      <w:szCs w:val="24"/>
      <w:lang w:val="en-US"/>
    </w:rPr>
  </w:style>
  <w:style w:type="paragraph" w:customStyle="1" w:styleId="Sub-title">
    <w:name w:val="Sub-title"/>
    <w:basedOn w:val="Ttitle"/>
    <w:autoRedefine/>
    <w:rsid w:val="00161346"/>
    <w:rPr>
      <w:sz w:val="44"/>
      <w:szCs w:val="44"/>
      <w:lang w:val="en-AU"/>
    </w:rPr>
  </w:style>
  <w:style w:type="paragraph" w:customStyle="1" w:styleId="Bullet1">
    <w:name w:val="Bullet 1"/>
    <w:uiPriority w:val="11"/>
    <w:qFormat/>
    <w:rsid w:val="00161346"/>
    <w:pPr>
      <w:numPr>
        <w:numId w:val="13"/>
      </w:numPr>
      <w:spacing w:before="100" w:after="100" w:line="240" w:lineRule="auto"/>
      <w:contextualSpacing/>
    </w:pPr>
    <w:rPr>
      <w:rFonts w:eastAsia="Times New Roman" w:cs="Calibri"/>
      <w:spacing w:val="2"/>
      <w:sz w:val="20"/>
      <w:szCs w:val="20"/>
      <w:lang w:eastAsia="en-AU"/>
    </w:rPr>
  </w:style>
  <w:style w:type="paragraph" w:customStyle="1" w:styleId="Bullet2">
    <w:name w:val="Bullet 2"/>
    <w:basedOn w:val="Bullet1"/>
    <w:uiPriority w:val="11"/>
    <w:qFormat/>
    <w:rsid w:val="00161346"/>
    <w:pPr>
      <w:numPr>
        <w:ilvl w:val="1"/>
      </w:numPr>
    </w:pPr>
  </w:style>
  <w:style w:type="paragraph" w:customStyle="1" w:styleId="Bulletindent">
    <w:name w:val="Bullet indent"/>
    <w:basedOn w:val="Bullet2"/>
    <w:uiPriority w:val="9"/>
    <w:qFormat/>
    <w:rsid w:val="00161346"/>
    <w:pPr>
      <w:numPr>
        <w:ilvl w:val="2"/>
      </w:numPr>
    </w:pPr>
  </w:style>
  <w:style w:type="paragraph" w:customStyle="1" w:styleId="Bulletindent2">
    <w:name w:val="Bullet indent 2"/>
    <w:basedOn w:val="Normal"/>
    <w:uiPriority w:val="9"/>
    <w:qFormat/>
    <w:rsid w:val="00161346"/>
    <w:pPr>
      <w:numPr>
        <w:ilvl w:val="3"/>
        <w:numId w:val="13"/>
      </w:numPr>
      <w:spacing w:before="100" w:after="100" w:line="276" w:lineRule="auto"/>
      <w:contextualSpacing/>
    </w:pPr>
    <w:rPr>
      <w:rFonts w:asciiTheme="minorHAnsi" w:eastAsiaTheme="minorEastAsia" w:hAnsiTheme="minorHAnsi" w:cstheme="minorBidi"/>
      <w:color w:val="auto"/>
      <w:spacing w:val="2"/>
      <w:lang w:eastAsia="en-AU"/>
    </w:rPr>
  </w:style>
  <w:style w:type="character" w:styleId="PlaceholderText">
    <w:name w:val="Placeholder Text"/>
    <w:basedOn w:val="DefaultParagraphFont"/>
    <w:uiPriority w:val="99"/>
    <w:unhideWhenUsed/>
    <w:rsid w:val="00161346"/>
    <w:rPr>
      <w:color w:val="808080"/>
    </w:rPr>
  </w:style>
  <w:style w:type="paragraph" w:styleId="NoSpacing">
    <w:name w:val="No Spacing"/>
    <w:uiPriority w:val="1"/>
    <w:qFormat/>
    <w:rsid w:val="00D04599"/>
    <w:pPr>
      <w:spacing w:after="0" w:line="240" w:lineRule="auto"/>
    </w:pPr>
  </w:style>
  <w:style w:type="character" w:customStyle="1" w:styleId="label-type-question-container">
    <w:name w:val="label-type-question-container"/>
    <w:basedOn w:val="DefaultParagraphFont"/>
    <w:rsid w:val="00E663C1"/>
  </w:style>
  <w:style w:type="paragraph" w:customStyle="1" w:styleId="Pa12">
    <w:name w:val="Pa12"/>
    <w:basedOn w:val="Default"/>
    <w:next w:val="Default"/>
    <w:uiPriority w:val="99"/>
    <w:rsid w:val="00081CDF"/>
    <w:pPr>
      <w:spacing w:line="161" w:lineRule="atLeast"/>
    </w:pPr>
    <w:rPr>
      <w:rFonts w:ascii="VIC Light" w:hAnsi="VIC Light" w:cstheme="minorBidi"/>
      <w:color w:val="auto"/>
    </w:rPr>
  </w:style>
  <w:style w:type="character" w:customStyle="1" w:styleId="ListParagraphChar">
    <w:name w:val="List Paragraph Char"/>
    <w:aliases w:val="DdeM List Paragraph Char,Bullet Point List Char,Bullet Level 1 Char,NFP GP Bulleted List Char,Recommendation Char,List Paragraph1 Char,2. List Bullet 2 Char,List Paragraph11 Char,L Char,F5 List Paragraph Char,Dot pt Char,CV text Char"/>
    <w:link w:val="ListParagraph"/>
    <w:uiPriority w:val="34"/>
    <w:qFormat/>
    <w:locked/>
    <w:rsid w:val="006E45A2"/>
    <w:rPr>
      <w:rFonts w:ascii="Times New Roman" w:eastAsia="Times New Roman" w:hAnsi="Times New Roman" w:cs="Times New Roman"/>
      <w:color w:val="53565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5457">
      <w:bodyDiv w:val="1"/>
      <w:marLeft w:val="0"/>
      <w:marRight w:val="0"/>
      <w:marTop w:val="0"/>
      <w:marBottom w:val="0"/>
      <w:divBdr>
        <w:top w:val="none" w:sz="0" w:space="0" w:color="auto"/>
        <w:left w:val="none" w:sz="0" w:space="0" w:color="auto"/>
        <w:bottom w:val="none" w:sz="0" w:space="0" w:color="auto"/>
        <w:right w:val="none" w:sz="0" w:space="0" w:color="auto"/>
      </w:divBdr>
    </w:div>
    <w:div w:id="651717065">
      <w:bodyDiv w:val="1"/>
      <w:marLeft w:val="0"/>
      <w:marRight w:val="0"/>
      <w:marTop w:val="0"/>
      <w:marBottom w:val="0"/>
      <w:divBdr>
        <w:top w:val="none" w:sz="0" w:space="0" w:color="auto"/>
        <w:left w:val="none" w:sz="0" w:space="0" w:color="auto"/>
        <w:bottom w:val="none" w:sz="0" w:space="0" w:color="auto"/>
        <w:right w:val="none" w:sz="0" w:space="0" w:color="auto"/>
      </w:divBdr>
    </w:div>
    <w:div w:id="1085342851">
      <w:bodyDiv w:val="1"/>
      <w:marLeft w:val="0"/>
      <w:marRight w:val="0"/>
      <w:marTop w:val="0"/>
      <w:marBottom w:val="0"/>
      <w:divBdr>
        <w:top w:val="none" w:sz="0" w:space="0" w:color="auto"/>
        <w:left w:val="none" w:sz="0" w:space="0" w:color="auto"/>
        <w:bottom w:val="none" w:sz="0" w:space="0" w:color="auto"/>
        <w:right w:val="none" w:sz="0" w:space="0" w:color="auto"/>
      </w:divBdr>
    </w:div>
    <w:div w:id="1139568338">
      <w:bodyDiv w:val="1"/>
      <w:marLeft w:val="0"/>
      <w:marRight w:val="0"/>
      <w:marTop w:val="0"/>
      <w:marBottom w:val="0"/>
      <w:divBdr>
        <w:top w:val="none" w:sz="0" w:space="0" w:color="auto"/>
        <w:left w:val="none" w:sz="0" w:space="0" w:color="auto"/>
        <w:bottom w:val="none" w:sz="0" w:space="0" w:color="auto"/>
        <w:right w:val="none" w:sz="0" w:space="0" w:color="auto"/>
      </w:divBdr>
    </w:div>
    <w:div w:id="1340692480">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59576394">
      <w:bodyDiv w:val="1"/>
      <w:marLeft w:val="0"/>
      <w:marRight w:val="0"/>
      <w:marTop w:val="0"/>
      <w:marBottom w:val="0"/>
      <w:divBdr>
        <w:top w:val="none" w:sz="0" w:space="0" w:color="auto"/>
        <w:left w:val="none" w:sz="0" w:space="0" w:color="auto"/>
        <w:bottom w:val="none" w:sz="0" w:space="0" w:color="auto"/>
        <w:right w:val="none" w:sz="0" w:space="0" w:color="auto"/>
      </w:divBdr>
    </w:div>
    <w:div w:id="1553614127">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6842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vic.gov.au/grants-and-funding/community-sports-infrastructure-loans-scheme" TargetMode="External"/><Relationship Id="rId18" Type="http://schemas.openxmlformats.org/officeDocument/2006/relationships/hyperlink" Target="https://sport.vic.gov.au/resources/documents/fact-sheet-kind-labour-and-voluntary-suppor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motorsport@sport.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port.vic.gov.au/__data/assets/word_doc/0024/56463/template-project20management20framework2028doc2c2024kb29.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originalvictoria.vic.gov.au/cultural-heritage-management-plans" TargetMode="External"/><Relationship Id="rId20" Type="http://schemas.openxmlformats.org/officeDocument/2006/relationships/hyperlink" Target="https://sport.vic.gov.au/resources/documents/schedule-use-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port.vic.gov.au/publications-and-resources/community-sport-resources/fair-play-cod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ort.vic.gov.au/resources/files/srv-project-governance-framework-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torsport@sport.vic.gov.au" TargetMode="External"/><Relationship Id="rId22" Type="http://schemas.openxmlformats.org/officeDocument/2006/relationships/hyperlink" Target="https://sport.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Chris Arnett (DJPR)</DisplayName>
        <AccountId>394</AccountId>
        <AccountType/>
      </UserInfo>
      <UserInfo>
        <DisplayName>David Di Guglielmo (DJPR)</DisplayName>
        <AccountId>55</AccountId>
        <AccountType/>
      </UserInfo>
      <UserInfo>
        <DisplayName>Philip Saikaly (DJPR)</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4CA2A-DF06-45F1-94E4-4008FC91394C}">
  <ds:schemaRefs>
    <ds:schemaRef ds:uri="http://schemas.microsoft.com/office/2006/metadata/properties"/>
    <ds:schemaRef ds:uri="http://schemas.microsoft.com/office/infopath/2007/PartnerControls"/>
    <ds:schemaRef ds:uri="293a3892-283b-4365-b943-c074b0470200"/>
  </ds:schemaRefs>
</ds:datastoreItem>
</file>

<file path=customXml/itemProps2.xml><?xml version="1.0" encoding="utf-8"?>
<ds:datastoreItem xmlns:ds="http://schemas.openxmlformats.org/officeDocument/2006/customXml" ds:itemID="{8DD4382E-84DF-40B4-BC73-13107E50D251}">
  <ds:schemaRefs>
    <ds:schemaRef ds:uri="http://schemas.openxmlformats.org/officeDocument/2006/bibliography"/>
  </ds:schemaRefs>
</ds:datastoreItem>
</file>

<file path=customXml/itemProps3.xml><?xml version="1.0" encoding="utf-8"?>
<ds:datastoreItem xmlns:ds="http://schemas.openxmlformats.org/officeDocument/2006/customXml" ds:itemID="{62367D97-074F-4B26-8FBE-FB3C67E3E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22c11-6d8d-4328-977f-e0314b07e18e"/>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81A2E-FC32-47B5-B0F4-C2F7CD9DA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19654</CharactersWithSpaces>
  <SharedDoc>false</SharedDoc>
  <HLinks>
    <vt:vector size="102" baseType="variant">
      <vt:variant>
        <vt:i4>5111885</vt:i4>
      </vt:variant>
      <vt:variant>
        <vt:i4>72</vt:i4>
      </vt:variant>
      <vt:variant>
        <vt:i4>0</vt:i4>
      </vt:variant>
      <vt:variant>
        <vt:i4>5</vt:i4>
      </vt:variant>
      <vt:variant>
        <vt:lpwstr>https://sport.vic.gov.au/</vt:lpwstr>
      </vt:variant>
      <vt:variant>
        <vt:lpwstr/>
      </vt:variant>
      <vt:variant>
        <vt:i4>1310767</vt:i4>
      </vt:variant>
      <vt:variant>
        <vt:i4>69</vt:i4>
      </vt:variant>
      <vt:variant>
        <vt:i4>0</vt:i4>
      </vt:variant>
      <vt:variant>
        <vt:i4>5</vt:i4>
      </vt:variant>
      <vt:variant>
        <vt:lpwstr>mailto:motorsport@sport.vic.gov.au</vt:lpwstr>
      </vt:variant>
      <vt:variant>
        <vt:lpwstr/>
      </vt:variant>
      <vt:variant>
        <vt:i4>2883699</vt:i4>
      </vt:variant>
      <vt:variant>
        <vt:i4>66</vt:i4>
      </vt:variant>
      <vt:variant>
        <vt:i4>0</vt:i4>
      </vt:variant>
      <vt:variant>
        <vt:i4>5</vt:i4>
      </vt:variant>
      <vt:variant>
        <vt:lpwstr>https://sport.vic.gov.au/resources/documents/schedule-use-template</vt:lpwstr>
      </vt:variant>
      <vt:variant>
        <vt:lpwstr/>
      </vt:variant>
      <vt:variant>
        <vt:i4>2424949</vt:i4>
      </vt:variant>
      <vt:variant>
        <vt:i4>63</vt:i4>
      </vt:variant>
      <vt:variant>
        <vt:i4>0</vt:i4>
      </vt:variant>
      <vt:variant>
        <vt:i4>5</vt:i4>
      </vt:variant>
      <vt:variant>
        <vt:lpwstr>https://sport.vic.gov.au/resources/files/srv-project-governance-framework-templatedocx</vt:lpwstr>
      </vt:variant>
      <vt:variant>
        <vt:lpwstr/>
      </vt:variant>
      <vt:variant>
        <vt:i4>720978</vt:i4>
      </vt:variant>
      <vt:variant>
        <vt:i4>60</vt:i4>
      </vt:variant>
      <vt:variant>
        <vt:i4>0</vt:i4>
      </vt:variant>
      <vt:variant>
        <vt:i4>5</vt:i4>
      </vt:variant>
      <vt:variant>
        <vt:lpwstr>https://sport.vic.gov.au/resources/documents/fact-sheet-kind-labour-and-voluntary-support</vt:lpwstr>
      </vt:variant>
      <vt:variant>
        <vt:lpwstr/>
      </vt:variant>
      <vt:variant>
        <vt:i4>262199</vt:i4>
      </vt:variant>
      <vt:variant>
        <vt:i4>57</vt:i4>
      </vt:variant>
      <vt:variant>
        <vt:i4>0</vt:i4>
      </vt:variant>
      <vt:variant>
        <vt:i4>5</vt:i4>
      </vt:variant>
      <vt:variant>
        <vt:lpwstr>https://sport.vic.gov.au/__data/assets/word_doc/0024/56463/template-project20management20framework2028doc2c2024kb29.docx</vt:lpwstr>
      </vt:variant>
      <vt:variant>
        <vt:lpwstr/>
      </vt:variant>
      <vt:variant>
        <vt:i4>5505047</vt:i4>
      </vt:variant>
      <vt:variant>
        <vt:i4>54</vt:i4>
      </vt:variant>
      <vt:variant>
        <vt:i4>0</vt:i4>
      </vt:variant>
      <vt:variant>
        <vt:i4>5</vt:i4>
      </vt:variant>
      <vt:variant>
        <vt:lpwstr>https://www.aboriginalvictoria.vic.gov.au/cultural-heritage-management-plans</vt:lpwstr>
      </vt:variant>
      <vt:variant>
        <vt:lpwstr/>
      </vt:variant>
      <vt:variant>
        <vt:i4>131142</vt:i4>
      </vt:variant>
      <vt:variant>
        <vt:i4>51</vt:i4>
      </vt:variant>
      <vt:variant>
        <vt:i4>0</vt:i4>
      </vt:variant>
      <vt:variant>
        <vt:i4>5</vt:i4>
      </vt:variant>
      <vt:variant>
        <vt:lpwstr>https://sport.vic.gov.au/publications-and-resources/community-sport-resources/fair-play-code</vt:lpwstr>
      </vt:variant>
      <vt:variant>
        <vt:lpwstr/>
      </vt:variant>
      <vt:variant>
        <vt:i4>1310767</vt:i4>
      </vt:variant>
      <vt:variant>
        <vt:i4>48</vt:i4>
      </vt:variant>
      <vt:variant>
        <vt:i4>0</vt:i4>
      </vt:variant>
      <vt:variant>
        <vt:i4>5</vt:i4>
      </vt:variant>
      <vt:variant>
        <vt:lpwstr>mailto:motorsport@sport.vic.gov.au</vt:lpwstr>
      </vt:variant>
      <vt:variant>
        <vt:lpwstr/>
      </vt:variant>
      <vt:variant>
        <vt:i4>5046342</vt:i4>
      </vt:variant>
      <vt:variant>
        <vt:i4>45</vt:i4>
      </vt:variant>
      <vt:variant>
        <vt:i4>0</vt:i4>
      </vt:variant>
      <vt:variant>
        <vt:i4>5</vt:i4>
      </vt:variant>
      <vt:variant>
        <vt:lpwstr>https://sport.vic.gov.au/grants-and-funding/community-sports-infrastructure-loans-scheme</vt:lpwstr>
      </vt:variant>
      <vt:variant>
        <vt:lpwstr/>
      </vt:variant>
      <vt:variant>
        <vt:i4>1572923</vt:i4>
      </vt:variant>
      <vt:variant>
        <vt:i4>38</vt:i4>
      </vt:variant>
      <vt:variant>
        <vt:i4>0</vt:i4>
      </vt:variant>
      <vt:variant>
        <vt:i4>5</vt:i4>
      </vt:variant>
      <vt:variant>
        <vt:lpwstr/>
      </vt:variant>
      <vt:variant>
        <vt:lpwstr>_Toc57384292</vt:lpwstr>
      </vt:variant>
      <vt:variant>
        <vt:i4>1769531</vt:i4>
      </vt:variant>
      <vt:variant>
        <vt:i4>32</vt:i4>
      </vt:variant>
      <vt:variant>
        <vt:i4>0</vt:i4>
      </vt:variant>
      <vt:variant>
        <vt:i4>5</vt:i4>
      </vt:variant>
      <vt:variant>
        <vt:lpwstr/>
      </vt:variant>
      <vt:variant>
        <vt:lpwstr>_Toc57384291</vt:lpwstr>
      </vt:variant>
      <vt:variant>
        <vt:i4>2031674</vt:i4>
      </vt:variant>
      <vt:variant>
        <vt:i4>26</vt:i4>
      </vt:variant>
      <vt:variant>
        <vt:i4>0</vt:i4>
      </vt:variant>
      <vt:variant>
        <vt:i4>5</vt:i4>
      </vt:variant>
      <vt:variant>
        <vt:lpwstr/>
      </vt:variant>
      <vt:variant>
        <vt:lpwstr>_Toc57384285</vt:lpwstr>
      </vt:variant>
      <vt:variant>
        <vt:i4>1245237</vt:i4>
      </vt:variant>
      <vt:variant>
        <vt:i4>20</vt:i4>
      </vt:variant>
      <vt:variant>
        <vt:i4>0</vt:i4>
      </vt:variant>
      <vt:variant>
        <vt:i4>5</vt:i4>
      </vt:variant>
      <vt:variant>
        <vt:lpwstr/>
      </vt:variant>
      <vt:variant>
        <vt:lpwstr>_Toc57384279</vt:lpwstr>
      </vt:variant>
      <vt:variant>
        <vt:i4>2031669</vt:i4>
      </vt:variant>
      <vt:variant>
        <vt:i4>14</vt:i4>
      </vt:variant>
      <vt:variant>
        <vt:i4>0</vt:i4>
      </vt:variant>
      <vt:variant>
        <vt:i4>5</vt:i4>
      </vt:variant>
      <vt:variant>
        <vt:lpwstr/>
      </vt:variant>
      <vt:variant>
        <vt:lpwstr>_Toc57384275</vt:lpwstr>
      </vt:variant>
      <vt:variant>
        <vt:i4>1966133</vt:i4>
      </vt:variant>
      <vt:variant>
        <vt:i4>8</vt:i4>
      </vt:variant>
      <vt:variant>
        <vt:i4>0</vt:i4>
      </vt:variant>
      <vt:variant>
        <vt:i4>5</vt:i4>
      </vt:variant>
      <vt:variant>
        <vt:lpwstr/>
      </vt:variant>
      <vt:variant>
        <vt:lpwstr>_Toc57384274</vt:lpwstr>
      </vt:variant>
      <vt:variant>
        <vt:i4>1638453</vt:i4>
      </vt:variant>
      <vt:variant>
        <vt:i4>2</vt:i4>
      </vt:variant>
      <vt:variant>
        <vt:i4>0</vt:i4>
      </vt:variant>
      <vt:variant>
        <vt:i4>5</vt:i4>
      </vt:variant>
      <vt:variant>
        <vt:lpwstr/>
      </vt:variant>
      <vt:variant>
        <vt:lpwstr>_Toc57384273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2020-11-18T00:15:00Z</dcterms:created>
  <dcterms:modified xsi:type="dcterms:W3CDTF">2021-07-28T09:01:00Z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0x010100BBB946174A167843B0B0B757382ECC8F</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