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C8CDBF" w14:textId="24D2A126" w:rsidR="004F1B8C" w:rsidRPr="005A0316" w:rsidRDefault="004F1B8C" w:rsidP="004F1B8C">
      <w:pPr>
        <w:tabs>
          <w:tab w:val="left" w:pos="6804"/>
        </w:tabs>
        <w:spacing w:after="0" w:line="240" w:lineRule="auto"/>
        <w:jc w:val="both"/>
        <w:rPr>
          <w:rFonts w:ascii="Arial" w:hAnsi="Arial" w:cs="Calibri"/>
          <w:szCs w:val="24"/>
        </w:rPr>
      </w:pPr>
      <w:permStart w:id="1516138665" w:edGrp="everyone"/>
      <w:r w:rsidRPr="005A0316">
        <w:rPr>
          <w:rFonts w:ascii="Arial" w:hAnsi="Arial" w:cs="Calibri"/>
          <w:spacing w:val="10"/>
          <w:szCs w:val="24"/>
        </w:rPr>
        <w:t xml:space="preserve">Ref: </w:t>
      </w:r>
      <w:permEnd w:id="1516138665"/>
      <w:sdt>
        <w:sdtPr>
          <w:rPr>
            <w:rFonts w:ascii="Arial" w:hAnsi="Arial" w:cs="Calibri"/>
            <w:spacing w:val="10"/>
            <w:szCs w:val="24"/>
          </w:rPr>
          <w:alias w:val="Registration Number"/>
          <w:tag w:val="RegistrationNumber"/>
          <w:id w:val="1701589326"/>
          <w:placeholder>
            <w:docPart w:val="AF84780F849348E8A8E03711C8B8AE4D"/>
          </w:placeholder>
          <w:dataBinding w:prefixMappings="xmlns:ns0='http://schemas.microsoft.com/office/2006/metadata/properties' xmlns:ns1='http://www.w3.org/2001/XMLSchema-instance' xmlns:ns2='http://schemas.microsoft.com/office/infopath/2007/PartnerControls' xmlns:ns3='9356ae83-06d9-4da4-8693-4ce12d69afa1' xmlns:ns4='9390099d-25f6-43d5-9392-6b008e56a3e4' xmlns:ns5='1f5b8516-1216-4929-a6bb-f7b72c32bd97' " w:xpath="/ns0:properties[1]/documentManagement[1]/ns5:RegistrationNumber[1]" w:storeItemID="{7BD23A83-303E-423A-94B3-DFC3529E6322}"/>
          <w:text/>
        </w:sdtPr>
        <w:sdtEndPr/>
        <w:sdtContent>
          <w:r w:rsidR="00CB542F">
            <w:rPr>
              <w:rFonts w:ascii="Arial" w:hAnsi="Arial" w:cs="Calibri"/>
              <w:spacing w:val="10"/>
              <w:szCs w:val="24"/>
            </w:rPr>
            <w:t>BMIN-2-21-12368</w:t>
          </w:r>
        </w:sdtContent>
      </w:sdt>
      <w:permStart w:id="1196172678" w:edGrp="everyone"/>
    </w:p>
    <w:p w14:paraId="0889F394" w14:textId="77777777" w:rsidR="004F1B8C" w:rsidRPr="005A0316" w:rsidRDefault="004F1B8C" w:rsidP="004F1B8C">
      <w:pPr>
        <w:spacing w:after="0" w:line="240" w:lineRule="auto"/>
        <w:jc w:val="both"/>
        <w:rPr>
          <w:rFonts w:ascii="Arial" w:hAnsi="Arial" w:cs="Calibri"/>
          <w:szCs w:val="24"/>
        </w:rPr>
      </w:pPr>
    </w:p>
    <w:p w14:paraId="3530A7E2" w14:textId="77777777" w:rsidR="00467509" w:rsidRPr="005A0316" w:rsidRDefault="00467509" w:rsidP="00467509">
      <w:pPr>
        <w:spacing w:after="0"/>
        <w:rPr>
          <w:rFonts w:ascii="Arial" w:hAnsi="Arial" w:cs="Calibri"/>
          <w:szCs w:val="24"/>
        </w:rPr>
      </w:pPr>
    </w:p>
    <w:p w14:paraId="26A5548C" w14:textId="77777777" w:rsidR="00467509" w:rsidRPr="005A0316" w:rsidRDefault="00A51F4D" w:rsidP="00467509">
      <w:pPr>
        <w:spacing w:after="0"/>
        <w:rPr>
          <w:rFonts w:ascii="Arial" w:hAnsi="Arial" w:cs="Calibri"/>
          <w:szCs w:val="24"/>
        </w:rPr>
      </w:pPr>
      <w:sdt>
        <w:sdtPr>
          <w:rPr>
            <w:rFonts w:ascii="Arial" w:hAnsi="Arial" w:cs="Calibri"/>
            <w:szCs w:val="24"/>
          </w:rPr>
          <w:alias w:val="Correspondent Title"/>
          <w:tag w:val="CorrespondentTitle"/>
          <w:id w:val="-1721426533"/>
          <w:placeholder>
            <w:docPart w:val="7516F37512B046C48CE68EDE52DE40FA"/>
          </w:placeholder>
          <w:dataBinding w:prefixMappings="xmlns:ns0='http://schemas.microsoft.com/office/2006/metadata/properties' xmlns:ns1='http://www.w3.org/2001/XMLSchema-instance' xmlns:ns2='http://schemas.microsoft.com/office/infopath/2007/PartnerControls' xmlns:ns3='1f5b8516-1216-4929-a6bb-f7b72c32bd97' " w:xpath="/ns0:properties[1]/documentManagement[1]/ns3:CorrespondentTitle[1]" w:storeItemID="{00000000-0000-0000-0000-000000000000}"/>
          <w:text/>
        </w:sdtPr>
        <w:sdtEndPr/>
        <w:sdtContent>
          <w:r w:rsidR="00467509">
            <w:rPr>
              <w:rFonts w:ascii="Arial" w:hAnsi="Arial" w:cs="Calibri"/>
              <w:szCs w:val="24"/>
            </w:rPr>
            <w:t>Ms</w:t>
          </w:r>
        </w:sdtContent>
      </w:sdt>
      <w:r w:rsidR="00467509">
        <w:rPr>
          <w:rFonts w:ascii="Arial" w:hAnsi="Arial" w:cs="Calibri"/>
          <w:szCs w:val="24"/>
        </w:rPr>
        <w:t xml:space="preserve"> </w:t>
      </w:r>
      <w:sdt>
        <w:sdtPr>
          <w:rPr>
            <w:rFonts w:ascii="Arial" w:hAnsi="Arial" w:cs="Calibri"/>
            <w:szCs w:val="24"/>
          </w:rPr>
          <w:alias w:val="Correspondent First Name"/>
          <w:tag w:val="CorrespondentFirstName"/>
          <w:id w:val="227802272"/>
          <w:placeholder>
            <w:docPart w:val="534676C1C2984EA8B4933EEFEDA1C470"/>
          </w:placeholder>
          <w:dataBinding w:prefixMappings="xmlns:ns0='http://schemas.microsoft.com/office/2006/metadata/properties' xmlns:ns1='http://www.w3.org/2001/XMLSchema-instance' xmlns:ns2='http://schemas.microsoft.com/office/infopath/2007/PartnerControls' xmlns:ns3='1f5b8516-1216-4929-a6bb-f7b72c32bd97' " w:xpath="/ns0:properties[1]/documentManagement[1]/ns3:CorrespondentFirstName[1]" w:storeItemID="{00000000-0000-0000-0000-000000000000}"/>
          <w:text/>
        </w:sdtPr>
        <w:sdtEndPr/>
        <w:sdtContent>
          <w:r w:rsidR="00467509">
            <w:rPr>
              <w:rFonts w:ascii="Arial" w:hAnsi="Arial" w:cs="Calibri"/>
              <w:szCs w:val="24"/>
            </w:rPr>
            <w:t>Simone</w:t>
          </w:r>
        </w:sdtContent>
      </w:sdt>
      <w:r w:rsidR="00467509">
        <w:rPr>
          <w:rFonts w:ascii="Arial" w:hAnsi="Arial" w:cs="Calibri"/>
          <w:szCs w:val="24"/>
        </w:rPr>
        <w:t xml:space="preserve"> </w:t>
      </w:r>
      <w:sdt>
        <w:sdtPr>
          <w:rPr>
            <w:rFonts w:ascii="Arial" w:hAnsi="Arial" w:cs="Calibri"/>
            <w:szCs w:val="24"/>
          </w:rPr>
          <w:alias w:val="Correspondent Surname"/>
          <w:tag w:val="CorrespondentSurName"/>
          <w:id w:val="-531489523"/>
          <w:placeholder>
            <w:docPart w:val="E793A89C68A24F13894B44048A5E5AB1"/>
          </w:placeholder>
          <w:dataBinding w:prefixMappings="xmlns:ns0='http://schemas.microsoft.com/office/2006/metadata/properties' xmlns:ns1='http://www.w3.org/2001/XMLSchema-instance' xmlns:ns2='http://schemas.microsoft.com/office/infopath/2007/PartnerControls' xmlns:ns3='1f5b8516-1216-4929-a6bb-f7b72c32bd97' " w:xpath="/ns0:properties[1]/documentManagement[1]/ns3:CorrespondentSurName[1]" w:storeItemID="{00000000-0000-0000-0000-000000000000}"/>
          <w:text/>
        </w:sdtPr>
        <w:sdtEndPr/>
        <w:sdtContent>
          <w:r w:rsidR="00467509">
            <w:rPr>
              <w:rFonts w:ascii="Arial" w:hAnsi="Arial" w:cs="Calibri"/>
              <w:szCs w:val="24"/>
            </w:rPr>
            <w:t>Bailey</w:t>
          </w:r>
        </w:sdtContent>
      </w:sdt>
    </w:p>
    <w:sdt>
      <w:sdtPr>
        <w:rPr>
          <w:rFonts w:ascii="Arial" w:hAnsi="Arial" w:cs="Calibri"/>
          <w:szCs w:val="24"/>
        </w:rPr>
        <w:alias w:val="Correspondent Job Title"/>
        <w:tag w:val="CorrespondentJobTitle"/>
        <w:id w:val="1131281940"/>
        <w:placeholder>
          <w:docPart w:val="86D94801009E407C8302524547A133ED"/>
        </w:placeholder>
        <w:dataBinding w:prefixMappings="xmlns:ns0='http://schemas.microsoft.com/office/2006/metadata/properties' xmlns:ns1='http://www.w3.org/2001/XMLSchema-instance' xmlns:ns2='http://schemas.microsoft.com/office/infopath/2007/PartnerControls' xmlns:ns3='1f5b8516-1216-4929-a6bb-f7b72c32bd97' " w:xpath="/ns0:properties[1]/documentManagement[1]/ns3:CorrespondentJobTitle[1]" w:storeItemID="{00000000-0000-0000-0000-000000000000}"/>
        <w:text/>
      </w:sdtPr>
      <w:sdtEndPr/>
      <w:sdtContent>
        <w:p w14:paraId="2FA94614" w14:textId="77777777" w:rsidR="00467509" w:rsidRDefault="00467509" w:rsidP="00467509">
          <w:pPr>
            <w:spacing w:after="0"/>
            <w:rPr>
              <w:rFonts w:ascii="Arial" w:hAnsi="Arial" w:cs="Calibri"/>
              <w:szCs w:val="24"/>
            </w:rPr>
          </w:pPr>
          <w:r>
            <w:rPr>
              <w:rFonts w:ascii="Arial" w:hAnsi="Arial" w:cs="Calibri"/>
              <w:szCs w:val="24"/>
            </w:rPr>
            <w:t>Chair</w:t>
          </w:r>
        </w:p>
      </w:sdtContent>
    </w:sdt>
    <w:p w14:paraId="0BF24CD7" w14:textId="77777777" w:rsidR="00467509" w:rsidRDefault="00A51F4D" w:rsidP="00467509">
      <w:pPr>
        <w:spacing w:after="0"/>
        <w:rPr>
          <w:rFonts w:ascii="Arial" w:eastAsia="Times New Roman" w:hAnsi="Arial" w:cs="Arial"/>
        </w:rPr>
      </w:pPr>
      <w:sdt>
        <w:sdtPr>
          <w:rPr>
            <w:rFonts w:ascii="Arial" w:hAnsi="Arial" w:cs="Calibri"/>
            <w:szCs w:val="24"/>
          </w:rPr>
          <w:alias w:val="Correspondent Organisation"/>
          <w:tag w:val="CorrespondentOrganisation"/>
          <w:id w:val="-910609951"/>
          <w:placeholder>
            <w:docPart w:val="1C4728884A9548B997B3638618830755"/>
          </w:placeholder>
          <w:dataBinding w:prefixMappings="xmlns:ns0='http://schemas.microsoft.com/office/2006/metadata/properties' xmlns:ns1='http://www.w3.org/2001/XMLSchema-instance' xmlns:ns2='http://schemas.microsoft.com/office/infopath/2007/PartnerControls' xmlns:ns3='1f5b8516-1216-4929-a6bb-f7b72c32bd97' " w:xpath="/ns0:properties[1]/documentManagement[1]/ns3:CorrespondentOrganisation[1]" w:storeItemID="{00000000-0000-0000-0000-000000000000}"/>
          <w:text/>
        </w:sdtPr>
        <w:sdtEndPr/>
        <w:sdtContent>
          <w:r w:rsidR="00467509">
            <w:rPr>
              <w:rFonts w:ascii="Arial" w:hAnsi="Arial" w:cs="Calibri"/>
              <w:szCs w:val="24"/>
            </w:rPr>
            <w:t>Professional Boxing and Combat Sports Board</w:t>
          </w:r>
        </w:sdtContent>
      </w:sdt>
      <w:r w:rsidR="00467509" w:rsidRPr="00B72F9F">
        <w:rPr>
          <w:rFonts w:ascii="Arial" w:eastAsia="Times New Roman" w:hAnsi="Arial" w:cs="Arial"/>
        </w:rPr>
        <w:br/>
      </w:r>
      <w:r w:rsidR="00467509">
        <w:rPr>
          <w:rFonts w:ascii="Arial" w:eastAsia="Times New Roman" w:hAnsi="Arial" w:cs="Arial"/>
        </w:rPr>
        <w:t xml:space="preserve">Room 25, </w:t>
      </w:r>
      <w:r w:rsidR="00467509" w:rsidRPr="00B72F9F">
        <w:rPr>
          <w:rFonts w:ascii="Arial" w:eastAsia="Times New Roman" w:hAnsi="Arial" w:cs="Arial"/>
        </w:rPr>
        <w:t>Level 14</w:t>
      </w:r>
    </w:p>
    <w:p w14:paraId="697A8E96" w14:textId="77777777" w:rsidR="00467509" w:rsidRPr="00975B56" w:rsidRDefault="00467509" w:rsidP="00467509">
      <w:pPr>
        <w:spacing w:after="0"/>
        <w:rPr>
          <w:rFonts w:ascii="Arial" w:hAnsi="Arial" w:cs="Calibri"/>
          <w:szCs w:val="24"/>
        </w:rPr>
      </w:pPr>
      <w:r w:rsidRPr="00B72F9F">
        <w:rPr>
          <w:rFonts w:ascii="Arial" w:eastAsia="Times New Roman" w:hAnsi="Arial" w:cs="Arial"/>
        </w:rPr>
        <w:t>525 Lonsdale Street</w:t>
      </w:r>
      <w:r w:rsidRPr="00B72F9F">
        <w:rPr>
          <w:rFonts w:ascii="Arial" w:eastAsia="Times New Roman" w:hAnsi="Arial" w:cs="Arial"/>
        </w:rPr>
        <w:br/>
        <w:t xml:space="preserve">MELBOURNE </w:t>
      </w:r>
      <w:r>
        <w:rPr>
          <w:rFonts w:ascii="Arial" w:eastAsia="Times New Roman" w:hAnsi="Arial" w:cs="Arial"/>
        </w:rPr>
        <w:t xml:space="preserve">  </w:t>
      </w:r>
      <w:r w:rsidRPr="00B72F9F">
        <w:rPr>
          <w:rFonts w:ascii="Arial" w:eastAsia="Times New Roman" w:hAnsi="Arial" w:cs="Arial"/>
        </w:rPr>
        <w:t xml:space="preserve">VIC </w:t>
      </w:r>
      <w:r>
        <w:rPr>
          <w:rFonts w:ascii="Arial" w:eastAsia="Times New Roman" w:hAnsi="Arial" w:cs="Arial"/>
        </w:rPr>
        <w:t xml:space="preserve">  </w:t>
      </w:r>
      <w:r w:rsidRPr="00B72F9F">
        <w:rPr>
          <w:rFonts w:ascii="Arial" w:eastAsia="Times New Roman" w:hAnsi="Arial" w:cs="Arial"/>
        </w:rPr>
        <w:t>3000</w:t>
      </w:r>
    </w:p>
    <w:p w14:paraId="1DBCF4B6" w14:textId="77777777" w:rsidR="00467509" w:rsidRPr="005A0316" w:rsidRDefault="00467509" w:rsidP="00467509">
      <w:pPr>
        <w:spacing w:after="0" w:line="240" w:lineRule="auto"/>
        <w:jc w:val="both"/>
        <w:rPr>
          <w:rFonts w:ascii="Arial" w:hAnsi="Arial" w:cs="Calibri"/>
          <w:szCs w:val="24"/>
        </w:rPr>
      </w:pPr>
    </w:p>
    <w:p w14:paraId="7504AE99" w14:textId="77777777" w:rsidR="00467509" w:rsidRPr="005A0316" w:rsidRDefault="00467509" w:rsidP="00467509">
      <w:pPr>
        <w:spacing w:after="0" w:line="240" w:lineRule="auto"/>
        <w:jc w:val="both"/>
        <w:rPr>
          <w:rFonts w:ascii="Arial" w:hAnsi="Arial" w:cs="Calibri"/>
          <w:szCs w:val="24"/>
        </w:rPr>
      </w:pPr>
    </w:p>
    <w:p w14:paraId="4FAB2488" w14:textId="2C5AAB7F" w:rsidR="00467509" w:rsidRPr="005A0316" w:rsidRDefault="00467509" w:rsidP="00467509">
      <w:pPr>
        <w:rPr>
          <w:rFonts w:ascii="Arial" w:hAnsi="Arial" w:cs="Calibri"/>
          <w:szCs w:val="24"/>
        </w:rPr>
      </w:pPr>
      <w:r w:rsidRPr="005A0316">
        <w:rPr>
          <w:rFonts w:ascii="Arial" w:hAnsi="Arial" w:cs="Calibri"/>
          <w:szCs w:val="24"/>
        </w:rPr>
        <w:t xml:space="preserve">Dear </w:t>
      </w:r>
      <w:r w:rsidR="00B5698D">
        <w:rPr>
          <w:rFonts w:ascii="Arial" w:hAnsi="Arial" w:cs="Calibri"/>
          <w:szCs w:val="24"/>
        </w:rPr>
        <w:t>Ms Bailey</w:t>
      </w:r>
    </w:p>
    <w:p w14:paraId="2B590D78" w14:textId="63B1A2E9" w:rsidR="00467509" w:rsidRPr="00CB4C71" w:rsidRDefault="00467509" w:rsidP="00467509">
      <w:pPr>
        <w:pStyle w:val="Default"/>
        <w:jc w:val="both"/>
        <w:rPr>
          <w:rFonts w:eastAsia="Times New Roman"/>
          <w:color w:val="auto"/>
          <w:sz w:val="22"/>
          <w:szCs w:val="22"/>
          <w:lang w:val="en-US"/>
        </w:rPr>
      </w:pPr>
      <w:r w:rsidRPr="00CB4C71">
        <w:rPr>
          <w:rFonts w:eastAsia="Times New Roman"/>
          <w:color w:val="auto"/>
          <w:sz w:val="22"/>
          <w:szCs w:val="22"/>
          <w:lang w:val="en-US"/>
        </w:rPr>
        <w:t>I am pleased to provide you with this Statement of Expectations (</w:t>
      </w:r>
      <w:r>
        <w:rPr>
          <w:rFonts w:eastAsia="Times New Roman"/>
          <w:color w:val="auto"/>
          <w:sz w:val="22"/>
          <w:szCs w:val="22"/>
          <w:lang w:val="en-US"/>
        </w:rPr>
        <w:t>SOE</w:t>
      </w:r>
      <w:r w:rsidRPr="00CB4C71">
        <w:rPr>
          <w:rFonts w:eastAsia="Times New Roman"/>
          <w:color w:val="auto"/>
          <w:sz w:val="22"/>
          <w:szCs w:val="22"/>
          <w:lang w:val="en-US"/>
        </w:rPr>
        <w:t xml:space="preserve">) for the Professional Boxing and Combat Sports Board of Victoria (Board). This </w:t>
      </w:r>
      <w:r>
        <w:rPr>
          <w:rFonts w:eastAsia="Times New Roman"/>
          <w:color w:val="auto"/>
          <w:sz w:val="22"/>
          <w:szCs w:val="22"/>
          <w:lang w:val="en-US"/>
        </w:rPr>
        <w:t>SOE</w:t>
      </w:r>
      <w:r w:rsidRPr="00CB4C71">
        <w:rPr>
          <w:rFonts w:eastAsia="Times New Roman"/>
          <w:color w:val="auto"/>
          <w:sz w:val="22"/>
          <w:szCs w:val="22"/>
          <w:lang w:val="en-US"/>
        </w:rPr>
        <w:t xml:space="preserve"> replaces any previous </w:t>
      </w:r>
      <w:r>
        <w:rPr>
          <w:rFonts w:eastAsia="Times New Roman"/>
          <w:color w:val="auto"/>
          <w:sz w:val="22"/>
          <w:szCs w:val="22"/>
          <w:lang w:val="en-US"/>
        </w:rPr>
        <w:t>SOE</w:t>
      </w:r>
      <w:r w:rsidRPr="00CB4C71">
        <w:rPr>
          <w:rFonts w:eastAsia="Times New Roman"/>
          <w:color w:val="auto"/>
          <w:sz w:val="22"/>
          <w:szCs w:val="22"/>
          <w:lang w:val="en-US"/>
        </w:rPr>
        <w:t xml:space="preserve"> and applies from </w:t>
      </w:r>
      <w:r w:rsidR="00FA17D8">
        <w:rPr>
          <w:rFonts w:eastAsia="Times New Roman"/>
          <w:color w:val="auto"/>
          <w:sz w:val="22"/>
          <w:szCs w:val="22"/>
          <w:lang w:val="en-US"/>
        </w:rPr>
        <w:t xml:space="preserve">the date of this letter </w:t>
      </w:r>
      <w:r w:rsidR="001F1AF1">
        <w:rPr>
          <w:rFonts w:eastAsia="Times New Roman"/>
          <w:color w:val="auto"/>
          <w:sz w:val="22"/>
          <w:szCs w:val="22"/>
          <w:lang w:val="en-US"/>
        </w:rPr>
        <w:t>as</w:t>
      </w:r>
      <w:r w:rsidRPr="00CB4C71">
        <w:rPr>
          <w:rFonts w:eastAsia="Times New Roman"/>
          <w:color w:val="auto"/>
          <w:sz w:val="22"/>
          <w:szCs w:val="22"/>
          <w:lang w:val="en-US"/>
        </w:rPr>
        <w:t xml:space="preserve"> otherwise amended. </w:t>
      </w:r>
    </w:p>
    <w:p w14:paraId="12668273" w14:textId="77777777" w:rsidR="00467509" w:rsidRDefault="00467509" w:rsidP="00467509">
      <w:pPr>
        <w:pStyle w:val="Default"/>
        <w:rPr>
          <w:b/>
          <w:bCs/>
          <w:sz w:val="22"/>
          <w:szCs w:val="22"/>
        </w:rPr>
      </w:pPr>
    </w:p>
    <w:p w14:paraId="01A71EB1" w14:textId="77777777" w:rsidR="00467509" w:rsidRDefault="00467509" w:rsidP="00467509">
      <w:pPr>
        <w:pStyle w:val="Default"/>
        <w:rPr>
          <w:sz w:val="22"/>
          <w:szCs w:val="22"/>
        </w:rPr>
      </w:pPr>
      <w:r>
        <w:rPr>
          <w:b/>
          <w:bCs/>
          <w:sz w:val="22"/>
          <w:szCs w:val="22"/>
        </w:rPr>
        <w:t xml:space="preserve">Improving regulatory practice </w:t>
      </w:r>
    </w:p>
    <w:p w14:paraId="03512686" w14:textId="55993671" w:rsidR="00467509" w:rsidRDefault="00467509" w:rsidP="00467509">
      <w:pPr>
        <w:pStyle w:val="Default"/>
        <w:jc w:val="both"/>
        <w:rPr>
          <w:sz w:val="22"/>
          <w:szCs w:val="22"/>
        </w:rPr>
      </w:pPr>
      <w:r>
        <w:rPr>
          <w:sz w:val="22"/>
          <w:szCs w:val="22"/>
        </w:rPr>
        <w:t xml:space="preserve">As Minister for </w:t>
      </w:r>
      <w:r w:rsidR="001B1E98">
        <w:rPr>
          <w:sz w:val="22"/>
          <w:szCs w:val="22"/>
        </w:rPr>
        <w:t xml:space="preserve">Tourism, </w:t>
      </w:r>
      <w:r>
        <w:rPr>
          <w:sz w:val="22"/>
          <w:szCs w:val="22"/>
        </w:rPr>
        <w:t>Sport</w:t>
      </w:r>
      <w:r w:rsidR="004C4BED">
        <w:rPr>
          <w:sz w:val="22"/>
          <w:szCs w:val="22"/>
        </w:rPr>
        <w:t xml:space="preserve"> and Major Events</w:t>
      </w:r>
      <w:r>
        <w:rPr>
          <w:sz w:val="22"/>
          <w:szCs w:val="22"/>
        </w:rPr>
        <w:t xml:space="preserve">, I am committed to improving the health and wellbeing of Victorians. I am responsible for administering the </w:t>
      </w:r>
      <w:r>
        <w:rPr>
          <w:i/>
          <w:iCs/>
          <w:sz w:val="22"/>
          <w:szCs w:val="22"/>
        </w:rPr>
        <w:t xml:space="preserve">Professional Boxing and Combat Sports Act 1985 </w:t>
      </w:r>
      <w:r>
        <w:rPr>
          <w:sz w:val="22"/>
          <w:szCs w:val="22"/>
        </w:rPr>
        <w:t xml:space="preserve">(Act). The purpose of this Act is to control professional boxing and professional combat sports, reduce the risk of malpractice, promote safety, and uphold industry integrity. This SOE should be read within the context of the objectives, obligations and functions outlined in the Act. </w:t>
      </w:r>
    </w:p>
    <w:p w14:paraId="5B3F9B53" w14:textId="77777777" w:rsidR="00467509" w:rsidRDefault="00467509" w:rsidP="00467509">
      <w:pPr>
        <w:pStyle w:val="Default"/>
        <w:jc w:val="both"/>
        <w:rPr>
          <w:sz w:val="22"/>
          <w:szCs w:val="22"/>
        </w:rPr>
      </w:pPr>
    </w:p>
    <w:p w14:paraId="3236B0C8" w14:textId="63C380AB" w:rsidR="00467509" w:rsidRDefault="00467509" w:rsidP="00467509">
      <w:pPr>
        <w:pStyle w:val="Default"/>
        <w:jc w:val="both"/>
        <w:rPr>
          <w:sz w:val="22"/>
          <w:szCs w:val="22"/>
        </w:rPr>
      </w:pPr>
      <w:r>
        <w:rPr>
          <w:sz w:val="22"/>
          <w:szCs w:val="22"/>
        </w:rPr>
        <w:t xml:space="preserve">This SOE sets out my expectations of the Board’s contribution to administering the Act and to the </w:t>
      </w:r>
      <w:r w:rsidR="00B2095B">
        <w:rPr>
          <w:sz w:val="22"/>
          <w:szCs w:val="22"/>
        </w:rPr>
        <w:t>g</w:t>
      </w:r>
      <w:r>
        <w:rPr>
          <w:sz w:val="22"/>
          <w:szCs w:val="22"/>
        </w:rPr>
        <w:t xml:space="preserve">overnment’s program to reduce red tape by promoting greater efficiency and effectiveness in the administration and enforcement of regulation. I expect the Board to incorporate the directions of this SOE into its operating model and regulatory activities. </w:t>
      </w:r>
    </w:p>
    <w:p w14:paraId="7728A9EA" w14:textId="77777777" w:rsidR="00467509" w:rsidRDefault="00467509" w:rsidP="00467509">
      <w:pPr>
        <w:pStyle w:val="Default"/>
        <w:rPr>
          <w:b/>
          <w:bCs/>
          <w:sz w:val="22"/>
          <w:szCs w:val="22"/>
        </w:rPr>
      </w:pPr>
    </w:p>
    <w:p w14:paraId="6E0B7E3A" w14:textId="77777777" w:rsidR="00467509" w:rsidRDefault="00467509" w:rsidP="00467509">
      <w:pPr>
        <w:pStyle w:val="Default"/>
        <w:rPr>
          <w:sz w:val="22"/>
          <w:szCs w:val="22"/>
        </w:rPr>
      </w:pPr>
      <w:r>
        <w:rPr>
          <w:b/>
          <w:bCs/>
          <w:sz w:val="22"/>
          <w:szCs w:val="22"/>
        </w:rPr>
        <w:t xml:space="preserve">Priorities for the Board </w:t>
      </w:r>
    </w:p>
    <w:p w14:paraId="49F6599A" w14:textId="58E81296" w:rsidR="00467509" w:rsidRDefault="00467509" w:rsidP="00467509">
      <w:pPr>
        <w:pStyle w:val="Default"/>
        <w:jc w:val="both"/>
        <w:rPr>
          <w:sz w:val="22"/>
          <w:szCs w:val="22"/>
        </w:rPr>
      </w:pPr>
      <w:r>
        <w:rPr>
          <w:sz w:val="22"/>
          <w:szCs w:val="22"/>
        </w:rPr>
        <w:t>I expect the Board to pro-actively regulate the professional boxing and combat sports industry in Victoria. Based on consultation undertaken by the Department of Jobs, Precincts and Regions (</w:t>
      </w:r>
      <w:r w:rsidR="00920F01">
        <w:rPr>
          <w:sz w:val="22"/>
          <w:szCs w:val="22"/>
        </w:rPr>
        <w:t>D</w:t>
      </w:r>
      <w:r>
        <w:rPr>
          <w:sz w:val="22"/>
          <w:szCs w:val="22"/>
        </w:rPr>
        <w:t>epartment) with the Board, I have identified the</w:t>
      </w:r>
      <w:r w:rsidRPr="008C39B7">
        <w:rPr>
          <w:sz w:val="22"/>
          <w:szCs w:val="22"/>
        </w:rPr>
        <w:t xml:space="preserve"> </w:t>
      </w:r>
      <w:r w:rsidR="00204264" w:rsidRPr="008C39B7">
        <w:rPr>
          <w:sz w:val="22"/>
          <w:szCs w:val="22"/>
        </w:rPr>
        <w:t>six</w:t>
      </w:r>
      <w:r w:rsidR="00204264">
        <w:rPr>
          <w:sz w:val="22"/>
          <w:szCs w:val="22"/>
        </w:rPr>
        <w:t xml:space="preserve"> </w:t>
      </w:r>
      <w:r>
        <w:rPr>
          <w:sz w:val="22"/>
          <w:szCs w:val="22"/>
        </w:rPr>
        <w:t xml:space="preserve">priorities below to improve governance and operational performance of the Board. Together, these measures aim to improve the regulatory system while ensuring that regulatory standards are upheld, and community expectations are met. </w:t>
      </w:r>
    </w:p>
    <w:p w14:paraId="6400BD1F" w14:textId="77777777" w:rsidR="00175110" w:rsidRDefault="00175110" w:rsidP="00467509">
      <w:pPr>
        <w:pStyle w:val="Default"/>
        <w:rPr>
          <w:sz w:val="22"/>
          <w:szCs w:val="22"/>
        </w:rPr>
      </w:pPr>
    </w:p>
    <w:p w14:paraId="24B7F401" w14:textId="77777777" w:rsidR="00467509" w:rsidRDefault="00467509" w:rsidP="00467509">
      <w:pPr>
        <w:pStyle w:val="Default"/>
        <w:rPr>
          <w:sz w:val="22"/>
          <w:szCs w:val="22"/>
        </w:rPr>
      </w:pPr>
      <w:r>
        <w:rPr>
          <w:sz w:val="22"/>
          <w:szCs w:val="22"/>
        </w:rPr>
        <w:t xml:space="preserve">I expect the Board to prioritise its activity on the following: </w:t>
      </w:r>
    </w:p>
    <w:p w14:paraId="2E44F4EB" w14:textId="0B642C13" w:rsidR="00F4001E" w:rsidRDefault="00F4001E">
      <w:pPr>
        <w:spacing w:after="0" w:line="240" w:lineRule="auto"/>
        <w:rPr>
          <w:rFonts w:ascii="Arial" w:hAnsi="Arial" w:cs="Arial"/>
          <w:i/>
          <w:iCs/>
          <w:color w:val="000000"/>
          <w:lang w:val="en-AU"/>
        </w:rPr>
      </w:pPr>
    </w:p>
    <w:p w14:paraId="3625213B" w14:textId="6A35D54E" w:rsidR="00467509" w:rsidRPr="009338D5" w:rsidRDefault="00467509" w:rsidP="00467509">
      <w:pPr>
        <w:pStyle w:val="Default"/>
        <w:spacing w:after="47"/>
        <w:rPr>
          <w:i/>
          <w:iCs/>
          <w:sz w:val="22"/>
          <w:szCs w:val="22"/>
        </w:rPr>
      </w:pPr>
      <w:r w:rsidRPr="009338D5">
        <w:rPr>
          <w:i/>
          <w:iCs/>
          <w:sz w:val="22"/>
          <w:szCs w:val="22"/>
        </w:rPr>
        <w:t xml:space="preserve">1. Compliance-related assistance and advice </w:t>
      </w:r>
    </w:p>
    <w:p w14:paraId="497893D3" w14:textId="072DCD0A" w:rsidR="00467509" w:rsidRPr="008C4B6F" w:rsidRDefault="00467509" w:rsidP="00467509">
      <w:pPr>
        <w:pStyle w:val="Default"/>
        <w:numPr>
          <w:ilvl w:val="0"/>
          <w:numId w:val="11"/>
        </w:numPr>
        <w:ind w:left="709" w:hanging="425"/>
        <w:jc w:val="both"/>
        <w:rPr>
          <w:color w:val="auto"/>
        </w:rPr>
      </w:pPr>
      <w:r>
        <w:rPr>
          <w:sz w:val="22"/>
          <w:szCs w:val="22"/>
        </w:rPr>
        <w:t>Increase the awareness and understanding of the regulatory framework within the combat sport</w:t>
      </w:r>
      <w:r w:rsidR="00B83F79">
        <w:rPr>
          <w:sz w:val="22"/>
          <w:szCs w:val="22"/>
        </w:rPr>
        <w:t>s</w:t>
      </w:r>
      <w:r>
        <w:rPr>
          <w:sz w:val="22"/>
          <w:szCs w:val="22"/>
        </w:rPr>
        <w:t xml:space="preserve"> community, and facilitate understanding of obligations </w:t>
      </w:r>
      <w:r w:rsidR="002C26F4">
        <w:rPr>
          <w:sz w:val="22"/>
          <w:szCs w:val="22"/>
        </w:rPr>
        <w:t>by licenced officials and registered contestants</w:t>
      </w:r>
      <w:r w:rsidR="007D1905">
        <w:rPr>
          <w:sz w:val="22"/>
          <w:szCs w:val="22"/>
        </w:rPr>
        <w:t>,</w:t>
      </w:r>
    </w:p>
    <w:p w14:paraId="1FC130C2" w14:textId="031FB76D" w:rsidR="008C4B6F" w:rsidRDefault="008C4B6F" w:rsidP="00467509">
      <w:pPr>
        <w:pStyle w:val="Default"/>
        <w:numPr>
          <w:ilvl w:val="0"/>
          <w:numId w:val="11"/>
        </w:numPr>
        <w:ind w:left="709" w:hanging="425"/>
        <w:jc w:val="both"/>
        <w:rPr>
          <w:color w:val="auto"/>
        </w:rPr>
      </w:pPr>
      <w:r>
        <w:rPr>
          <w:sz w:val="22"/>
          <w:szCs w:val="22"/>
        </w:rPr>
        <w:lastRenderedPageBreak/>
        <w:t>Utilise appropriate stakeholder consultation and engagement tools to advise the combat sport</w:t>
      </w:r>
      <w:r w:rsidR="008C4583">
        <w:rPr>
          <w:sz w:val="22"/>
          <w:szCs w:val="22"/>
        </w:rPr>
        <w:t>s</w:t>
      </w:r>
      <w:r>
        <w:rPr>
          <w:sz w:val="22"/>
          <w:szCs w:val="22"/>
        </w:rPr>
        <w:t xml:space="preserve"> industry on the legislative and regulatory framework</w:t>
      </w:r>
      <w:r w:rsidR="007D1905">
        <w:rPr>
          <w:sz w:val="22"/>
          <w:szCs w:val="22"/>
        </w:rPr>
        <w:t>,</w:t>
      </w:r>
    </w:p>
    <w:p w14:paraId="31CBD2C1" w14:textId="72CC8C50" w:rsidR="00467509" w:rsidRDefault="00467509" w:rsidP="00467509">
      <w:pPr>
        <w:pStyle w:val="Default"/>
        <w:numPr>
          <w:ilvl w:val="0"/>
          <w:numId w:val="11"/>
        </w:numPr>
        <w:ind w:left="709" w:hanging="425"/>
        <w:jc w:val="both"/>
        <w:rPr>
          <w:color w:val="auto"/>
        </w:rPr>
      </w:pPr>
      <w:r w:rsidRPr="00435EC9">
        <w:rPr>
          <w:color w:val="auto"/>
          <w:sz w:val="22"/>
          <w:szCs w:val="22"/>
        </w:rPr>
        <w:t xml:space="preserve">Draft and amend information presented on the </w:t>
      </w:r>
      <w:r>
        <w:rPr>
          <w:color w:val="auto"/>
          <w:sz w:val="22"/>
          <w:szCs w:val="22"/>
        </w:rPr>
        <w:t>Department</w:t>
      </w:r>
      <w:r w:rsidRPr="00435EC9">
        <w:rPr>
          <w:color w:val="auto"/>
          <w:sz w:val="22"/>
          <w:szCs w:val="22"/>
        </w:rPr>
        <w:t>’s combat sports website and regularly review application forms</w:t>
      </w:r>
      <w:r w:rsidR="007D1905">
        <w:rPr>
          <w:color w:val="auto"/>
          <w:sz w:val="22"/>
          <w:szCs w:val="22"/>
        </w:rPr>
        <w:t>,</w:t>
      </w:r>
    </w:p>
    <w:p w14:paraId="73610C6E" w14:textId="2C2FD05A" w:rsidR="00467509" w:rsidRDefault="00467509" w:rsidP="00467509">
      <w:pPr>
        <w:pStyle w:val="Default"/>
        <w:numPr>
          <w:ilvl w:val="0"/>
          <w:numId w:val="11"/>
        </w:numPr>
        <w:ind w:left="709" w:hanging="425"/>
        <w:jc w:val="both"/>
        <w:rPr>
          <w:color w:val="auto"/>
        </w:rPr>
      </w:pPr>
      <w:r w:rsidRPr="00435EC9">
        <w:rPr>
          <w:color w:val="auto"/>
          <w:sz w:val="22"/>
          <w:szCs w:val="22"/>
        </w:rPr>
        <w:t>Provide timely, accurate and practical assistance and advice, and ensure that this advice is accessible to all regulated parties</w:t>
      </w:r>
      <w:r w:rsidR="007D1905">
        <w:rPr>
          <w:color w:val="auto"/>
          <w:sz w:val="22"/>
          <w:szCs w:val="22"/>
        </w:rPr>
        <w:t>,</w:t>
      </w:r>
    </w:p>
    <w:p w14:paraId="6D26BB63" w14:textId="015B6CC2" w:rsidR="00467509" w:rsidRDefault="00467509" w:rsidP="00467509">
      <w:pPr>
        <w:pStyle w:val="Default"/>
        <w:numPr>
          <w:ilvl w:val="0"/>
          <w:numId w:val="11"/>
        </w:numPr>
        <w:ind w:left="709" w:hanging="425"/>
        <w:jc w:val="both"/>
        <w:rPr>
          <w:color w:val="auto"/>
        </w:rPr>
      </w:pPr>
      <w:r w:rsidRPr="00435EC9">
        <w:rPr>
          <w:color w:val="auto"/>
          <w:sz w:val="22"/>
          <w:szCs w:val="22"/>
        </w:rPr>
        <w:t>Identify and advance opportunities for enhancing the understanding of the regulation of the industry and assess the need for industry forums</w:t>
      </w:r>
      <w:r w:rsidR="007D1905">
        <w:rPr>
          <w:color w:val="auto"/>
          <w:sz w:val="22"/>
          <w:szCs w:val="22"/>
        </w:rPr>
        <w:t>,</w:t>
      </w:r>
    </w:p>
    <w:p w14:paraId="01EFC6AB" w14:textId="2B680CBE" w:rsidR="00467509" w:rsidRDefault="00467509" w:rsidP="00467509">
      <w:pPr>
        <w:pStyle w:val="Default"/>
        <w:numPr>
          <w:ilvl w:val="0"/>
          <w:numId w:val="11"/>
        </w:numPr>
        <w:ind w:left="709" w:hanging="425"/>
        <w:jc w:val="both"/>
        <w:rPr>
          <w:color w:val="auto"/>
        </w:rPr>
      </w:pPr>
      <w:r w:rsidRPr="00435EC9">
        <w:rPr>
          <w:color w:val="auto"/>
          <w:sz w:val="22"/>
          <w:szCs w:val="22"/>
        </w:rPr>
        <w:t xml:space="preserve">Support the </w:t>
      </w:r>
      <w:r w:rsidR="00920F01">
        <w:rPr>
          <w:color w:val="auto"/>
          <w:sz w:val="22"/>
          <w:szCs w:val="22"/>
        </w:rPr>
        <w:t>D</w:t>
      </w:r>
      <w:r>
        <w:rPr>
          <w:color w:val="auto"/>
          <w:sz w:val="22"/>
          <w:szCs w:val="22"/>
        </w:rPr>
        <w:t>epartment</w:t>
      </w:r>
      <w:r w:rsidRPr="00435EC9">
        <w:rPr>
          <w:color w:val="auto"/>
          <w:sz w:val="22"/>
          <w:szCs w:val="22"/>
        </w:rPr>
        <w:t xml:space="preserve"> in disseminating information to contestants, officials and promotors</w:t>
      </w:r>
      <w:r w:rsidR="007D1905">
        <w:rPr>
          <w:color w:val="auto"/>
          <w:sz w:val="22"/>
          <w:szCs w:val="22"/>
        </w:rPr>
        <w:t>,</w:t>
      </w:r>
    </w:p>
    <w:p w14:paraId="66A551C8" w14:textId="787B31E9" w:rsidR="00467509" w:rsidRPr="00435EC9" w:rsidRDefault="00467509" w:rsidP="00467509">
      <w:pPr>
        <w:pStyle w:val="Default"/>
        <w:numPr>
          <w:ilvl w:val="0"/>
          <w:numId w:val="11"/>
        </w:numPr>
        <w:ind w:left="709" w:hanging="425"/>
        <w:jc w:val="both"/>
        <w:rPr>
          <w:color w:val="auto"/>
        </w:rPr>
      </w:pPr>
      <w:r w:rsidRPr="00435EC9">
        <w:rPr>
          <w:color w:val="auto"/>
          <w:sz w:val="22"/>
          <w:szCs w:val="22"/>
        </w:rPr>
        <w:t xml:space="preserve">Advise the </w:t>
      </w:r>
      <w:r w:rsidR="00920F01">
        <w:rPr>
          <w:color w:val="auto"/>
          <w:sz w:val="22"/>
          <w:szCs w:val="22"/>
        </w:rPr>
        <w:t>D</w:t>
      </w:r>
      <w:r>
        <w:rPr>
          <w:color w:val="auto"/>
          <w:sz w:val="22"/>
          <w:szCs w:val="22"/>
        </w:rPr>
        <w:t>epartment</w:t>
      </w:r>
      <w:r w:rsidRPr="00435EC9">
        <w:rPr>
          <w:color w:val="auto"/>
          <w:sz w:val="22"/>
          <w:szCs w:val="22"/>
        </w:rPr>
        <w:t xml:space="preserve"> on the revision of existing (or the development of new) guidance material to ensure it is easy to understand, accessible, useful and comprehensive</w:t>
      </w:r>
      <w:r w:rsidR="00671FCC">
        <w:rPr>
          <w:color w:val="auto"/>
          <w:sz w:val="22"/>
          <w:szCs w:val="22"/>
        </w:rPr>
        <w:t>.</w:t>
      </w:r>
    </w:p>
    <w:p w14:paraId="6F3F4052" w14:textId="77777777" w:rsidR="00467509" w:rsidRDefault="00467509" w:rsidP="00467509">
      <w:pPr>
        <w:pStyle w:val="Default"/>
        <w:rPr>
          <w:color w:val="auto"/>
          <w:sz w:val="22"/>
          <w:szCs w:val="22"/>
        </w:rPr>
      </w:pPr>
    </w:p>
    <w:p w14:paraId="68937263" w14:textId="77777777" w:rsidR="00467509" w:rsidRPr="009338D5" w:rsidRDefault="00467509" w:rsidP="00467509">
      <w:pPr>
        <w:pStyle w:val="Default"/>
        <w:spacing w:after="31"/>
        <w:rPr>
          <w:i/>
          <w:iCs/>
          <w:color w:val="auto"/>
          <w:sz w:val="22"/>
          <w:szCs w:val="22"/>
        </w:rPr>
      </w:pPr>
      <w:r w:rsidRPr="009338D5">
        <w:rPr>
          <w:i/>
          <w:iCs/>
          <w:color w:val="auto"/>
          <w:sz w:val="22"/>
          <w:szCs w:val="22"/>
        </w:rPr>
        <w:t xml:space="preserve">2. Risk-based strategies </w:t>
      </w:r>
    </w:p>
    <w:p w14:paraId="7B982FAE" w14:textId="51BDACB1" w:rsidR="00467509" w:rsidRDefault="00467509" w:rsidP="00467509">
      <w:pPr>
        <w:pStyle w:val="Default"/>
        <w:numPr>
          <w:ilvl w:val="0"/>
          <w:numId w:val="11"/>
        </w:numPr>
        <w:ind w:left="709" w:hanging="425"/>
        <w:jc w:val="both"/>
        <w:rPr>
          <w:color w:val="auto"/>
          <w:sz w:val="22"/>
          <w:szCs w:val="22"/>
        </w:rPr>
      </w:pPr>
      <w:r>
        <w:rPr>
          <w:color w:val="auto"/>
          <w:sz w:val="22"/>
          <w:szCs w:val="22"/>
        </w:rPr>
        <w:t>Continue to implement a risk-based approach to the regulation of the professional boxing and combat sports industry in Victoria</w:t>
      </w:r>
      <w:r w:rsidR="007D1905">
        <w:rPr>
          <w:color w:val="auto"/>
          <w:sz w:val="22"/>
          <w:szCs w:val="22"/>
        </w:rPr>
        <w:t>,</w:t>
      </w:r>
    </w:p>
    <w:p w14:paraId="186A1FBF" w14:textId="7496D535" w:rsidR="00467509" w:rsidRDefault="00467509" w:rsidP="00467509">
      <w:pPr>
        <w:pStyle w:val="Default"/>
        <w:numPr>
          <w:ilvl w:val="0"/>
          <w:numId w:val="11"/>
        </w:numPr>
        <w:ind w:left="709" w:hanging="425"/>
        <w:jc w:val="both"/>
        <w:rPr>
          <w:color w:val="auto"/>
          <w:sz w:val="22"/>
          <w:szCs w:val="22"/>
        </w:rPr>
      </w:pPr>
      <w:r>
        <w:rPr>
          <w:color w:val="auto"/>
          <w:sz w:val="22"/>
          <w:szCs w:val="22"/>
        </w:rPr>
        <w:t xml:space="preserve">Monitor and identify whether current regulations and policies are adequate and advise the </w:t>
      </w:r>
      <w:r w:rsidR="00920F01">
        <w:rPr>
          <w:color w:val="auto"/>
          <w:sz w:val="22"/>
          <w:szCs w:val="22"/>
        </w:rPr>
        <w:t>D</w:t>
      </w:r>
      <w:r>
        <w:rPr>
          <w:color w:val="auto"/>
          <w:sz w:val="22"/>
          <w:szCs w:val="22"/>
        </w:rPr>
        <w:t>epartment where change is required</w:t>
      </w:r>
      <w:r w:rsidR="007D1905">
        <w:rPr>
          <w:color w:val="auto"/>
          <w:sz w:val="22"/>
          <w:szCs w:val="22"/>
        </w:rPr>
        <w:t>,</w:t>
      </w:r>
    </w:p>
    <w:p w14:paraId="3A50ADD7" w14:textId="60D7E27E" w:rsidR="00467509" w:rsidRDefault="00467509" w:rsidP="00467509">
      <w:pPr>
        <w:pStyle w:val="Default"/>
        <w:numPr>
          <w:ilvl w:val="0"/>
          <w:numId w:val="11"/>
        </w:numPr>
        <w:ind w:left="709" w:hanging="425"/>
        <w:jc w:val="both"/>
        <w:rPr>
          <w:color w:val="auto"/>
          <w:sz w:val="22"/>
          <w:szCs w:val="22"/>
        </w:rPr>
      </w:pPr>
      <w:r>
        <w:rPr>
          <w:color w:val="auto"/>
          <w:sz w:val="22"/>
          <w:szCs w:val="22"/>
        </w:rPr>
        <w:t>Identify areas of strategic importance and consider existing evidence-based research in areas of combat sport</w:t>
      </w:r>
      <w:r w:rsidR="007D1905">
        <w:rPr>
          <w:color w:val="auto"/>
          <w:sz w:val="22"/>
          <w:szCs w:val="22"/>
        </w:rPr>
        <w:t>,</w:t>
      </w:r>
    </w:p>
    <w:p w14:paraId="4429E793" w14:textId="5518DA8F" w:rsidR="00467509" w:rsidRDefault="00467509" w:rsidP="00467509">
      <w:pPr>
        <w:pStyle w:val="Default"/>
        <w:numPr>
          <w:ilvl w:val="0"/>
          <w:numId w:val="11"/>
        </w:numPr>
        <w:ind w:left="709" w:hanging="425"/>
        <w:jc w:val="both"/>
        <w:rPr>
          <w:color w:val="auto"/>
          <w:sz w:val="22"/>
          <w:szCs w:val="22"/>
        </w:rPr>
      </w:pPr>
      <w:r>
        <w:rPr>
          <w:color w:val="auto"/>
          <w:sz w:val="22"/>
          <w:szCs w:val="22"/>
        </w:rPr>
        <w:t>Take necessary steps to identify and address any threats to the integrity of the industry and safety of contestants, such as fit-and-proper test</w:t>
      </w:r>
      <w:r w:rsidR="002C26F4">
        <w:rPr>
          <w:color w:val="auto"/>
          <w:sz w:val="22"/>
          <w:szCs w:val="22"/>
        </w:rPr>
        <w:t xml:space="preserve">, concussion management, and </w:t>
      </w:r>
      <w:r>
        <w:rPr>
          <w:color w:val="auto"/>
          <w:sz w:val="22"/>
          <w:szCs w:val="22"/>
        </w:rPr>
        <w:t>weight-cutting rules</w:t>
      </w:r>
      <w:r w:rsidR="007D1905">
        <w:rPr>
          <w:color w:val="auto"/>
          <w:sz w:val="22"/>
          <w:szCs w:val="22"/>
        </w:rPr>
        <w:t>,</w:t>
      </w:r>
    </w:p>
    <w:p w14:paraId="6F6011CD" w14:textId="1B3AAD68" w:rsidR="00467509" w:rsidRDefault="00467509" w:rsidP="00467509">
      <w:pPr>
        <w:pStyle w:val="Default"/>
        <w:numPr>
          <w:ilvl w:val="0"/>
          <w:numId w:val="11"/>
        </w:numPr>
        <w:ind w:left="709" w:hanging="425"/>
        <w:jc w:val="both"/>
        <w:rPr>
          <w:color w:val="auto"/>
          <w:sz w:val="22"/>
          <w:szCs w:val="22"/>
        </w:rPr>
      </w:pPr>
      <w:r>
        <w:rPr>
          <w:color w:val="auto"/>
          <w:sz w:val="22"/>
          <w:szCs w:val="22"/>
        </w:rPr>
        <w:t>Drive the implementation of an anti-doping testing scheme (in collaboration with Sports Integrity Australia)</w:t>
      </w:r>
      <w:r w:rsidR="002F6987">
        <w:rPr>
          <w:color w:val="auto"/>
          <w:sz w:val="22"/>
          <w:szCs w:val="22"/>
        </w:rPr>
        <w:t>.</w:t>
      </w:r>
    </w:p>
    <w:p w14:paraId="5397C934" w14:textId="77777777" w:rsidR="00467509" w:rsidRDefault="00467509" w:rsidP="00467509">
      <w:pPr>
        <w:pStyle w:val="Default"/>
        <w:rPr>
          <w:color w:val="auto"/>
          <w:sz w:val="22"/>
          <w:szCs w:val="22"/>
        </w:rPr>
      </w:pPr>
    </w:p>
    <w:p w14:paraId="010EA0BE" w14:textId="77777777" w:rsidR="00467509" w:rsidRPr="009338D5" w:rsidRDefault="00467509" w:rsidP="00467509">
      <w:pPr>
        <w:pStyle w:val="Default"/>
        <w:spacing w:after="47"/>
        <w:rPr>
          <w:i/>
          <w:iCs/>
          <w:color w:val="auto"/>
          <w:sz w:val="22"/>
          <w:szCs w:val="22"/>
        </w:rPr>
      </w:pPr>
      <w:r w:rsidRPr="009338D5">
        <w:rPr>
          <w:i/>
          <w:iCs/>
          <w:color w:val="auto"/>
          <w:sz w:val="22"/>
          <w:szCs w:val="22"/>
        </w:rPr>
        <w:t xml:space="preserve">3. Timeliness </w:t>
      </w:r>
    </w:p>
    <w:p w14:paraId="29394C20" w14:textId="3585712C" w:rsidR="00467509" w:rsidRDefault="00467509" w:rsidP="00467509">
      <w:pPr>
        <w:pStyle w:val="Default"/>
        <w:numPr>
          <w:ilvl w:val="0"/>
          <w:numId w:val="11"/>
        </w:numPr>
        <w:ind w:left="709" w:hanging="425"/>
        <w:jc w:val="both"/>
        <w:rPr>
          <w:color w:val="auto"/>
          <w:sz w:val="22"/>
          <w:szCs w:val="22"/>
        </w:rPr>
      </w:pPr>
      <w:r>
        <w:rPr>
          <w:color w:val="auto"/>
          <w:sz w:val="22"/>
          <w:szCs w:val="22"/>
        </w:rPr>
        <w:t xml:space="preserve">Demonstrate a commitment to timely </w:t>
      </w:r>
      <w:r w:rsidR="002C26F4">
        <w:rPr>
          <w:color w:val="auto"/>
          <w:sz w:val="22"/>
          <w:szCs w:val="22"/>
        </w:rPr>
        <w:t>approval</w:t>
      </w:r>
      <w:r>
        <w:rPr>
          <w:color w:val="auto"/>
          <w:sz w:val="22"/>
          <w:szCs w:val="22"/>
        </w:rPr>
        <w:t xml:space="preserve"> of applications</w:t>
      </w:r>
      <w:r w:rsidR="007D1905">
        <w:rPr>
          <w:color w:val="auto"/>
          <w:sz w:val="22"/>
          <w:szCs w:val="22"/>
        </w:rPr>
        <w:t>,</w:t>
      </w:r>
    </w:p>
    <w:p w14:paraId="162A3CD3" w14:textId="5B537AED" w:rsidR="00467509" w:rsidRDefault="00467509" w:rsidP="00467509">
      <w:pPr>
        <w:pStyle w:val="Default"/>
        <w:numPr>
          <w:ilvl w:val="0"/>
          <w:numId w:val="11"/>
        </w:numPr>
        <w:ind w:left="709" w:hanging="425"/>
        <w:jc w:val="both"/>
        <w:rPr>
          <w:color w:val="auto"/>
          <w:sz w:val="22"/>
          <w:szCs w:val="22"/>
        </w:rPr>
      </w:pPr>
      <w:r>
        <w:rPr>
          <w:color w:val="auto"/>
          <w:sz w:val="22"/>
          <w:szCs w:val="22"/>
        </w:rPr>
        <w:t>Provide clarity about expected timing</w:t>
      </w:r>
      <w:r w:rsidR="002C26F4">
        <w:rPr>
          <w:color w:val="auto"/>
          <w:sz w:val="22"/>
          <w:szCs w:val="22"/>
        </w:rPr>
        <w:t xml:space="preserve"> </w:t>
      </w:r>
      <w:r>
        <w:rPr>
          <w:color w:val="auto"/>
          <w:sz w:val="22"/>
          <w:szCs w:val="22"/>
        </w:rPr>
        <w:t>to obtain a licence, registration or permit</w:t>
      </w:r>
      <w:r w:rsidR="007D1905">
        <w:rPr>
          <w:color w:val="auto"/>
          <w:sz w:val="22"/>
          <w:szCs w:val="22"/>
        </w:rPr>
        <w:t>,</w:t>
      </w:r>
    </w:p>
    <w:p w14:paraId="6D6C176B" w14:textId="2C9FBD0D" w:rsidR="00467509" w:rsidRDefault="00467509" w:rsidP="00467509">
      <w:pPr>
        <w:pStyle w:val="Default"/>
        <w:numPr>
          <w:ilvl w:val="0"/>
          <w:numId w:val="11"/>
        </w:numPr>
        <w:ind w:left="709" w:hanging="425"/>
        <w:jc w:val="both"/>
        <w:rPr>
          <w:color w:val="auto"/>
          <w:sz w:val="22"/>
          <w:szCs w:val="22"/>
        </w:rPr>
      </w:pPr>
      <w:r>
        <w:rPr>
          <w:color w:val="auto"/>
          <w:sz w:val="22"/>
          <w:szCs w:val="22"/>
        </w:rPr>
        <w:t>Minimise the time and effort for applicants to obtain necessary licences, registrations and permits by establishing processes that make it as quick and easy as possible for applicants to complete forms, submit required information and check their application status</w:t>
      </w:r>
      <w:r w:rsidR="007D1905">
        <w:rPr>
          <w:color w:val="auto"/>
          <w:sz w:val="22"/>
          <w:szCs w:val="22"/>
        </w:rPr>
        <w:t>,</w:t>
      </w:r>
    </w:p>
    <w:p w14:paraId="66CB653C" w14:textId="0724653B" w:rsidR="00467509" w:rsidRPr="006D5E64" w:rsidRDefault="00467509" w:rsidP="00467509">
      <w:pPr>
        <w:pStyle w:val="Default"/>
        <w:numPr>
          <w:ilvl w:val="0"/>
          <w:numId w:val="11"/>
        </w:numPr>
        <w:ind w:left="709" w:hanging="425"/>
        <w:jc w:val="both"/>
        <w:rPr>
          <w:color w:val="auto"/>
          <w:sz w:val="22"/>
          <w:szCs w:val="22"/>
        </w:rPr>
      </w:pPr>
      <w:r>
        <w:rPr>
          <w:color w:val="auto"/>
          <w:sz w:val="22"/>
          <w:szCs w:val="22"/>
        </w:rPr>
        <w:t xml:space="preserve">Continue to improve the design of application and auxiliary forms with a focus on </w:t>
      </w:r>
      <w:r w:rsidR="00397B32">
        <w:rPr>
          <w:color w:val="auto"/>
          <w:sz w:val="22"/>
          <w:szCs w:val="22"/>
        </w:rPr>
        <w:br/>
      </w:r>
      <w:r>
        <w:rPr>
          <w:color w:val="auto"/>
          <w:sz w:val="22"/>
          <w:szCs w:val="22"/>
        </w:rPr>
        <w:t xml:space="preserve">user-friendliness and on reducing the need </w:t>
      </w:r>
      <w:r w:rsidR="00381C59">
        <w:rPr>
          <w:color w:val="auto"/>
          <w:sz w:val="22"/>
          <w:szCs w:val="22"/>
        </w:rPr>
        <w:t>to</w:t>
      </w:r>
      <w:r>
        <w:rPr>
          <w:color w:val="auto"/>
          <w:sz w:val="22"/>
          <w:szCs w:val="22"/>
        </w:rPr>
        <w:t xml:space="preserve"> submit additional information</w:t>
      </w:r>
      <w:r w:rsidR="007D1905">
        <w:rPr>
          <w:color w:val="auto"/>
          <w:sz w:val="22"/>
          <w:szCs w:val="22"/>
        </w:rPr>
        <w:t>,</w:t>
      </w:r>
    </w:p>
    <w:p w14:paraId="23F78CAF" w14:textId="741956B4" w:rsidR="00467509" w:rsidRDefault="00467509" w:rsidP="00467509">
      <w:pPr>
        <w:pStyle w:val="Default"/>
        <w:numPr>
          <w:ilvl w:val="0"/>
          <w:numId w:val="11"/>
        </w:numPr>
        <w:ind w:left="709" w:hanging="425"/>
        <w:jc w:val="both"/>
        <w:rPr>
          <w:color w:val="auto"/>
          <w:sz w:val="22"/>
          <w:szCs w:val="22"/>
        </w:rPr>
      </w:pPr>
      <w:r w:rsidRPr="006D5E64">
        <w:rPr>
          <w:color w:val="auto"/>
          <w:sz w:val="22"/>
          <w:szCs w:val="22"/>
        </w:rPr>
        <w:t>Reduce delays, inconvenience and costs incurred as a result of industry participants submitting incomplete or incorrectly filled</w:t>
      </w:r>
      <w:r w:rsidR="00481CBB">
        <w:rPr>
          <w:color w:val="auto"/>
          <w:sz w:val="22"/>
          <w:szCs w:val="22"/>
        </w:rPr>
        <w:t>-</w:t>
      </w:r>
      <w:r w:rsidRPr="006D5E64">
        <w:rPr>
          <w:color w:val="auto"/>
          <w:sz w:val="22"/>
          <w:szCs w:val="22"/>
        </w:rPr>
        <w:t>out forms</w:t>
      </w:r>
      <w:r w:rsidR="00481CBB">
        <w:rPr>
          <w:color w:val="auto"/>
          <w:sz w:val="22"/>
          <w:szCs w:val="22"/>
        </w:rPr>
        <w:t>.</w:t>
      </w:r>
    </w:p>
    <w:p w14:paraId="6ADCDFE7" w14:textId="77777777" w:rsidR="00467509" w:rsidRDefault="00467509" w:rsidP="00467509">
      <w:pPr>
        <w:pStyle w:val="Default"/>
        <w:rPr>
          <w:sz w:val="22"/>
          <w:szCs w:val="22"/>
        </w:rPr>
      </w:pPr>
    </w:p>
    <w:p w14:paraId="368681F3" w14:textId="77777777" w:rsidR="00467509" w:rsidRPr="009338D5" w:rsidRDefault="00467509" w:rsidP="00467509">
      <w:pPr>
        <w:pStyle w:val="Default"/>
        <w:spacing w:after="32"/>
        <w:rPr>
          <w:i/>
          <w:iCs/>
          <w:sz w:val="22"/>
          <w:szCs w:val="22"/>
        </w:rPr>
      </w:pPr>
      <w:r w:rsidRPr="009338D5">
        <w:rPr>
          <w:i/>
          <w:iCs/>
          <w:sz w:val="22"/>
          <w:szCs w:val="22"/>
        </w:rPr>
        <w:t xml:space="preserve">4. Accountability and transparency </w:t>
      </w:r>
    </w:p>
    <w:p w14:paraId="613429CE" w14:textId="1A4C432E" w:rsidR="00467509" w:rsidRPr="009338D5" w:rsidRDefault="00467509" w:rsidP="00467509">
      <w:pPr>
        <w:pStyle w:val="Default"/>
        <w:numPr>
          <w:ilvl w:val="0"/>
          <w:numId w:val="11"/>
        </w:numPr>
        <w:ind w:left="709" w:hanging="425"/>
        <w:jc w:val="both"/>
        <w:rPr>
          <w:color w:val="auto"/>
          <w:sz w:val="22"/>
          <w:szCs w:val="22"/>
        </w:rPr>
      </w:pPr>
      <w:r w:rsidRPr="009338D5">
        <w:rPr>
          <w:color w:val="auto"/>
          <w:sz w:val="22"/>
          <w:szCs w:val="22"/>
        </w:rPr>
        <w:t>Demonstrate a commitment to transparency and accountability</w:t>
      </w:r>
      <w:r w:rsidR="007D1905">
        <w:rPr>
          <w:color w:val="auto"/>
          <w:sz w:val="22"/>
          <w:szCs w:val="22"/>
        </w:rPr>
        <w:t>,</w:t>
      </w:r>
    </w:p>
    <w:p w14:paraId="2934BE92" w14:textId="7AB9FEC5" w:rsidR="00467509" w:rsidRPr="009338D5" w:rsidRDefault="00467509" w:rsidP="00467509">
      <w:pPr>
        <w:pStyle w:val="Default"/>
        <w:numPr>
          <w:ilvl w:val="0"/>
          <w:numId w:val="11"/>
        </w:numPr>
        <w:ind w:left="709" w:hanging="425"/>
        <w:jc w:val="both"/>
        <w:rPr>
          <w:color w:val="auto"/>
          <w:sz w:val="22"/>
          <w:szCs w:val="22"/>
        </w:rPr>
      </w:pPr>
      <w:r w:rsidRPr="009338D5">
        <w:rPr>
          <w:color w:val="auto"/>
          <w:sz w:val="22"/>
          <w:szCs w:val="22"/>
        </w:rPr>
        <w:t xml:space="preserve">Communicate clearly and succinctly to the industry </w:t>
      </w:r>
      <w:r>
        <w:rPr>
          <w:color w:val="auto"/>
          <w:sz w:val="22"/>
          <w:szCs w:val="22"/>
        </w:rPr>
        <w:t>the Board’s</w:t>
      </w:r>
      <w:r w:rsidRPr="009338D5">
        <w:rPr>
          <w:color w:val="auto"/>
          <w:sz w:val="22"/>
          <w:szCs w:val="22"/>
        </w:rPr>
        <w:t xml:space="preserve"> regulatory authority, role</w:t>
      </w:r>
      <w:r w:rsidR="00D8063B">
        <w:rPr>
          <w:color w:val="auto"/>
          <w:sz w:val="22"/>
          <w:szCs w:val="22"/>
        </w:rPr>
        <w:t>s</w:t>
      </w:r>
      <w:r w:rsidRPr="009338D5">
        <w:rPr>
          <w:color w:val="auto"/>
          <w:sz w:val="22"/>
          <w:szCs w:val="22"/>
        </w:rPr>
        <w:t xml:space="preserve"> and responsibilities</w:t>
      </w:r>
      <w:r w:rsidR="007D1905">
        <w:rPr>
          <w:color w:val="auto"/>
          <w:sz w:val="22"/>
          <w:szCs w:val="22"/>
        </w:rPr>
        <w:t>,</w:t>
      </w:r>
    </w:p>
    <w:p w14:paraId="677FAEBE" w14:textId="4C6FBB36" w:rsidR="00467509" w:rsidRPr="009338D5" w:rsidRDefault="00467509" w:rsidP="00467509">
      <w:pPr>
        <w:pStyle w:val="Default"/>
        <w:numPr>
          <w:ilvl w:val="0"/>
          <w:numId w:val="11"/>
        </w:numPr>
        <w:ind w:left="709" w:hanging="425"/>
        <w:jc w:val="both"/>
        <w:rPr>
          <w:color w:val="auto"/>
          <w:sz w:val="22"/>
          <w:szCs w:val="22"/>
        </w:rPr>
      </w:pPr>
      <w:r w:rsidRPr="009338D5">
        <w:rPr>
          <w:color w:val="auto"/>
          <w:sz w:val="22"/>
          <w:szCs w:val="22"/>
        </w:rPr>
        <w:t xml:space="preserve">Regularly update publicly accessible information, through the </w:t>
      </w:r>
      <w:r w:rsidR="00920F01">
        <w:rPr>
          <w:color w:val="auto"/>
          <w:sz w:val="22"/>
          <w:szCs w:val="22"/>
        </w:rPr>
        <w:t>D</w:t>
      </w:r>
      <w:r w:rsidRPr="009338D5">
        <w:rPr>
          <w:color w:val="auto"/>
          <w:sz w:val="22"/>
          <w:szCs w:val="22"/>
        </w:rPr>
        <w:t xml:space="preserve">epartment’s website, that informs the industry of the Board’s role, responsibilities, </w:t>
      </w:r>
      <w:r>
        <w:rPr>
          <w:color w:val="auto"/>
          <w:sz w:val="22"/>
          <w:szCs w:val="22"/>
        </w:rPr>
        <w:t xml:space="preserve">and </w:t>
      </w:r>
      <w:r w:rsidRPr="009338D5">
        <w:rPr>
          <w:color w:val="auto"/>
          <w:sz w:val="22"/>
          <w:szCs w:val="22"/>
        </w:rPr>
        <w:t>regulatory tools</w:t>
      </w:r>
      <w:r w:rsidR="007D1905">
        <w:rPr>
          <w:color w:val="auto"/>
          <w:sz w:val="22"/>
          <w:szCs w:val="22"/>
        </w:rPr>
        <w:t>,</w:t>
      </w:r>
    </w:p>
    <w:p w14:paraId="285FA8B5" w14:textId="756DD2F7" w:rsidR="00467509" w:rsidRPr="009338D5" w:rsidRDefault="00467509" w:rsidP="00467509">
      <w:pPr>
        <w:pStyle w:val="Default"/>
        <w:numPr>
          <w:ilvl w:val="0"/>
          <w:numId w:val="11"/>
        </w:numPr>
        <w:ind w:left="709" w:hanging="425"/>
        <w:jc w:val="both"/>
        <w:rPr>
          <w:color w:val="auto"/>
          <w:sz w:val="22"/>
          <w:szCs w:val="22"/>
        </w:rPr>
      </w:pPr>
      <w:r w:rsidRPr="009338D5">
        <w:rPr>
          <w:color w:val="auto"/>
          <w:sz w:val="22"/>
          <w:szCs w:val="22"/>
        </w:rPr>
        <w:t>Ensure that the industry understands what steps are required to obtain and maintain a licence, permit or registration, and also what pre-conditions have to be met and what fees have to be paid</w:t>
      </w:r>
      <w:r w:rsidR="007D1905">
        <w:rPr>
          <w:color w:val="auto"/>
          <w:sz w:val="22"/>
          <w:szCs w:val="22"/>
        </w:rPr>
        <w:t>,</w:t>
      </w:r>
    </w:p>
    <w:p w14:paraId="78D800FE" w14:textId="11435175" w:rsidR="00467509" w:rsidRPr="009338D5" w:rsidRDefault="00467509" w:rsidP="00467509">
      <w:pPr>
        <w:pStyle w:val="Default"/>
        <w:numPr>
          <w:ilvl w:val="0"/>
          <w:numId w:val="11"/>
        </w:numPr>
        <w:ind w:left="709" w:hanging="425"/>
        <w:jc w:val="both"/>
        <w:rPr>
          <w:color w:val="auto"/>
          <w:sz w:val="22"/>
          <w:szCs w:val="22"/>
        </w:rPr>
      </w:pPr>
      <w:r w:rsidRPr="009338D5">
        <w:rPr>
          <w:color w:val="auto"/>
          <w:sz w:val="22"/>
          <w:szCs w:val="22"/>
        </w:rPr>
        <w:t>Convene monthly meetings with standing items that report on regulatory activities (including the numbers of licences, permits and registrations approve</w:t>
      </w:r>
      <w:r>
        <w:rPr>
          <w:color w:val="auto"/>
          <w:sz w:val="22"/>
          <w:szCs w:val="22"/>
        </w:rPr>
        <w:t>d</w:t>
      </w:r>
      <w:r w:rsidRPr="009338D5">
        <w:rPr>
          <w:color w:val="auto"/>
          <w:sz w:val="22"/>
          <w:szCs w:val="22"/>
        </w:rPr>
        <w:t>, financial income, disclosures of potential conflict of interests, the presence of Board members at each weigh-in and promotion</w:t>
      </w:r>
      <w:r>
        <w:rPr>
          <w:color w:val="auto"/>
          <w:sz w:val="22"/>
          <w:szCs w:val="22"/>
        </w:rPr>
        <w:t>)</w:t>
      </w:r>
      <w:r w:rsidR="007D1905">
        <w:rPr>
          <w:color w:val="auto"/>
          <w:sz w:val="22"/>
          <w:szCs w:val="22"/>
        </w:rPr>
        <w:t>,</w:t>
      </w:r>
    </w:p>
    <w:p w14:paraId="11AAF6EE" w14:textId="5E98B591" w:rsidR="00467509" w:rsidRPr="009338D5" w:rsidRDefault="00467509" w:rsidP="00467509">
      <w:pPr>
        <w:pStyle w:val="Default"/>
        <w:numPr>
          <w:ilvl w:val="0"/>
          <w:numId w:val="11"/>
        </w:numPr>
        <w:ind w:left="709" w:hanging="425"/>
        <w:jc w:val="both"/>
        <w:rPr>
          <w:color w:val="auto"/>
          <w:sz w:val="22"/>
          <w:szCs w:val="22"/>
        </w:rPr>
      </w:pPr>
      <w:r w:rsidRPr="009338D5">
        <w:rPr>
          <w:color w:val="auto"/>
          <w:sz w:val="22"/>
          <w:szCs w:val="22"/>
        </w:rPr>
        <w:t xml:space="preserve">Identify potential gaps in skills and experience of Board members that could compromise delivery of its regulatory functions and communicate this to the </w:t>
      </w:r>
      <w:r w:rsidR="00920F01">
        <w:rPr>
          <w:color w:val="auto"/>
          <w:sz w:val="22"/>
          <w:szCs w:val="22"/>
        </w:rPr>
        <w:t>D</w:t>
      </w:r>
      <w:r w:rsidRPr="009338D5">
        <w:rPr>
          <w:color w:val="auto"/>
          <w:sz w:val="22"/>
          <w:szCs w:val="22"/>
        </w:rPr>
        <w:t>epartment</w:t>
      </w:r>
      <w:r w:rsidR="007D1905">
        <w:rPr>
          <w:color w:val="auto"/>
          <w:sz w:val="22"/>
          <w:szCs w:val="22"/>
        </w:rPr>
        <w:t>,</w:t>
      </w:r>
    </w:p>
    <w:p w14:paraId="66CFB63D" w14:textId="7E9982BF" w:rsidR="00467509" w:rsidRPr="009338D5" w:rsidRDefault="00467509" w:rsidP="00467509">
      <w:pPr>
        <w:pStyle w:val="Default"/>
        <w:numPr>
          <w:ilvl w:val="0"/>
          <w:numId w:val="11"/>
        </w:numPr>
        <w:ind w:left="709" w:hanging="425"/>
        <w:jc w:val="both"/>
        <w:rPr>
          <w:color w:val="auto"/>
          <w:sz w:val="22"/>
          <w:szCs w:val="22"/>
        </w:rPr>
      </w:pPr>
      <w:r w:rsidRPr="009338D5">
        <w:rPr>
          <w:color w:val="auto"/>
          <w:sz w:val="22"/>
          <w:szCs w:val="22"/>
        </w:rPr>
        <w:t xml:space="preserve">Complete promotion compliance reports after each promotion and send them to the </w:t>
      </w:r>
      <w:r w:rsidR="00920F01">
        <w:rPr>
          <w:color w:val="auto"/>
          <w:sz w:val="22"/>
          <w:szCs w:val="22"/>
        </w:rPr>
        <w:t>D</w:t>
      </w:r>
      <w:r w:rsidRPr="009338D5">
        <w:rPr>
          <w:color w:val="auto"/>
          <w:sz w:val="22"/>
          <w:szCs w:val="22"/>
        </w:rPr>
        <w:t>epartment within three business days</w:t>
      </w:r>
      <w:r w:rsidR="001A5110">
        <w:rPr>
          <w:color w:val="auto"/>
          <w:sz w:val="22"/>
          <w:szCs w:val="22"/>
        </w:rPr>
        <w:t>.</w:t>
      </w:r>
    </w:p>
    <w:p w14:paraId="498F41B0" w14:textId="77777777" w:rsidR="00467509" w:rsidRDefault="00467509" w:rsidP="00467509">
      <w:pPr>
        <w:pStyle w:val="Default"/>
        <w:rPr>
          <w:sz w:val="22"/>
          <w:szCs w:val="22"/>
        </w:rPr>
      </w:pPr>
    </w:p>
    <w:p w14:paraId="17D7DCA0" w14:textId="77777777" w:rsidR="00467509" w:rsidRDefault="00467509" w:rsidP="00467509">
      <w:pPr>
        <w:pStyle w:val="Default"/>
        <w:spacing w:after="47"/>
        <w:rPr>
          <w:i/>
          <w:iCs/>
          <w:sz w:val="22"/>
          <w:szCs w:val="22"/>
        </w:rPr>
      </w:pPr>
      <w:r w:rsidRPr="009338D5">
        <w:rPr>
          <w:i/>
          <w:iCs/>
          <w:sz w:val="22"/>
          <w:szCs w:val="22"/>
        </w:rPr>
        <w:t xml:space="preserve">5. </w:t>
      </w:r>
      <w:r>
        <w:rPr>
          <w:i/>
          <w:iCs/>
          <w:sz w:val="22"/>
          <w:szCs w:val="22"/>
        </w:rPr>
        <w:t>Concussion management and education</w:t>
      </w:r>
    </w:p>
    <w:p w14:paraId="021644A4" w14:textId="237A6121" w:rsidR="008E3EBE" w:rsidRPr="008E3EBE" w:rsidRDefault="008E3EBE" w:rsidP="008E3EBE">
      <w:pPr>
        <w:pStyle w:val="ListParagraph"/>
        <w:numPr>
          <w:ilvl w:val="0"/>
          <w:numId w:val="11"/>
        </w:numPr>
        <w:ind w:hanging="436"/>
        <w:jc w:val="both"/>
        <w:rPr>
          <w:rFonts w:ascii="Arial" w:hAnsi="Arial" w:cs="Arial"/>
          <w:color w:val="000000"/>
          <w:lang w:val="en-AU"/>
        </w:rPr>
      </w:pPr>
      <w:r w:rsidRPr="008E3EBE">
        <w:rPr>
          <w:rFonts w:ascii="Arial" w:hAnsi="Arial" w:cs="Arial"/>
          <w:color w:val="000000"/>
          <w:lang w:val="en-AU"/>
        </w:rPr>
        <w:t>Monitor and review concussion related research and medical guidelines to ensure rules and code</w:t>
      </w:r>
      <w:r w:rsidR="00204264" w:rsidRPr="00542D45">
        <w:rPr>
          <w:rFonts w:ascii="Arial" w:hAnsi="Arial" w:cs="Arial"/>
          <w:lang w:val="en-AU"/>
        </w:rPr>
        <w:t>s</w:t>
      </w:r>
      <w:r w:rsidRPr="00542D45">
        <w:rPr>
          <w:rFonts w:ascii="Arial" w:hAnsi="Arial" w:cs="Arial"/>
          <w:lang w:val="en-AU"/>
        </w:rPr>
        <w:t xml:space="preserve"> o</w:t>
      </w:r>
      <w:r w:rsidR="00204264" w:rsidRPr="00542D45">
        <w:rPr>
          <w:rFonts w:ascii="Arial" w:hAnsi="Arial" w:cs="Arial"/>
          <w:lang w:val="en-AU"/>
        </w:rPr>
        <w:t>f</w:t>
      </w:r>
      <w:r w:rsidRPr="00542D45">
        <w:rPr>
          <w:rFonts w:ascii="Arial" w:hAnsi="Arial" w:cs="Arial"/>
          <w:lang w:val="en-AU"/>
        </w:rPr>
        <w:t xml:space="preserve"> </w:t>
      </w:r>
      <w:r w:rsidRPr="008E3EBE">
        <w:rPr>
          <w:rFonts w:ascii="Arial" w:hAnsi="Arial" w:cs="Arial"/>
          <w:color w:val="000000"/>
          <w:lang w:val="en-AU"/>
        </w:rPr>
        <w:t>conduct reflect the most current expert guidance and advice</w:t>
      </w:r>
      <w:r w:rsidR="007D1905">
        <w:rPr>
          <w:rFonts w:ascii="Arial" w:hAnsi="Arial" w:cs="Arial"/>
          <w:color w:val="000000"/>
          <w:lang w:val="en-AU"/>
        </w:rPr>
        <w:t>,</w:t>
      </w:r>
    </w:p>
    <w:p w14:paraId="2B54076B" w14:textId="28ED0695" w:rsidR="008E3EBE" w:rsidRPr="008E3EBE" w:rsidRDefault="008E3EBE" w:rsidP="008E3EBE">
      <w:pPr>
        <w:pStyle w:val="ListParagraph"/>
        <w:numPr>
          <w:ilvl w:val="0"/>
          <w:numId w:val="11"/>
        </w:numPr>
        <w:ind w:hanging="436"/>
        <w:jc w:val="both"/>
        <w:rPr>
          <w:rFonts w:ascii="Arial" w:hAnsi="Arial" w:cs="Arial"/>
          <w:color w:val="000000"/>
          <w:lang w:val="en-AU"/>
        </w:rPr>
      </w:pPr>
      <w:r w:rsidRPr="008E3EBE">
        <w:rPr>
          <w:rFonts w:ascii="Arial" w:hAnsi="Arial" w:cs="Arial"/>
          <w:color w:val="000000"/>
          <w:lang w:val="en-AU"/>
        </w:rPr>
        <w:t>Communicate head injury and concussion related health and wellbeing advice and information in an industry relevant context and user friendly/accessible format</w:t>
      </w:r>
      <w:r w:rsidR="007D1905">
        <w:rPr>
          <w:rFonts w:ascii="Arial" w:hAnsi="Arial" w:cs="Arial"/>
          <w:color w:val="000000"/>
          <w:lang w:val="en-AU"/>
        </w:rPr>
        <w:t>,</w:t>
      </w:r>
    </w:p>
    <w:p w14:paraId="51AD646C" w14:textId="28224292" w:rsidR="008E3EBE" w:rsidRPr="008E3EBE" w:rsidRDefault="008E3EBE" w:rsidP="008E3EBE">
      <w:pPr>
        <w:pStyle w:val="ListParagraph"/>
        <w:numPr>
          <w:ilvl w:val="0"/>
          <w:numId w:val="11"/>
        </w:numPr>
        <w:ind w:hanging="436"/>
        <w:jc w:val="both"/>
        <w:rPr>
          <w:rFonts w:ascii="Arial" w:hAnsi="Arial" w:cs="Arial"/>
          <w:color w:val="000000"/>
          <w:lang w:val="en-AU"/>
        </w:rPr>
      </w:pPr>
      <w:r w:rsidRPr="008E3EBE">
        <w:rPr>
          <w:rFonts w:ascii="Arial" w:hAnsi="Arial" w:cs="Arial"/>
          <w:color w:val="000000"/>
          <w:lang w:val="en-AU"/>
        </w:rPr>
        <w:t>Consider and respond to the outcomes from the 2020-21 commissioned concussion review project</w:t>
      </w:r>
      <w:r>
        <w:rPr>
          <w:rFonts w:ascii="Arial" w:hAnsi="Arial" w:cs="Arial"/>
          <w:color w:val="000000"/>
          <w:lang w:val="en-AU"/>
        </w:rPr>
        <w:t xml:space="preserve"> (in collaboration with Sports Medicine Australia)</w:t>
      </w:r>
      <w:r w:rsidR="007D1905">
        <w:rPr>
          <w:rFonts w:ascii="Arial" w:hAnsi="Arial" w:cs="Arial"/>
          <w:color w:val="000000"/>
          <w:lang w:val="en-AU"/>
        </w:rPr>
        <w:t>,</w:t>
      </w:r>
    </w:p>
    <w:p w14:paraId="4875554D" w14:textId="5FD62D9B" w:rsidR="00467509" w:rsidRPr="008E3EBE" w:rsidRDefault="008E3EBE" w:rsidP="008E3EBE">
      <w:pPr>
        <w:pStyle w:val="ListParagraph"/>
        <w:numPr>
          <w:ilvl w:val="0"/>
          <w:numId w:val="11"/>
        </w:numPr>
        <w:ind w:hanging="436"/>
        <w:jc w:val="both"/>
        <w:rPr>
          <w:rFonts w:ascii="Arial" w:hAnsi="Arial" w:cs="Arial"/>
          <w:color w:val="000000"/>
          <w:lang w:val="en-AU"/>
        </w:rPr>
      </w:pPr>
      <w:r w:rsidRPr="008E3EBE">
        <w:rPr>
          <w:rFonts w:ascii="Arial" w:hAnsi="Arial" w:cs="Arial"/>
          <w:color w:val="000000"/>
          <w:lang w:val="en-AU"/>
        </w:rPr>
        <w:t xml:space="preserve">Advise the </w:t>
      </w:r>
      <w:r w:rsidR="00920F01">
        <w:rPr>
          <w:rFonts w:ascii="Arial" w:hAnsi="Arial" w:cs="Arial"/>
          <w:color w:val="000000"/>
          <w:lang w:val="en-AU"/>
        </w:rPr>
        <w:t>D</w:t>
      </w:r>
      <w:r w:rsidRPr="008E3EBE">
        <w:rPr>
          <w:rFonts w:ascii="Arial" w:hAnsi="Arial" w:cs="Arial"/>
          <w:color w:val="000000"/>
          <w:lang w:val="en-AU"/>
        </w:rPr>
        <w:t>epartment on the longer</w:t>
      </w:r>
      <w:r>
        <w:rPr>
          <w:rFonts w:ascii="Arial" w:hAnsi="Arial" w:cs="Arial"/>
          <w:color w:val="000000"/>
          <w:lang w:val="en-AU"/>
        </w:rPr>
        <w:t>-</w:t>
      </w:r>
      <w:r w:rsidRPr="008E3EBE">
        <w:rPr>
          <w:rFonts w:ascii="Arial" w:hAnsi="Arial" w:cs="Arial"/>
          <w:color w:val="000000"/>
          <w:lang w:val="en-AU"/>
        </w:rPr>
        <w:t>term approaches and investments in research, education and training required to promote and support contestant safety and health and wellbeing, including best</w:t>
      </w:r>
      <w:r w:rsidR="002F6EA2">
        <w:rPr>
          <w:rFonts w:ascii="Arial" w:hAnsi="Arial" w:cs="Arial"/>
          <w:color w:val="000000"/>
          <w:lang w:val="en-AU"/>
        </w:rPr>
        <w:t xml:space="preserve"> p</w:t>
      </w:r>
      <w:r w:rsidRPr="008E3EBE">
        <w:rPr>
          <w:rFonts w:ascii="Arial" w:hAnsi="Arial" w:cs="Arial"/>
          <w:color w:val="000000"/>
          <w:lang w:val="en-AU"/>
        </w:rPr>
        <w:t>ractice in concussion awareness, management and prevention</w:t>
      </w:r>
      <w:r w:rsidR="002F6EA2">
        <w:rPr>
          <w:rFonts w:ascii="Arial" w:hAnsi="Arial" w:cs="Arial"/>
          <w:color w:val="000000"/>
          <w:lang w:val="en-AU"/>
        </w:rPr>
        <w:t>.</w:t>
      </w:r>
    </w:p>
    <w:p w14:paraId="035251F1" w14:textId="77777777" w:rsidR="00467509" w:rsidRPr="009338D5" w:rsidRDefault="00467509" w:rsidP="00467509">
      <w:pPr>
        <w:pStyle w:val="Default"/>
        <w:spacing w:after="32"/>
        <w:rPr>
          <w:i/>
          <w:iCs/>
          <w:color w:val="auto"/>
          <w:sz w:val="22"/>
          <w:szCs w:val="22"/>
        </w:rPr>
      </w:pPr>
      <w:r w:rsidRPr="009338D5">
        <w:rPr>
          <w:i/>
          <w:iCs/>
          <w:color w:val="auto"/>
          <w:sz w:val="22"/>
          <w:szCs w:val="22"/>
        </w:rPr>
        <w:t xml:space="preserve">6. Regulation and industry development </w:t>
      </w:r>
    </w:p>
    <w:p w14:paraId="081E3DBB" w14:textId="4560969B" w:rsidR="00467509" w:rsidRDefault="00467509" w:rsidP="00467509">
      <w:pPr>
        <w:pStyle w:val="Default"/>
        <w:numPr>
          <w:ilvl w:val="0"/>
          <w:numId w:val="11"/>
        </w:numPr>
        <w:ind w:left="709" w:hanging="425"/>
        <w:jc w:val="both"/>
        <w:rPr>
          <w:color w:val="auto"/>
          <w:sz w:val="22"/>
          <w:szCs w:val="22"/>
        </w:rPr>
      </w:pPr>
      <w:r>
        <w:rPr>
          <w:color w:val="auto"/>
          <w:sz w:val="22"/>
          <w:szCs w:val="22"/>
        </w:rPr>
        <w:t>Focus on the principal function of regulating the industry through the approval of licences, registrations and permits, and the direct supervision of all professional contests and weigh-ins</w:t>
      </w:r>
      <w:r w:rsidR="007D1905">
        <w:rPr>
          <w:color w:val="auto"/>
          <w:sz w:val="22"/>
          <w:szCs w:val="22"/>
        </w:rPr>
        <w:t>,</w:t>
      </w:r>
    </w:p>
    <w:p w14:paraId="0B32E4BD" w14:textId="257EA1A9" w:rsidR="00467509" w:rsidRDefault="00467509" w:rsidP="00467509">
      <w:pPr>
        <w:pStyle w:val="Default"/>
        <w:numPr>
          <w:ilvl w:val="0"/>
          <w:numId w:val="11"/>
        </w:numPr>
        <w:ind w:left="709" w:hanging="425"/>
        <w:jc w:val="both"/>
        <w:rPr>
          <w:color w:val="auto"/>
          <w:sz w:val="22"/>
          <w:szCs w:val="22"/>
        </w:rPr>
      </w:pPr>
      <w:r>
        <w:rPr>
          <w:color w:val="auto"/>
          <w:sz w:val="22"/>
          <w:szCs w:val="22"/>
        </w:rPr>
        <w:t>Take necessary steps to reduce the risk of malpractice, promote safety of contestants, and uphold industry integrity</w:t>
      </w:r>
      <w:r w:rsidR="007D1905">
        <w:rPr>
          <w:color w:val="auto"/>
          <w:sz w:val="22"/>
          <w:szCs w:val="22"/>
        </w:rPr>
        <w:t>,</w:t>
      </w:r>
    </w:p>
    <w:p w14:paraId="3A7DDACD" w14:textId="060C92B6" w:rsidR="00467509" w:rsidRDefault="00467509" w:rsidP="00467509">
      <w:pPr>
        <w:pStyle w:val="Default"/>
        <w:numPr>
          <w:ilvl w:val="0"/>
          <w:numId w:val="11"/>
        </w:numPr>
        <w:ind w:left="709" w:hanging="425"/>
        <w:jc w:val="both"/>
        <w:rPr>
          <w:color w:val="auto"/>
          <w:sz w:val="22"/>
          <w:szCs w:val="22"/>
        </w:rPr>
      </w:pPr>
      <w:r>
        <w:rPr>
          <w:color w:val="auto"/>
          <w:sz w:val="22"/>
          <w:szCs w:val="22"/>
        </w:rPr>
        <w:t xml:space="preserve">Continue to support the </w:t>
      </w:r>
      <w:r w:rsidR="00920F01">
        <w:rPr>
          <w:color w:val="auto"/>
          <w:sz w:val="22"/>
          <w:szCs w:val="22"/>
        </w:rPr>
        <w:t>D</w:t>
      </w:r>
      <w:r>
        <w:rPr>
          <w:color w:val="auto"/>
          <w:sz w:val="22"/>
          <w:szCs w:val="22"/>
        </w:rPr>
        <w:t>epartment in all aspects of industry engagement and development</w:t>
      </w:r>
      <w:r w:rsidR="007D1905">
        <w:rPr>
          <w:color w:val="auto"/>
          <w:sz w:val="22"/>
          <w:szCs w:val="22"/>
        </w:rPr>
        <w:t>,</w:t>
      </w:r>
    </w:p>
    <w:p w14:paraId="093FC53E" w14:textId="39910132" w:rsidR="00467509" w:rsidRDefault="00467509" w:rsidP="00467509">
      <w:pPr>
        <w:pStyle w:val="Default"/>
        <w:numPr>
          <w:ilvl w:val="0"/>
          <w:numId w:val="11"/>
        </w:numPr>
        <w:ind w:left="709" w:hanging="425"/>
        <w:jc w:val="both"/>
        <w:rPr>
          <w:color w:val="auto"/>
          <w:sz w:val="22"/>
          <w:szCs w:val="22"/>
        </w:rPr>
      </w:pPr>
      <w:r>
        <w:rPr>
          <w:color w:val="auto"/>
          <w:sz w:val="22"/>
          <w:szCs w:val="22"/>
        </w:rPr>
        <w:t xml:space="preserve">Identify (and communicate to the </w:t>
      </w:r>
      <w:r w:rsidR="00920F01">
        <w:rPr>
          <w:color w:val="auto"/>
          <w:sz w:val="22"/>
          <w:szCs w:val="22"/>
        </w:rPr>
        <w:t>D</w:t>
      </w:r>
      <w:r>
        <w:rPr>
          <w:color w:val="auto"/>
          <w:sz w:val="22"/>
          <w:szCs w:val="22"/>
        </w:rPr>
        <w:t>epartment) the need for training and education measures and advocate for the development of policies that contribute to the integrity of the industry</w:t>
      </w:r>
      <w:r w:rsidR="008E3EBE">
        <w:rPr>
          <w:color w:val="auto"/>
          <w:sz w:val="22"/>
          <w:szCs w:val="22"/>
        </w:rPr>
        <w:t xml:space="preserve"> and safety of contestants</w:t>
      </w:r>
      <w:r w:rsidR="002824A3">
        <w:rPr>
          <w:color w:val="auto"/>
          <w:sz w:val="22"/>
          <w:szCs w:val="22"/>
        </w:rPr>
        <w:t>.</w:t>
      </w:r>
    </w:p>
    <w:p w14:paraId="6E7E9524" w14:textId="77777777" w:rsidR="00467509" w:rsidRPr="00DA0C42" w:rsidRDefault="00467509" w:rsidP="00467509">
      <w:pPr>
        <w:pStyle w:val="Default"/>
        <w:ind w:left="709"/>
        <w:jc w:val="both"/>
        <w:rPr>
          <w:color w:val="auto"/>
          <w:sz w:val="22"/>
          <w:szCs w:val="22"/>
        </w:rPr>
      </w:pPr>
    </w:p>
    <w:p w14:paraId="092C7A12" w14:textId="77777777" w:rsidR="00467509" w:rsidRPr="009338D5" w:rsidRDefault="00467509" w:rsidP="00467509">
      <w:pPr>
        <w:pStyle w:val="Default"/>
        <w:jc w:val="both"/>
        <w:rPr>
          <w:b/>
          <w:sz w:val="22"/>
          <w:szCs w:val="22"/>
        </w:rPr>
      </w:pPr>
      <w:r w:rsidRPr="009338D5">
        <w:rPr>
          <w:b/>
          <w:sz w:val="22"/>
          <w:szCs w:val="22"/>
        </w:rPr>
        <w:t>Board’s response</w:t>
      </w:r>
    </w:p>
    <w:p w14:paraId="0A53BEE9" w14:textId="77777777" w:rsidR="00467509" w:rsidRDefault="00467509" w:rsidP="00467509">
      <w:pPr>
        <w:pStyle w:val="Default"/>
        <w:jc w:val="both"/>
        <w:rPr>
          <w:color w:val="auto"/>
          <w:sz w:val="22"/>
          <w:szCs w:val="22"/>
        </w:rPr>
      </w:pPr>
      <w:r>
        <w:rPr>
          <w:color w:val="auto"/>
          <w:sz w:val="22"/>
          <w:szCs w:val="22"/>
        </w:rPr>
        <w:t xml:space="preserve">I expect that within 30 days of receiving this letter, the Board will respond outlining how it intends to achieve the performance improvements and targets set out in the SOE. This response should include details of the specific activities that will be undertaken by the Board in the period from 1 July 2021 until 30 June 2023. </w:t>
      </w:r>
    </w:p>
    <w:p w14:paraId="49CFB73A" w14:textId="77777777" w:rsidR="00467509" w:rsidRDefault="00467509" w:rsidP="00467509">
      <w:pPr>
        <w:pStyle w:val="Default"/>
        <w:rPr>
          <w:b/>
          <w:bCs/>
          <w:color w:val="auto"/>
          <w:sz w:val="22"/>
          <w:szCs w:val="22"/>
        </w:rPr>
      </w:pPr>
    </w:p>
    <w:p w14:paraId="40B509F5" w14:textId="77777777" w:rsidR="00467509" w:rsidRPr="00000F8F" w:rsidRDefault="00467509" w:rsidP="00467509">
      <w:pPr>
        <w:pStyle w:val="Default"/>
        <w:rPr>
          <w:color w:val="auto"/>
          <w:sz w:val="22"/>
          <w:szCs w:val="22"/>
        </w:rPr>
      </w:pPr>
      <w:r w:rsidRPr="00000F8F">
        <w:rPr>
          <w:b/>
          <w:bCs/>
          <w:color w:val="auto"/>
          <w:sz w:val="22"/>
          <w:szCs w:val="22"/>
        </w:rPr>
        <w:t xml:space="preserve">Reporting requirements </w:t>
      </w:r>
    </w:p>
    <w:p w14:paraId="7C4BC654" w14:textId="4F0198CE" w:rsidR="00467509" w:rsidRDefault="00467509" w:rsidP="00467509">
      <w:pPr>
        <w:pStyle w:val="Default"/>
        <w:jc w:val="both"/>
        <w:rPr>
          <w:color w:val="auto"/>
          <w:sz w:val="22"/>
          <w:szCs w:val="22"/>
        </w:rPr>
      </w:pPr>
      <w:r w:rsidRPr="00000F8F">
        <w:rPr>
          <w:color w:val="auto"/>
          <w:sz w:val="22"/>
          <w:szCs w:val="22"/>
        </w:rPr>
        <w:t xml:space="preserve">Reporting on the Board’s progress to achieve the performance improvements outlined in the SOE should be undertaken annually at the end of the financial year. The progress report should be presented to the </w:t>
      </w:r>
      <w:r w:rsidR="00920F01" w:rsidRPr="00000F8F">
        <w:rPr>
          <w:color w:val="auto"/>
          <w:sz w:val="22"/>
          <w:szCs w:val="22"/>
        </w:rPr>
        <w:t>D</w:t>
      </w:r>
      <w:r w:rsidRPr="00000F8F">
        <w:rPr>
          <w:color w:val="auto"/>
          <w:sz w:val="22"/>
          <w:szCs w:val="22"/>
        </w:rPr>
        <w:t xml:space="preserve">epartment for consideration. </w:t>
      </w:r>
    </w:p>
    <w:p w14:paraId="0B4FEFB4" w14:textId="14AB9034" w:rsidR="00425BCA" w:rsidRDefault="00425BCA" w:rsidP="00467509">
      <w:pPr>
        <w:pStyle w:val="Default"/>
        <w:jc w:val="both"/>
        <w:rPr>
          <w:color w:val="auto"/>
          <w:sz w:val="22"/>
          <w:szCs w:val="22"/>
        </w:rPr>
      </w:pPr>
    </w:p>
    <w:p w14:paraId="527B0458" w14:textId="77777777" w:rsidR="00425BCA" w:rsidRPr="00000F8F" w:rsidRDefault="00425BCA" w:rsidP="00425BCA">
      <w:pPr>
        <w:pStyle w:val="Default"/>
        <w:jc w:val="both"/>
        <w:rPr>
          <w:color w:val="auto"/>
          <w:sz w:val="22"/>
          <w:szCs w:val="22"/>
        </w:rPr>
      </w:pPr>
      <w:r w:rsidRPr="00000F8F">
        <w:rPr>
          <w:color w:val="auto"/>
          <w:sz w:val="22"/>
          <w:szCs w:val="22"/>
        </w:rPr>
        <w:t>I look forward to continuing to work with the Board towards achieving best practice in the regulation of the professional boxing and combat sports industry in Victoria.</w:t>
      </w:r>
    </w:p>
    <w:p w14:paraId="54627723" w14:textId="77777777" w:rsidR="00425BCA" w:rsidRPr="00000F8F" w:rsidRDefault="00425BCA" w:rsidP="00425BCA">
      <w:pPr>
        <w:pStyle w:val="Default"/>
        <w:jc w:val="both"/>
        <w:rPr>
          <w:color w:val="auto"/>
          <w:sz w:val="22"/>
          <w:szCs w:val="22"/>
        </w:rPr>
      </w:pPr>
    </w:p>
    <w:p w14:paraId="60816B61" w14:textId="77777777" w:rsidR="00425BCA" w:rsidRPr="00000F8F" w:rsidRDefault="00425BCA" w:rsidP="00425BCA">
      <w:pPr>
        <w:spacing w:after="0" w:line="240" w:lineRule="auto"/>
        <w:rPr>
          <w:rFonts w:ascii="Arial" w:hAnsi="Arial" w:cs="Calibri"/>
          <w:szCs w:val="24"/>
        </w:rPr>
      </w:pPr>
      <w:r w:rsidRPr="00000F8F">
        <w:rPr>
          <w:rFonts w:ascii="Arial" w:hAnsi="Arial" w:cs="Calibri"/>
          <w:szCs w:val="24"/>
        </w:rPr>
        <w:t>Yours sincerely</w:t>
      </w:r>
    </w:p>
    <w:p w14:paraId="60D06DDA" w14:textId="77777777" w:rsidR="00425BCA" w:rsidRPr="00000F8F" w:rsidRDefault="00425BCA" w:rsidP="00425BCA">
      <w:pPr>
        <w:spacing w:after="0" w:line="240" w:lineRule="auto"/>
        <w:jc w:val="both"/>
        <w:rPr>
          <w:rFonts w:ascii="Arial" w:hAnsi="Arial" w:cs="Calibri"/>
          <w:szCs w:val="24"/>
        </w:rPr>
      </w:pPr>
    </w:p>
    <w:p w14:paraId="37132EF8" w14:textId="77777777" w:rsidR="00425BCA" w:rsidRPr="00000F8F" w:rsidRDefault="00425BCA" w:rsidP="00425BCA">
      <w:pPr>
        <w:spacing w:after="0" w:line="240" w:lineRule="auto"/>
        <w:jc w:val="both"/>
        <w:rPr>
          <w:rFonts w:ascii="Arial" w:hAnsi="Arial" w:cs="Calibri"/>
          <w:szCs w:val="24"/>
        </w:rPr>
      </w:pPr>
    </w:p>
    <w:p w14:paraId="75FDB3B6" w14:textId="77777777" w:rsidR="00425BCA" w:rsidRPr="00000F8F" w:rsidRDefault="00425BCA" w:rsidP="00425BCA">
      <w:pPr>
        <w:spacing w:after="0" w:line="240" w:lineRule="auto"/>
        <w:jc w:val="both"/>
        <w:rPr>
          <w:rFonts w:ascii="Arial" w:hAnsi="Arial" w:cs="Calibri"/>
          <w:szCs w:val="24"/>
        </w:rPr>
      </w:pPr>
    </w:p>
    <w:sdt>
      <w:sdtPr>
        <w:rPr>
          <w:rFonts w:ascii="Arial" w:hAnsi="Arial" w:cs="Calibri"/>
          <w:b/>
          <w:bCs/>
          <w:szCs w:val="24"/>
        </w:rPr>
        <w:alias w:val="Decision Maker1 Full name"/>
        <w:tag w:val="DecisionMaker1fullname"/>
        <w:id w:val="326874102"/>
        <w:placeholder>
          <w:docPart w:val="E3FFA4EB63D94216BE91B49704251AB4"/>
        </w:placeholder>
        <w:dataBinding w:prefixMappings="xmlns:ns0='http://schemas.microsoft.com/office/2006/metadata/properties' xmlns:ns1='http://www.w3.org/2001/XMLSchema-instance' xmlns:ns2='http://schemas.microsoft.com/office/infopath/2007/PartnerControls' xmlns:ns3='1f5b8516-1216-4929-a6bb-f7b72c32bd97' " w:xpath="/ns0:properties[1]/documentManagement[1]/ns3:DecisionMaker1fullname[1]" w:storeItemID="{7BD23A83-303E-423A-94B3-DFC3529E6322}"/>
        <w:text/>
      </w:sdtPr>
      <w:sdtContent>
        <w:p w14:paraId="20E4423B" w14:textId="77777777" w:rsidR="00425BCA" w:rsidRPr="00000F8F" w:rsidRDefault="00425BCA" w:rsidP="00425BCA">
          <w:pPr>
            <w:spacing w:after="0" w:line="240" w:lineRule="auto"/>
            <w:jc w:val="both"/>
            <w:rPr>
              <w:rFonts w:ascii="Arial" w:hAnsi="Arial" w:cs="Calibri"/>
              <w:b/>
              <w:bCs/>
              <w:szCs w:val="24"/>
            </w:rPr>
          </w:pPr>
          <w:r w:rsidRPr="00000F8F">
            <w:rPr>
              <w:rFonts w:ascii="Arial" w:hAnsi="Arial" w:cs="Calibri"/>
              <w:b/>
              <w:bCs/>
              <w:szCs w:val="24"/>
            </w:rPr>
            <w:t>THE HON MARTIN PAKULA MP</w:t>
          </w:r>
        </w:p>
      </w:sdtContent>
    </w:sdt>
    <w:sdt>
      <w:sdtPr>
        <w:rPr>
          <w:rFonts w:ascii="Arial" w:hAnsi="Arial" w:cs="Calibri"/>
          <w:b/>
          <w:bCs/>
          <w:color w:val="000000"/>
          <w:szCs w:val="24"/>
          <w:lang w:eastAsia="en-AU"/>
        </w:rPr>
        <w:alias w:val="Decision category"/>
        <w:tag w:val="Decisioncategory"/>
        <w:id w:val="950589470"/>
        <w:placeholder>
          <w:docPart w:val="775AEABE96C14959B56F546412769A03"/>
        </w:placeholder>
        <w:dataBinding w:prefixMappings="xmlns:ns0='http://schemas.microsoft.com/office/2006/metadata/properties' xmlns:ns1='http://www.w3.org/2001/XMLSchema-instance' xmlns:ns2='http://schemas.microsoft.com/office/infopath/2007/PartnerControls' xmlns:ns3='1f5b8516-1216-4929-a6bb-f7b72c32bd97' " w:xpath="/ns0:properties[1]/documentManagement[1]/ns3:Decisioncategory[1]" w:storeItemID="{7BD23A83-303E-423A-94B3-DFC3529E6322}"/>
        <w:text/>
      </w:sdtPr>
      <w:sdtContent>
        <w:p w14:paraId="02048BEA" w14:textId="6F9F3DFB" w:rsidR="00467509" w:rsidRPr="00425BCA" w:rsidRDefault="00467509" w:rsidP="00425BCA">
          <w:pPr>
            <w:spacing w:after="0" w:line="240" w:lineRule="auto"/>
            <w:jc w:val="both"/>
            <w:rPr>
              <w:rFonts w:ascii="Arial" w:hAnsi="Arial" w:cs="Calibri"/>
              <w:b/>
              <w:bCs/>
              <w:color w:val="000000"/>
              <w:szCs w:val="24"/>
              <w:lang w:eastAsia="en-AU"/>
            </w:rPr>
          </w:pPr>
          <w:r w:rsidRPr="00425BCA">
            <w:rPr>
              <w:rFonts w:ascii="Arial" w:hAnsi="Arial" w:cs="Calibri"/>
              <w:b/>
              <w:bCs/>
              <w:color w:val="000000"/>
              <w:szCs w:val="24"/>
              <w:lang w:eastAsia="en-AU"/>
            </w:rPr>
            <w:t>Minister for Tourism, Sport and Major Events</w:t>
          </w:r>
        </w:p>
      </w:sdtContent>
    </w:sdt>
    <w:permEnd w:id="1196172678" w:displacedByCustomXml="prev"/>
    <w:sectPr w:rsidR="00467509" w:rsidRPr="00425BCA" w:rsidSect="00034D0F">
      <w:headerReference w:type="even" r:id="rId11"/>
      <w:headerReference w:type="default" r:id="rId12"/>
      <w:footerReference w:type="even" r:id="rId13"/>
      <w:footerReference w:type="default" r:id="rId14"/>
      <w:headerReference w:type="first" r:id="rId15"/>
      <w:footerReference w:type="first" r:id="rId16"/>
      <w:pgSz w:w="11900" w:h="16840"/>
      <w:pgMar w:top="1985" w:right="1418" w:bottom="851" w:left="1418" w:header="3402" w:footer="851"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DE4E83" w14:textId="77777777" w:rsidR="00A51F4D" w:rsidRDefault="00A51F4D">
      <w:pPr>
        <w:spacing w:line="240" w:lineRule="auto"/>
      </w:pPr>
      <w:r>
        <w:separator/>
      </w:r>
    </w:p>
  </w:endnote>
  <w:endnote w:type="continuationSeparator" w:id="0">
    <w:p w14:paraId="7B703B9C" w14:textId="77777777" w:rsidR="00A51F4D" w:rsidRDefault="00A51F4D">
      <w:pPr>
        <w:spacing w:line="240" w:lineRule="auto"/>
      </w:pPr>
      <w:r>
        <w:continuationSeparator/>
      </w:r>
    </w:p>
  </w:endnote>
  <w:endnote w:type="continuationNotice" w:id="1">
    <w:p w14:paraId="25C35F32" w14:textId="77777777" w:rsidR="00A51F4D" w:rsidRDefault="00A51F4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skerville Old Face">
    <w:panose1 w:val="02020602080505020303"/>
    <w:charset w:val="00"/>
    <w:family w:val="roman"/>
    <w:pitch w:val="variable"/>
    <w:sig w:usb0="00000003" w:usb1="00000000" w:usb2="00000000" w:usb3="00000000" w:csb0="00000001" w:csb1="00000000"/>
  </w:font>
  <w:font w:name="MS PMincho">
    <w:charset w:val="80"/>
    <w:family w:val="roman"/>
    <w:pitch w:val="variable"/>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07AFF" w14:textId="77777777" w:rsidR="00000F8F" w:rsidRDefault="00000F8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0401AF" w14:textId="50BD5817" w:rsidR="00785381" w:rsidRDefault="00785381" w:rsidP="00E523D1">
    <w:pPr>
      <w:pStyle w:val="Footer"/>
      <w:tabs>
        <w:tab w:val="clear" w:pos="4680"/>
        <w:tab w:val="clear" w:pos="9360"/>
        <w:tab w:val="left" w:pos="3168"/>
      </w:tabs>
    </w:pPr>
    <w:r>
      <w:fldChar w:fldCharType="begin"/>
    </w:r>
    <w:r>
      <w:instrText xml:space="preserve"> Page </w:instrText>
    </w:r>
    <w:r>
      <w:fldChar w:fldCharType="separate"/>
    </w:r>
    <w:r w:rsidR="00987C5C">
      <w:rPr>
        <w:noProof/>
      </w:rPr>
      <w:t>2</w:t>
    </w:r>
    <w:r>
      <w:rPr>
        <w:noProof/>
      </w:rPr>
      <w:fldChar w:fldCharType="end"/>
    </w:r>
    <w:r>
      <w:rPr>
        <w:noProof/>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7A1FA6" w14:textId="707B5EB4" w:rsidR="00785381" w:rsidRDefault="00C1078B" w:rsidP="00C1078B">
    <w:pPr>
      <w:pStyle w:val="Footer"/>
      <w:tabs>
        <w:tab w:val="clear" w:pos="4680"/>
        <w:tab w:val="clear" w:pos="9360"/>
        <w:tab w:val="right" w:pos="9064"/>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834E86" w14:textId="77777777" w:rsidR="00A51F4D" w:rsidRDefault="00A51F4D">
      <w:pPr>
        <w:spacing w:line="240" w:lineRule="auto"/>
      </w:pPr>
      <w:r>
        <w:separator/>
      </w:r>
    </w:p>
  </w:footnote>
  <w:footnote w:type="continuationSeparator" w:id="0">
    <w:p w14:paraId="6EA752B5" w14:textId="77777777" w:rsidR="00A51F4D" w:rsidRDefault="00A51F4D">
      <w:pPr>
        <w:spacing w:line="240" w:lineRule="auto"/>
      </w:pPr>
      <w:r>
        <w:continuationSeparator/>
      </w:r>
    </w:p>
  </w:footnote>
  <w:footnote w:type="continuationNotice" w:id="1">
    <w:p w14:paraId="04C987DC" w14:textId="77777777" w:rsidR="00A51F4D" w:rsidRDefault="00A51F4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A43197" w14:textId="77777777" w:rsidR="00000F8F" w:rsidRDefault="00000F8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BCC3A6" w14:textId="77777777" w:rsidR="00000F8F" w:rsidRDefault="00000F8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5E18A" w14:textId="1C55DF45" w:rsidR="00785381" w:rsidRPr="00B367E9" w:rsidRDefault="00034D0F" w:rsidP="00B367E9">
    <w:pPr>
      <w:pStyle w:val="Header"/>
    </w:pPr>
    <w:r>
      <w:rPr>
        <w:noProof/>
      </w:rPr>
      <w:drawing>
        <wp:anchor distT="0" distB="0" distL="114300" distR="114300" simplePos="0" relativeHeight="251658240" behindDoc="1" locked="0" layoutInCell="0" allowOverlap="1" wp14:anchorId="256320BA" wp14:editId="6145DEEB">
          <wp:simplePos x="0" y="0"/>
          <wp:positionH relativeFrom="page">
            <wp:align>left</wp:align>
          </wp:positionH>
          <wp:positionV relativeFrom="page">
            <wp:align>top</wp:align>
          </wp:positionV>
          <wp:extent cx="7559999" cy="10685645"/>
          <wp:effectExtent l="0" t="0" r="3175"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stretch>
                    <a:fillRect/>
                  </a:stretch>
                </pic:blipFill>
                <pic:spPr>
                  <a:xfrm>
                    <a:off x="0" y="0"/>
                    <a:ext cx="7559999" cy="1068564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97A113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38A68954"/>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710E9066"/>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5AC0F6D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B404AE50"/>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986AB5A8"/>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32C8A52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3D09BC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05D2B15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42CD75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7A100392"/>
    <w:multiLevelType w:val="hybridMultilevel"/>
    <w:tmpl w:val="455E81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Type w:val="letter"/>
  <w:documentProtection w:edit="readOnly" w:enforcement="1" w:cryptProviderType="rsaAES" w:cryptAlgorithmClass="hash" w:cryptAlgorithmType="typeAny" w:cryptAlgorithmSid="14" w:cryptSpinCount="100000" w:hash="t9PsPAD1mSnlr/l3QcQV4LNljIqzR+4T/IKGEJlutZZoWxZEOS6DrHW77rxzyDRaog38U1XWL96027zTbqv4Sg==" w:salt="pA+049JxbeqGi8sWLm8Spg=="/>
  <w:defaultTabStop w:val="720"/>
  <w:drawingGridHorizontalSpacing w:val="181"/>
  <w:drawingGridVerticalSpacing w:val="181"/>
  <w:characterSpacingControl w:val="doNotCompress"/>
  <w:savePreviewPicture/>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ShowDynamicGuides" w:val="1"/>
    <w:docVar w:name="ShowMarginGuides" w:val="0"/>
    <w:docVar w:name="ShowOutlines" w:val="0"/>
    <w:docVar w:name="ShowStaticGuides" w:val="0"/>
  </w:docVars>
  <w:rsids>
    <w:rsidRoot w:val="006A74C8"/>
    <w:rsid w:val="00000F8F"/>
    <w:rsid w:val="00027634"/>
    <w:rsid w:val="00034D0F"/>
    <w:rsid w:val="00046B31"/>
    <w:rsid w:val="00047D67"/>
    <w:rsid w:val="00054BC7"/>
    <w:rsid w:val="00097A9D"/>
    <w:rsid w:val="000A28D4"/>
    <w:rsid w:val="000C6162"/>
    <w:rsid w:val="000C6CC5"/>
    <w:rsid w:val="000D10CA"/>
    <w:rsid w:val="000F24C5"/>
    <w:rsid w:val="001133D9"/>
    <w:rsid w:val="00114F78"/>
    <w:rsid w:val="001216EB"/>
    <w:rsid w:val="001218EC"/>
    <w:rsid w:val="00141269"/>
    <w:rsid w:val="00175110"/>
    <w:rsid w:val="00185EDB"/>
    <w:rsid w:val="001934DB"/>
    <w:rsid w:val="001A5110"/>
    <w:rsid w:val="001A6534"/>
    <w:rsid w:val="001B1E98"/>
    <w:rsid w:val="001D10E4"/>
    <w:rsid w:val="001E235A"/>
    <w:rsid w:val="001F1AF1"/>
    <w:rsid w:val="001F301B"/>
    <w:rsid w:val="001F7521"/>
    <w:rsid w:val="00203080"/>
    <w:rsid w:val="00204264"/>
    <w:rsid w:val="00211C7A"/>
    <w:rsid w:val="002268FD"/>
    <w:rsid w:val="002725C5"/>
    <w:rsid w:val="002824A3"/>
    <w:rsid w:val="002A4120"/>
    <w:rsid w:val="002A58B6"/>
    <w:rsid w:val="002C26F4"/>
    <w:rsid w:val="002C5768"/>
    <w:rsid w:val="002C693C"/>
    <w:rsid w:val="002D7E6C"/>
    <w:rsid w:val="002F438C"/>
    <w:rsid w:val="002F6987"/>
    <w:rsid w:val="002F6EA2"/>
    <w:rsid w:val="00346A1C"/>
    <w:rsid w:val="00352B97"/>
    <w:rsid w:val="00354C26"/>
    <w:rsid w:val="00361243"/>
    <w:rsid w:val="00381C59"/>
    <w:rsid w:val="00383D2B"/>
    <w:rsid w:val="003943BC"/>
    <w:rsid w:val="00397B32"/>
    <w:rsid w:val="003A1749"/>
    <w:rsid w:val="003B6520"/>
    <w:rsid w:val="003D1B5D"/>
    <w:rsid w:val="003D7701"/>
    <w:rsid w:val="003E480C"/>
    <w:rsid w:val="003F2ACD"/>
    <w:rsid w:val="00417BCC"/>
    <w:rsid w:val="00425BCA"/>
    <w:rsid w:val="00434788"/>
    <w:rsid w:val="00461DD0"/>
    <w:rsid w:val="00467509"/>
    <w:rsid w:val="004700EF"/>
    <w:rsid w:val="00481CBB"/>
    <w:rsid w:val="004B0C6F"/>
    <w:rsid w:val="004B0E7A"/>
    <w:rsid w:val="004C27D6"/>
    <w:rsid w:val="004C4BED"/>
    <w:rsid w:val="004F1B8C"/>
    <w:rsid w:val="004F77FB"/>
    <w:rsid w:val="00513835"/>
    <w:rsid w:val="00542D45"/>
    <w:rsid w:val="0056185C"/>
    <w:rsid w:val="005A39F5"/>
    <w:rsid w:val="005C62E8"/>
    <w:rsid w:val="005D43FC"/>
    <w:rsid w:val="005E7056"/>
    <w:rsid w:val="005F615C"/>
    <w:rsid w:val="00622FB0"/>
    <w:rsid w:val="00623A8C"/>
    <w:rsid w:val="0063021E"/>
    <w:rsid w:val="00630F76"/>
    <w:rsid w:val="006451A2"/>
    <w:rsid w:val="00661A82"/>
    <w:rsid w:val="00671FCC"/>
    <w:rsid w:val="006A74C8"/>
    <w:rsid w:val="006B1609"/>
    <w:rsid w:val="006D3DF6"/>
    <w:rsid w:val="006E68B6"/>
    <w:rsid w:val="007048EF"/>
    <w:rsid w:val="0071212E"/>
    <w:rsid w:val="00717730"/>
    <w:rsid w:val="00741521"/>
    <w:rsid w:val="00760825"/>
    <w:rsid w:val="00785381"/>
    <w:rsid w:val="007866B2"/>
    <w:rsid w:val="007D1905"/>
    <w:rsid w:val="007F3982"/>
    <w:rsid w:val="008117EB"/>
    <w:rsid w:val="0081711F"/>
    <w:rsid w:val="00847BEE"/>
    <w:rsid w:val="00851511"/>
    <w:rsid w:val="0088283B"/>
    <w:rsid w:val="00895ED0"/>
    <w:rsid w:val="008A6665"/>
    <w:rsid w:val="008B78B5"/>
    <w:rsid w:val="008C39B7"/>
    <w:rsid w:val="008C4583"/>
    <w:rsid w:val="008C4B6F"/>
    <w:rsid w:val="008E3EBE"/>
    <w:rsid w:val="00920F01"/>
    <w:rsid w:val="00942740"/>
    <w:rsid w:val="009453BD"/>
    <w:rsid w:val="009603C3"/>
    <w:rsid w:val="0097557C"/>
    <w:rsid w:val="009758F1"/>
    <w:rsid w:val="00984642"/>
    <w:rsid w:val="00987C5C"/>
    <w:rsid w:val="00995F72"/>
    <w:rsid w:val="009B4F1B"/>
    <w:rsid w:val="009C7F12"/>
    <w:rsid w:val="009E4AE6"/>
    <w:rsid w:val="009E55A8"/>
    <w:rsid w:val="009F02FA"/>
    <w:rsid w:val="00A02D94"/>
    <w:rsid w:val="00A1558B"/>
    <w:rsid w:val="00A17AB1"/>
    <w:rsid w:val="00A27C80"/>
    <w:rsid w:val="00A51F4D"/>
    <w:rsid w:val="00A635EA"/>
    <w:rsid w:val="00A7506B"/>
    <w:rsid w:val="00A82AEA"/>
    <w:rsid w:val="00B16BDA"/>
    <w:rsid w:val="00B2095B"/>
    <w:rsid w:val="00B31F4A"/>
    <w:rsid w:val="00B367E9"/>
    <w:rsid w:val="00B405FA"/>
    <w:rsid w:val="00B5698D"/>
    <w:rsid w:val="00B70030"/>
    <w:rsid w:val="00B77277"/>
    <w:rsid w:val="00B830E1"/>
    <w:rsid w:val="00B83F79"/>
    <w:rsid w:val="00B93657"/>
    <w:rsid w:val="00BB47E5"/>
    <w:rsid w:val="00BD7401"/>
    <w:rsid w:val="00C04566"/>
    <w:rsid w:val="00C1078B"/>
    <w:rsid w:val="00C12430"/>
    <w:rsid w:val="00C15E08"/>
    <w:rsid w:val="00C23B6E"/>
    <w:rsid w:val="00C3578D"/>
    <w:rsid w:val="00C6237E"/>
    <w:rsid w:val="00C96C34"/>
    <w:rsid w:val="00CB542F"/>
    <w:rsid w:val="00CF6B43"/>
    <w:rsid w:val="00D10D69"/>
    <w:rsid w:val="00D3130B"/>
    <w:rsid w:val="00D31B9F"/>
    <w:rsid w:val="00D31D99"/>
    <w:rsid w:val="00D55D85"/>
    <w:rsid w:val="00D7190D"/>
    <w:rsid w:val="00D8063B"/>
    <w:rsid w:val="00DA50E1"/>
    <w:rsid w:val="00DB1216"/>
    <w:rsid w:val="00DB59BA"/>
    <w:rsid w:val="00DC2CF3"/>
    <w:rsid w:val="00DD026C"/>
    <w:rsid w:val="00DF6528"/>
    <w:rsid w:val="00E523D1"/>
    <w:rsid w:val="00E86754"/>
    <w:rsid w:val="00EB7625"/>
    <w:rsid w:val="00EE1DB9"/>
    <w:rsid w:val="00EE488D"/>
    <w:rsid w:val="00F04884"/>
    <w:rsid w:val="00F31335"/>
    <w:rsid w:val="00F4001E"/>
    <w:rsid w:val="00F51324"/>
    <w:rsid w:val="00F52E80"/>
    <w:rsid w:val="00F81729"/>
    <w:rsid w:val="00F81DC8"/>
    <w:rsid w:val="00FA17D8"/>
    <w:rsid w:val="00FB1E8D"/>
    <w:rsid w:val="00FC1EF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311B64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7190D"/>
    <w:pPr>
      <w:spacing w:after="200" w:line="280" w:lineRule="exact"/>
    </w:pPr>
    <w:rPr>
      <w:rFonts w:ascii="Calibri" w:hAnsi="Calibri"/>
    </w:rPr>
  </w:style>
  <w:style w:type="paragraph" w:styleId="Heading1">
    <w:name w:val="heading 1"/>
    <w:basedOn w:val="Normal"/>
    <w:next w:val="Normal"/>
    <w:link w:val="Heading1Char"/>
    <w:qFormat/>
    <w:rsid w:val="00630F76"/>
    <w:pPr>
      <w:keepNext/>
      <w:keepLines/>
      <w:spacing w:before="480"/>
      <w:outlineLvl w:val="0"/>
    </w:pPr>
    <w:rPr>
      <w:rFonts w:eastAsiaTheme="majorEastAsia" w:cstheme="majorBidi"/>
      <w:b/>
      <w:bCs/>
      <w:color w:val="303D31" w:themeColor="accent1" w:themeShade="BF"/>
      <w:szCs w:val="28"/>
    </w:rPr>
  </w:style>
  <w:style w:type="paragraph" w:styleId="Heading2">
    <w:name w:val="heading 2"/>
    <w:basedOn w:val="Normal"/>
    <w:next w:val="Normal"/>
    <w:link w:val="Heading2Char"/>
    <w:semiHidden/>
    <w:unhideWhenUsed/>
    <w:rsid w:val="0097557C"/>
    <w:pPr>
      <w:keepNext/>
      <w:keepLines/>
      <w:spacing w:before="200"/>
      <w:outlineLvl w:val="1"/>
    </w:pPr>
    <w:rPr>
      <w:rFonts w:asciiTheme="majorHAnsi" w:eastAsiaTheme="majorEastAsia" w:hAnsiTheme="majorHAnsi" w:cstheme="majorBidi"/>
      <w:b/>
      <w:bCs/>
      <w:color w:val="405242" w:themeColor="accent1"/>
      <w:sz w:val="26"/>
      <w:szCs w:val="26"/>
    </w:rPr>
  </w:style>
  <w:style w:type="paragraph" w:styleId="Heading3">
    <w:name w:val="heading 3"/>
    <w:basedOn w:val="Normal"/>
    <w:next w:val="Normal"/>
    <w:link w:val="Heading3Char"/>
    <w:semiHidden/>
    <w:unhideWhenUsed/>
    <w:qFormat/>
    <w:rsid w:val="0097557C"/>
    <w:pPr>
      <w:keepNext/>
      <w:keepLines/>
      <w:spacing w:before="200"/>
      <w:outlineLvl w:val="2"/>
    </w:pPr>
    <w:rPr>
      <w:rFonts w:asciiTheme="majorHAnsi" w:eastAsiaTheme="majorEastAsia" w:hAnsiTheme="majorHAnsi" w:cstheme="majorBidi"/>
      <w:b/>
      <w:bCs/>
      <w:color w:val="405242" w:themeColor="accent1"/>
    </w:rPr>
  </w:style>
  <w:style w:type="paragraph" w:styleId="Heading4">
    <w:name w:val="heading 4"/>
    <w:basedOn w:val="Normal"/>
    <w:next w:val="Normal"/>
    <w:link w:val="Heading4Char"/>
    <w:semiHidden/>
    <w:unhideWhenUsed/>
    <w:qFormat/>
    <w:rsid w:val="0097557C"/>
    <w:pPr>
      <w:keepNext/>
      <w:keepLines/>
      <w:spacing w:before="200"/>
      <w:outlineLvl w:val="3"/>
    </w:pPr>
    <w:rPr>
      <w:rFonts w:asciiTheme="majorHAnsi" w:eastAsiaTheme="majorEastAsia" w:hAnsiTheme="majorHAnsi" w:cstheme="majorBidi"/>
      <w:b/>
      <w:bCs/>
      <w:i/>
      <w:iCs/>
      <w:color w:val="405242" w:themeColor="accent1"/>
    </w:rPr>
  </w:style>
  <w:style w:type="paragraph" w:styleId="Heading5">
    <w:name w:val="heading 5"/>
    <w:basedOn w:val="Normal"/>
    <w:next w:val="Normal"/>
    <w:link w:val="Heading5Char"/>
    <w:semiHidden/>
    <w:unhideWhenUsed/>
    <w:qFormat/>
    <w:rsid w:val="0097557C"/>
    <w:pPr>
      <w:keepNext/>
      <w:keepLines/>
      <w:spacing w:before="200"/>
      <w:outlineLvl w:val="4"/>
    </w:pPr>
    <w:rPr>
      <w:rFonts w:asciiTheme="majorHAnsi" w:eastAsiaTheme="majorEastAsia" w:hAnsiTheme="majorHAnsi" w:cstheme="majorBidi"/>
      <w:color w:val="202820" w:themeColor="accent1" w:themeShade="7F"/>
    </w:rPr>
  </w:style>
  <w:style w:type="paragraph" w:styleId="Heading6">
    <w:name w:val="heading 6"/>
    <w:basedOn w:val="Normal"/>
    <w:next w:val="Normal"/>
    <w:link w:val="Heading6Char"/>
    <w:semiHidden/>
    <w:unhideWhenUsed/>
    <w:qFormat/>
    <w:rsid w:val="0097557C"/>
    <w:pPr>
      <w:keepNext/>
      <w:keepLines/>
      <w:spacing w:before="200"/>
      <w:outlineLvl w:val="5"/>
    </w:pPr>
    <w:rPr>
      <w:rFonts w:asciiTheme="majorHAnsi" w:eastAsiaTheme="majorEastAsia" w:hAnsiTheme="majorHAnsi" w:cstheme="majorBidi"/>
      <w:i/>
      <w:iCs/>
      <w:color w:val="202820" w:themeColor="accent1" w:themeShade="7F"/>
    </w:rPr>
  </w:style>
  <w:style w:type="paragraph" w:styleId="Heading7">
    <w:name w:val="heading 7"/>
    <w:basedOn w:val="Normal"/>
    <w:next w:val="Normal"/>
    <w:link w:val="Heading7Char"/>
    <w:semiHidden/>
    <w:unhideWhenUsed/>
    <w:qFormat/>
    <w:rsid w:val="0097557C"/>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97557C"/>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semiHidden/>
    <w:unhideWhenUsed/>
    <w:qFormat/>
    <w:rsid w:val="0097557C"/>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7557C"/>
    <w:pPr>
      <w:tabs>
        <w:tab w:val="center" w:pos="4680"/>
        <w:tab w:val="right" w:pos="9360"/>
      </w:tabs>
    </w:pPr>
  </w:style>
  <w:style w:type="character" w:customStyle="1" w:styleId="HeaderChar">
    <w:name w:val="Header Char"/>
    <w:basedOn w:val="DefaultParagraphFont"/>
    <w:link w:val="Header"/>
    <w:rsid w:val="0097557C"/>
  </w:style>
  <w:style w:type="paragraph" w:styleId="Footer">
    <w:name w:val="footer"/>
    <w:basedOn w:val="Normal"/>
    <w:link w:val="FooterChar"/>
    <w:rsid w:val="00630F76"/>
    <w:pPr>
      <w:tabs>
        <w:tab w:val="center" w:pos="4680"/>
        <w:tab w:val="right" w:pos="9360"/>
      </w:tabs>
      <w:spacing w:before="200"/>
    </w:pPr>
    <w:rPr>
      <w:sz w:val="20"/>
    </w:rPr>
  </w:style>
  <w:style w:type="character" w:customStyle="1" w:styleId="FooterChar">
    <w:name w:val="Footer Char"/>
    <w:basedOn w:val="DefaultParagraphFont"/>
    <w:link w:val="Footer"/>
    <w:rsid w:val="00630F76"/>
    <w:rPr>
      <w:rFonts w:ascii="Times" w:hAnsi="Times"/>
      <w:sz w:val="20"/>
    </w:rPr>
  </w:style>
  <w:style w:type="paragraph" w:styleId="Title">
    <w:name w:val="Title"/>
    <w:basedOn w:val="Normal"/>
    <w:next w:val="Normal"/>
    <w:link w:val="TitleChar"/>
    <w:rsid w:val="0097557C"/>
    <w:pPr>
      <w:spacing w:line="240" w:lineRule="auto"/>
    </w:pPr>
    <w:rPr>
      <w:rFonts w:asciiTheme="majorHAnsi" w:eastAsiaTheme="majorEastAsia" w:hAnsiTheme="majorHAnsi" w:cstheme="majorBidi"/>
      <w:color w:val="377933" w:themeColor="accent2"/>
      <w:spacing w:val="5"/>
      <w:kern w:val="28"/>
      <w:sz w:val="40"/>
      <w:szCs w:val="40"/>
    </w:rPr>
  </w:style>
  <w:style w:type="character" w:customStyle="1" w:styleId="TitleChar">
    <w:name w:val="Title Char"/>
    <w:basedOn w:val="DefaultParagraphFont"/>
    <w:link w:val="Title"/>
    <w:rsid w:val="0097557C"/>
    <w:rPr>
      <w:rFonts w:asciiTheme="majorHAnsi" w:eastAsiaTheme="majorEastAsia" w:hAnsiTheme="majorHAnsi" w:cstheme="majorBidi"/>
      <w:color w:val="377933" w:themeColor="accent2"/>
      <w:spacing w:val="5"/>
      <w:kern w:val="28"/>
      <w:sz w:val="40"/>
      <w:szCs w:val="40"/>
    </w:rPr>
  </w:style>
  <w:style w:type="paragraph" w:customStyle="1" w:styleId="ContactDetails">
    <w:name w:val="Contact Details"/>
    <w:basedOn w:val="Normal"/>
    <w:rsid w:val="0097557C"/>
    <w:pPr>
      <w:spacing w:before="120" w:after="240" w:line="240" w:lineRule="auto"/>
    </w:pPr>
    <w:rPr>
      <w:color w:val="405242" w:themeColor="accent1"/>
      <w:sz w:val="18"/>
      <w:szCs w:val="18"/>
    </w:rPr>
  </w:style>
  <w:style w:type="paragraph" w:customStyle="1" w:styleId="Boxes">
    <w:name w:val="Boxes"/>
    <w:basedOn w:val="Normal"/>
    <w:rsid w:val="0097557C"/>
    <w:pPr>
      <w:spacing w:line="240" w:lineRule="auto"/>
      <w:jc w:val="right"/>
    </w:pPr>
  </w:style>
  <w:style w:type="paragraph" w:styleId="BodyText">
    <w:name w:val="Body Text"/>
    <w:basedOn w:val="Normal"/>
    <w:link w:val="BodyTextChar"/>
    <w:autoRedefine/>
    <w:rsid w:val="00B367E9"/>
    <w:pPr>
      <w:spacing w:before="200"/>
    </w:pPr>
  </w:style>
  <w:style w:type="character" w:customStyle="1" w:styleId="BodyTextChar">
    <w:name w:val="Body Text Char"/>
    <w:basedOn w:val="DefaultParagraphFont"/>
    <w:link w:val="BodyText"/>
    <w:rsid w:val="00B367E9"/>
    <w:rPr>
      <w:rFonts w:ascii="Times" w:hAnsi="Times"/>
      <w:sz w:val="24"/>
    </w:rPr>
  </w:style>
  <w:style w:type="paragraph" w:customStyle="1" w:styleId="Address">
    <w:name w:val="Address"/>
    <w:basedOn w:val="Normal"/>
    <w:rsid w:val="0097557C"/>
    <w:rPr>
      <w:sz w:val="18"/>
    </w:rPr>
  </w:style>
  <w:style w:type="paragraph" w:customStyle="1" w:styleId="DateandRecipient">
    <w:name w:val="Date and Recipient"/>
    <w:basedOn w:val="Normal"/>
    <w:rsid w:val="0097557C"/>
    <w:pPr>
      <w:spacing w:before="400"/>
    </w:pPr>
    <w:rPr>
      <w:color w:val="404040" w:themeColor="text1" w:themeTint="BF"/>
    </w:rPr>
  </w:style>
  <w:style w:type="paragraph" w:styleId="Signature">
    <w:name w:val="Signature"/>
    <w:basedOn w:val="Normal"/>
    <w:link w:val="SignatureChar"/>
    <w:rsid w:val="0097557C"/>
    <w:pPr>
      <w:spacing w:before="600"/>
    </w:pPr>
    <w:rPr>
      <w:color w:val="404040" w:themeColor="text1" w:themeTint="BF"/>
    </w:rPr>
  </w:style>
  <w:style w:type="character" w:customStyle="1" w:styleId="SignatureChar">
    <w:name w:val="Signature Char"/>
    <w:basedOn w:val="DefaultParagraphFont"/>
    <w:link w:val="Signature"/>
    <w:rsid w:val="0097557C"/>
    <w:rPr>
      <w:color w:val="404040" w:themeColor="text1" w:themeTint="BF"/>
    </w:rPr>
  </w:style>
  <w:style w:type="paragraph" w:styleId="BalloonText">
    <w:name w:val="Balloon Text"/>
    <w:basedOn w:val="Normal"/>
    <w:link w:val="BalloonTextChar"/>
    <w:semiHidden/>
    <w:unhideWhenUsed/>
    <w:rsid w:val="0097557C"/>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97557C"/>
    <w:rPr>
      <w:rFonts w:ascii="Tahoma" w:hAnsi="Tahoma" w:cs="Tahoma"/>
      <w:sz w:val="16"/>
      <w:szCs w:val="16"/>
    </w:rPr>
  </w:style>
  <w:style w:type="paragraph" w:styleId="Bibliography">
    <w:name w:val="Bibliography"/>
    <w:basedOn w:val="Normal"/>
    <w:next w:val="Normal"/>
    <w:semiHidden/>
    <w:unhideWhenUsed/>
    <w:rsid w:val="0097557C"/>
  </w:style>
  <w:style w:type="paragraph" w:styleId="BlockText">
    <w:name w:val="Block Text"/>
    <w:basedOn w:val="Normal"/>
    <w:semiHidden/>
    <w:unhideWhenUsed/>
    <w:rsid w:val="0097557C"/>
    <w:pPr>
      <w:pBdr>
        <w:top w:val="single" w:sz="2" w:space="10" w:color="405242" w:themeColor="accent1" w:shadow="1"/>
        <w:left w:val="single" w:sz="2" w:space="10" w:color="405242" w:themeColor="accent1" w:shadow="1"/>
        <w:bottom w:val="single" w:sz="2" w:space="10" w:color="405242" w:themeColor="accent1" w:shadow="1"/>
        <w:right w:val="single" w:sz="2" w:space="10" w:color="405242" w:themeColor="accent1" w:shadow="1"/>
      </w:pBdr>
      <w:ind w:left="1152" w:right="1152"/>
    </w:pPr>
    <w:rPr>
      <w:i/>
      <w:iCs/>
      <w:color w:val="405242" w:themeColor="accent1"/>
    </w:rPr>
  </w:style>
  <w:style w:type="paragraph" w:styleId="BodyText2">
    <w:name w:val="Body Text 2"/>
    <w:basedOn w:val="Normal"/>
    <w:link w:val="BodyText2Char"/>
    <w:semiHidden/>
    <w:unhideWhenUsed/>
    <w:rsid w:val="0097557C"/>
    <w:pPr>
      <w:spacing w:after="120"/>
      <w:ind w:left="360"/>
    </w:pPr>
  </w:style>
  <w:style w:type="paragraph" w:styleId="BodyText3">
    <w:name w:val="Body Text 3"/>
    <w:basedOn w:val="Normal"/>
    <w:link w:val="BodyText3Char"/>
    <w:semiHidden/>
    <w:unhideWhenUsed/>
    <w:rsid w:val="0097557C"/>
    <w:pPr>
      <w:spacing w:after="120"/>
    </w:pPr>
    <w:rPr>
      <w:sz w:val="16"/>
      <w:szCs w:val="16"/>
    </w:rPr>
  </w:style>
  <w:style w:type="character" w:customStyle="1" w:styleId="BodyText3Char">
    <w:name w:val="Body Text 3 Char"/>
    <w:basedOn w:val="DefaultParagraphFont"/>
    <w:link w:val="BodyText3"/>
    <w:semiHidden/>
    <w:rsid w:val="0097557C"/>
    <w:rPr>
      <w:sz w:val="16"/>
      <w:szCs w:val="16"/>
    </w:rPr>
  </w:style>
  <w:style w:type="paragraph" w:styleId="BodyTextFirstIndent">
    <w:name w:val="Body Text First Indent"/>
    <w:basedOn w:val="BodyText"/>
    <w:link w:val="BodyTextFirstIndentChar"/>
    <w:semiHidden/>
    <w:unhideWhenUsed/>
    <w:rsid w:val="0097557C"/>
    <w:pPr>
      <w:spacing w:before="0"/>
      <w:ind w:firstLine="360"/>
    </w:pPr>
  </w:style>
  <w:style w:type="character" w:customStyle="1" w:styleId="BodyTextFirstIndentChar">
    <w:name w:val="Body Text First Indent Char"/>
    <w:basedOn w:val="BodyTextChar"/>
    <w:link w:val="BodyTextFirstIndent"/>
    <w:semiHidden/>
    <w:rsid w:val="0097557C"/>
    <w:rPr>
      <w:rFonts w:ascii="Times" w:hAnsi="Times"/>
      <w:sz w:val="24"/>
    </w:rPr>
  </w:style>
  <w:style w:type="character" w:customStyle="1" w:styleId="BodyText2Char">
    <w:name w:val="Body Text 2 Char"/>
    <w:basedOn w:val="DefaultParagraphFont"/>
    <w:link w:val="BodyText2"/>
    <w:semiHidden/>
    <w:rsid w:val="0097557C"/>
  </w:style>
  <w:style w:type="paragraph" w:styleId="BodyTextFirstIndent2">
    <w:name w:val="Body Text First Indent 2"/>
    <w:basedOn w:val="BodyText2"/>
    <w:link w:val="BodyTextFirstIndent2Char"/>
    <w:semiHidden/>
    <w:unhideWhenUsed/>
    <w:rsid w:val="0097557C"/>
    <w:pPr>
      <w:spacing w:after="0"/>
      <w:ind w:firstLine="360"/>
    </w:pPr>
  </w:style>
  <w:style w:type="character" w:customStyle="1" w:styleId="BodyTextFirstIndent2Char">
    <w:name w:val="Body Text First Indent 2 Char"/>
    <w:basedOn w:val="BodyText2Char"/>
    <w:link w:val="BodyTextFirstIndent2"/>
    <w:semiHidden/>
    <w:rsid w:val="0097557C"/>
  </w:style>
  <w:style w:type="paragraph" w:styleId="BodyTextIndent2">
    <w:name w:val="Body Text Indent 2"/>
    <w:basedOn w:val="Normal"/>
    <w:link w:val="BodyTextIndent2Char"/>
    <w:semiHidden/>
    <w:unhideWhenUsed/>
    <w:rsid w:val="0097557C"/>
    <w:pPr>
      <w:spacing w:after="120" w:line="480" w:lineRule="auto"/>
      <w:ind w:left="360"/>
    </w:pPr>
  </w:style>
  <w:style w:type="character" w:customStyle="1" w:styleId="BodyTextIndent2Char">
    <w:name w:val="Body Text Indent 2 Char"/>
    <w:basedOn w:val="DefaultParagraphFont"/>
    <w:link w:val="BodyTextIndent2"/>
    <w:semiHidden/>
    <w:rsid w:val="0097557C"/>
  </w:style>
  <w:style w:type="paragraph" w:styleId="BodyTextIndent3">
    <w:name w:val="Body Text Indent 3"/>
    <w:basedOn w:val="Normal"/>
    <w:link w:val="BodyTextIndent3Char"/>
    <w:semiHidden/>
    <w:unhideWhenUsed/>
    <w:rsid w:val="0097557C"/>
    <w:pPr>
      <w:spacing w:after="120"/>
      <w:ind w:left="360"/>
    </w:pPr>
    <w:rPr>
      <w:sz w:val="16"/>
      <w:szCs w:val="16"/>
    </w:rPr>
  </w:style>
  <w:style w:type="character" w:customStyle="1" w:styleId="BodyTextIndent3Char">
    <w:name w:val="Body Text Indent 3 Char"/>
    <w:basedOn w:val="DefaultParagraphFont"/>
    <w:link w:val="BodyTextIndent3"/>
    <w:semiHidden/>
    <w:rsid w:val="0097557C"/>
    <w:rPr>
      <w:sz w:val="16"/>
      <w:szCs w:val="16"/>
    </w:rPr>
  </w:style>
  <w:style w:type="paragraph" w:styleId="Caption">
    <w:name w:val="caption"/>
    <w:basedOn w:val="Normal"/>
    <w:next w:val="Normal"/>
    <w:semiHidden/>
    <w:unhideWhenUsed/>
    <w:qFormat/>
    <w:rsid w:val="0097557C"/>
    <w:pPr>
      <w:spacing w:line="240" w:lineRule="auto"/>
    </w:pPr>
    <w:rPr>
      <w:b/>
      <w:bCs/>
      <w:color w:val="405242" w:themeColor="accent1"/>
      <w:sz w:val="18"/>
      <w:szCs w:val="18"/>
    </w:rPr>
  </w:style>
  <w:style w:type="paragraph" w:styleId="Closing">
    <w:name w:val="Closing"/>
    <w:basedOn w:val="Normal"/>
    <w:link w:val="ClosingChar"/>
    <w:unhideWhenUsed/>
    <w:rsid w:val="0097557C"/>
    <w:pPr>
      <w:spacing w:line="240" w:lineRule="auto"/>
      <w:ind w:left="4320"/>
    </w:pPr>
  </w:style>
  <w:style w:type="character" w:customStyle="1" w:styleId="ClosingChar">
    <w:name w:val="Closing Char"/>
    <w:basedOn w:val="DefaultParagraphFont"/>
    <w:link w:val="Closing"/>
    <w:rsid w:val="0097557C"/>
  </w:style>
  <w:style w:type="paragraph" w:styleId="CommentText">
    <w:name w:val="annotation text"/>
    <w:basedOn w:val="Normal"/>
    <w:link w:val="CommentTextChar"/>
    <w:semiHidden/>
    <w:unhideWhenUsed/>
    <w:rsid w:val="0097557C"/>
    <w:pPr>
      <w:spacing w:line="240" w:lineRule="auto"/>
    </w:pPr>
    <w:rPr>
      <w:sz w:val="20"/>
      <w:szCs w:val="20"/>
    </w:rPr>
  </w:style>
  <w:style w:type="character" w:customStyle="1" w:styleId="CommentTextChar">
    <w:name w:val="Comment Text Char"/>
    <w:basedOn w:val="DefaultParagraphFont"/>
    <w:link w:val="CommentText"/>
    <w:semiHidden/>
    <w:rsid w:val="0097557C"/>
    <w:rPr>
      <w:sz w:val="20"/>
      <w:szCs w:val="20"/>
    </w:rPr>
  </w:style>
  <w:style w:type="paragraph" w:styleId="CommentSubject">
    <w:name w:val="annotation subject"/>
    <w:basedOn w:val="CommentText"/>
    <w:next w:val="CommentText"/>
    <w:link w:val="CommentSubjectChar"/>
    <w:semiHidden/>
    <w:unhideWhenUsed/>
    <w:rsid w:val="0097557C"/>
    <w:rPr>
      <w:b/>
      <w:bCs/>
    </w:rPr>
  </w:style>
  <w:style w:type="character" w:customStyle="1" w:styleId="CommentSubjectChar">
    <w:name w:val="Comment Subject Char"/>
    <w:basedOn w:val="CommentTextChar"/>
    <w:link w:val="CommentSubject"/>
    <w:semiHidden/>
    <w:rsid w:val="0097557C"/>
    <w:rPr>
      <w:b/>
      <w:bCs/>
      <w:sz w:val="20"/>
      <w:szCs w:val="20"/>
    </w:rPr>
  </w:style>
  <w:style w:type="paragraph" w:styleId="Date">
    <w:name w:val="Date"/>
    <w:basedOn w:val="Normal"/>
    <w:next w:val="Normal"/>
    <w:link w:val="DateChar"/>
    <w:semiHidden/>
    <w:unhideWhenUsed/>
    <w:rsid w:val="0097557C"/>
  </w:style>
  <w:style w:type="character" w:customStyle="1" w:styleId="DateChar">
    <w:name w:val="Date Char"/>
    <w:basedOn w:val="DefaultParagraphFont"/>
    <w:link w:val="Date"/>
    <w:semiHidden/>
    <w:rsid w:val="0097557C"/>
  </w:style>
  <w:style w:type="paragraph" w:styleId="DocumentMap">
    <w:name w:val="Document Map"/>
    <w:basedOn w:val="Normal"/>
    <w:link w:val="DocumentMapChar"/>
    <w:semiHidden/>
    <w:unhideWhenUsed/>
    <w:rsid w:val="0097557C"/>
    <w:pPr>
      <w:spacing w:line="240" w:lineRule="auto"/>
    </w:pPr>
    <w:rPr>
      <w:rFonts w:ascii="Tahoma" w:hAnsi="Tahoma" w:cs="Tahoma"/>
      <w:sz w:val="16"/>
      <w:szCs w:val="16"/>
    </w:rPr>
  </w:style>
  <w:style w:type="character" w:customStyle="1" w:styleId="DocumentMapChar">
    <w:name w:val="Document Map Char"/>
    <w:basedOn w:val="DefaultParagraphFont"/>
    <w:link w:val="DocumentMap"/>
    <w:semiHidden/>
    <w:rsid w:val="0097557C"/>
    <w:rPr>
      <w:rFonts w:ascii="Tahoma" w:hAnsi="Tahoma" w:cs="Tahoma"/>
      <w:sz w:val="16"/>
      <w:szCs w:val="16"/>
    </w:rPr>
  </w:style>
  <w:style w:type="paragraph" w:styleId="E-mailSignature">
    <w:name w:val="E-mail Signature"/>
    <w:basedOn w:val="Normal"/>
    <w:link w:val="E-mailSignatureChar"/>
    <w:semiHidden/>
    <w:unhideWhenUsed/>
    <w:rsid w:val="0097557C"/>
    <w:pPr>
      <w:spacing w:line="240" w:lineRule="auto"/>
    </w:pPr>
  </w:style>
  <w:style w:type="character" w:customStyle="1" w:styleId="E-mailSignatureChar">
    <w:name w:val="E-mail Signature Char"/>
    <w:basedOn w:val="DefaultParagraphFont"/>
    <w:link w:val="E-mailSignature"/>
    <w:semiHidden/>
    <w:rsid w:val="0097557C"/>
  </w:style>
  <w:style w:type="paragraph" w:styleId="EndnoteText">
    <w:name w:val="endnote text"/>
    <w:basedOn w:val="Normal"/>
    <w:link w:val="EndnoteTextChar"/>
    <w:semiHidden/>
    <w:unhideWhenUsed/>
    <w:rsid w:val="0097557C"/>
    <w:pPr>
      <w:spacing w:line="240" w:lineRule="auto"/>
    </w:pPr>
    <w:rPr>
      <w:sz w:val="20"/>
      <w:szCs w:val="20"/>
    </w:rPr>
  </w:style>
  <w:style w:type="character" w:customStyle="1" w:styleId="EndnoteTextChar">
    <w:name w:val="Endnote Text Char"/>
    <w:basedOn w:val="DefaultParagraphFont"/>
    <w:link w:val="EndnoteText"/>
    <w:semiHidden/>
    <w:rsid w:val="0097557C"/>
    <w:rPr>
      <w:sz w:val="20"/>
      <w:szCs w:val="20"/>
    </w:rPr>
  </w:style>
  <w:style w:type="paragraph" w:styleId="EnvelopeAddress">
    <w:name w:val="envelope address"/>
    <w:basedOn w:val="Normal"/>
    <w:semiHidden/>
    <w:unhideWhenUsed/>
    <w:rsid w:val="0097557C"/>
    <w:pPr>
      <w:framePr w:w="7920" w:h="1980" w:hRule="exact" w:hSpace="180" w:wrap="auto" w:hAnchor="page" w:xAlign="center" w:yAlign="bottom"/>
      <w:spacing w:line="240" w:lineRule="auto"/>
      <w:ind w:left="2880"/>
    </w:pPr>
    <w:rPr>
      <w:rFonts w:asciiTheme="majorHAnsi" w:eastAsiaTheme="majorEastAsia" w:hAnsiTheme="majorHAnsi" w:cstheme="majorBidi"/>
      <w:szCs w:val="24"/>
    </w:rPr>
  </w:style>
  <w:style w:type="paragraph" w:styleId="EnvelopeReturn">
    <w:name w:val="envelope return"/>
    <w:basedOn w:val="Normal"/>
    <w:semiHidden/>
    <w:unhideWhenUsed/>
    <w:rsid w:val="0097557C"/>
    <w:pPr>
      <w:spacing w:line="240" w:lineRule="auto"/>
    </w:pPr>
    <w:rPr>
      <w:rFonts w:asciiTheme="majorHAnsi" w:eastAsiaTheme="majorEastAsia" w:hAnsiTheme="majorHAnsi" w:cstheme="majorBidi"/>
      <w:sz w:val="20"/>
      <w:szCs w:val="20"/>
    </w:rPr>
  </w:style>
  <w:style w:type="paragraph" w:styleId="FootnoteText">
    <w:name w:val="footnote text"/>
    <w:basedOn w:val="Normal"/>
    <w:link w:val="FootnoteTextChar"/>
    <w:semiHidden/>
    <w:unhideWhenUsed/>
    <w:rsid w:val="0097557C"/>
    <w:pPr>
      <w:spacing w:line="240" w:lineRule="auto"/>
    </w:pPr>
    <w:rPr>
      <w:sz w:val="20"/>
      <w:szCs w:val="20"/>
    </w:rPr>
  </w:style>
  <w:style w:type="character" w:customStyle="1" w:styleId="FootnoteTextChar">
    <w:name w:val="Footnote Text Char"/>
    <w:basedOn w:val="DefaultParagraphFont"/>
    <w:link w:val="FootnoteText"/>
    <w:semiHidden/>
    <w:rsid w:val="0097557C"/>
    <w:rPr>
      <w:sz w:val="20"/>
      <w:szCs w:val="20"/>
    </w:rPr>
  </w:style>
  <w:style w:type="character" w:customStyle="1" w:styleId="Heading1Char">
    <w:name w:val="Heading 1 Char"/>
    <w:basedOn w:val="DefaultParagraphFont"/>
    <w:link w:val="Heading1"/>
    <w:rsid w:val="00630F76"/>
    <w:rPr>
      <w:rFonts w:ascii="Times" w:eastAsiaTheme="majorEastAsia" w:hAnsi="Times" w:cstheme="majorBidi"/>
      <w:b/>
      <w:bCs/>
      <w:color w:val="303D31" w:themeColor="accent1" w:themeShade="BF"/>
      <w:sz w:val="24"/>
      <w:szCs w:val="28"/>
    </w:rPr>
  </w:style>
  <w:style w:type="character" w:customStyle="1" w:styleId="Heading2Char">
    <w:name w:val="Heading 2 Char"/>
    <w:basedOn w:val="DefaultParagraphFont"/>
    <w:link w:val="Heading2"/>
    <w:semiHidden/>
    <w:rsid w:val="0097557C"/>
    <w:rPr>
      <w:rFonts w:asciiTheme="majorHAnsi" w:eastAsiaTheme="majorEastAsia" w:hAnsiTheme="majorHAnsi" w:cstheme="majorBidi"/>
      <w:b/>
      <w:bCs/>
      <w:color w:val="405242" w:themeColor="accent1"/>
      <w:sz w:val="26"/>
      <w:szCs w:val="26"/>
    </w:rPr>
  </w:style>
  <w:style w:type="character" w:customStyle="1" w:styleId="Heading3Char">
    <w:name w:val="Heading 3 Char"/>
    <w:basedOn w:val="DefaultParagraphFont"/>
    <w:link w:val="Heading3"/>
    <w:semiHidden/>
    <w:rsid w:val="0097557C"/>
    <w:rPr>
      <w:rFonts w:asciiTheme="majorHAnsi" w:eastAsiaTheme="majorEastAsia" w:hAnsiTheme="majorHAnsi" w:cstheme="majorBidi"/>
      <w:b/>
      <w:bCs/>
      <w:color w:val="405242" w:themeColor="accent1"/>
    </w:rPr>
  </w:style>
  <w:style w:type="character" w:customStyle="1" w:styleId="Heading4Char">
    <w:name w:val="Heading 4 Char"/>
    <w:basedOn w:val="DefaultParagraphFont"/>
    <w:link w:val="Heading4"/>
    <w:semiHidden/>
    <w:rsid w:val="0097557C"/>
    <w:rPr>
      <w:rFonts w:asciiTheme="majorHAnsi" w:eastAsiaTheme="majorEastAsia" w:hAnsiTheme="majorHAnsi" w:cstheme="majorBidi"/>
      <w:b/>
      <w:bCs/>
      <w:i/>
      <w:iCs/>
      <w:color w:val="405242" w:themeColor="accent1"/>
    </w:rPr>
  </w:style>
  <w:style w:type="character" w:customStyle="1" w:styleId="Heading5Char">
    <w:name w:val="Heading 5 Char"/>
    <w:basedOn w:val="DefaultParagraphFont"/>
    <w:link w:val="Heading5"/>
    <w:semiHidden/>
    <w:rsid w:val="0097557C"/>
    <w:rPr>
      <w:rFonts w:asciiTheme="majorHAnsi" w:eastAsiaTheme="majorEastAsia" w:hAnsiTheme="majorHAnsi" w:cstheme="majorBidi"/>
      <w:color w:val="202820" w:themeColor="accent1" w:themeShade="7F"/>
    </w:rPr>
  </w:style>
  <w:style w:type="character" w:customStyle="1" w:styleId="Heading6Char">
    <w:name w:val="Heading 6 Char"/>
    <w:basedOn w:val="DefaultParagraphFont"/>
    <w:link w:val="Heading6"/>
    <w:semiHidden/>
    <w:rsid w:val="0097557C"/>
    <w:rPr>
      <w:rFonts w:asciiTheme="majorHAnsi" w:eastAsiaTheme="majorEastAsia" w:hAnsiTheme="majorHAnsi" w:cstheme="majorBidi"/>
      <w:i/>
      <w:iCs/>
      <w:color w:val="202820" w:themeColor="accent1" w:themeShade="7F"/>
    </w:rPr>
  </w:style>
  <w:style w:type="character" w:customStyle="1" w:styleId="Heading7Char">
    <w:name w:val="Heading 7 Char"/>
    <w:basedOn w:val="DefaultParagraphFont"/>
    <w:link w:val="Heading7"/>
    <w:semiHidden/>
    <w:rsid w:val="0097557C"/>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semiHidden/>
    <w:rsid w:val="0097557C"/>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semiHidden/>
    <w:rsid w:val="0097557C"/>
    <w:rPr>
      <w:rFonts w:asciiTheme="majorHAnsi" w:eastAsiaTheme="majorEastAsia" w:hAnsiTheme="majorHAnsi" w:cstheme="majorBidi"/>
      <w:i/>
      <w:iCs/>
      <w:color w:val="404040" w:themeColor="text1" w:themeTint="BF"/>
      <w:sz w:val="20"/>
      <w:szCs w:val="20"/>
    </w:rPr>
  </w:style>
  <w:style w:type="paragraph" w:styleId="HTMLAddress">
    <w:name w:val="HTML Address"/>
    <w:basedOn w:val="Normal"/>
    <w:link w:val="HTMLAddressChar"/>
    <w:semiHidden/>
    <w:unhideWhenUsed/>
    <w:rsid w:val="0097557C"/>
    <w:pPr>
      <w:spacing w:line="240" w:lineRule="auto"/>
    </w:pPr>
    <w:rPr>
      <w:i/>
      <w:iCs/>
    </w:rPr>
  </w:style>
  <w:style w:type="character" w:customStyle="1" w:styleId="HTMLAddressChar">
    <w:name w:val="HTML Address Char"/>
    <w:basedOn w:val="DefaultParagraphFont"/>
    <w:link w:val="HTMLAddress"/>
    <w:semiHidden/>
    <w:rsid w:val="0097557C"/>
    <w:rPr>
      <w:i/>
      <w:iCs/>
    </w:rPr>
  </w:style>
  <w:style w:type="paragraph" w:styleId="HTMLPreformatted">
    <w:name w:val="HTML Preformatted"/>
    <w:basedOn w:val="Normal"/>
    <w:link w:val="HTMLPreformattedChar"/>
    <w:semiHidden/>
    <w:unhideWhenUsed/>
    <w:rsid w:val="0097557C"/>
    <w:pPr>
      <w:spacing w:line="240" w:lineRule="auto"/>
    </w:pPr>
    <w:rPr>
      <w:rFonts w:ascii="Consolas" w:hAnsi="Consolas"/>
      <w:sz w:val="20"/>
      <w:szCs w:val="20"/>
    </w:rPr>
  </w:style>
  <w:style w:type="character" w:customStyle="1" w:styleId="HTMLPreformattedChar">
    <w:name w:val="HTML Preformatted Char"/>
    <w:basedOn w:val="DefaultParagraphFont"/>
    <w:link w:val="HTMLPreformatted"/>
    <w:semiHidden/>
    <w:rsid w:val="0097557C"/>
    <w:rPr>
      <w:rFonts w:ascii="Consolas" w:hAnsi="Consolas"/>
      <w:sz w:val="20"/>
      <w:szCs w:val="20"/>
    </w:rPr>
  </w:style>
  <w:style w:type="paragraph" w:styleId="Index1">
    <w:name w:val="index 1"/>
    <w:basedOn w:val="Normal"/>
    <w:next w:val="Normal"/>
    <w:autoRedefine/>
    <w:semiHidden/>
    <w:unhideWhenUsed/>
    <w:rsid w:val="0097557C"/>
    <w:pPr>
      <w:spacing w:line="240" w:lineRule="auto"/>
      <w:ind w:left="220" w:hanging="220"/>
    </w:pPr>
  </w:style>
  <w:style w:type="paragraph" w:styleId="Index2">
    <w:name w:val="index 2"/>
    <w:basedOn w:val="Normal"/>
    <w:next w:val="Normal"/>
    <w:autoRedefine/>
    <w:semiHidden/>
    <w:unhideWhenUsed/>
    <w:rsid w:val="0097557C"/>
    <w:pPr>
      <w:spacing w:line="240" w:lineRule="auto"/>
      <w:ind w:left="440" w:hanging="220"/>
    </w:pPr>
  </w:style>
  <w:style w:type="paragraph" w:styleId="Index3">
    <w:name w:val="index 3"/>
    <w:basedOn w:val="Normal"/>
    <w:next w:val="Normal"/>
    <w:autoRedefine/>
    <w:semiHidden/>
    <w:unhideWhenUsed/>
    <w:rsid w:val="0097557C"/>
    <w:pPr>
      <w:spacing w:line="240" w:lineRule="auto"/>
      <w:ind w:left="660" w:hanging="220"/>
    </w:pPr>
  </w:style>
  <w:style w:type="paragraph" w:styleId="Index4">
    <w:name w:val="index 4"/>
    <w:basedOn w:val="Normal"/>
    <w:next w:val="Normal"/>
    <w:autoRedefine/>
    <w:semiHidden/>
    <w:unhideWhenUsed/>
    <w:rsid w:val="0097557C"/>
    <w:pPr>
      <w:spacing w:line="240" w:lineRule="auto"/>
      <w:ind w:left="880" w:hanging="220"/>
    </w:pPr>
  </w:style>
  <w:style w:type="paragraph" w:styleId="Index5">
    <w:name w:val="index 5"/>
    <w:basedOn w:val="Normal"/>
    <w:next w:val="Normal"/>
    <w:autoRedefine/>
    <w:semiHidden/>
    <w:unhideWhenUsed/>
    <w:rsid w:val="0097557C"/>
    <w:pPr>
      <w:spacing w:line="240" w:lineRule="auto"/>
      <w:ind w:left="1100" w:hanging="220"/>
    </w:pPr>
  </w:style>
  <w:style w:type="paragraph" w:styleId="Index6">
    <w:name w:val="index 6"/>
    <w:basedOn w:val="Normal"/>
    <w:next w:val="Normal"/>
    <w:autoRedefine/>
    <w:semiHidden/>
    <w:unhideWhenUsed/>
    <w:rsid w:val="0097557C"/>
    <w:pPr>
      <w:spacing w:line="240" w:lineRule="auto"/>
      <w:ind w:left="1320" w:hanging="220"/>
    </w:pPr>
  </w:style>
  <w:style w:type="paragraph" w:styleId="Index7">
    <w:name w:val="index 7"/>
    <w:basedOn w:val="Normal"/>
    <w:next w:val="Normal"/>
    <w:autoRedefine/>
    <w:semiHidden/>
    <w:unhideWhenUsed/>
    <w:rsid w:val="0097557C"/>
    <w:pPr>
      <w:spacing w:line="240" w:lineRule="auto"/>
      <w:ind w:left="1540" w:hanging="220"/>
    </w:pPr>
  </w:style>
  <w:style w:type="paragraph" w:styleId="Index8">
    <w:name w:val="index 8"/>
    <w:basedOn w:val="Normal"/>
    <w:next w:val="Normal"/>
    <w:autoRedefine/>
    <w:semiHidden/>
    <w:unhideWhenUsed/>
    <w:rsid w:val="0097557C"/>
    <w:pPr>
      <w:spacing w:line="240" w:lineRule="auto"/>
      <w:ind w:left="1760" w:hanging="220"/>
    </w:pPr>
  </w:style>
  <w:style w:type="paragraph" w:styleId="Index9">
    <w:name w:val="index 9"/>
    <w:basedOn w:val="Normal"/>
    <w:next w:val="Normal"/>
    <w:autoRedefine/>
    <w:semiHidden/>
    <w:unhideWhenUsed/>
    <w:rsid w:val="0097557C"/>
    <w:pPr>
      <w:spacing w:line="240" w:lineRule="auto"/>
      <w:ind w:left="1980" w:hanging="220"/>
    </w:pPr>
  </w:style>
  <w:style w:type="paragraph" w:styleId="IndexHeading">
    <w:name w:val="index heading"/>
    <w:basedOn w:val="Normal"/>
    <w:next w:val="Index1"/>
    <w:semiHidden/>
    <w:unhideWhenUsed/>
    <w:rsid w:val="0097557C"/>
    <w:rPr>
      <w:rFonts w:asciiTheme="majorHAnsi" w:eastAsiaTheme="majorEastAsia" w:hAnsiTheme="majorHAnsi" w:cstheme="majorBidi"/>
      <w:b/>
      <w:bCs/>
    </w:rPr>
  </w:style>
  <w:style w:type="paragraph" w:styleId="IntenseQuote">
    <w:name w:val="Intense Quote"/>
    <w:basedOn w:val="Normal"/>
    <w:next w:val="Normal"/>
    <w:link w:val="IntenseQuoteChar"/>
    <w:rsid w:val="0097557C"/>
    <w:pPr>
      <w:pBdr>
        <w:bottom w:val="single" w:sz="4" w:space="4" w:color="405242" w:themeColor="accent1"/>
      </w:pBdr>
      <w:spacing w:before="200" w:after="280"/>
      <w:ind w:left="936" w:right="936"/>
    </w:pPr>
    <w:rPr>
      <w:b/>
      <w:bCs/>
      <w:i/>
      <w:iCs/>
      <w:color w:val="405242" w:themeColor="accent1"/>
    </w:rPr>
  </w:style>
  <w:style w:type="character" w:customStyle="1" w:styleId="IntenseQuoteChar">
    <w:name w:val="Intense Quote Char"/>
    <w:basedOn w:val="DefaultParagraphFont"/>
    <w:link w:val="IntenseQuote"/>
    <w:rsid w:val="0097557C"/>
    <w:rPr>
      <w:b/>
      <w:bCs/>
      <w:i/>
      <w:iCs/>
      <w:color w:val="405242" w:themeColor="accent1"/>
    </w:rPr>
  </w:style>
  <w:style w:type="paragraph" w:styleId="List">
    <w:name w:val="List"/>
    <w:basedOn w:val="Normal"/>
    <w:semiHidden/>
    <w:unhideWhenUsed/>
    <w:rsid w:val="0097557C"/>
    <w:pPr>
      <w:ind w:left="360" w:hanging="360"/>
      <w:contextualSpacing/>
    </w:pPr>
  </w:style>
  <w:style w:type="paragraph" w:styleId="List2">
    <w:name w:val="List 2"/>
    <w:basedOn w:val="Normal"/>
    <w:semiHidden/>
    <w:unhideWhenUsed/>
    <w:rsid w:val="0097557C"/>
    <w:pPr>
      <w:ind w:left="720" w:hanging="360"/>
      <w:contextualSpacing/>
    </w:pPr>
  </w:style>
  <w:style w:type="paragraph" w:styleId="List3">
    <w:name w:val="List 3"/>
    <w:basedOn w:val="Normal"/>
    <w:semiHidden/>
    <w:unhideWhenUsed/>
    <w:rsid w:val="0097557C"/>
    <w:pPr>
      <w:ind w:left="1080" w:hanging="360"/>
      <w:contextualSpacing/>
    </w:pPr>
  </w:style>
  <w:style w:type="paragraph" w:styleId="List4">
    <w:name w:val="List 4"/>
    <w:basedOn w:val="Normal"/>
    <w:semiHidden/>
    <w:unhideWhenUsed/>
    <w:rsid w:val="0097557C"/>
    <w:pPr>
      <w:ind w:left="1440" w:hanging="360"/>
      <w:contextualSpacing/>
    </w:pPr>
  </w:style>
  <w:style w:type="paragraph" w:styleId="List5">
    <w:name w:val="List 5"/>
    <w:basedOn w:val="Normal"/>
    <w:semiHidden/>
    <w:unhideWhenUsed/>
    <w:rsid w:val="0097557C"/>
    <w:pPr>
      <w:ind w:left="1800" w:hanging="360"/>
      <w:contextualSpacing/>
    </w:pPr>
  </w:style>
  <w:style w:type="paragraph" w:styleId="ListBullet">
    <w:name w:val="List Bullet"/>
    <w:basedOn w:val="Normal"/>
    <w:semiHidden/>
    <w:unhideWhenUsed/>
    <w:rsid w:val="0097557C"/>
    <w:pPr>
      <w:numPr>
        <w:numId w:val="1"/>
      </w:numPr>
      <w:contextualSpacing/>
    </w:pPr>
  </w:style>
  <w:style w:type="paragraph" w:styleId="ListBullet2">
    <w:name w:val="List Bullet 2"/>
    <w:basedOn w:val="Normal"/>
    <w:semiHidden/>
    <w:unhideWhenUsed/>
    <w:rsid w:val="0097557C"/>
    <w:pPr>
      <w:numPr>
        <w:numId w:val="2"/>
      </w:numPr>
      <w:contextualSpacing/>
    </w:pPr>
  </w:style>
  <w:style w:type="paragraph" w:styleId="ListBullet3">
    <w:name w:val="List Bullet 3"/>
    <w:basedOn w:val="Normal"/>
    <w:semiHidden/>
    <w:unhideWhenUsed/>
    <w:rsid w:val="0097557C"/>
    <w:pPr>
      <w:numPr>
        <w:numId w:val="3"/>
      </w:numPr>
      <w:contextualSpacing/>
    </w:pPr>
  </w:style>
  <w:style w:type="paragraph" w:styleId="ListBullet4">
    <w:name w:val="List Bullet 4"/>
    <w:basedOn w:val="Normal"/>
    <w:semiHidden/>
    <w:unhideWhenUsed/>
    <w:rsid w:val="0097557C"/>
    <w:pPr>
      <w:numPr>
        <w:numId w:val="4"/>
      </w:numPr>
      <w:contextualSpacing/>
    </w:pPr>
  </w:style>
  <w:style w:type="paragraph" w:styleId="ListBullet5">
    <w:name w:val="List Bullet 5"/>
    <w:basedOn w:val="Normal"/>
    <w:semiHidden/>
    <w:unhideWhenUsed/>
    <w:rsid w:val="0097557C"/>
    <w:pPr>
      <w:numPr>
        <w:numId w:val="5"/>
      </w:numPr>
      <w:contextualSpacing/>
    </w:pPr>
  </w:style>
  <w:style w:type="paragraph" w:styleId="ListContinue">
    <w:name w:val="List Continue"/>
    <w:basedOn w:val="Normal"/>
    <w:semiHidden/>
    <w:unhideWhenUsed/>
    <w:rsid w:val="0097557C"/>
    <w:pPr>
      <w:spacing w:after="120"/>
      <w:ind w:left="360"/>
      <w:contextualSpacing/>
    </w:pPr>
  </w:style>
  <w:style w:type="paragraph" w:styleId="ListContinue2">
    <w:name w:val="List Continue 2"/>
    <w:basedOn w:val="Normal"/>
    <w:semiHidden/>
    <w:unhideWhenUsed/>
    <w:rsid w:val="0097557C"/>
    <w:pPr>
      <w:spacing w:after="120"/>
      <w:ind w:left="720"/>
      <w:contextualSpacing/>
    </w:pPr>
  </w:style>
  <w:style w:type="paragraph" w:styleId="ListContinue3">
    <w:name w:val="List Continue 3"/>
    <w:basedOn w:val="Normal"/>
    <w:semiHidden/>
    <w:unhideWhenUsed/>
    <w:rsid w:val="0097557C"/>
    <w:pPr>
      <w:spacing w:after="120"/>
      <w:ind w:left="1080"/>
      <w:contextualSpacing/>
    </w:pPr>
  </w:style>
  <w:style w:type="paragraph" w:styleId="ListContinue4">
    <w:name w:val="List Continue 4"/>
    <w:basedOn w:val="Normal"/>
    <w:semiHidden/>
    <w:unhideWhenUsed/>
    <w:rsid w:val="0097557C"/>
    <w:pPr>
      <w:spacing w:after="120"/>
      <w:ind w:left="1440"/>
      <w:contextualSpacing/>
    </w:pPr>
  </w:style>
  <w:style w:type="paragraph" w:styleId="ListContinue5">
    <w:name w:val="List Continue 5"/>
    <w:basedOn w:val="Normal"/>
    <w:semiHidden/>
    <w:unhideWhenUsed/>
    <w:rsid w:val="0097557C"/>
    <w:pPr>
      <w:spacing w:after="120"/>
      <w:ind w:left="1800"/>
      <w:contextualSpacing/>
    </w:pPr>
  </w:style>
  <w:style w:type="paragraph" w:styleId="ListNumber">
    <w:name w:val="List Number"/>
    <w:basedOn w:val="Normal"/>
    <w:semiHidden/>
    <w:unhideWhenUsed/>
    <w:rsid w:val="0097557C"/>
    <w:pPr>
      <w:numPr>
        <w:numId w:val="6"/>
      </w:numPr>
      <w:contextualSpacing/>
    </w:pPr>
  </w:style>
  <w:style w:type="paragraph" w:styleId="ListNumber2">
    <w:name w:val="List Number 2"/>
    <w:basedOn w:val="Normal"/>
    <w:semiHidden/>
    <w:unhideWhenUsed/>
    <w:rsid w:val="0097557C"/>
    <w:pPr>
      <w:numPr>
        <w:numId w:val="7"/>
      </w:numPr>
      <w:contextualSpacing/>
    </w:pPr>
  </w:style>
  <w:style w:type="paragraph" w:styleId="ListNumber3">
    <w:name w:val="List Number 3"/>
    <w:basedOn w:val="Normal"/>
    <w:semiHidden/>
    <w:unhideWhenUsed/>
    <w:rsid w:val="0097557C"/>
    <w:pPr>
      <w:numPr>
        <w:numId w:val="8"/>
      </w:numPr>
      <w:contextualSpacing/>
    </w:pPr>
  </w:style>
  <w:style w:type="paragraph" w:styleId="ListNumber4">
    <w:name w:val="List Number 4"/>
    <w:basedOn w:val="Normal"/>
    <w:semiHidden/>
    <w:unhideWhenUsed/>
    <w:rsid w:val="0097557C"/>
    <w:pPr>
      <w:numPr>
        <w:numId w:val="9"/>
      </w:numPr>
      <w:contextualSpacing/>
    </w:pPr>
  </w:style>
  <w:style w:type="paragraph" w:styleId="ListNumber5">
    <w:name w:val="List Number 5"/>
    <w:basedOn w:val="Normal"/>
    <w:semiHidden/>
    <w:unhideWhenUsed/>
    <w:rsid w:val="0097557C"/>
    <w:pPr>
      <w:numPr>
        <w:numId w:val="10"/>
      </w:numPr>
      <w:contextualSpacing/>
    </w:pPr>
  </w:style>
  <w:style w:type="paragraph" w:styleId="ListParagraph">
    <w:name w:val="List Paragraph"/>
    <w:basedOn w:val="Normal"/>
    <w:rsid w:val="0097557C"/>
    <w:pPr>
      <w:ind w:left="720"/>
      <w:contextualSpacing/>
    </w:pPr>
  </w:style>
  <w:style w:type="paragraph" w:styleId="MacroText">
    <w:name w:val="macro"/>
    <w:link w:val="MacroTextChar"/>
    <w:semiHidden/>
    <w:unhideWhenUsed/>
    <w:rsid w:val="0097557C"/>
    <w:pPr>
      <w:tabs>
        <w:tab w:val="left" w:pos="480"/>
        <w:tab w:val="left" w:pos="960"/>
        <w:tab w:val="left" w:pos="1440"/>
        <w:tab w:val="left" w:pos="1920"/>
        <w:tab w:val="left" w:pos="2400"/>
        <w:tab w:val="left" w:pos="2880"/>
        <w:tab w:val="left" w:pos="3360"/>
        <w:tab w:val="left" w:pos="3840"/>
        <w:tab w:val="left" w:pos="4320"/>
      </w:tabs>
      <w:spacing w:line="300" w:lineRule="auto"/>
    </w:pPr>
    <w:rPr>
      <w:rFonts w:ascii="Consolas" w:hAnsi="Consolas"/>
      <w:sz w:val="20"/>
      <w:szCs w:val="20"/>
    </w:rPr>
  </w:style>
  <w:style w:type="character" w:customStyle="1" w:styleId="MacroTextChar">
    <w:name w:val="Macro Text Char"/>
    <w:basedOn w:val="DefaultParagraphFont"/>
    <w:link w:val="MacroText"/>
    <w:semiHidden/>
    <w:rsid w:val="0097557C"/>
    <w:rPr>
      <w:rFonts w:ascii="Consolas" w:hAnsi="Consolas"/>
      <w:sz w:val="20"/>
      <w:szCs w:val="20"/>
    </w:rPr>
  </w:style>
  <w:style w:type="paragraph" w:styleId="MessageHeader">
    <w:name w:val="Message Header"/>
    <w:basedOn w:val="Normal"/>
    <w:link w:val="MessageHeaderChar"/>
    <w:semiHidden/>
    <w:unhideWhenUsed/>
    <w:rsid w:val="0097557C"/>
    <w:pPr>
      <w:pBdr>
        <w:top w:val="single" w:sz="6" w:space="1" w:color="auto"/>
        <w:left w:val="single" w:sz="6" w:space="1" w:color="auto"/>
        <w:bottom w:val="single" w:sz="6" w:space="1" w:color="auto"/>
        <w:right w:val="single" w:sz="6" w:space="1" w:color="auto"/>
      </w:pBdr>
      <w:shd w:val="pct20" w:color="auto" w:fill="auto"/>
      <w:spacing w:line="240" w:lineRule="auto"/>
      <w:ind w:left="1080" w:hanging="1080"/>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semiHidden/>
    <w:rsid w:val="0097557C"/>
    <w:rPr>
      <w:rFonts w:asciiTheme="majorHAnsi" w:eastAsiaTheme="majorEastAsia" w:hAnsiTheme="majorHAnsi" w:cstheme="majorBidi"/>
      <w:sz w:val="24"/>
      <w:szCs w:val="24"/>
      <w:shd w:val="pct20" w:color="auto" w:fill="auto"/>
    </w:rPr>
  </w:style>
  <w:style w:type="paragraph" w:styleId="NoSpacing">
    <w:name w:val="No Spacing"/>
    <w:rsid w:val="0097557C"/>
  </w:style>
  <w:style w:type="paragraph" w:styleId="NormalWeb">
    <w:name w:val="Normal (Web)"/>
    <w:basedOn w:val="Normal"/>
    <w:semiHidden/>
    <w:unhideWhenUsed/>
    <w:rsid w:val="0097557C"/>
    <w:rPr>
      <w:rFonts w:ascii="Times New Roman" w:hAnsi="Times New Roman" w:cs="Times New Roman"/>
      <w:szCs w:val="24"/>
    </w:rPr>
  </w:style>
  <w:style w:type="paragraph" w:styleId="NormalIndent">
    <w:name w:val="Normal Indent"/>
    <w:basedOn w:val="Normal"/>
    <w:semiHidden/>
    <w:unhideWhenUsed/>
    <w:rsid w:val="0097557C"/>
    <w:pPr>
      <w:ind w:left="720"/>
    </w:pPr>
  </w:style>
  <w:style w:type="paragraph" w:styleId="NoteHeading">
    <w:name w:val="Note Heading"/>
    <w:basedOn w:val="Normal"/>
    <w:next w:val="Normal"/>
    <w:link w:val="NoteHeadingChar"/>
    <w:semiHidden/>
    <w:unhideWhenUsed/>
    <w:rsid w:val="0097557C"/>
    <w:pPr>
      <w:spacing w:line="240" w:lineRule="auto"/>
    </w:pPr>
  </w:style>
  <w:style w:type="character" w:customStyle="1" w:styleId="NoteHeadingChar">
    <w:name w:val="Note Heading Char"/>
    <w:basedOn w:val="DefaultParagraphFont"/>
    <w:link w:val="NoteHeading"/>
    <w:semiHidden/>
    <w:rsid w:val="0097557C"/>
  </w:style>
  <w:style w:type="paragraph" w:styleId="PlainText">
    <w:name w:val="Plain Text"/>
    <w:basedOn w:val="Normal"/>
    <w:link w:val="PlainTextChar"/>
    <w:semiHidden/>
    <w:unhideWhenUsed/>
    <w:rsid w:val="0097557C"/>
    <w:pPr>
      <w:spacing w:line="240" w:lineRule="auto"/>
    </w:pPr>
    <w:rPr>
      <w:rFonts w:ascii="Consolas" w:hAnsi="Consolas"/>
      <w:sz w:val="21"/>
      <w:szCs w:val="21"/>
    </w:rPr>
  </w:style>
  <w:style w:type="character" w:customStyle="1" w:styleId="PlainTextChar">
    <w:name w:val="Plain Text Char"/>
    <w:basedOn w:val="DefaultParagraphFont"/>
    <w:link w:val="PlainText"/>
    <w:semiHidden/>
    <w:rsid w:val="0097557C"/>
    <w:rPr>
      <w:rFonts w:ascii="Consolas" w:hAnsi="Consolas"/>
      <w:sz w:val="21"/>
      <w:szCs w:val="21"/>
    </w:rPr>
  </w:style>
  <w:style w:type="paragraph" w:styleId="Quote">
    <w:name w:val="Quote"/>
    <w:basedOn w:val="Normal"/>
    <w:next w:val="Normal"/>
    <w:link w:val="QuoteChar"/>
    <w:rsid w:val="0097557C"/>
    <w:rPr>
      <w:i/>
      <w:iCs/>
      <w:color w:val="000000" w:themeColor="text1"/>
    </w:rPr>
  </w:style>
  <w:style w:type="character" w:customStyle="1" w:styleId="QuoteChar">
    <w:name w:val="Quote Char"/>
    <w:basedOn w:val="DefaultParagraphFont"/>
    <w:link w:val="Quote"/>
    <w:rsid w:val="0097557C"/>
    <w:rPr>
      <w:i/>
      <w:iCs/>
      <w:color w:val="000000" w:themeColor="text1"/>
    </w:rPr>
  </w:style>
  <w:style w:type="paragraph" w:styleId="Salutation">
    <w:name w:val="Salutation"/>
    <w:basedOn w:val="Normal"/>
    <w:next w:val="Normal"/>
    <w:link w:val="SalutationChar"/>
    <w:semiHidden/>
    <w:unhideWhenUsed/>
    <w:rsid w:val="0097557C"/>
  </w:style>
  <w:style w:type="character" w:customStyle="1" w:styleId="SalutationChar">
    <w:name w:val="Salutation Char"/>
    <w:basedOn w:val="DefaultParagraphFont"/>
    <w:link w:val="Salutation"/>
    <w:semiHidden/>
    <w:rsid w:val="0097557C"/>
  </w:style>
  <w:style w:type="paragraph" w:styleId="Subtitle">
    <w:name w:val="Subtitle"/>
    <w:basedOn w:val="Normal"/>
    <w:next w:val="Normal"/>
    <w:link w:val="SubtitleChar"/>
    <w:rsid w:val="0097557C"/>
    <w:pPr>
      <w:numPr>
        <w:ilvl w:val="1"/>
      </w:numPr>
    </w:pPr>
    <w:rPr>
      <w:rFonts w:asciiTheme="majorHAnsi" w:eastAsiaTheme="majorEastAsia" w:hAnsiTheme="majorHAnsi" w:cstheme="majorBidi"/>
      <w:i/>
      <w:iCs/>
      <w:color w:val="405242" w:themeColor="accent1"/>
      <w:spacing w:val="15"/>
      <w:szCs w:val="24"/>
    </w:rPr>
  </w:style>
  <w:style w:type="character" w:customStyle="1" w:styleId="SubtitleChar">
    <w:name w:val="Subtitle Char"/>
    <w:basedOn w:val="DefaultParagraphFont"/>
    <w:link w:val="Subtitle"/>
    <w:rsid w:val="0097557C"/>
    <w:rPr>
      <w:rFonts w:asciiTheme="majorHAnsi" w:eastAsiaTheme="majorEastAsia" w:hAnsiTheme="majorHAnsi" w:cstheme="majorBidi"/>
      <w:i/>
      <w:iCs/>
      <w:color w:val="405242" w:themeColor="accent1"/>
      <w:spacing w:val="15"/>
      <w:sz w:val="24"/>
      <w:szCs w:val="24"/>
    </w:rPr>
  </w:style>
  <w:style w:type="paragraph" w:styleId="TableofAuthorities">
    <w:name w:val="table of authorities"/>
    <w:basedOn w:val="Normal"/>
    <w:next w:val="Normal"/>
    <w:semiHidden/>
    <w:unhideWhenUsed/>
    <w:rsid w:val="0097557C"/>
    <w:pPr>
      <w:ind w:left="220" w:hanging="220"/>
    </w:pPr>
  </w:style>
  <w:style w:type="paragraph" w:styleId="TableofFigures">
    <w:name w:val="table of figures"/>
    <w:basedOn w:val="Normal"/>
    <w:next w:val="Normal"/>
    <w:semiHidden/>
    <w:unhideWhenUsed/>
    <w:rsid w:val="0097557C"/>
  </w:style>
  <w:style w:type="paragraph" w:styleId="TOAHeading">
    <w:name w:val="toa heading"/>
    <w:basedOn w:val="Normal"/>
    <w:next w:val="Normal"/>
    <w:semiHidden/>
    <w:unhideWhenUsed/>
    <w:rsid w:val="0097557C"/>
    <w:pPr>
      <w:spacing w:before="120"/>
    </w:pPr>
    <w:rPr>
      <w:rFonts w:asciiTheme="majorHAnsi" w:eastAsiaTheme="majorEastAsia" w:hAnsiTheme="majorHAnsi" w:cstheme="majorBidi"/>
      <w:b/>
      <w:bCs/>
      <w:szCs w:val="24"/>
    </w:rPr>
  </w:style>
  <w:style w:type="paragraph" w:styleId="TOC1">
    <w:name w:val="toc 1"/>
    <w:basedOn w:val="Normal"/>
    <w:next w:val="Normal"/>
    <w:autoRedefine/>
    <w:semiHidden/>
    <w:unhideWhenUsed/>
    <w:rsid w:val="0097557C"/>
    <w:pPr>
      <w:spacing w:after="100"/>
    </w:pPr>
  </w:style>
  <w:style w:type="paragraph" w:styleId="TOC2">
    <w:name w:val="toc 2"/>
    <w:basedOn w:val="Normal"/>
    <w:next w:val="Normal"/>
    <w:autoRedefine/>
    <w:semiHidden/>
    <w:unhideWhenUsed/>
    <w:rsid w:val="0097557C"/>
    <w:pPr>
      <w:spacing w:after="100"/>
      <w:ind w:left="220"/>
    </w:pPr>
  </w:style>
  <w:style w:type="paragraph" w:styleId="TOC3">
    <w:name w:val="toc 3"/>
    <w:basedOn w:val="Normal"/>
    <w:next w:val="Normal"/>
    <w:autoRedefine/>
    <w:semiHidden/>
    <w:unhideWhenUsed/>
    <w:rsid w:val="0097557C"/>
    <w:pPr>
      <w:spacing w:after="100"/>
      <w:ind w:left="440"/>
    </w:pPr>
  </w:style>
  <w:style w:type="paragraph" w:styleId="TOC4">
    <w:name w:val="toc 4"/>
    <w:basedOn w:val="Normal"/>
    <w:next w:val="Normal"/>
    <w:autoRedefine/>
    <w:semiHidden/>
    <w:unhideWhenUsed/>
    <w:rsid w:val="0097557C"/>
    <w:pPr>
      <w:spacing w:after="100"/>
      <w:ind w:left="660"/>
    </w:pPr>
  </w:style>
  <w:style w:type="paragraph" w:styleId="TOC5">
    <w:name w:val="toc 5"/>
    <w:basedOn w:val="Normal"/>
    <w:next w:val="Normal"/>
    <w:autoRedefine/>
    <w:semiHidden/>
    <w:unhideWhenUsed/>
    <w:rsid w:val="0097557C"/>
    <w:pPr>
      <w:spacing w:after="100"/>
      <w:ind w:left="880"/>
    </w:pPr>
  </w:style>
  <w:style w:type="paragraph" w:styleId="TOC6">
    <w:name w:val="toc 6"/>
    <w:basedOn w:val="Normal"/>
    <w:next w:val="Normal"/>
    <w:autoRedefine/>
    <w:semiHidden/>
    <w:unhideWhenUsed/>
    <w:rsid w:val="0097557C"/>
    <w:pPr>
      <w:spacing w:after="100"/>
      <w:ind w:left="1100"/>
    </w:pPr>
  </w:style>
  <w:style w:type="paragraph" w:styleId="TOC7">
    <w:name w:val="toc 7"/>
    <w:basedOn w:val="Normal"/>
    <w:next w:val="Normal"/>
    <w:autoRedefine/>
    <w:semiHidden/>
    <w:unhideWhenUsed/>
    <w:rsid w:val="0097557C"/>
    <w:pPr>
      <w:spacing w:after="100"/>
      <w:ind w:left="1320"/>
    </w:pPr>
  </w:style>
  <w:style w:type="paragraph" w:styleId="TOC8">
    <w:name w:val="toc 8"/>
    <w:basedOn w:val="Normal"/>
    <w:next w:val="Normal"/>
    <w:autoRedefine/>
    <w:semiHidden/>
    <w:unhideWhenUsed/>
    <w:rsid w:val="0097557C"/>
    <w:pPr>
      <w:spacing w:after="100"/>
      <w:ind w:left="1540"/>
    </w:pPr>
  </w:style>
  <w:style w:type="paragraph" w:styleId="TOC9">
    <w:name w:val="toc 9"/>
    <w:basedOn w:val="Normal"/>
    <w:next w:val="Normal"/>
    <w:autoRedefine/>
    <w:semiHidden/>
    <w:unhideWhenUsed/>
    <w:rsid w:val="0097557C"/>
    <w:pPr>
      <w:spacing w:after="100"/>
      <w:ind w:left="1760"/>
    </w:pPr>
  </w:style>
  <w:style w:type="paragraph" w:styleId="TOCHeading">
    <w:name w:val="TOC Heading"/>
    <w:basedOn w:val="Heading1"/>
    <w:next w:val="Normal"/>
    <w:semiHidden/>
    <w:unhideWhenUsed/>
    <w:qFormat/>
    <w:rsid w:val="0097557C"/>
    <w:pPr>
      <w:outlineLvl w:val="9"/>
    </w:pPr>
  </w:style>
  <w:style w:type="character" w:styleId="Strong">
    <w:name w:val="Strong"/>
    <w:basedOn w:val="DefaultParagraphFont"/>
    <w:uiPriority w:val="22"/>
    <w:rsid w:val="00DF6528"/>
    <w:rPr>
      <w:b/>
      <w:bCs/>
    </w:rPr>
  </w:style>
  <w:style w:type="character" w:styleId="PlaceholderText">
    <w:name w:val="Placeholder Text"/>
    <w:basedOn w:val="DefaultParagraphFont"/>
    <w:uiPriority w:val="99"/>
    <w:semiHidden/>
    <w:rsid w:val="00203080"/>
    <w:rPr>
      <w:color w:val="808080"/>
    </w:rPr>
  </w:style>
  <w:style w:type="paragraph" w:customStyle="1" w:styleId="Default">
    <w:name w:val="Default"/>
    <w:rsid w:val="00467509"/>
    <w:pPr>
      <w:autoSpaceDE w:val="0"/>
      <w:autoSpaceDN w:val="0"/>
      <w:adjustRightInd w:val="0"/>
    </w:pPr>
    <w:rPr>
      <w:rFonts w:ascii="Arial" w:hAnsi="Arial" w:cs="Arial"/>
      <w:color w:val="000000"/>
      <w:sz w:val="24"/>
      <w:szCs w:val="24"/>
      <w:lang w:val="en-AU"/>
    </w:rPr>
  </w:style>
  <w:style w:type="character" w:styleId="CommentReference">
    <w:name w:val="annotation reference"/>
    <w:basedOn w:val="DefaultParagraphFont"/>
    <w:uiPriority w:val="99"/>
    <w:semiHidden/>
    <w:unhideWhenUsed/>
    <w:rsid w:val="008A6665"/>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9638409">
      <w:bodyDiv w:val="1"/>
      <w:marLeft w:val="0"/>
      <w:marRight w:val="0"/>
      <w:marTop w:val="0"/>
      <w:marBottom w:val="0"/>
      <w:divBdr>
        <w:top w:val="none" w:sz="0" w:space="0" w:color="auto"/>
        <w:left w:val="none" w:sz="0" w:space="0" w:color="auto"/>
        <w:bottom w:val="none" w:sz="0" w:space="0" w:color="auto"/>
        <w:right w:val="none" w:sz="0" w:space="0" w:color="auto"/>
      </w:divBdr>
      <w:divsChild>
        <w:div w:id="17837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F84780F849348E8A8E03711C8B8AE4D"/>
        <w:category>
          <w:name w:val="General"/>
          <w:gallery w:val="placeholder"/>
        </w:category>
        <w:types>
          <w:type w:val="bbPlcHdr"/>
        </w:types>
        <w:behaviors>
          <w:behavior w:val="content"/>
        </w:behaviors>
        <w:guid w:val="{A7D0D900-B760-42AD-894F-96F53CA6B2A6}"/>
      </w:docPartPr>
      <w:docPartBody>
        <w:p w:rsidR="004B6310" w:rsidRDefault="00490C7C">
          <w:r w:rsidRPr="00DC4E0E">
            <w:rPr>
              <w:rStyle w:val="PlaceholderText"/>
            </w:rPr>
            <w:t>[Registration Number]</w:t>
          </w:r>
        </w:p>
      </w:docPartBody>
    </w:docPart>
    <w:docPart>
      <w:docPartPr>
        <w:name w:val="7516F37512B046C48CE68EDE52DE40FA"/>
        <w:category>
          <w:name w:val="General"/>
          <w:gallery w:val="placeholder"/>
        </w:category>
        <w:types>
          <w:type w:val="bbPlcHdr"/>
        </w:types>
        <w:behaviors>
          <w:behavior w:val="content"/>
        </w:behaviors>
        <w:guid w:val="{1BE2DE62-5FD8-4D48-B644-1301A4C47150}"/>
      </w:docPartPr>
      <w:docPartBody>
        <w:p w:rsidR="009349AF" w:rsidRDefault="001E66C2" w:rsidP="001E66C2">
          <w:pPr>
            <w:pStyle w:val="7516F37512B046C48CE68EDE52DE40FA"/>
          </w:pPr>
          <w:r w:rsidRPr="008202FC">
            <w:rPr>
              <w:rStyle w:val="PlaceholderText"/>
            </w:rPr>
            <w:t>[Correspondent Title]</w:t>
          </w:r>
        </w:p>
      </w:docPartBody>
    </w:docPart>
    <w:docPart>
      <w:docPartPr>
        <w:name w:val="534676C1C2984EA8B4933EEFEDA1C470"/>
        <w:category>
          <w:name w:val="General"/>
          <w:gallery w:val="placeholder"/>
        </w:category>
        <w:types>
          <w:type w:val="bbPlcHdr"/>
        </w:types>
        <w:behaviors>
          <w:behavior w:val="content"/>
        </w:behaviors>
        <w:guid w:val="{F46D8D02-0C29-4304-9AAF-4D04C84E3222}"/>
      </w:docPartPr>
      <w:docPartBody>
        <w:p w:rsidR="009349AF" w:rsidRDefault="001E66C2" w:rsidP="001E66C2">
          <w:pPr>
            <w:pStyle w:val="534676C1C2984EA8B4933EEFEDA1C470"/>
          </w:pPr>
          <w:r w:rsidRPr="008202FC">
            <w:rPr>
              <w:rStyle w:val="PlaceholderText"/>
            </w:rPr>
            <w:t>[Correspondent First Name]</w:t>
          </w:r>
        </w:p>
      </w:docPartBody>
    </w:docPart>
    <w:docPart>
      <w:docPartPr>
        <w:name w:val="E793A89C68A24F13894B44048A5E5AB1"/>
        <w:category>
          <w:name w:val="General"/>
          <w:gallery w:val="placeholder"/>
        </w:category>
        <w:types>
          <w:type w:val="bbPlcHdr"/>
        </w:types>
        <w:behaviors>
          <w:behavior w:val="content"/>
        </w:behaviors>
        <w:guid w:val="{618AC950-6A58-4BA6-8036-78AEE9AAE223}"/>
      </w:docPartPr>
      <w:docPartBody>
        <w:p w:rsidR="009349AF" w:rsidRDefault="001E66C2" w:rsidP="001E66C2">
          <w:pPr>
            <w:pStyle w:val="E793A89C68A24F13894B44048A5E5AB1"/>
          </w:pPr>
          <w:r w:rsidRPr="008202FC">
            <w:rPr>
              <w:rStyle w:val="PlaceholderText"/>
            </w:rPr>
            <w:t>[Correspondent Surname]</w:t>
          </w:r>
        </w:p>
      </w:docPartBody>
    </w:docPart>
    <w:docPart>
      <w:docPartPr>
        <w:name w:val="86D94801009E407C8302524547A133ED"/>
        <w:category>
          <w:name w:val="General"/>
          <w:gallery w:val="placeholder"/>
        </w:category>
        <w:types>
          <w:type w:val="bbPlcHdr"/>
        </w:types>
        <w:behaviors>
          <w:behavior w:val="content"/>
        </w:behaviors>
        <w:guid w:val="{B6231583-F904-409C-A27D-3149BFC389E4}"/>
      </w:docPartPr>
      <w:docPartBody>
        <w:p w:rsidR="009349AF" w:rsidRDefault="001E66C2" w:rsidP="001E66C2">
          <w:pPr>
            <w:pStyle w:val="86D94801009E407C8302524547A133ED"/>
          </w:pPr>
          <w:r w:rsidRPr="008202FC">
            <w:rPr>
              <w:rStyle w:val="PlaceholderText"/>
            </w:rPr>
            <w:t>[Correspondent Job Title]</w:t>
          </w:r>
        </w:p>
      </w:docPartBody>
    </w:docPart>
    <w:docPart>
      <w:docPartPr>
        <w:name w:val="1C4728884A9548B997B3638618830755"/>
        <w:category>
          <w:name w:val="General"/>
          <w:gallery w:val="placeholder"/>
        </w:category>
        <w:types>
          <w:type w:val="bbPlcHdr"/>
        </w:types>
        <w:behaviors>
          <w:behavior w:val="content"/>
        </w:behaviors>
        <w:guid w:val="{98F6455E-4000-4A94-AC85-A796C27DEA71}"/>
      </w:docPartPr>
      <w:docPartBody>
        <w:p w:rsidR="009349AF" w:rsidRDefault="001E66C2" w:rsidP="001E66C2">
          <w:pPr>
            <w:pStyle w:val="1C4728884A9548B997B3638618830755"/>
          </w:pPr>
          <w:r w:rsidRPr="008202FC">
            <w:rPr>
              <w:rStyle w:val="PlaceholderText"/>
            </w:rPr>
            <w:t>[Correspondent Organisation]</w:t>
          </w:r>
        </w:p>
      </w:docPartBody>
    </w:docPart>
    <w:docPart>
      <w:docPartPr>
        <w:name w:val="E3FFA4EB63D94216BE91B49704251AB4"/>
        <w:category>
          <w:name w:val="General"/>
          <w:gallery w:val="placeholder"/>
        </w:category>
        <w:types>
          <w:type w:val="bbPlcHdr"/>
        </w:types>
        <w:behaviors>
          <w:behavior w:val="content"/>
        </w:behaviors>
        <w:guid w:val="{18E1A125-9454-4DE0-A354-785156D3043B}"/>
      </w:docPartPr>
      <w:docPartBody>
        <w:p w:rsidR="00000000" w:rsidRDefault="00595B1D" w:rsidP="00595B1D">
          <w:pPr>
            <w:pStyle w:val="E3FFA4EB63D94216BE91B49704251AB4"/>
          </w:pPr>
          <w:r w:rsidRPr="007D13F6">
            <w:rPr>
              <w:rStyle w:val="PlaceholderText"/>
            </w:rPr>
            <w:t>[Decision Maker1 Full name]</w:t>
          </w:r>
        </w:p>
      </w:docPartBody>
    </w:docPart>
    <w:docPart>
      <w:docPartPr>
        <w:name w:val="775AEABE96C14959B56F546412769A03"/>
        <w:category>
          <w:name w:val="General"/>
          <w:gallery w:val="placeholder"/>
        </w:category>
        <w:types>
          <w:type w:val="bbPlcHdr"/>
        </w:types>
        <w:behaviors>
          <w:behavior w:val="content"/>
        </w:behaviors>
        <w:guid w:val="{1E37B26E-39DC-4BBE-B224-1123FBA6A053}"/>
      </w:docPartPr>
      <w:docPartBody>
        <w:p w:rsidR="00000000" w:rsidRDefault="00595B1D" w:rsidP="00595B1D">
          <w:pPr>
            <w:pStyle w:val="775AEABE96C14959B56F546412769A03"/>
          </w:pPr>
          <w:r w:rsidRPr="007D13F6">
            <w:rPr>
              <w:rStyle w:val="PlaceholderText"/>
            </w:rPr>
            <w:t>[Decision category]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skerville Old Face">
    <w:panose1 w:val="02020602080505020303"/>
    <w:charset w:val="00"/>
    <w:family w:val="roman"/>
    <w:pitch w:val="variable"/>
    <w:sig w:usb0="00000003" w:usb1="00000000" w:usb2="00000000" w:usb3="00000000" w:csb0="00000001" w:csb1="00000000"/>
  </w:font>
  <w:font w:name="MS PMincho">
    <w:charset w:val="80"/>
    <w:family w:val="roman"/>
    <w:pitch w:val="variable"/>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0C7C"/>
    <w:rsid w:val="000A54B9"/>
    <w:rsid w:val="001E66C2"/>
    <w:rsid w:val="0027379C"/>
    <w:rsid w:val="002F3E7A"/>
    <w:rsid w:val="00490C7C"/>
    <w:rsid w:val="004B6310"/>
    <w:rsid w:val="004C2B27"/>
    <w:rsid w:val="00595B1D"/>
    <w:rsid w:val="007009E8"/>
    <w:rsid w:val="00760A73"/>
    <w:rsid w:val="0081695A"/>
    <w:rsid w:val="008604A6"/>
    <w:rsid w:val="009349AF"/>
    <w:rsid w:val="00982297"/>
    <w:rsid w:val="00A957ED"/>
    <w:rsid w:val="00BD0A87"/>
    <w:rsid w:val="00C37EA6"/>
    <w:rsid w:val="00E824D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95B1D"/>
    <w:rPr>
      <w:color w:val="808080"/>
    </w:rPr>
  </w:style>
  <w:style w:type="paragraph" w:customStyle="1" w:styleId="7516F37512B046C48CE68EDE52DE40FA">
    <w:name w:val="7516F37512B046C48CE68EDE52DE40FA"/>
    <w:rsid w:val="001E66C2"/>
  </w:style>
  <w:style w:type="paragraph" w:customStyle="1" w:styleId="534676C1C2984EA8B4933EEFEDA1C470">
    <w:name w:val="534676C1C2984EA8B4933EEFEDA1C470"/>
    <w:rsid w:val="001E66C2"/>
  </w:style>
  <w:style w:type="paragraph" w:customStyle="1" w:styleId="E793A89C68A24F13894B44048A5E5AB1">
    <w:name w:val="E793A89C68A24F13894B44048A5E5AB1"/>
    <w:rsid w:val="001E66C2"/>
  </w:style>
  <w:style w:type="paragraph" w:customStyle="1" w:styleId="86D94801009E407C8302524547A133ED">
    <w:name w:val="86D94801009E407C8302524547A133ED"/>
    <w:rsid w:val="001E66C2"/>
  </w:style>
  <w:style w:type="paragraph" w:customStyle="1" w:styleId="1C4728884A9548B997B3638618830755">
    <w:name w:val="1C4728884A9548B997B3638618830755"/>
    <w:rsid w:val="001E66C2"/>
  </w:style>
  <w:style w:type="paragraph" w:customStyle="1" w:styleId="59EAAAA16D9C47DE926B7D7EE77F70DB">
    <w:name w:val="59EAAAA16D9C47DE926B7D7EE77F70DB"/>
    <w:rsid w:val="001E66C2"/>
  </w:style>
  <w:style w:type="paragraph" w:customStyle="1" w:styleId="FD70CD5ED74C4A5691C6F2057D3F9D71">
    <w:name w:val="FD70CD5ED74C4A5691C6F2057D3F9D71"/>
    <w:rsid w:val="001E66C2"/>
  </w:style>
  <w:style w:type="paragraph" w:customStyle="1" w:styleId="E3FFA4EB63D94216BE91B49704251AB4">
    <w:name w:val="E3FFA4EB63D94216BE91B49704251AB4"/>
    <w:rsid w:val="00595B1D"/>
  </w:style>
  <w:style w:type="paragraph" w:customStyle="1" w:styleId="775AEABE96C14959B56F546412769A03">
    <w:name w:val="775AEABE96C14959B56F546412769A03"/>
    <w:rsid w:val="00595B1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Formal Letter">
      <a:dk1>
        <a:sysClr val="windowText" lastClr="000000"/>
      </a:dk1>
      <a:lt1>
        <a:sysClr val="window" lastClr="FFFFFF"/>
      </a:lt1>
      <a:dk2>
        <a:srgbClr val="323232"/>
      </a:dk2>
      <a:lt2>
        <a:srgbClr val="D2D2D2"/>
      </a:lt2>
      <a:accent1>
        <a:srgbClr val="405242"/>
      </a:accent1>
      <a:accent2>
        <a:srgbClr val="377933"/>
      </a:accent2>
      <a:accent3>
        <a:srgbClr val="311A54"/>
      </a:accent3>
      <a:accent4>
        <a:srgbClr val="4F7AB5"/>
      </a:accent4>
      <a:accent5>
        <a:srgbClr val="A1D6FF"/>
      </a:accent5>
      <a:accent6>
        <a:srgbClr val="661A26"/>
      </a:accent6>
      <a:hlink>
        <a:srgbClr val="00ED8F"/>
      </a:hlink>
      <a:folHlink>
        <a:srgbClr val="8D009F"/>
      </a:folHlink>
    </a:clrScheme>
    <a:fontScheme name="Formal Letter">
      <a:majorFont>
        <a:latin typeface="Baskerville Old Face"/>
        <a:ea typeface=""/>
        <a:cs typeface=""/>
        <a:font script="Jpan" typeface="ＭＳ Ｐ明朝"/>
      </a:majorFont>
      <a:minorFont>
        <a:latin typeface="Baskerville Old Face"/>
        <a:ea typeface=""/>
        <a:cs typeface=""/>
        <a:font script="Jpan" typeface="ＭＳ Ｐ明朝"/>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Organisation xmlns="1f5b8516-1216-4929-a6bb-f7b72c32bd97">Department of Jobs, Precincts and Regions</Organisation>
    <Recommender1jobtitle xmlns="1f5b8516-1216-4929-a6bb-f7b72c32bd97">Deputy Secretary, Creative, Sport and Visitor Economy</Recommender1jobtitle>
    <Recommender4jobtitle xmlns="1f5b8516-1216-4929-a6bb-f7b72c32bd97" xsi:nil="true"/>
    <Recommender5fullname xmlns="1f5b8516-1216-4929-a6bb-f7b72c32bd97" xsi:nil="true"/>
    <Recommender8fullname xmlns="1f5b8516-1216-4929-a6bb-f7b72c32bd97" xsi:nil="true"/>
    <DecisionMakerDueDate xmlns="1f5b8516-1216-4929-a6bb-f7b72c32bd97">2021-10-24T13:00:00+00:00</DecisionMakerDueDate>
    <Recommender4date xmlns="1f5b8516-1216-4929-a6bb-f7b72c32bd97" xsi:nil="true"/>
    <DecisionMaker1date xmlns="1f5b8516-1216-4929-a6bb-f7b72c32bd97">22/11/2021 09:12 PM</DecisionMaker1date>
    <RecordSubject xmlns="1f5b8516-1216-4929-a6bb-f7b72c32bd97">Ministerial Statement of Expectations 2021-23 to the Professional
Boxing and Combat Sports Board of Victoria</RecordSubject>
    <Recommender1workphone xmlns="1f5b8516-1216-4929-a6bb-f7b72c32bd97">86833101</Recommender1workphone>
    <Recommender4workphone xmlns="1f5b8516-1216-4929-a6bb-f7b72c32bd97" xsi:nil="true"/>
    <DecisionMaker2workphone xmlns="1f5b8516-1216-4929-a6bb-f7b72c32bd97" xsi:nil="true"/>
    <DecisionMaker3decision xmlns="1f5b8516-1216-4929-a6bb-f7b72c32bd97" xsi:nil="true"/>
    <OrganisationLevel3 xmlns="1f5b8516-1216-4929-a6bb-f7b72c32bd97">Participation and Sector Development</OrganisationLevel3>
    <Leadauthorfullname xmlns="1f5b8516-1216-4929-a6bb-f7b72c32bd97">Andreas Stierwald (DJPR)</Leadauthorfullname>
    <Recommender1fullname xmlns="1f5b8516-1216-4929-a6bb-f7b72c32bd97">Andrew R Abbott (DJPR)</Recommender1fullname>
    <Recommender4fullname xmlns="1f5b8516-1216-4929-a6bb-f7b72c32bd97" xsi:nil="true"/>
    <Recommender5jobtitle xmlns="1f5b8516-1216-4929-a6bb-f7b72c32bd97" xsi:nil="true"/>
    <DecisionMaker1fullname xmlns="1f5b8516-1216-4929-a6bb-f7b72c32bd97">THE HON MARTIN PAKULA MP</DecisionMaker1fullname>
    <DecisionMaker3jobtitle xmlns="1f5b8516-1216-4929-a6bb-f7b72c32bd97" xsi:nil="true"/>
    <VersionNumber xmlns="1f5b8516-1216-4929-a6bb-f7b72c32bd97" xsi:nil="true"/>
    <Leadauthordate xmlns="1f5b8516-1216-4929-a6bb-f7b72c32bd97">11/10/2021 06:53 PM</Leadauthordate>
    <Recommender5date xmlns="1f5b8516-1216-4929-a6bb-f7b72c32bd97" xsi:nil="true"/>
    <Recommender5workphone xmlns="1f5b8516-1216-4929-a6bb-f7b72c32bd97" xsi:nil="true"/>
    <Recommender8workphone xmlns="1f5b8516-1216-4929-a6bb-f7b72c32bd97" xsi:nil="true"/>
    <DocumentType xmlns="1f5b8516-1216-4929-a6bb-f7b72c32bd97">Attachment</DocumentType>
    <TemplateID xmlns="1f5b8516-1216-4929-a6bb-f7b72c32bd97" xsi:nil="true"/>
    <Leadauthorjobtitle xmlns="1f5b8516-1216-4929-a6bb-f7b72c32bd97">Senior Manager, Regulation</Leadauthorjobtitle>
    <Recommender2jobtitle xmlns="1f5b8516-1216-4929-a6bb-f7b72c32bd97" xsi:nil="true"/>
    <Recommender7fullname xmlns="1f5b8516-1216-4929-a6bb-f7b72c32bd97" xsi:nil="true"/>
    <Recommender8jobtitle xmlns="1f5b8516-1216-4929-a6bb-f7b72c32bd97" xsi:nil="true"/>
    <DecisionMaker2jobtitle xmlns="1f5b8516-1216-4929-a6bb-f7b72c32bd97" xsi:nil="true"/>
    <Notifydecisionfullname xmlns="1f5b8516-1216-4929-a6bb-f7b72c32bd97">Elly A McAlpine (DJPR) - Adviser</Notifydecisionfullname>
    <Recommender1date xmlns="1f5b8516-1216-4929-a6bb-f7b72c32bd97">14/10/2021 07:18 AM</Recommender1date>
    <Recommender6date xmlns="1f5b8516-1216-4929-a6bb-f7b72c32bd97" xsi:nil="true"/>
    <Recommender2workphone xmlns="1f5b8516-1216-4929-a6bb-f7b72c32bd97" xsi:nil="true"/>
    <DecisionMaker1workphone xmlns="1f5b8516-1216-4929-a6bb-f7b72c32bd97">0383922221</DecisionMaker1workphone>
    <Decisioncategory xmlns="1f5b8516-1216-4929-a6bb-f7b72c32bd97">Minister for Tourism, Sport and Major Events</Decisioncategory>
    <AccountableOfficerworkphone xmlns="1f5b8516-1216-4929-a6bb-f7b72c32bd97">0390969844</AccountableOfficerworkphone>
    <Recommender3fullname xmlns="1f5b8516-1216-4929-a6bb-f7b72c32bd97" xsi:nil="true"/>
    <Recommender3jobtitle xmlns="1f5b8516-1216-4929-a6bb-f7b72c32bd97" xsi:nil="true"/>
    <Recommender6fullname xmlns="1f5b8516-1216-4929-a6bb-f7b72c32bd97" xsi:nil="true"/>
    <Recommender6jobtitle xmlns="1f5b8516-1216-4929-a6bb-f7b72c32bd97" xsi:nil="true"/>
    <DecisionMaker2fullname xmlns="1f5b8516-1216-4929-a6bb-f7b72c32bd97" xsi:nil="true"/>
    <Recommender2date xmlns="1f5b8516-1216-4929-a6bb-f7b72c32bd97" xsi:nil="true"/>
    <Recommender7date xmlns="1f5b8516-1216-4929-a6bb-f7b72c32bd97" xsi:nil="true"/>
    <Recommender8date xmlns="1f5b8516-1216-4929-a6bb-f7b72c32bd97" xsi:nil="true"/>
    <DecisionMaker3date xmlns="1f5b8516-1216-4929-a6bb-f7b72c32bd97" xsi:nil="true"/>
    <Notifyrecommendationfullname xmlns="1f5b8516-1216-4929-a6bb-f7b72c32bd97" xsi:nil="true"/>
    <Leadauthorworkphone xmlns="1f5b8516-1216-4929-a6bb-f7b72c32bd97">0414181516</Leadauthorworkphone>
    <Recommender3workphone xmlns="1f5b8516-1216-4929-a6bb-f7b72c32bd97" xsi:nil="true"/>
    <Recommender6workphone xmlns="1f5b8516-1216-4929-a6bb-f7b72c32bd97" xsi:nil="true"/>
    <EventDate xmlns="1f5b8516-1216-4929-a6bb-f7b72c32bd97" xsi:nil="true"/>
    <EventTime xmlns="1f5b8516-1216-4929-a6bb-f7b72c32bd97" xsi:nil="true"/>
    <DecisionMaker1decision xmlns="1f5b8516-1216-4929-a6bb-f7b72c32bd97" xsi:nil="true"/>
    <OrganisationLevel1 xmlns="1f5b8516-1216-4929-a6bb-f7b72c32bd97">Creative, Sport and Visitor Economy</OrganisationLevel1>
    <RequestFrom xmlns="1f5b8516-1216-4929-a6bb-f7b72c32bd97">Minister's Office</RequestFrom>
    <AccountableOfficerdate xmlns="1f5b8516-1216-4929-a6bb-f7b72c32bd97">12/10/2021 04:49 PM</AccountableOfficerdate>
    <Recommender2fullname xmlns="1f5b8516-1216-4929-a6bb-f7b72c32bd97" xsi:nil="true"/>
    <Recommender7jobtitle xmlns="1f5b8516-1216-4929-a6bb-f7b72c32bd97" xsi:nil="true"/>
    <DecisionMaker1jobtitle xmlns="1f5b8516-1216-4929-a6bb-f7b72c32bd97">Minister Pakula's Office</DecisionMaker1jobtitle>
    <DecisionMaker3fullname xmlns="1f5b8516-1216-4929-a6bb-f7b72c32bd97" xsi:nil="true"/>
    <RecommenderDueDate xmlns="1f5b8516-1216-4929-a6bb-f7b72c32bd97">2021-10-20T13:00:00+00:00</RecommenderDueDate>
    <RecordSubtype xmlns="1f5b8516-1216-4929-a6bb-f7b72c32bd97">Ministerial Briefing</RecordSubtype>
    <AccountableOfficerfullname xmlns="1f5b8516-1216-4929-a6bb-f7b72c32bd97">Peter J Betson (DJPR)</AccountableOfficerfullname>
    <AccountableOfficerjobtitle xmlns="1f5b8516-1216-4929-a6bb-f7b72c32bd97">Associate Deputy Secretary, Sport, Recreation and Racing</AccountableOfficerjobtitle>
    <Recommender3date xmlns="1f5b8516-1216-4929-a6bb-f7b72c32bd97" xsi:nil="true"/>
    <DecisionMaker2date xmlns="1f5b8516-1216-4929-a6bb-f7b72c32bd97" xsi:nil="true"/>
    <Recommender7workphone xmlns="1f5b8516-1216-4929-a6bb-f7b72c32bd97" xsi:nil="true"/>
    <DecisionMaker3workphone xmlns="1f5b8516-1216-4929-a6bb-f7b72c32bd97" xsi:nil="true"/>
    <DecisionRequired xmlns="1f5b8516-1216-4929-a6bb-f7b72c32bd97" xsi:nil="true"/>
    <DecisionMaker2decision xmlns="1f5b8516-1216-4929-a6bb-f7b72c32bd97" xsi:nil="true"/>
    <OrganisationLevel2 xmlns="1f5b8516-1216-4929-a6bb-f7b72c32bd97">Sport, Recreation and Racing</OrganisationLevel2>
    <RegistrationNumber xmlns="1f5b8516-1216-4929-a6bb-f7b72c32bd97">BMIN-2-21-12368</RegistrationNumber>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ABC Record Documents Briefing" ma:contentTypeID="0x010100BF21506C792DA24AAFD88BDE2B926597030087E578FA2936274D8AB7AF6BAE3E9C68" ma:contentTypeVersion="94" ma:contentTypeDescription="" ma:contentTypeScope="" ma:versionID="dac3c6b57846d4a114968632164473e7">
  <xsd:schema xmlns:xsd="http://www.w3.org/2001/XMLSchema" xmlns:xs="http://www.w3.org/2001/XMLSchema" xmlns:p="http://schemas.microsoft.com/office/2006/metadata/properties" xmlns:ns2="1f5b8516-1216-4929-a6bb-f7b72c32bd97" xmlns:ns3="c9aac536-7ea5-4408-b36b-f6d0753895b7" targetNamespace="http://schemas.microsoft.com/office/2006/metadata/properties" ma:root="true" ma:fieldsID="9d78f710c35fd54616737fc804c6140c" ns2:_="" ns3:_="">
    <xsd:import namespace="1f5b8516-1216-4929-a6bb-f7b72c32bd97"/>
    <xsd:import namespace="c9aac536-7ea5-4408-b36b-f6d0753895b7"/>
    <xsd:element name="properties">
      <xsd:complexType>
        <xsd:sequence>
          <xsd:element name="documentManagement">
            <xsd:complexType>
              <xsd:all>
                <xsd:element ref="ns2:Organisation" minOccurs="0"/>
                <xsd:element ref="ns2:Decisioncategory" minOccurs="0"/>
                <xsd:element ref="ns2:AccountableOfficerfullname" minOccurs="0"/>
                <xsd:element ref="ns2:AccountableOfficerjobtitle" minOccurs="0"/>
                <xsd:element ref="ns2:AccountableOfficerworkphone" minOccurs="0"/>
                <xsd:element ref="ns2:AccountableOfficerdate" minOccurs="0"/>
                <xsd:element ref="ns2:Leadauthorfullname" minOccurs="0"/>
                <xsd:element ref="ns2:Leadauthorjobtitle" minOccurs="0"/>
                <xsd:element ref="ns2:Leadauthorworkphone" minOccurs="0"/>
                <xsd:element ref="ns2:Leadauthordate" minOccurs="0"/>
                <xsd:element ref="ns2:Recommender1fullname" minOccurs="0"/>
                <xsd:element ref="ns2:Recommender1jobtitle" minOccurs="0"/>
                <xsd:element ref="ns2:Recommender1workphone" minOccurs="0"/>
                <xsd:element ref="ns2:Recommender1date" minOccurs="0"/>
                <xsd:element ref="ns2:Recommender2fullname" minOccurs="0"/>
                <xsd:element ref="ns2:Recommender2jobtitle" minOccurs="0"/>
                <xsd:element ref="ns2:Recommender2workphone" minOccurs="0"/>
                <xsd:element ref="ns2:Recommender2date" minOccurs="0"/>
                <xsd:element ref="ns2:Recommender3fullname" minOccurs="0"/>
                <xsd:element ref="ns2:Recommender3jobtitle" minOccurs="0"/>
                <xsd:element ref="ns2:Recommender3workphone" minOccurs="0"/>
                <xsd:element ref="ns2:Recommender3date" minOccurs="0"/>
                <xsd:element ref="ns2:Recommender4fullname" minOccurs="0"/>
                <xsd:element ref="ns2:Recommender4jobtitle" minOccurs="0"/>
                <xsd:element ref="ns2:Recommender4workphone" minOccurs="0"/>
                <xsd:element ref="ns2:Recommender4date" minOccurs="0"/>
                <xsd:element ref="ns2:Recommender5fullname" minOccurs="0"/>
                <xsd:element ref="ns2:Recommender5jobtitle" minOccurs="0"/>
                <xsd:element ref="ns2:Recommender5workphone" minOccurs="0"/>
                <xsd:element ref="ns2:Recommender5date" minOccurs="0"/>
                <xsd:element ref="ns2:Recommender6fullname" minOccurs="0"/>
                <xsd:element ref="ns2:Recommender6jobtitle" minOccurs="0"/>
                <xsd:element ref="ns2:Recommender6workphone" minOccurs="0"/>
                <xsd:element ref="ns2:Recommender6date" minOccurs="0"/>
                <xsd:element ref="ns2:Recommender7fullname" minOccurs="0"/>
                <xsd:element ref="ns2:Recommender7jobtitle" minOccurs="0"/>
                <xsd:element ref="ns2:Recommender7workphone" minOccurs="0"/>
                <xsd:element ref="ns2:Recommender7date" minOccurs="0"/>
                <xsd:element ref="ns2:Recommender8fullname" minOccurs="0"/>
                <xsd:element ref="ns2:Recommender8jobtitle" minOccurs="0"/>
                <xsd:element ref="ns2:Recommender8workphone" minOccurs="0"/>
                <xsd:element ref="ns2:Recommender8date" minOccurs="0"/>
                <xsd:element ref="ns2:DecisionMaker1fullname" minOccurs="0"/>
                <xsd:element ref="ns2:DecisionMaker1jobtitle" minOccurs="0"/>
                <xsd:element ref="ns2:DecisionMaker1workphone" minOccurs="0"/>
                <xsd:element ref="ns2:DecisionMaker1date" minOccurs="0"/>
                <xsd:element ref="ns2:DecisionMaker2fullname" minOccurs="0"/>
                <xsd:element ref="ns2:DecisionMaker2jobtitle" minOccurs="0"/>
                <xsd:element ref="ns2:DecisionMaker2workphone" minOccurs="0"/>
                <xsd:element ref="ns2:DecisionMaker2date" minOccurs="0"/>
                <xsd:element ref="ns2:DecisionMaker3fullname" minOccurs="0"/>
                <xsd:element ref="ns2:DecisionMaker3jobtitle" minOccurs="0"/>
                <xsd:element ref="ns2:DecisionMaker3workphone" minOccurs="0"/>
                <xsd:element ref="ns2:DecisionMaker3date" minOccurs="0"/>
                <xsd:element ref="ns2:DocumentType" minOccurs="0"/>
                <xsd:element ref="ns2:VersionNumber" minOccurs="0"/>
                <xsd:element ref="ns2:DecisionRequired" minOccurs="0"/>
                <xsd:element ref="ns2:DecisionMakerDueDate" minOccurs="0"/>
                <xsd:element ref="ns2:RecommenderDueDate" minOccurs="0"/>
                <xsd:element ref="ns2:Notifydecisionfullname" minOccurs="0"/>
                <xsd:element ref="ns2:Notifyrecommendationfullname" minOccurs="0"/>
                <xsd:element ref="ns2:RecordSubject" minOccurs="0"/>
                <xsd:element ref="ns2:RequestFrom" minOccurs="0"/>
                <xsd:element ref="ns2:EventDate" minOccurs="0"/>
                <xsd:element ref="ns2:EventTime" minOccurs="0"/>
                <xsd:element ref="ns2:RegistrationNumber" minOccurs="0"/>
                <xsd:element ref="ns2:TemplateID" minOccurs="0"/>
                <xsd:element ref="ns2:DecisionMaker1decision" minOccurs="0"/>
                <xsd:element ref="ns2:DecisionMaker2decision" minOccurs="0"/>
                <xsd:element ref="ns2:DecisionMaker3decision" minOccurs="0"/>
                <xsd:element ref="ns3:MediaServiceMetadata" minOccurs="0"/>
                <xsd:element ref="ns3:MediaServiceFastMetadata" minOccurs="0"/>
                <xsd:element ref="ns2:SharedWithUsers" minOccurs="0"/>
                <xsd:element ref="ns2:SharedWithDetails" minOccurs="0"/>
                <xsd:element ref="ns3:MediaServiceAutoTags" minOccurs="0"/>
                <xsd:element ref="ns3:MediaServiceOCR" minOccurs="0"/>
                <xsd:element ref="ns3:MediaServiceGenerationTime" minOccurs="0"/>
                <xsd:element ref="ns3:MediaServiceEventHashCode" minOccurs="0"/>
                <xsd:element ref="ns2:RecordSubtype" minOccurs="0"/>
                <xsd:element ref="ns2:OrganisationLevel1" minOccurs="0"/>
                <xsd:element ref="ns2:OrganisationLevel2" minOccurs="0"/>
                <xsd:element ref="ns2:OrganisationLevel3" minOccurs="0"/>
                <xsd:element ref="ns3:MediaServiceAutoKeyPoints" minOccurs="0"/>
                <xsd:element ref="ns3:MediaServiceKeyPoints"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5b8516-1216-4929-a6bb-f7b72c32bd97" elementFormDefault="qualified">
    <xsd:import namespace="http://schemas.microsoft.com/office/2006/documentManagement/types"/>
    <xsd:import namespace="http://schemas.microsoft.com/office/infopath/2007/PartnerControls"/>
    <xsd:element name="Organisation" ma:index="2" nillable="true" ma:displayName="Organisation" ma:internalName="Organisation" ma:readOnly="false">
      <xsd:simpleType>
        <xsd:restriction base="dms:Note">
          <xsd:maxLength value="255"/>
        </xsd:restriction>
      </xsd:simpleType>
    </xsd:element>
    <xsd:element name="Decisioncategory" ma:index="3" nillable="true" ma:displayName="Decision category" ma:internalName="Decisioncategory" ma:readOnly="false">
      <xsd:simpleType>
        <xsd:restriction base="dms:Text"/>
      </xsd:simpleType>
    </xsd:element>
    <xsd:element name="AccountableOfficerfullname" ma:index="4" nillable="true" ma:displayName="Accountable Executive Officer Full name" ma:internalName="AccountableOfficerfullname" ma:readOnly="false">
      <xsd:simpleType>
        <xsd:restriction base="dms:Text"/>
      </xsd:simpleType>
    </xsd:element>
    <xsd:element name="AccountableOfficerjobtitle" ma:index="5" nillable="true" ma:displayName="Accountable Executive Officer Job title" ma:internalName="AccountableOfficerjobtitle" ma:readOnly="false">
      <xsd:simpleType>
        <xsd:restriction base="dms:Text"/>
      </xsd:simpleType>
    </xsd:element>
    <xsd:element name="AccountableOfficerworkphone" ma:index="6" nillable="true" ma:displayName="Accountable Executive Officer Work phone" ma:internalName="AccountableOfficerworkphone" ma:readOnly="false">
      <xsd:simpleType>
        <xsd:restriction base="dms:Text"/>
      </xsd:simpleType>
    </xsd:element>
    <xsd:element name="AccountableOfficerdate" ma:index="7" nillable="true" ma:displayName="Accountable Executive Officer Date" ma:internalName="AccountableOfficerdate" ma:readOnly="false">
      <xsd:simpleType>
        <xsd:restriction base="dms:Text"/>
      </xsd:simpleType>
    </xsd:element>
    <xsd:element name="Leadauthorfullname" ma:index="8" nillable="true" ma:displayName="Lead Author Full name" ma:internalName="Leadauthorfullname" ma:readOnly="false">
      <xsd:simpleType>
        <xsd:restriction base="dms:Text"/>
      </xsd:simpleType>
    </xsd:element>
    <xsd:element name="Leadauthorjobtitle" ma:index="9" nillable="true" ma:displayName="Lead Author Job title" ma:internalName="Leadauthorjobtitle" ma:readOnly="false">
      <xsd:simpleType>
        <xsd:restriction base="dms:Text"/>
      </xsd:simpleType>
    </xsd:element>
    <xsd:element name="Leadauthorworkphone" ma:index="10" nillable="true" ma:displayName="Lead Author Work phone" ma:internalName="Leadauthorworkphone" ma:readOnly="false">
      <xsd:simpleType>
        <xsd:restriction base="dms:Text"/>
      </xsd:simpleType>
    </xsd:element>
    <xsd:element name="Leadauthordate" ma:index="11" nillable="true" ma:displayName="Lead Author Date" ma:internalName="Leadauthordate" ma:readOnly="false">
      <xsd:simpleType>
        <xsd:restriction base="dms:Text"/>
      </xsd:simpleType>
    </xsd:element>
    <xsd:element name="Recommender1fullname" ma:index="12" nillable="true" ma:displayName="Recommender1 Full name" ma:internalName="Recommender1fullname" ma:readOnly="false">
      <xsd:simpleType>
        <xsd:restriction base="dms:Text"/>
      </xsd:simpleType>
    </xsd:element>
    <xsd:element name="Recommender1jobtitle" ma:index="13" nillable="true" ma:displayName="Recommender1 Job title" ma:internalName="Recommender1jobtitle" ma:readOnly="false">
      <xsd:simpleType>
        <xsd:restriction base="dms:Text"/>
      </xsd:simpleType>
    </xsd:element>
    <xsd:element name="Recommender1workphone" ma:index="14" nillable="true" ma:displayName="Recommender1 Work phone" ma:internalName="Recommender1workphone" ma:readOnly="false">
      <xsd:simpleType>
        <xsd:restriction base="dms:Text"/>
      </xsd:simpleType>
    </xsd:element>
    <xsd:element name="Recommender1date" ma:index="15" nillable="true" ma:displayName="Recommender1 Date" ma:internalName="Recommender1date" ma:readOnly="false">
      <xsd:simpleType>
        <xsd:restriction base="dms:Text"/>
      </xsd:simpleType>
    </xsd:element>
    <xsd:element name="Recommender2fullname" ma:index="16" nillable="true" ma:displayName="Recommender2 Full name" ma:internalName="Recommender2fullname" ma:readOnly="false">
      <xsd:simpleType>
        <xsd:restriction base="dms:Text"/>
      </xsd:simpleType>
    </xsd:element>
    <xsd:element name="Recommender2jobtitle" ma:index="17" nillable="true" ma:displayName="Recommender2 Job title" ma:internalName="Recommender2jobtitle" ma:readOnly="false">
      <xsd:simpleType>
        <xsd:restriction base="dms:Text"/>
      </xsd:simpleType>
    </xsd:element>
    <xsd:element name="Recommender2workphone" ma:index="18" nillable="true" ma:displayName="Recommender2 Work phone" ma:internalName="Recommender2workphone" ma:readOnly="false">
      <xsd:simpleType>
        <xsd:restriction base="dms:Text"/>
      </xsd:simpleType>
    </xsd:element>
    <xsd:element name="Recommender2date" ma:index="19" nillable="true" ma:displayName="Recommender2 Date" ma:internalName="Recommender2date" ma:readOnly="false">
      <xsd:simpleType>
        <xsd:restriction base="dms:Text"/>
      </xsd:simpleType>
    </xsd:element>
    <xsd:element name="Recommender3fullname" ma:index="20" nillable="true" ma:displayName="Recommender3 Full name" ma:internalName="Recommender3fullname" ma:readOnly="false">
      <xsd:simpleType>
        <xsd:restriction base="dms:Text"/>
      </xsd:simpleType>
    </xsd:element>
    <xsd:element name="Recommender3jobtitle" ma:index="21" nillable="true" ma:displayName="Recommender3 Job title" ma:internalName="Recommender3jobtitle" ma:readOnly="false">
      <xsd:simpleType>
        <xsd:restriction base="dms:Text"/>
      </xsd:simpleType>
    </xsd:element>
    <xsd:element name="Recommender3workphone" ma:index="22" nillable="true" ma:displayName="Recommender3 Work phone" ma:internalName="Recommender3workphone" ma:readOnly="false">
      <xsd:simpleType>
        <xsd:restriction base="dms:Text"/>
      </xsd:simpleType>
    </xsd:element>
    <xsd:element name="Recommender3date" ma:index="23" nillable="true" ma:displayName="Recommender3 Date" ma:internalName="Recommender3date" ma:readOnly="false">
      <xsd:simpleType>
        <xsd:restriction base="dms:Text"/>
      </xsd:simpleType>
    </xsd:element>
    <xsd:element name="Recommender4fullname" ma:index="24" nillable="true" ma:displayName="Recommender4 Full name" ma:internalName="Recommender4fullname" ma:readOnly="false">
      <xsd:simpleType>
        <xsd:restriction base="dms:Text"/>
      </xsd:simpleType>
    </xsd:element>
    <xsd:element name="Recommender4jobtitle" ma:index="25" nillable="true" ma:displayName="Recommender4 Job title" ma:internalName="Recommender4jobtitle" ma:readOnly="false">
      <xsd:simpleType>
        <xsd:restriction base="dms:Text"/>
      </xsd:simpleType>
    </xsd:element>
    <xsd:element name="Recommender4workphone" ma:index="26" nillable="true" ma:displayName="Recommender4 Work phone" ma:internalName="Recommender4workphone" ma:readOnly="false">
      <xsd:simpleType>
        <xsd:restriction base="dms:Text"/>
      </xsd:simpleType>
    </xsd:element>
    <xsd:element name="Recommender4date" ma:index="27" nillable="true" ma:displayName="Recommender4 Date" ma:internalName="Recommender4date" ma:readOnly="false">
      <xsd:simpleType>
        <xsd:restriction base="dms:Text"/>
      </xsd:simpleType>
    </xsd:element>
    <xsd:element name="Recommender5fullname" ma:index="28" nillable="true" ma:displayName="Recommender5 Full name" ma:internalName="Recommender5fullname" ma:readOnly="false">
      <xsd:simpleType>
        <xsd:restriction base="dms:Text"/>
      </xsd:simpleType>
    </xsd:element>
    <xsd:element name="Recommender5jobtitle" ma:index="29" nillable="true" ma:displayName="Recommender5 Job title" ma:internalName="Recommender5jobtitle" ma:readOnly="false">
      <xsd:simpleType>
        <xsd:restriction base="dms:Text"/>
      </xsd:simpleType>
    </xsd:element>
    <xsd:element name="Recommender5workphone" ma:index="30" nillable="true" ma:displayName="Recommender5 Work phone" ma:internalName="Recommender5workphone" ma:readOnly="false">
      <xsd:simpleType>
        <xsd:restriction base="dms:Text"/>
      </xsd:simpleType>
    </xsd:element>
    <xsd:element name="Recommender5date" ma:index="31" nillable="true" ma:displayName="Recommender5 Date" ma:internalName="Recommender5date" ma:readOnly="false">
      <xsd:simpleType>
        <xsd:restriction base="dms:Text"/>
      </xsd:simpleType>
    </xsd:element>
    <xsd:element name="Recommender6fullname" ma:index="32" nillable="true" ma:displayName="Recommender6 Full name" ma:internalName="Recommender6fullname" ma:readOnly="false">
      <xsd:simpleType>
        <xsd:restriction base="dms:Text"/>
      </xsd:simpleType>
    </xsd:element>
    <xsd:element name="Recommender6jobtitle" ma:index="33" nillable="true" ma:displayName="Recommender6 Job title" ma:internalName="Recommender6jobtitle" ma:readOnly="false">
      <xsd:simpleType>
        <xsd:restriction base="dms:Text"/>
      </xsd:simpleType>
    </xsd:element>
    <xsd:element name="Recommender6workphone" ma:index="34" nillable="true" ma:displayName="Recommender6 Work phone" ma:internalName="Recommender6workphone" ma:readOnly="false">
      <xsd:simpleType>
        <xsd:restriction base="dms:Text"/>
      </xsd:simpleType>
    </xsd:element>
    <xsd:element name="Recommender6date" ma:index="35" nillable="true" ma:displayName="Recommender6 Date" ma:internalName="Recommender6date" ma:readOnly="false">
      <xsd:simpleType>
        <xsd:restriction base="dms:Text"/>
      </xsd:simpleType>
    </xsd:element>
    <xsd:element name="Recommender7fullname" ma:index="36" nillable="true" ma:displayName="Recommender7 Full name" ma:internalName="Recommender7fullname" ma:readOnly="false">
      <xsd:simpleType>
        <xsd:restriction base="dms:Text"/>
      </xsd:simpleType>
    </xsd:element>
    <xsd:element name="Recommender7jobtitle" ma:index="37" nillable="true" ma:displayName="Recommender7 Job title" ma:internalName="Recommender7jobtitle" ma:readOnly="false">
      <xsd:simpleType>
        <xsd:restriction base="dms:Text"/>
      </xsd:simpleType>
    </xsd:element>
    <xsd:element name="Recommender7workphone" ma:index="38" nillable="true" ma:displayName="Recommender7 Work phone" ma:internalName="Recommender7workphone" ma:readOnly="false">
      <xsd:simpleType>
        <xsd:restriction base="dms:Text"/>
      </xsd:simpleType>
    </xsd:element>
    <xsd:element name="Recommender7date" ma:index="39" nillable="true" ma:displayName="Recommender7 Date" ma:internalName="Recommender7date" ma:readOnly="false">
      <xsd:simpleType>
        <xsd:restriction base="dms:Text"/>
      </xsd:simpleType>
    </xsd:element>
    <xsd:element name="Recommender8fullname" ma:index="40" nillable="true" ma:displayName="Recommender8 Full name" ma:internalName="Recommender8fullname" ma:readOnly="false">
      <xsd:simpleType>
        <xsd:restriction base="dms:Text"/>
      </xsd:simpleType>
    </xsd:element>
    <xsd:element name="Recommender8jobtitle" ma:index="41" nillable="true" ma:displayName="Recommender8 Job title" ma:internalName="Recommender8jobtitle" ma:readOnly="false">
      <xsd:simpleType>
        <xsd:restriction base="dms:Text"/>
      </xsd:simpleType>
    </xsd:element>
    <xsd:element name="Recommender8workphone" ma:index="42" nillable="true" ma:displayName="Recommender8 Work phone" ma:internalName="Recommender8workphone" ma:readOnly="false">
      <xsd:simpleType>
        <xsd:restriction base="dms:Text"/>
      </xsd:simpleType>
    </xsd:element>
    <xsd:element name="Recommender8date" ma:index="43" nillable="true" ma:displayName="Recommender8 Date" ma:internalName="Recommender8date" ma:readOnly="false">
      <xsd:simpleType>
        <xsd:restriction base="dms:Text"/>
      </xsd:simpleType>
    </xsd:element>
    <xsd:element name="DecisionMaker1fullname" ma:index="44" nillable="true" ma:displayName="Decision Maker1 Full name" ma:internalName="DecisionMaker1fullname" ma:readOnly="false">
      <xsd:simpleType>
        <xsd:restriction base="dms:Text"/>
      </xsd:simpleType>
    </xsd:element>
    <xsd:element name="DecisionMaker1jobtitle" ma:index="45" nillable="true" ma:displayName="Decision Maker1 Job title" ma:internalName="DecisionMaker1jobtitle" ma:readOnly="false">
      <xsd:simpleType>
        <xsd:restriction base="dms:Text"/>
      </xsd:simpleType>
    </xsd:element>
    <xsd:element name="DecisionMaker1workphone" ma:index="46" nillable="true" ma:displayName="Decision Maker1 Work phone" ma:internalName="DecisionMaker1workphone" ma:readOnly="false">
      <xsd:simpleType>
        <xsd:restriction base="dms:Text"/>
      </xsd:simpleType>
    </xsd:element>
    <xsd:element name="DecisionMaker1date" ma:index="47" nillable="true" ma:displayName="Decision Maker1 Date" ma:internalName="DecisionMaker1date" ma:readOnly="false">
      <xsd:simpleType>
        <xsd:restriction base="dms:Text"/>
      </xsd:simpleType>
    </xsd:element>
    <xsd:element name="DecisionMaker2fullname" ma:index="48" nillable="true" ma:displayName="Decision Maker2 Full name" ma:internalName="DecisionMaker2fullname" ma:readOnly="false">
      <xsd:simpleType>
        <xsd:restriction base="dms:Text"/>
      </xsd:simpleType>
    </xsd:element>
    <xsd:element name="DecisionMaker2jobtitle" ma:index="49" nillable="true" ma:displayName="Decision Maker2 Job title" ma:internalName="DecisionMaker2jobtitle" ma:readOnly="false">
      <xsd:simpleType>
        <xsd:restriction base="dms:Text"/>
      </xsd:simpleType>
    </xsd:element>
    <xsd:element name="DecisionMaker2workphone" ma:index="50" nillable="true" ma:displayName="Decision Maker2 Work phone" ma:internalName="DecisionMaker2workphone" ma:readOnly="false">
      <xsd:simpleType>
        <xsd:restriction base="dms:Text"/>
      </xsd:simpleType>
    </xsd:element>
    <xsd:element name="DecisionMaker2date" ma:index="51" nillable="true" ma:displayName="Decision Maker2 Date" ma:internalName="DecisionMaker2date" ma:readOnly="false">
      <xsd:simpleType>
        <xsd:restriction base="dms:Text"/>
      </xsd:simpleType>
    </xsd:element>
    <xsd:element name="DecisionMaker3fullname" ma:index="52" nillable="true" ma:displayName="Decision Maker3 Full name" ma:internalName="DecisionMaker3fullname" ma:readOnly="false">
      <xsd:simpleType>
        <xsd:restriction base="dms:Text"/>
      </xsd:simpleType>
    </xsd:element>
    <xsd:element name="DecisionMaker3jobtitle" ma:index="53" nillable="true" ma:displayName="Decision Maker3 Job title" ma:internalName="DecisionMaker3jobtitle" ma:readOnly="false">
      <xsd:simpleType>
        <xsd:restriction base="dms:Text"/>
      </xsd:simpleType>
    </xsd:element>
    <xsd:element name="DecisionMaker3workphone" ma:index="54" nillable="true" ma:displayName="Decision Maker3 Work phone" ma:internalName="DecisionMaker3workphone" ma:readOnly="false">
      <xsd:simpleType>
        <xsd:restriction base="dms:Text"/>
      </xsd:simpleType>
    </xsd:element>
    <xsd:element name="DecisionMaker3date" ma:index="55" nillable="true" ma:displayName="Decision Maker3 Date" ma:internalName="DecisionMaker3date" ma:readOnly="false">
      <xsd:simpleType>
        <xsd:restriction base="dms:Text"/>
      </xsd:simpleType>
    </xsd:element>
    <xsd:element name="DocumentType" ma:index="56" nillable="true" ma:displayName="Document Type" ma:indexed="true" ma:internalName="DocumentType" ma:readOnly="false">
      <xsd:simpleType>
        <xsd:restriction base="dms:Text">
          <xsd:maxLength value="255"/>
        </xsd:restriction>
      </xsd:simpleType>
    </xsd:element>
    <xsd:element name="VersionNumber" ma:index="57" nillable="true" ma:displayName="Version number" ma:decimals="0" ma:internalName="VersionNumber" ma:readOnly="false" ma:percentage="FALSE">
      <xsd:simpleType>
        <xsd:restriction base="dms:Number"/>
      </xsd:simpleType>
    </xsd:element>
    <xsd:element name="DecisionRequired" ma:index="58" nillable="true" ma:displayName="Decision required by " ma:format="DateOnly" ma:internalName="DecisionRequired" ma:readOnly="false">
      <xsd:simpleType>
        <xsd:restriction base="dms:DateTime"/>
      </xsd:simpleType>
    </xsd:element>
    <xsd:element name="DecisionMakerDueDate" ma:index="59" nillable="true" ma:displayName="Due date to Decision Maker" ma:format="DateOnly" ma:internalName="DecisionMakerDueDate" ma:readOnly="false">
      <xsd:simpleType>
        <xsd:restriction base="dms:DateTime"/>
      </xsd:simpleType>
    </xsd:element>
    <xsd:element name="RecommenderDueDate" ma:index="60" nillable="true" ma:displayName="Due date to Recommender" ma:format="DateOnly" ma:internalName="RecommenderDueDate" ma:readOnly="false">
      <xsd:simpleType>
        <xsd:restriction base="dms:DateTime"/>
      </xsd:simpleType>
    </xsd:element>
    <xsd:element name="Notifydecisionfullname" ma:index="61" nillable="true" ma:displayName="Notify of decision full name and title" ma:internalName="Notifydecisionfullname" ma:readOnly="false">
      <xsd:simpleType>
        <xsd:restriction base="dms:Note">
          <xsd:maxLength value="255"/>
        </xsd:restriction>
      </xsd:simpleType>
    </xsd:element>
    <xsd:element name="Notifyrecommendationfullname" ma:index="62" nillable="true" ma:displayName="Notify of recommendation full name and title" ma:internalName="Notifyrecommendationfullname" ma:readOnly="false">
      <xsd:simpleType>
        <xsd:restriction base="dms:Note">
          <xsd:maxLength value="255"/>
        </xsd:restriction>
      </xsd:simpleType>
    </xsd:element>
    <xsd:element name="RecordSubject" ma:index="63" nillable="true" ma:displayName="Record Subject" ma:internalName="RecordSubject" ma:readOnly="false">
      <xsd:simpleType>
        <xsd:restriction base="dms:Note">
          <xsd:maxLength value="255"/>
        </xsd:restriction>
      </xsd:simpleType>
    </xsd:element>
    <xsd:element name="RequestFrom" ma:index="64" nillable="true" ma:displayName="Request from" ma:internalName="RequestFrom" ma:readOnly="false">
      <xsd:simpleType>
        <xsd:restriction base="dms:Text"/>
      </xsd:simpleType>
    </xsd:element>
    <xsd:element name="EventDate" ma:index="65" nillable="true" ma:displayName="Event date" ma:format="DateOnly" ma:internalName="EventDate" ma:readOnly="false">
      <xsd:simpleType>
        <xsd:restriction base="dms:DateTime"/>
      </xsd:simpleType>
    </xsd:element>
    <xsd:element name="EventTime" ma:index="66" nillable="true" ma:displayName="Event time" ma:internalName="EventTime" ma:readOnly="false">
      <xsd:simpleType>
        <xsd:restriction base="dms:Text">
          <xsd:maxLength value="255"/>
        </xsd:restriction>
      </xsd:simpleType>
    </xsd:element>
    <xsd:element name="RegistrationNumber" ma:index="67" nillable="true" ma:displayName="Registration Number" ma:indexed="true" ma:internalName="RegistrationNumber" ma:readOnly="false">
      <xsd:simpleType>
        <xsd:restriction base="dms:Text">
          <xsd:maxLength value="255"/>
        </xsd:restriction>
      </xsd:simpleType>
    </xsd:element>
    <xsd:element name="TemplateID" ma:index="68" nillable="true" ma:displayName="TemplateID" ma:internalName="TemplateID_6059c861_x002d_162e_x002d_40b6_x002d_a183_x002d_5250529c41e7" ma:readOnly="false">
      <xsd:simpleType>
        <xsd:restriction base="dms:Text">
          <xsd:maxLength value="255"/>
        </xsd:restriction>
      </xsd:simpleType>
    </xsd:element>
    <xsd:element name="DecisionMaker1decision" ma:index="71" nillable="true" ma:displayName="Decision Maker1 Decision" ma:internalName="DecisionMaker1decision" ma:readOnly="false">
      <xsd:simpleType>
        <xsd:restriction base="dms:Text"/>
      </xsd:simpleType>
    </xsd:element>
    <xsd:element name="DecisionMaker2decision" ma:index="72" nillable="true" ma:displayName="Decision Maker2 Decision" ma:internalName="DecisionMaker2decision" ma:readOnly="false">
      <xsd:simpleType>
        <xsd:restriction base="dms:Text"/>
      </xsd:simpleType>
    </xsd:element>
    <xsd:element name="DecisionMaker3decision" ma:index="73" nillable="true" ma:displayName="Decision Maker3 Decision" ma:internalName="DecisionMaker3decision" ma:readOnly="false">
      <xsd:simpleType>
        <xsd:restriction base="dms:Text"/>
      </xsd:simpleType>
    </xsd:element>
    <xsd:element name="SharedWithUsers" ma:index="7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80" nillable="true" ma:displayName="Shared With Details" ma:internalName="SharedWithDetails" ma:readOnly="true">
      <xsd:simpleType>
        <xsd:restriction base="dms:Note">
          <xsd:maxLength value="255"/>
        </xsd:restriction>
      </xsd:simpleType>
    </xsd:element>
    <xsd:element name="RecordSubtype" ma:index="87" nillable="true" ma:displayName="Record sub-type" ma:internalName="RecordSubtype" ma:readOnly="false">
      <xsd:simpleType>
        <xsd:restriction base="dms:Text">
          <xsd:maxLength value="255"/>
        </xsd:restriction>
      </xsd:simpleType>
    </xsd:element>
    <xsd:element name="OrganisationLevel1" ma:index="88" nillable="true" ma:displayName="Organisation level 1" ma:internalName="OrganisationLevel1" ma:readOnly="false">
      <xsd:simpleType>
        <xsd:restriction base="dms:Note">
          <xsd:maxLength value="255"/>
        </xsd:restriction>
      </xsd:simpleType>
    </xsd:element>
    <xsd:element name="OrganisationLevel2" ma:index="89" nillable="true" ma:displayName="Organisation level 2" ma:internalName="OrganisationLevel2" ma:readOnly="false">
      <xsd:simpleType>
        <xsd:restriction base="dms:Note">
          <xsd:maxLength value="255"/>
        </xsd:restriction>
      </xsd:simpleType>
    </xsd:element>
    <xsd:element name="OrganisationLevel3" ma:index="90" nillable="true" ma:displayName="Organisation level 3" ma:internalName="OrganisationLevel3"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9aac536-7ea5-4408-b36b-f6d0753895b7" elementFormDefault="qualified">
    <xsd:import namespace="http://schemas.microsoft.com/office/2006/documentManagement/types"/>
    <xsd:import namespace="http://schemas.microsoft.com/office/infopath/2007/PartnerControls"/>
    <xsd:element name="MediaServiceMetadata" ma:index="77" nillable="true" ma:displayName="MediaServiceMetadata" ma:hidden="true" ma:internalName="MediaServiceMetadata" ma:readOnly="true">
      <xsd:simpleType>
        <xsd:restriction base="dms:Note"/>
      </xsd:simpleType>
    </xsd:element>
    <xsd:element name="MediaServiceFastMetadata" ma:index="78" nillable="true" ma:displayName="MediaServiceFastMetadata" ma:hidden="true" ma:internalName="MediaServiceFastMetadata" ma:readOnly="true">
      <xsd:simpleType>
        <xsd:restriction base="dms:Note"/>
      </xsd:simpleType>
    </xsd:element>
    <xsd:element name="MediaServiceAutoTags" ma:index="83" nillable="true" ma:displayName="Tags" ma:internalName="MediaServiceAutoTags" ma:readOnly="true">
      <xsd:simpleType>
        <xsd:restriction base="dms:Text"/>
      </xsd:simpleType>
    </xsd:element>
    <xsd:element name="MediaServiceOCR" ma:index="84" nillable="true" ma:displayName="Extracted Text" ma:internalName="MediaServiceOCR" ma:readOnly="true">
      <xsd:simpleType>
        <xsd:restriction base="dms:Note">
          <xsd:maxLength value="255"/>
        </xsd:restriction>
      </xsd:simpleType>
    </xsd:element>
    <xsd:element name="MediaServiceGenerationTime" ma:index="85" nillable="true" ma:displayName="MediaServiceGenerationTime" ma:hidden="true" ma:internalName="MediaServiceGenerationTime" ma:readOnly="true">
      <xsd:simpleType>
        <xsd:restriction base="dms:Text"/>
      </xsd:simpleType>
    </xsd:element>
    <xsd:element name="MediaServiceEventHashCode" ma:index="86" nillable="true" ma:displayName="MediaServiceEventHashCode" ma:hidden="true" ma:internalName="MediaServiceEventHashCode" ma:readOnly="true">
      <xsd:simpleType>
        <xsd:restriction base="dms:Text"/>
      </xsd:simpleType>
    </xsd:element>
    <xsd:element name="MediaServiceAutoKeyPoints" ma:index="91" nillable="true" ma:displayName="MediaServiceAutoKeyPoints" ma:hidden="true" ma:internalName="MediaServiceAutoKeyPoints" ma:readOnly="true">
      <xsd:simpleType>
        <xsd:restriction base="dms:Note"/>
      </xsd:simpleType>
    </xsd:element>
    <xsd:element name="MediaServiceKeyPoints" ma:index="92" nillable="true" ma:displayName="KeyPoints" ma:internalName="MediaServiceKeyPoints" ma:readOnly="true">
      <xsd:simpleType>
        <xsd:restriction base="dms:Note">
          <xsd:maxLength value="255"/>
        </xsd:restriction>
      </xsd:simpleType>
    </xsd:element>
    <xsd:element name="MediaServiceDateTaken" ma:index="93" nillable="true" ma:displayName="MediaServiceDateTaken" ma:hidden="true" ma:internalName="MediaServiceDateTaken" ma:readOnly="true">
      <xsd:simpleType>
        <xsd:restriction base="dms:Text"/>
      </xsd:simpleType>
    </xsd:element>
    <xsd:element name="MediaServiceLocation" ma:index="94"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BD23A83-303E-423A-94B3-DFC3529E6322}">
  <ds:schemaRefs>
    <ds:schemaRef ds:uri="http://schemas.microsoft.com/office/2006/metadata/properties"/>
    <ds:schemaRef ds:uri="http://schemas.microsoft.com/office/infopath/2007/PartnerControls"/>
    <ds:schemaRef ds:uri="1f5b8516-1216-4929-a6bb-f7b72c32bd97"/>
  </ds:schemaRefs>
</ds:datastoreItem>
</file>

<file path=customXml/itemProps2.xml><?xml version="1.0" encoding="utf-8"?>
<ds:datastoreItem xmlns:ds="http://schemas.openxmlformats.org/officeDocument/2006/customXml" ds:itemID="{B71B27D3-7A26-4DC9-9971-AAE832E519F8}">
  <ds:schemaRefs>
    <ds:schemaRef ds:uri="http://schemas.openxmlformats.org/officeDocument/2006/bibliography"/>
  </ds:schemaRefs>
</ds:datastoreItem>
</file>

<file path=customXml/itemProps3.xml><?xml version="1.0" encoding="utf-8"?>
<ds:datastoreItem xmlns:ds="http://schemas.openxmlformats.org/officeDocument/2006/customXml" ds:itemID="{49B8494C-5872-4F8A-8803-D5D6AB298EDD}">
  <ds:schemaRefs>
    <ds:schemaRef ds:uri="http://schemas.microsoft.com/sharepoint/v3/contenttype/forms"/>
  </ds:schemaRefs>
</ds:datastoreItem>
</file>

<file path=customXml/itemProps4.xml><?xml version="1.0" encoding="utf-8"?>
<ds:datastoreItem xmlns:ds="http://schemas.openxmlformats.org/officeDocument/2006/customXml" ds:itemID="{3A333440-DD40-459C-A20A-5DCC2CEDC9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f5b8516-1216-4929-a6bb-f7b72c32bd97"/>
    <ds:schemaRef ds:uri="c9aac536-7ea5-4408-b36b-f6d0753895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1159</Words>
  <Characters>6609</Characters>
  <Application>Microsoft Office Word</Application>
  <DocSecurity>8</DocSecurity>
  <Lines>55</Lines>
  <Paragraphs>15</Paragraphs>
  <ScaleCrop>false</ScaleCrop>
  <HeadingPairs>
    <vt:vector size="2" baseType="variant">
      <vt:variant>
        <vt:lpstr>Title</vt:lpstr>
      </vt:variant>
      <vt:variant>
        <vt:i4>1</vt:i4>
      </vt:variant>
    </vt:vector>
  </HeadingPairs>
  <TitlesOfParts>
    <vt:vector size="1" baseType="lpstr">
      <vt:lpstr>Letter - Minister Pakula_1_0.docx</vt:lpstr>
    </vt:vector>
  </TitlesOfParts>
  <Manager/>
  <Company/>
  <LinksUpToDate>false</LinksUpToDate>
  <CharactersWithSpaces>7753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 - Minister Pakula_1_0.docx</dc:title>
  <dc:subject/>
  <dc:creator>Dori Maniatakis</dc:creator>
  <cp:keywords/>
  <dc:description/>
  <cp:lastModifiedBy>Dom Jurcec (DJPR)</cp:lastModifiedBy>
  <cp:revision>5</cp:revision>
  <cp:lastPrinted>2021-06-22T04:40:00Z</cp:lastPrinted>
  <dcterms:created xsi:type="dcterms:W3CDTF">2021-11-22T23:25:00Z</dcterms:created>
  <dcterms:modified xsi:type="dcterms:W3CDTF">2022-08-11T01:46:00Z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0x010100BF21506C792DA24AAFD88BDE2B926597030087E578FA2936274D8AB7AF6BAE3E9C68</vt:lpwstr>
  </property>
  <property fmtid="{D5CDD505-2E9C-101B-9397-08002B2CF9AE}" pid="3" name="RecordType">
    <vt:lpwstr>Briefing</vt:lpwstr>
  </property>
  <property fmtid="{D5CDD505-2E9C-101B-9397-08002B2CF9AE}" pid="4" name="RequestedDate">
    <vt:filetime>2021-05-12T14:00:00Z</vt:filetime>
  </property>
  <property fmtid="{D5CDD505-2E9C-101B-9397-08002B2CF9AE}" pid="5" name="_docset_NoMedatataSyncRequired">
    <vt:lpwstr>False</vt:lpwstr>
  </property>
  <property fmtid="{D5CDD505-2E9C-101B-9397-08002B2CF9AE}" pid="6" name="Replytype">
    <vt:lpwstr/>
  </property>
  <property fmtid="{D5CDD505-2E9C-101B-9397-08002B2CF9AE}" pid="7" name="MSIP_Label_d00a4df9-c942-4b09-b23a-6c1023f6de27_Enabled">
    <vt:lpwstr>true</vt:lpwstr>
  </property>
  <property fmtid="{D5CDD505-2E9C-101B-9397-08002B2CF9AE}" pid="8" name="MSIP_Label_d00a4df9-c942-4b09-b23a-6c1023f6de27_SetDate">
    <vt:lpwstr>2022-08-11T01:46:57Z</vt:lpwstr>
  </property>
  <property fmtid="{D5CDD505-2E9C-101B-9397-08002B2CF9AE}" pid="9" name="MSIP_Label_d00a4df9-c942-4b09-b23a-6c1023f6de27_Method">
    <vt:lpwstr>Privileged</vt:lpwstr>
  </property>
  <property fmtid="{D5CDD505-2E9C-101B-9397-08002B2CF9AE}" pid="10" name="MSIP_Label_d00a4df9-c942-4b09-b23a-6c1023f6de27_Name">
    <vt:lpwstr>Official (DJPR)</vt:lpwstr>
  </property>
  <property fmtid="{D5CDD505-2E9C-101B-9397-08002B2CF9AE}" pid="11" name="MSIP_Label_d00a4df9-c942-4b09-b23a-6c1023f6de27_SiteId">
    <vt:lpwstr>722ea0be-3e1c-4b11-ad6f-9401d6856e24</vt:lpwstr>
  </property>
  <property fmtid="{D5CDD505-2E9C-101B-9397-08002B2CF9AE}" pid="12" name="MSIP_Label_d00a4df9-c942-4b09-b23a-6c1023f6de27_ActionId">
    <vt:lpwstr>ce775b08-9c3f-43d4-8314-040c09c19fc8</vt:lpwstr>
  </property>
  <property fmtid="{D5CDD505-2E9C-101B-9397-08002B2CF9AE}" pid="13" name="MSIP_Label_d00a4df9-c942-4b09-b23a-6c1023f6de27_ContentBits">
    <vt:lpwstr>3</vt:lpwstr>
  </property>
</Properties>
</file>