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  <w:sz w:val="44"/>
          <w:szCs w:val="44"/>
        </w:rPr>
        <w:id w:val="1618409018"/>
        <w:placeholder>
          <w:docPart w:val="06614EA4E06427489AAFB69C02A59CB5"/>
        </w:placeholder>
        <w:text/>
      </w:sdtPr>
      <w:sdtContent>
        <w:p w14:paraId="4B1E96F8" w14:textId="5A8FAA9C" w:rsidR="00FB68BD" w:rsidRPr="00FB2A8E" w:rsidRDefault="00FB2A8E" w:rsidP="00FB2A8E">
          <w:pPr>
            <w:pStyle w:val="Title"/>
            <w:ind w:right="1246"/>
            <w:rPr>
              <w:b/>
              <w:bCs/>
              <w:sz w:val="44"/>
              <w:szCs w:val="44"/>
            </w:rPr>
          </w:pPr>
          <w:r w:rsidRPr="00FB2A8E">
            <w:rPr>
              <w:b/>
              <w:bCs/>
              <w:sz w:val="44"/>
              <w:szCs w:val="44"/>
            </w:rPr>
            <w:t>Significant Sporting Events Program</w:t>
          </w:r>
        </w:p>
      </w:sdtContent>
    </w:sdt>
    <w:p w14:paraId="3CD01545" w14:textId="56FA8B20" w:rsidR="006B1F1B" w:rsidRDefault="0016660E" w:rsidP="00FB2A8E">
      <w:pPr>
        <w:pStyle w:val="Subtitle"/>
      </w:pPr>
      <w:sdt>
        <w:sdtPr>
          <w:id w:val="-727840379"/>
          <w:placeholder>
            <w:docPart w:val="57A39FE30935AA4996FC385BB610BCF6"/>
          </w:placeholder>
        </w:sdtPr>
        <w:sdtEndPr>
          <w:rPr>
            <w:rFonts w:ascii="Aptos" w:hAnsi="Aptos"/>
            <w:sz w:val="24"/>
            <w:szCs w:val="24"/>
          </w:rPr>
        </w:sdtEndPr>
        <w:sdtContent>
          <w:r w:rsidR="00FB2A8E" w:rsidRPr="00FB2A8E">
            <w:rPr>
              <w:rFonts w:ascii="Aptos" w:hAnsi="Aptos"/>
              <w:sz w:val="24"/>
              <w:szCs w:val="24"/>
            </w:rPr>
            <w:t xml:space="preserve">Event Summary </w:t>
          </w:r>
        </w:sdtContent>
      </w:sdt>
    </w:p>
    <w:p w14:paraId="72262A45" w14:textId="77777777" w:rsidR="00FB2A8E" w:rsidRDefault="00FB2A8E" w:rsidP="00FB2A8E"/>
    <w:p w14:paraId="2E34AB82" w14:textId="77777777" w:rsidR="00FB2A8E" w:rsidRDefault="00FB2A8E" w:rsidP="00FB2A8E"/>
    <w:p w14:paraId="10C13C3A" w14:textId="187316AF" w:rsidR="00FB2A8E" w:rsidRPr="00FA25B4" w:rsidRDefault="00FA25B4" w:rsidP="00FB2A8E">
      <w:pPr>
        <w:rPr>
          <w:rFonts w:ascii="Aptos" w:hAnsi="Aptos"/>
          <w:b/>
          <w:bCs/>
        </w:rPr>
      </w:pPr>
      <w:r w:rsidRPr="00FA25B4">
        <w:rPr>
          <w:rFonts w:ascii="Aptos" w:hAnsi="Aptos"/>
          <w:b/>
          <w:bCs/>
        </w:rPr>
        <w:t xml:space="preserve">The below table is to be used </w:t>
      </w:r>
      <w:r w:rsidR="00CE6FB1">
        <w:rPr>
          <w:rFonts w:ascii="Aptos" w:hAnsi="Aptos"/>
          <w:b/>
          <w:bCs/>
        </w:rPr>
        <w:t xml:space="preserve">in conjunction with the application form. Where detail is contained in the application form, please state ‘as per </w:t>
      </w:r>
      <w:r w:rsidR="00E37A79">
        <w:rPr>
          <w:rFonts w:ascii="Aptos" w:hAnsi="Aptos"/>
          <w:b/>
          <w:bCs/>
        </w:rPr>
        <w:t>application</w:t>
      </w:r>
      <w:r w:rsidR="00CE6FB1">
        <w:rPr>
          <w:rFonts w:ascii="Aptos" w:hAnsi="Aptos"/>
          <w:b/>
          <w:bCs/>
        </w:rPr>
        <w:t xml:space="preserve">’. </w:t>
      </w:r>
    </w:p>
    <w:tbl>
      <w:tblPr>
        <w:tblStyle w:val="SRV"/>
        <w:tblW w:w="9498" w:type="dxa"/>
        <w:tblLayout w:type="fixed"/>
        <w:tblLook w:val="0620" w:firstRow="1" w:lastRow="0" w:firstColumn="0" w:lastColumn="0" w:noHBand="1" w:noVBand="1"/>
      </w:tblPr>
      <w:tblGrid>
        <w:gridCol w:w="3823"/>
        <w:gridCol w:w="5675"/>
      </w:tblGrid>
      <w:tr w:rsidR="00FB2A8E" w:rsidRPr="0011138A" w14:paraId="51433B21" w14:textId="77777777" w:rsidTr="006A7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2962770D" w14:textId="5960E951" w:rsidR="00FB2A8E" w:rsidRPr="00FB2A8E" w:rsidRDefault="00FB2A8E" w:rsidP="0016660E">
            <w:pPr>
              <w:pStyle w:val="Tablecolumnheadings"/>
              <w:rPr>
                <w:rFonts w:ascii="Aptos" w:hAnsi="Aptos"/>
                <w:color w:val="343641" w:themeColor="text2"/>
                <w:sz w:val="24"/>
                <w:szCs w:val="24"/>
              </w:rPr>
            </w:pPr>
            <w:r w:rsidRPr="00FB2A8E">
              <w:rPr>
                <w:rFonts w:ascii="Aptos" w:hAnsi="Aptos"/>
                <w:color w:val="343641" w:themeColor="text2"/>
                <w:sz w:val="24"/>
                <w:szCs w:val="24"/>
              </w:rPr>
              <w:br w:type="page"/>
            </w:r>
            <w:r>
              <w:rPr>
                <w:rFonts w:ascii="Aptos" w:hAnsi="Aptos"/>
                <w:color w:val="343641" w:themeColor="text2"/>
                <w:sz w:val="24"/>
                <w:szCs w:val="24"/>
              </w:rPr>
              <w:t>Item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14:paraId="14851A00" w14:textId="470B0BE4" w:rsidR="00FB2A8E" w:rsidRPr="00FB2A8E" w:rsidRDefault="00FB2A8E" w:rsidP="0016660E">
            <w:pPr>
              <w:pStyle w:val="Tablecolumnheadings"/>
              <w:rPr>
                <w:rFonts w:ascii="Aptos" w:hAnsi="Aptos"/>
                <w:color w:val="343641" w:themeColor="text2"/>
                <w:sz w:val="24"/>
                <w:szCs w:val="24"/>
              </w:rPr>
            </w:pPr>
            <w:r>
              <w:rPr>
                <w:rFonts w:ascii="Aptos" w:hAnsi="Aptos"/>
                <w:color w:val="343641" w:themeColor="text2"/>
                <w:sz w:val="24"/>
                <w:szCs w:val="24"/>
              </w:rPr>
              <w:t>Details</w:t>
            </w:r>
          </w:p>
        </w:tc>
      </w:tr>
      <w:tr w:rsidR="00FB2A8E" w:rsidRPr="001B42DF" w14:paraId="40B51D31" w14:textId="77777777" w:rsidTr="006A7F30">
        <w:trPr>
          <w:trHeight w:hRule="exact" w:val="1060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08ACFEE6" w14:textId="77777777" w:rsidR="00FB2A8E" w:rsidRDefault="00FB2A8E" w:rsidP="00FB2A8E">
            <w:pPr>
              <w:pStyle w:val="Tabletext"/>
              <w:rPr>
                <w:rFonts w:ascii="Aptos" w:hAnsi="Aptos"/>
                <w:b/>
                <w:bCs/>
              </w:rPr>
            </w:pPr>
            <w:r w:rsidRPr="00FB2A8E">
              <w:rPr>
                <w:rFonts w:ascii="Aptos" w:hAnsi="Aptos"/>
                <w:b/>
                <w:bCs/>
              </w:rPr>
              <w:t>Scope of event</w:t>
            </w:r>
          </w:p>
          <w:p w14:paraId="2CCBA6D5" w14:textId="77777777" w:rsidR="00FB2A8E" w:rsidRPr="003D1DA6" w:rsidRDefault="00BB05C6" w:rsidP="00FB2A8E">
            <w:pPr>
              <w:pStyle w:val="Tabletext"/>
              <w:numPr>
                <w:ilvl w:val="0"/>
                <w:numId w:val="12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</w:rPr>
              <w:t>Confirm official title of event</w:t>
            </w:r>
          </w:p>
          <w:p w14:paraId="1B40459F" w14:textId="08C72A51" w:rsidR="003D1DA6" w:rsidRPr="00BB05C6" w:rsidRDefault="003D1DA6" w:rsidP="00FB2A8E">
            <w:pPr>
              <w:pStyle w:val="Tabletext"/>
              <w:numPr>
                <w:ilvl w:val="0"/>
                <w:numId w:val="12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</w:rPr>
              <w:t>Has any LGA funding been confirmed?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14:paraId="4CA3BDCC" w14:textId="74E06DF5" w:rsidR="00BB05C6" w:rsidRPr="00FB2A8E" w:rsidRDefault="00BB05C6" w:rsidP="00FB2A8E">
            <w:pPr>
              <w:pStyle w:val="Tabletext"/>
              <w:rPr>
                <w:rFonts w:ascii="Aptos" w:hAnsi="Aptos"/>
              </w:rPr>
            </w:pPr>
          </w:p>
        </w:tc>
      </w:tr>
      <w:tr w:rsidR="006A7F30" w:rsidRPr="001B42DF" w14:paraId="361F0740" w14:textId="77777777" w:rsidTr="006A7F30">
        <w:trPr>
          <w:trHeight w:hRule="exact" w:val="1799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706EA95A" w14:textId="77777777" w:rsidR="006A7F30" w:rsidRPr="005936F2" w:rsidRDefault="006A7F30" w:rsidP="006A7F30">
            <w:pPr>
              <w:pStyle w:val="Tabletext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Competition </w:t>
            </w:r>
            <w:r w:rsidRPr="00FB2A8E">
              <w:rPr>
                <w:rFonts w:ascii="Aptos" w:hAnsi="Aptos"/>
                <w:b/>
                <w:bCs/>
              </w:rPr>
              <w:t>schedule</w:t>
            </w:r>
            <w:r>
              <w:rPr>
                <w:rFonts w:ascii="Aptos" w:hAnsi="Aptos"/>
                <w:b/>
                <w:bCs/>
              </w:rPr>
              <w:t xml:space="preserve"> </w:t>
            </w:r>
            <w:r w:rsidRPr="00FB2A8E">
              <w:rPr>
                <w:rFonts w:ascii="Aptos" w:hAnsi="Aptos"/>
                <w:b/>
                <w:bCs/>
              </w:rPr>
              <w:t>/</w:t>
            </w:r>
            <w:r>
              <w:rPr>
                <w:rFonts w:ascii="Aptos" w:hAnsi="Aptos"/>
                <w:b/>
                <w:bCs/>
              </w:rPr>
              <w:t xml:space="preserve"> </w:t>
            </w:r>
            <w:r w:rsidRPr="00FB2A8E">
              <w:rPr>
                <w:rFonts w:ascii="Aptos" w:hAnsi="Aptos"/>
                <w:b/>
                <w:bCs/>
              </w:rPr>
              <w:t>roster</w:t>
            </w:r>
          </w:p>
          <w:p w14:paraId="6063D84E" w14:textId="77777777" w:rsidR="006A7F30" w:rsidRPr="005936F2" w:rsidRDefault="006A7F30" w:rsidP="006A7F30">
            <w:pPr>
              <w:pStyle w:val="Tabletext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Do the event dates listed in the application include any training / warm-up / rest days from competition?</w:t>
            </w:r>
          </w:p>
          <w:p w14:paraId="7F2DB1B8" w14:textId="46BBA109" w:rsidR="006A7F30" w:rsidRPr="006A7F30" w:rsidRDefault="006A7F30" w:rsidP="006A7F30">
            <w:pPr>
              <w:pStyle w:val="Tabletext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Please include a link or attach a competition schedule if available (draft form is acceptable)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14:paraId="0AFD652C" w14:textId="2FA7B5FE" w:rsidR="006A7F30" w:rsidRPr="00FB2A8E" w:rsidRDefault="006A7F30" w:rsidP="006A7F30">
            <w:pPr>
              <w:pStyle w:val="Tabletext"/>
              <w:rPr>
                <w:rFonts w:ascii="Aptos" w:hAnsi="Aptos"/>
              </w:rPr>
            </w:pPr>
          </w:p>
        </w:tc>
      </w:tr>
      <w:tr w:rsidR="006A7F30" w:rsidRPr="001B42DF" w14:paraId="5CA7B2B9" w14:textId="77777777" w:rsidTr="006A7F30">
        <w:trPr>
          <w:trHeight w:hRule="exact" w:val="2224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21BE282C" w14:textId="77777777" w:rsidR="006A7F30" w:rsidRDefault="006A7F30" w:rsidP="006A7F30">
            <w:pPr>
              <w:pStyle w:val="Tabletext"/>
              <w:rPr>
                <w:rFonts w:ascii="Aptos" w:hAnsi="Aptos"/>
                <w:b/>
                <w:bCs/>
              </w:rPr>
            </w:pPr>
            <w:r w:rsidRPr="00FB2A8E">
              <w:rPr>
                <w:rFonts w:ascii="Aptos" w:hAnsi="Aptos"/>
                <w:b/>
                <w:bCs/>
              </w:rPr>
              <w:t xml:space="preserve">Broadcast and/or livestream details </w:t>
            </w:r>
          </w:p>
          <w:p w14:paraId="1717F15C" w14:textId="77777777" w:rsidR="006A7F30" w:rsidRDefault="006A7F30" w:rsidP="006A7F30">
            <w:pPr>
              <w:pStyle w:val="Tabletext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Is broadcast / livestream contingent on SSEP funding?</w:t>
            </w:r>
          </w:p>
          <w:p w14:paraId="0C9313F1" w14:textId="77777777" w:rsidR="006A7F30" w:rsidRDefault="006A7F30" w:rsidP="006A7F30">
            <w:pPr>
              <w:pStyle w:val="Tabletext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Anticipated / confirmed broadcast channel and/or livestream platform </w:t>
            </w:r>
          </w:p>
          <w:p w14:paraId="1F85093B" w14:textId="77777777" w:rsidR="006A7F30" w:rsidRDefault="006A7F30" w:rsidP="006A7F30">
            <w:pPr>
              <w:pStyle w:val="Tabletext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Anticipated hours of coverage (if entire event is not broadcast / livestream)</w:t>
            </w:r>
          </w:p>
          <w:p w14:paraId="7C3B5BBD" w14:textId="0620485F" w:rsidR="006A7F30" w:rsidRPr="006A7F30" w:rsidRDefault="006A7F30" w:rsidP="006A7F30">
            <w:pPr>
              <w:pStyle w:val="Tabletext"/>
              <w:numPr>
                <w:ilvl w:val="0"/>
                <w:numId w:val="11"/>
              </w:numPr>
              <w:rPr>
                <w:rFonts w:ascii="Aptos" w:hAnsi="Aptos"/>
              </w:rPr>
            </w:pPr>
            <w:r w:rsidRPr="006A7F30">
              <w:rPr>
                <w:rFonts w:ascii="Aptos" w:hAnsi="Aptos"/>
              </w:rPr>
              <w:t>Estimated audience numbers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14:paraId="0C3B5E92" w14:textId="77777777" w:rsidR="006A7F30" w:rsidRPr="00FB2A8E" w:rsidRDefault="006A7F30" w:rsidP="006A7F30">
            <w:pPr>
              <w:pStyle w:val="Tabletext"/>
              <w:rPr>
                <w:rFonts w:ascii="Aptos" w:hAnsi="Aptos"/>
              </w:rPr>
            </w:pPr>
          </w:p>
        </w:tc>
      </w:tr>
      <w:tr w:rsidR="006A7F30" w:rsidRPr="001B42DF" w14:paraId="22686E6B" w14:textId="77777777" w:rsidTr="006A7F30">
        <w:trPr>
          <w:trHeight w:hRule="exact" w:val="1475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1D42BE3F" w14:textId="77777777" w:rsidR="006A7F30" w:rsidRDefault="006A7F30" w:rsidP="006A7F30">
            <w:pPr>
              <w:pStyle w:val="Tabletext"/>
              <w:rPr>
                <w:rFonts w:ascii="Aptos" w:hAnsi="Aptos"/>
                <w:b/>
                <w:bCs/>
              </w:rPr>
            </w:pPr>
            <w:r w:rsidRPr="00FB2A8E">
              <w:rPr>
                <w:rFonts w:ascii="Aptos" w:hAnsi="Aptos"/>
                <w:b/>
                <w:bCs/>
              </w:rPr>
              <w:t>Sport development and community engagement opportunities</w:t>
            </w:r>
          </w:p>
          <w:p w14:paraId="5AD3E98E" w14:textId="24892724" w:rsidR="006A7F30" w:rsidRPr="00FB2A8E" w:rsidRDefault="006A7F30" w:rsidP="006A7F30">
            <w:pPr>
              <w:pStyle w:val="Tabletext"/>
              <w:numPr>
                <w:ilvl w:val="0"/>
                <w:numId w:val="13"/>
              </w:numPr>
              <w:ind w:left="366" w:hanging="366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</w:rPr>
              <w:t>Are any of the sport development and/or community engagement opportunities contingent on SSEP funding?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14:paraId="0EB3CA66" w14:textId="77777777" w:rsidR="006A7F30" w:rsidRPr="00FB2A8E" w:rsidRDefault="006A7F30" w:rsidP="006A7F30">
            <w:pPr>
              <w:pStyle w:val="Tabletext"/>
              <w:rPr>
                <w:rFonts w:ascii="Aptos" w:hAnsi="Aptos"/>
              </w:rPr>
            </w:pPr>
          </w:p>
        </w:tc>
      </w:tr>
      <w:tr w:rsidR="006A7F30" w:rsidRPr="001B42DF" w14:paraId="34349204" w14:textId="77777777" w:rsidTr="006A7F30">
        <w:trPr>
          <w:trHeight w:hRule="exact" w:val="2208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2A771F64" w14:textId="77777777" w:rsidR="006A7F30" w:rsidRDefault="006A7F30" w:rsidP="006A7F30">
            <w:pPr>
              <w:pStyle w:val="Tabletext"/>
              <w:rPr>
                <w:rFonts w:ascii="Aptos" w:hAnsi="Aptos"/>
                <w:b/>
                <w:bCs/>
              </w:rPr>
            </w:pPr>
            <w:r w:rsidRPr="00FB2A8E">
              <w:rPr>
                <w:rFonts w:ascii="Aptos" w:hAnsi="Aptos"/>
                <w:b/>
                <w:bCs/>
              </w:rPr>
              <w:t>Marketing/promotional milestones</w:t>
            </w:r>
          </w:p>
          <w:p w14:paraId="36FC0011" w14:textId="77777777" w:rsidR="006A7F30" w:rsidRDefault="006A7F30" w:rsidP="006A7F30">
            <w:pPr>
              <w:pStyle w:val="Tabletext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If the event dates have been publicly announced, please outline any upcoming marketing / media milestones which may be relevant for government.</w:t>
            </w:r>
          </w:p>
          <w:p w14:paraId="5F65F9EA" w14:textId="7C9B639D" w:rsidR="006A7F30" w:rsidRPr="004A4ED5" w:rsidRDefault="006A7F30" w:rsidP="006A7F30">
            <w:pPr>
              <w:pStyle w:val="Tabletext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Please detail any confirmed partnerships with media outlets e.g. local/national newspapers, radio, television</w:t>
            </w:r>
          </w:p>
        </w:tc>
        <w:tc>
          <w:tcPr>
            <w:tcW w:w="5675" w:type="dxa"/>
            <w:tcBorders>
              <w:left w:val="single" w:sz="4" w:space="0" w:color="auto"/>
              <w:right w:val="single" w:sz="4" w:space="0" w:color="auto"/>
            </w:tcBorders>
          </w:tcPr>
          <w:p w14:paraId="0EF3A604" w14:textId="2FD1AAE9" w:rsidR="006A7F30" w:rsidRPr="00FB2A8E" w:rsidRDefault="006A7F30" w:rsidP="006A7F30">
            <w:pPr>
              <w:pStyle w:val="Tabletext"/>
              <w:rPr>
                <w:rFonts w:ascii="Aptos" w:hAnsi="Aptos"/>
              </w:rPr>
            </w:pPr>
          </w:p>
        </w:tc>
      </w:tr>
    </w:tbl>
    <w:p w14:paraId="533331C8" w14:textId="23F459AA" w:rsidR="003F152E" w:rsidRPr="001B42DF" w:rsidRDefault="003F152E" w:rsidP="00D06049">
      <w:pPr>
        <w:pStyle w:val="Authorisationtext"/>
      </w:pPr>
    </w:p>
    <w:sectPr w:rsidR="003F152E" w:rsidRPr="001B42DF" w:rsidSect="00D47F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602D" w14:textId="77777777" w:rsidR="00E2270F" w:rsidRDefault="00E2270F" w:rsidP="00123BB4">
      <w:r>
        <w:separator/>
      </w:r>
    </w:p>
    <w:p w14:paraId="70738F1D" w14:textId="77777777" w:rsidR="00E2270F" w:rsidRDefault="00E2270F"/>
  </w:endnote>
  <w:endnote w:type="continuationSeparator" w:id="0">
    <w:p w14:paraId="4C33ED1B" w14:textId="77777777" w:rsidR="00E2270F" w:rsidRDefault="00E2270F" w:rsidP="00123BB4">
      <w:r>
        <w:continuationSeparator/>
      </w:r>
    </w:p>
    <w:p w14:paraId="7F1BF295" w14:textId="77777777" w:rsidR="00E2270F" w:rsidRDefault="00E2270F"/>
  </w:endnote>
  <w:endnote w:type="continuationNotice" w:id="1">
    <w:p w14:paraId="4070C303" w14:textId="77777777" w:rsidR="00AF08F1" w:rsidRDefault="00AF0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3B1C54B2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9F333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7DAEC4B" wp14:editId="34A7DB7A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1C309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47DAEC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A1C309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223D0C1" w14:textId="77777777" w:rsidR="00C006FD" w:rsidRDefault="00C006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C90F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892496862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1198046567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47D8A5C6" w14:textId="77777777" w:rsidTr="008D1EC3">
              <w:tc>
                <w:tcPr>
                  <w:tcW w:w="3402" w:type="dxa"/>
                  <w:vAlign w:val="center"/>
                </w:tcPr>
                <w:p w14:paraId="6CDB2541" w14:textId="63167CC4" w:rsidR="008D1EC3" w:rsidRPr="005723C8" w:rsidRDefault="00945C2E" w:rsidP="008D1EC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6A7F30">
                      <w:rPr>
                        <w:noProof/>
                      </w:rPr>
                      <w:t>Significant Sporting Events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2E312287" w14:textId="3FC0DA46" w:rsidR="008D1EC3" w:rsidRPr="005723C8" w:rsidRDefault="008D1EC3" w:rsidP="008D1EC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6A7F30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2E066EE2" w14:textId="77777777" w:rsidR="008D1EC3" w:rsidRPr="00EE5398" w:rsidRDefault="008D1EC3" w:rsidP="008D1EC3">
                  <w:pPr>
                    <w:pStyle w:val="Footer"/>
                    <w:spacing w:after="0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69BB62E" wp14:editId="3EA8DAE7">
                        <wp:extent cx="694800" cy="396000"/>
                        <wp:effectExtent l="0" t="0" r="3810" b="0"/>
                        <wp:docPr id="2043565973" name="Graphic 2043565973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565973" name="Graphic 2043565973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D5C7651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3F33F604" w14:textId="77777777" w:rsidR="00C006FD" w:rsidRDefault="00C006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106E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21772D82" w14:textId="77777777" w:rsidTr="008D1EC3">
              <w:tc>
                <w:tcPr>
                  <w:tcW w:w="3402" w:type="dxa"/>
                  <w:vAlign w:val="center"/>
                </w:tcPr>
                <w:p w14:paraId="269512EB" w14:textId="5E3F0DE5" w:rsidR="008D1EC3" w:rsidRPr="005723C8" w:rsidRDefault="00945C2E" w:rsidP="008D1EC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6A7F30">
                      <w:rPr>
                        <w:noProof/>
                      </w:rPr>
                      <w:t>Significant Sporting Events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40039BBC" w14:textId="416F330E" w:rsidR="008D1EC3" w:rsidRPr="005723C8" w:rsidRDefault="008D1EC3" w:rsidP="008D1EC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6A7F30">
                    <w:rPr>
                      <w:rStyle w:val="PageNumber"/>
                      <w:noProof/>
                    </w:rPr>
                    <w:t>1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57A5762" w14:textId="77777777" w:rsidR="008D1EC3" w:rsidRPr="00EE5398" w:rsidRDefault="008D1EC3" w:rsidP="008D1EC3">
                  <w:pPr>
                    <w:pStyle w:val="Footer"/>
                    <w:spacing w:after="0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76FCDF9" wp14:editId="373D7691">
                        <wp:extent cx="694800" cy="396000"/>
                        <wp:effectExtent l="0" t="0" r="3810" b="0"/>
                        <wp:docPr id="389984513" name="Graphic 1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984513" name="Graphic 1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419A512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16DEA35F" w14:textId="77777777" w:rsidR="00C006FD" w:rsidRDefault="00C00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F32A" w14:textId="77777777" w:rsidR="00E2270F" w:rsidRDefault="00E2270F" w:rsidP="00123BB4">
      <w:r>
        <w:separator/>
      </w:r>
    </w:p>
    <w:p w14:paraId="5EB258C4" w14:textId="77777777" w:rsidR="00E2270F" w:rsidRDefault="00E2270F"/>
  </w:footnote>
  <w:footnote w:type="continuationSeparator" w:id="0">
    <w:p w14:paraId="6A6A29B6" w14:textId="77777777" w:rsidR="00E2270F" w:rsidRDefault="00E2270F" w:rsidP="00123BB4">
      <w:r>
        <w:continuationSeparator/>
      </w:r>
    </w:p>
    <w:p w14:paraId="05CF0BDA" w14:textId="77777777" w:rsidR="00E2270F" w:rsidRDefault="00E2270F"/>
  </w:footnote>
  <w:footnote w:type="continuationNotice" w:id="1">
    <w:p w14:paraId="7CD9B095" w14:textId="77777777" w:rsidR="00AF08F1" w:rsidRDefault="00AF0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00B8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1C213A" wp14:editId="6C339A1D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A597D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621C21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FA597D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4455C20" w14:textId="77777777" w:rsidR="00C006FD" w:rsidRDefault="00C00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D635" w14:textId="30143E6D" w:rsidR="00C006FD" w:rsidRDefault="00596E3D" w:rsidP="0093224C">
    <w:pPr>
      <w:pStyle w:val="Header"/>
      <w:spacing w:after="13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2AC47E5" wp14:editId="2748F9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10954"/>
          <wp:effectExtent l="0" t="0" r="0" b="63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71119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7C52" w14:textId="549AC3F3" w:rsidR="00C006FD" w:rsidRDefault="004A05A1" w:rsidP="0093224C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6EE2A1BD" wp14:editId="627AC8B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0065"/>
          <wp:effectExtent l="0" t="0" r="635" b="63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9" cy="1068055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1B4A"/>
    <w:multiLevelType w:val="hybridMultilevel"/>
    <w:tmpl w:val="13F60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1761"/>
    <w:multiLevelType w:val="hybridMultilevel"/>
    <w:tmpl w:val="12F81A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348FC"/>
    <w:multiLevelType w:val="hybridMultilevel"/>
    <w:tmpl w:val="810662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78704">
    <w:abstractNumId w:val="1"/>
  </w:num>
  <w:num w:numId="2" w16cid:durableId="1651134734">
    <w:abstractNumId w:val="5"/>
  </w:num>
  <w:num w:numId="3" w16cid:durableId="34890668">
    <w:abstractNumId w:val="4"/>
  </w:num>
  <w:num w:numId="4" w16cid:durableId="1286539777">
    <w:abstractNumId w:val="8"/>
  </w:num>
  <w:num w:numId="5" w16cid:durableId="63256994">
    <w:abstractNumId w:val="3"/>
  </w:num>
  <w:num w:numId="6" w16cid:durableId="678393119">
    <w:abstractNumId w:val="6"/>
  </w:num>
  <w:num w:numId="7" w16cid:durableId="1521895235">
    <w:abstractNumId w:val="1"/>
  </w:num>
  <w:num w:numId="8" w16cid:durableId="644701746">
    <w:abstractNumId w:val="5"/>
  </w:num>
  <w:num w:numId="9" w16cid:durableId="1639719523">
    <w:abstractNumId w:val="4"/>
  </w:num>
  <w:num w:numId="10" w16cid:durableId="487483906">
    <w:abstractNumId w:val="3"/>
  </w:num>
  <w:num w:numId="11" w16cid:durableId="1384985111">
    <w:abstractNumId w:val="7"/>
  </w:num>
  <w:num w:numId="12" w16cid:durableId="641472410">
    <w:abstractNumId w:val="2"/>
  </w:num>
  <w:num w:numId="13" w16cid:durableId="91601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2"/>
    <w:rsid w:val="0000440C"/>
    <w:rsid w:val="00010855"/>
    <w:rsid w:val="000458D8"/>
    <w:rsid w:val="00055AF1"/>
    <w:rsid w:val="000626F7"/>
    <w:rsid w:val="000865C3"/>
    <w:rsid w:val="00091790"/>
    <w:rsid w:val="000D768D"/>
    <w:rsid w:val="0011138A"/>
    <w:rsid w:val="00123BB4"/>
    <w:rsid w:val="00146D3C"/>
    <w:rsid w:val="001476F9"/>
    <w:rsid w:val="0016660E"/>
    <w:rsid w:val="0017551C"/>
    <w:rsid w:val="001B42DF"/>
    <w:rsid w:val="001E5CFE"/>
    <w:rsid w:val="001F6860"/>
    <w:rsid w:val="002E0A99"/>
    <w:rsid w:val="002E5AB6"/>
    <w:rsid w:val="00306CE9"/>
    <w:rsid w:val="00335DB8"/>
    <w:rsid w:val="00370BB1"/>
    <w:rsid w:val="003B57E0"/>
    <w:rsid w:val="003D1DA6"/>
    <w:rsid w:val="003E4AB1"/>
    <w:rsid w:val="003F152E"/>
    <w:rsid w:val="00426E1C"/>
    <w:rsid w:val="0045174E"/>
    <w:rsid w:val="00484ADA"/>
    <w:rsid w:val="004A05A1"/>
    <w:rsid w:val="004A4ED5"/>
    <w:rsid w:val="004B0AA3"/>
    <w:rsid w:val="004F66A4"/>
    <w:rsid w:val="005063C8"/>
    <w:rsid w:val="00522752"/>
    <w:rsid w:val="0053232B"/>
    <w:rsid w:val="00536895"/>
    <w:rsid w:val="00572EE1"/>
    <w:rsid w:val="005736B7"/>
    <w:rsid w:val="005936F2"/>
    <w:rsid w:val="00596E3D"/>
    <w:rsid w:val="005A3695"/>
    <w:rsid w:val="005B359C"/>
    <w:rsid w:val="005B5581"/>
    <w:rsid w:val="0062595A"/>
    <w:rsid w:val="006754EC"/>
    <w:rsid w:val="006943D2"/>
    <w:rsid w:val="006A08C4"/>
    <w:rsid w:val="006A7F30"/>
    <w:rsid w:val="006B1F1B"/>
    <w:rsid w:val="006C61FF"/>
    <w:rsid w:val="006D67C5"/>
    <w:rsid w:val="00760812"/>
    <w:rsid w:val="00766E43"/>
    <w:rsid w:val="007828BF"/>
    <w:rsid w:val="007903AB"/>
    <w:rsid w:val="007914AF"/>
    <w:rsid w:val="00801807"/>
    <w:rsid w:val="00822532"/>
    <w:rsid w:val="008818C5"/>
    <w:rsid w:val="008A5461"/>
    <w:rsid w:val="008D1EC3"/>
    <w:rsid w:val="008F2231"/>
    <w:rsid w:val="008F62ED"/>
    <w:rsid w:val="00907005"/>
    <w:rsid w:val="00921ED1"/>
    <w:rsid w:val="0093224C"/>
    <w:rsid w:val="00945C2E"/>
    <w:rsid w:val="00956EA5"/>
    <w:rsid w:val="009700BF"/>
    <w:rsid w:val="009A79C0"/>
    <w:rsid w:val="009D7819"/>
    <w:rsid w:val="00A01379"/>
    <w:rsid w:val="00A04157"/>
    <w:rsid w:val="00A27E6D"/>
    <w:rsid w:val="00A6306A"/>
    <w:rsid w:val="00AF07FD"/>
    <w:rsid w:val="00AF08F1"/>
    <w:rsid w:val="00BB05C6"/>
    <w:rsid w:val="00BB2D67"/>
    <w:rsid w:val="00BF36BB"/>
    <w:rsid w:val="00C006FD"/>
    <w:rsid w:val="00C40416"/>
    <w:rsid w:val="00C65486"/>
    <w:rsid w:val="00C73704"/>
    <w:rsid w:val="00C82448"/>
    <w:rsid w:val="00CE6FB1"/>
    <w:rsid w:val="00D06049"/>
    <w:rsid w:val="00D36EFD"/>
    <w:rsid w:val="00D47FE9"/>
    <w:rsid w:val="00D876B6"/>
    <w:rsid w:val="00D87FFE"/>
    <w:rsid w:val="00DA2E85"/>
    <w:rsid w:val="00DB2321"/>
    <w:rsid w:val="00DC6B11"/>
    <w:rsid w:val="00DF4FCF"/>
    <w:rsid w:val="00E00400"/>
    <w:rsid w:val="00E2270F"/>
    <w:rsid w:val="00E37A79"/>
    <w:rsid w:val="00E421F6"/>
    <w:rsid w:val="00E52448"/>
    <w:rsid w:val="00E57DB1"/>
    <w:rsid w:val="00E6749C"/>
    <w:rsid w:val="00E86549"/>
    <w:rsid w:val="00EF6FA5"/>
    <w:rsid w:val="00F11AF9"/>
    <w:rsid w:val="00F142F4"/>
    <w:rsid w:val="00F16089"/>
    <w:rsid w:val="00F36589"/>
    <w:rsid w:val="00FA25B4"/>
    <w:rsid w:val="00FA6E00"/>
    <w:rsid w:val="00FB2A8E"/>
    <w:rsid w:val="00FB68B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C38D"/>
  <w15:chartTrackingRefBased/>
  <w15:docId w15:val="{A66D3821-721B-43C1-98E0-82DD142A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95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8A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BB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6BB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B5581"/>
    <w:pPr>
      <w:spacing w:after="360" w:line="240" w:lineRule="auto"/>
      <w:ind w:right="1701"/>
    </w:pPr>
    <w:rPr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5581"/>
    <w:rPr>
      <w:rFonts w:ascii="Arial" w:hAnsi="Arial" w:cs="Arial"/>
      <w:color w:val="FFFFFF" w:themeColor="background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81"/>
    <w:pPr>
      <w:spacing w:after="800" w:line="240" w:lineRule="auto"/>
      <w:ind w:right="1701"/>
    </w:pPr>
    <w:rPr>
      <w:b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5581"/>
    <w:rPr>
      <w:rFonts w:ascii="Arial" w:hAnsi="Arial" w:cs="Arial"/>
      <w:b/>
      <w:color w:val="FFFFFF" w:themeColor="background1"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138A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36BB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F36BB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8F62ED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5A3695"/>
    <w:pPr>
      <w:spacing w:line="288" w:lineRule="auto"/>
    </w:pPr>
    <w:rPr>
      <w:b/>
      <w:bCs/>
      <w:color w:val="821D23" w:themeColor="accent2" w:themeShade="BF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5A3695"/>
    <w:pPr>
      <w:spacing w:before="60" w:after="60" w:line="240" w:lineRule="auto"/>
    </w:pPr>
    <w:rPr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11138A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00400"/>
    <w:pPr>
      <w:keepNext/>
    </w:pPr>
    <w:rPr>
      <w:b/>
      <w:color w:val="000000" w:themeColor="text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FA5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FA5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14EA4E06427489AAFB69C02A5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AA50-4C3C-E645-A75E-B71FC53397FA}"/>
      </w:docPartPr>
      <w:docPartBody>
        <w:p w:rsidR="00F00E32" w:rsidRDefault="00F00E32">
          <w:pPr>
            <w:pStyle w:val="06614EA4E06427489AAFB69C02A59CB5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57A39FE30935AA4996FC385BB610B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4979-0C0C-554E-AA95-DF88A255E71B}"/>
      </w:docPartPr>
      <w:docPartBody>
        <w:p w:rsidR="00F00E32" w:rsidRDefault="00F00E32">
          <w:pPr>
            <w:pStyle w:val="57A39FE30935AA4996FC385BB610BCF6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04"/>
    <w:rsid w:val="00091790"/>
    <w:rsid w:val="00206E12"/>
    <w:rsid w:val="006754EC"/>
    <w:rsid w:val="00802485"/>
    <w:rsid w:val="009A79C0"/>
    <w:rsid w:val="00A573F6"/>
    <w:rsid w:val="00B05F04"/>
    <w:rsid w:val="00D92A9C"/>
    <w:rsid w:val="00F00E32"/>
    <w:rsid w:val="00F1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14EA4E06427489AAFB69C02A59CB5">
    <w:name w:val="06614EA4E06427489AAFB69C02A59CB5"/>
  </w:style>
  <w:style w:type="paragraph" w:customStyle="1" w:styleId="57A39FE30935AA4996FC385BB610BCF6">
    <w:name w:val="57A39FE30935AA4996FC385BB610B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6c098-00af-458d-a4d9-9c2d07f15336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/>
        <AccountId xsi:nil="true"/>
        <AccountType/>
      </UserInfo>
    </SharedWithUsers>
    <MediaLengthInSeconds xmlns="5846c098-00af-458d-a4d9-9c2d07f15336" xsi:nil="true"/>
    <Date_x0020_Contacted_x0020_to_x0020_Archive_x0020_to_x0020_CM9 xmlns="5846c098-00af-458d-a4d9-9c2d07f15336" xsi:nil="true"/>
    <Archived xmlns="5846c098-00af-458d-a4d9-9c2d07f15336">true</Archi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9753850FED34A99365416AFDFD9C9" ma:contentTypeVersion="25" ma:contentTypeDescription="Create a new document." ma:contentTypeScope="" ma:versionID="4881e245ba4e3322459a925293c09815">
  <xsd:schema xmlns:xsd="http://www.w3.org/2001/XMLSchema" xmlns:xs="http://www.w3.org/2001/XMLSchema" xmlns:p="http://schemas.microsoft.com/office/2006/metadata/properties" xmlns:ns2="5846c098-00af-458d-a4d9-9c2d07f15336" xmlns:ns3="498a0cc5-c2a5-4cf9-8fa4-b0a7e7f68826" targetNamespace="http://schemas.microsoft.com/office/2006/metadata/properties" ma:root="true" ma:fieldsID="d794964cd2f15fb11181d37a8ec24a4c" ns2:_="" ns3:_="">
    <xsd:import namespace="5846c098-00af-458d-a4d9-9c2d07f15336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Archived" minOccurs="0"/>
                <xsd:element ref="ns2:Date_x0020_Contacted_x0020_to_x0020_Archive_x0020_to_x0020_CM9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c098-00af-458d-a4d9-9c2d07f15336" elementFormDefault="qualified">
    <xsd:import namespace="http://schemas.microsoft.com/office/2006/documentManagement/types"/>
    <xsd:import namespace="http://schemas.microsoft.com/office/infopath/2007/PartnerControls"/>
    <xsd:element name="Archived" ma:index="2" nillable="true" ma:displayName="Archived" ma:default="1" ma:format="Dropdown" ma:indexed="true" ma:internalName="Archived">
      <xsd:simpleType>
        <xsd:restriction base="dms:Boolean"/>
      </xsd:simpleType>
    </xsd:element>
    <xsd:element name="Date_x0020_Contacted_x0020_to_x0020_Archive_x0020_to_x0020_CM9" ma:index="3" nillable="true" ma:displayName="Date Contacted to Archive to CM9" ma:format="DateOnly" ma:internalName="Date_x0020_Contacted_x0020_to_x0020_Archive_x0020_to_x0020_CM9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b2fdcd-d7c3-4539-8edb-d93071009195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8FF5B-E007-400C-B8EE-6AAF976018C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498a0cc5-c2a5-4cf9-8fa4-b0a7e7f68826"/>
    <ds:schemaRef ds:uri="5846c098-00af-458d-a4d9-9c2d07f1533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B9E6B4-5F54-4D48-994A-46B9FAB9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c098-00af-458d-a4d9-9c2d07f15336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Studio</dc:creator>
  <cp:keywords/>
  <dc:description/>
  <cp:lastModifiedBy>David J Stewart (DJSIR)</cp:lastModifiedBy>
  <cp:revision>5</cp:revision>
  <cp:lastPrinted>2024-03-07T17:36:00Z</cp:lastPrinted>
  <dcterms:created xsi:type="dcterms:W3CDTF">2024-12-17T22:50:00Z</dcterms:created>
  <dcterms:modified xsi:type="dcterms:W3CDTF">2024-12-18T23:44:00Z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0x010100ED89753850FED34A99365416AFDFD9C9</vt:lpwstr>
  </property>
  <property fmtid="{D5CDD505-2E9C-101B-9397-08002B2CF9AE}" pid="16" name="MediaServiceImageTags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DEDJTRBranch">
    <vt:lpwstr/>
  </property>
  <property fmtid="{D5CDD505-2E9C-101B-9397-08002B2CF9AE}" pid="22" name="Order">
    <vt:r8>3325600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