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1617" w14:textId="77777777" w:rsidR="00000000" w:rsidRDefault="00000000" w:rsidP="00A931D4">
      <w:pPr>
        <w:rPr>
          <w:rFonts w:ascii="Arial" w:hAnsi="Arial" w:cs="Arial"/>
          <w:sz w:val="52"/>
          <w:szCs w:val="52"/>
        </w:rPr>
      </w:pPr>
    </w:p>
    <w:p w14:paraId="52464BB1" w14:textId="77777777" w:rsidR="00000000" w:rsidRDefault="00000000" w:rsidP="009E59E6">
      <w:pPr>
        <w:pBdr>
          <w:top w:val="thinThickSmallGap" w:sz="24" w:space="1" w:color="auto"/>
        </w:pBdr>
        <w:jc w:val="right"/>
        <w:rPr>
          <w:rFonts w:ascii="Arial" w:hAnsi="Arial" w:cs="Arial"/>
        </w:rPr>
      </w:pPr>
    </w:p>
    <w:p w14:paraId="6DD2AF3F" w14:textId="77777777" w:rsidR="00000000" w:rsidRDefault="00000000" w:rsidP="009E59E6">
      <w:pPr>
        <w:pBdr>
          <w:top w:val="thinThickSmallGap" w:sz="24" w:space="1" w:color="auto"/>
        </w:pBdr>
        <w:jc w:val="right"/>
        <w:rPr>
          <w:rFonts w:ascii="Arial" w:hAnsi="Arial" w:cs="Arial"/>
        </w:rPr>
      </w:pPr>
      <w:r>
        <w:rPr>
          <w:rFonts w:ascii="Arial" w:hAnsi="Arial" w:cs="Arial"/>
        </w:rPr>
        <w:t>Microsoft Word version</w:t>
      </w:r>
    </w:p>
    <w:p w14:paraId="4699FDF2" w14:textId="77777777" w:rsidR="00000000" w:rsidRDefault="00000000" w:rsidP="009E59E6">
      <w:pPr>
        <w:rPr>
          <w:rFonts w:ascii="Arial" w:hAnsi="Arial" w:cs="Arial"/>
          <w:sz w:val="52"/>
          <w:szCs w:val="52"/>
        </w:rPr>
      </w:pPr>
    </w:p>
    <w:p w14:paraId="1CB002B6" w14:textId="77777777" w:rsidR="00000000" w:rsidRDefault="00000000" w:rsidP="009E59E6">
      <w:pPr>
        <w:rPr>
          <w:rFonts w:ascii="Arial" w:hAnsi="Arial" w:cs="Arial"/>
          <w:sz w:val="52"/>
          <w:szCs w:val="52"/>
        </w:rPr>
      </w:pPr>
    </w:p>
    <w:p w14:paraId="2764B2C5" w14:textId="77777777" w:rsidR="00000000" w:rsidRDefault="00000000" w:rsidP="009E59E6">
      <w:pPr>
        <w:rPr>
          <w:rFonts w:ascii="Arial" w:hAnsi="Arial" w:cs="Arial"/>
          <w:sz w:val="52"/>
          <w:szCs w:val="52"/>
        </w:rPr>
      </w:pPr>
    </w:p>
    <w:p w14:paraId="5D2B0150" w14:textId="77777777" w:rsidR="00000000" w:rsidRDefault="00000000" w:rsidP="009E59E6">
      <w:pPr>
        <w:rPr>
          <w:rFonts w:ascii="Arial" w:hAnsi="Arial" w:cs="Arial"/>
          <w:sz w:val="52"/>
          <w:szCs w:val="52"/>
        </w:rPr>
      </w:pPr>
    </w:p>
    <w:p w14:paraId="55DE3A6B" w14:textId="77777777" w:rsidR="00000000" w:rsidRDefault="00000000" w:rsidP="009E59E6">
      <w:pPr>
        <w:rPr>
          <w:rFonts w:ascii="Arial" w:hAnsi="Arial" w:cs="Arial"/>
          <w:sz w:val="52"/>
          <w:szCs w:val="52"/>
        </w:rPr>
      </w:pPr>
    </w:p>
    <w:p w14:paraId="49740B57" w14:textId="77777777" w:rsidR="00000000" w:rsidRPr="003054E4" w:rsidRDefault="00000000" w:rsidP="009E59E6">
      <w:pPr>
        <w:rPr>
          <w:rFonts w:ascii="Arial" w:hAnsi="Arial" w:cs="Arial"/>
          <w:sz w:val="52"/>
          <w:szCs w:val="52"/>
        </w:rPr>
      </w:pPr>
    </w:p>
    <w:p w14:paraId="03E3D4BD" w14:textId="77777777" w:rsidR="00000000" w:rsidRPr="009E59E6" w:rsidRDefault="00000000" w:rsidP="009E59E6">
      <w:pPr>
        <w:rPr>
          <w:rFonts w:ascii="Arial" w:hAnsi="Arial" w:cs="Arial"/>
          <w:sz w:val="52"/>
          <w:szCs w:val="52"/>
        </w:rPr>
      </w:pPr>
      <w:r w:rsidRPr="009E59E6">
        <w:rPr>
          <w:rFonts w:ascii="Arial" w:hAnsi="Arial" w:cs="Arial"/>
          <w:sz w:val="52"/>
          <w:szCs w:val="52"/>
        </w:rPr>
        <w:t xml:space="preserve">Community Sporting Facility Lighting Guide </w:t>
      </w:r>
    </w:p>
    <w:p w14:paraId="5664F8C0" w14:textId="77777777" w:rsidR="00000000" w:rsidRPr="009E59E6" w:rsidRDefault="00000000" w:rsidP="009E59E6">
      <w:pPr>
        <w:rPr>
          <w:rFonts w:ascii="Arial" w:hAnsi="Arial" w:cs="Arial"/>
          <w:sz w:val="52"/>
          <w:szCs w:val="52"/>
        </w:rPr>
      </w:pPr>
      <w:r w:rsidRPr="009E59E6">
        <w:rPr>
          <w:rFonts w:ascii="Arial" w:hAnsi="Arial" w:cs="Arial"/>
          <w:sz w:val="52"/>
          <w:szCs w:val="52"/>
        </w:rPr>
        <w:t>for Australian Rules football, Football (Soccer) and Netball</w:t>
      </w:r>
    </w:p>
    <w:p w14:paraId="7AA7D063" w14:textId="77777777" w:rsidR="00000000" w:rsidRPr="003054E4" w:rsidRDefault="00000000" w:rsidP="009E59E6">
      <w:pPr>
        <w:rPr>
          <w:rFonts w:ascii="Arial" w:hAnsi="Arial" w:cs="Arial"/>
          <w:sz w:val="52"/>
          <w:szCs w:val="52"/>
        </w:rPr>
      </w:pPr>
    </w:p>
    <w:p w14:paraId="12F262B9" w14:textId="77777777" w:rsidR="00000000" w:rsidRDefault="00000000" w:rsidP="009E59E6">
      <w:pPr>
        <w:rPr>
          <w:rFonts w:ascii="Arial" w:hAnsi="Arial" w:cs="Arial"/>
          <w:sz w:val="52"/>
          <w:szCs w:val="52"/>
        </w:rPr>
      </w:pPr>
    </w:p>
    <w:p w14:paraId="77C21750" w14:textId="77777777" w:rsidR="00000000" w:rsidRDefault="00000000" w:rsidP="009E59E6">
      <w:pPr>
        <w:rPr>
          <w:rFonts w:ascii="Arial" w:hAnsi="Arial" w:cs="Arial"/>
          <w:sz w:val="52"/>
          <w:szCs w:val="52"/>
        </w:rPr>
      </w:pPr>
    </w:p>
    <w:p w14:paraId="6C055C89" w14:textId="77777777" w:rsidR="00000000" w:rsidRDefault="00000000" w:rsidP="009E59E6">
      <w:pPr>
        <w:rPr>
          <w:rFonts w:ascii="Arial" w:hAnsi="Arial" w:cs="Arial"/>
          <w:sz w:val="52"/>
          <w:szCs w:val="52"/>
        </w:rPr>
      </w:pPr>
    </w:p>
    <w:p w14:paraId="24BBD301" w14:textId="77777777" w:rsidR="00000000" w:rsidRDefault="00000000" w:rsidP="009E59E6">
      <w:pPr>
        <w:rPr>
          <w:rFonts w:ascii="Arial" w:hAnsi="Arial" w:cs="Arial"/>
          <w:sz w:val="52"/>
          <w:szCs w:val="52"/>
        </w:rPr>
      </w:pPr>
    </w:p>
    <w:p w14:paraId="549AA21B" w14:textId="77777777" w:rsidR="00000000" w:rsidRDefault="00000000" w:rsidP="009E59E6">
      <w:pPr>
        <w:rPr>
          <w:rFonts w:ascii="Arial" w:hAnsi="Arial" w:cs="Arial"/>
          <w:sz w:val="52"/>
          <w:szCs w:val="52"/>
        </w:rPr>
      </w:pPr>
    </w:p>
    <w:p w14:paraId="4B49D05B" w14:textId="77777777" w:rsidR="00000000" w:rsidRDefault="00000000" w:rsidP="009E59E6">
      <w:pPr>
        <w:rPr>
          <w:rFonts w:ascii="Arial" w:hAnsi="Arial" w:cs="Arial"/>
          <w:sz w:val="52"/>
          <w:szCs w:val="52"/>
        </w:rPr>
      </w:pPr>
    </w:p>
    <w:p w14:paraId="69CB1822" w14:textId="77777777" w:rsidR="00000000" w:rsidRDefault="00000000" w:rsidP="009E59E6">
      <w:pPr>
        <w:rPr>
          <w:rFonts w:ascii="Arial" w:hAnsi="Arial" w:cs="Arial"/>
        </w:rPr>
      </w:pPr>
    </w:p>
    <w:p w14:paraId="2F69D1D4" w14:textId="77777777" w:rsidR="00000000" w:rsidRDefault="00000000" w:rsidP="009E59E6">
      <w:pPr>
        <w:rPr>
          <w:rFonts w:ascii="Arial" w:hAnsi="Arial" w:cs="Arial"/>
        </w:rPr>
      </w:pPr>
      <w:r>
        <w:rPr>
          <w:rFonts w:ascii="Arial" w:hAnsi="Arial" w:cs="Arial"/>
        </w:rPr>
        <w:t xml:space="preserve">State Government </w:t>
      </w:r>
      <w:smartTag w:uri="urn:schemas-microsoft-com:office:smarttags" w:element="State">
        <w:smartTag w:uri="urn:schemas-microsoft-com:office:smarttags" w:element="place">
          <w:r>
            <w:rPr>
              <w:rFonts w:ascii="Arial" w:hAnsi="Arial" w:cs="Arial"/>
            </w:rPr>
            <w:t>Victoria</w:t>
          </w:r>
        </w:smartTag>
      </w:smartTag>
    </w:p>
    <w:p w14:paraId="09A38710" w14:textId="77777777" w:rsidR="00000000" w:rsidRDefault="00000000" w:rsidP="009E59E6">
      <w:pPr>
        <w:rPr>
          <w:rFonts w:ascii="Arial" w:hAnsi="Arial" w:cs="Arial"/>
        </w:rPr>
      </w:pPr>
    </w:p>
    <w:p w14:paraId="61812A81" w14:textId="77777777" w:rsidR="00000000" w:rsidRDefault="00000000" w:rsidP="009E59E6">
      <w:pPr>
        <w:rPr>
          <w:rFonts w:ascii="Arial" w:hAnsi="Arial" w:cs="Arial"/>
        </w:rPr>
      </w:pPr>
      <w:r w:rsidRPr="003054E4">
        <w:rPr>
          <w:rFonts w:ascii="Arial" w:hAnsi="Arial" w:cs="Arial"/>
        </w:rPr>
        <w:t xml:space="preserve">Department </w:t>
      </w:r>
      <w:r>
        <w:rPr>
          <w:rFonts w:ascii="Arial" w:hAnsi="Arial" w:cs="Arial"/>
        </w:rPr>
        <w:t>of Planning and Community Development</w:t>
      </w:r>
    </w:p>
    <w:p w14:paraId="334891D2" w14:textId="77777777" w:rsidR="00000000" w:rsidRDefault="00000000" w:rsidP="009E59E6">
      <w:pPr>
        <w:rPr>
          <w:rFonts w:ascii="Arial" w:hAnsi="Arial" w:cs="Arial"/>
        </w:rPr>
      </w:pPr>
    </w:p>
    <w:p w14:paraId="020F01E8" w14:textId="77777777" w:rsidR="00000000" w:rsidRDefault="00000000" w:rsidP="009E59E6">
      <w:pPr>
        <w:rPr>
          <w:rFonts w:ascii="Arial" w:hAnsi="Arial" w:cs="Arial"/>
        </w:rPr>
      </w:pPr>
    </w:p>
    <w:p w14:paraId="14C8C1E1" w14:textId="77777777" w:rsidR="00000000" w:rsidRDefault="00000000" w:rsidP="009E59E6">
      <w:pPr>
        <w:rPr>
          <w:rFonts w:ascii="Arial" w:hAnsi="Arial" w:cs="Arial"/>
        </w:rPr>
      </w:pPr>
    </w:p>
    <w:p w14:paraId="74C288BD" w14:textId="77777777" w:rsidR="00000000" w:rsidRDefault="00000000">
      <w:pPr>
        <w:rPr>
          <w:rFonts w:ascii="Arial" w:hAnsi="Arial" w:cs="Arial"/>
          <w:sz w:val="52"/>
          <w:szCs w:val="52"/>
        </w:rPr>
      </w:pPr>
      <w:r>
        <w:rPr>
          <w:rFonts w:ascii="Arial" w:hAnsi="Arial" w:cs="Arial"/>
          <w:sz w:val="52"/>
          <w:szCs w:val="52"/>
        </w:rPr>
        <w:br w:type="page"/>
      </w:r>
    </w:p>
    <w:p w14:paraId="6604ADBF" w14:textId="77777777" w:rsidR="00000000" w:rsidRDefault="00000000" w:rsidP="004307A7">
      <w:pPr>
        <w:rPr>
          <w:rFonts w:ascii="Arial" w:hAnsi="Arial" w:cs="Arial"/>
          <w:sz w:val="32"/>
          <w:szCs w:val="32"/>
        </w:rPr>
      </w:pPr>
      <w:r w:rsidRPr="009E59E6">
        <w:rPr>
          <w:rFonts w:ascii="Arial" w:hAnsi="Arial" w:cs="Arial"/>
          <w:sz w:val="32"/>
          <w:szCs w:val="32"/>
        </w:rPr>
        <w:lastRenderedPageBreak/>
        <w:t>Index</w:t>
      </w:r>
    </w:p>
    <w:p w14:paraId="5C8A7896" w14:textId="77777777" w:rsidR="00000000" w:rsidRDefault="00000000">
      <w:pPr>
        <w:pStyle w:val="TOCHeading"/>
      </w:pPr>
    </w:p>
    <w:p w14:paraId="383A53C2" w14:textId="2AB99A9D" w:rsidR="001745C7" w:rsidRDefault="00000000">
      <w:pPr>
        <w:pStyle w:val="TOC1"/>
        <w:tabs>
          <w:tab w:val="right" w:leader="dot" w:pos="8290"/>
        </w:tabs>
        <w:rPr>
          <w:rFonts w:asciiTheme="minorHAnsi" w:eastAsiaTheme="minorEastAsia" w:hAnsiTheme="minorHAnsi" w:cstheme="minorBidi"/>
          <w:noProof/>
          <w:kern w:val="2"/>
          <w:lang w:eastAsia="en-AU"/>
          <w14:ligatures w14:val="standardContextual"/>
        </w:rPr>
      </w:pPr>
      <w:r>
        <w:fldChar w:fldCharType="begin"/>
      </w:r>
      <w:r>
        <w:instrText xml:space="preserve"> TOC \o "1-3" \h \z \u </w:instrText>
      </w:r>
      <w:r>
        <w:fldChar w:fldCharType="separate"/>
      </w:r>
      <w:hyperlink w:anchor="_Toc239852950" w:history="1">
        <w:r w:rsidR="001745C7" w:rsidRPr="007B5BF4">
          <w:rPr>
            <w:rStyle w:val="Hyperlink"/>
            <w:noProof/>
          </w:rPr>
          <w:t>Introduction</w:t>
        </w:r>
        <w:r w:rsidR="001745C7">
          <w:rPr>
            <w:noProof/>
            <w:webHidden/>
          </w:rPr>
          <w:tab/>
        </w:r>
        <w:r w:rsidR="001745C7">
          <w:rPr>
            <w:noProof/>
            <w:webHidden/>
          </w:rPr>
          <w:fldChar w:fldCharType="begin"/>
        </w:r>
        <w:r w:rsidR="001745C7">
          <w:rPr>
            <w:noProof/>
            <w:webHidden/>
          </w:rPr>
          <w:instrText xml:space="preserve"> PAGEREF _Toc239852950 \h </w:instrText>
        </w:r>
        <w:r w:rsidR="001745C7">
          <w:rPr>
            <w:noProof/>
            <w:webHidden/>
          </w:rPr>
        </w:r>
        <w:r w:rsidR="001745C7">
          <w:rPr>
            <w:noProof/>
            <w:webHidden/>
          </w:rPr>
          <w:fldChar w:fldCharType="separate"/>
        </w:r>
        <w:r w:rsidR="001745C7">
          <w:rPr>
            <w:noProof/>
            <w:webHidden/>
          </w:rPr>
          <w:t>4</w:t>
        </w:r>
        <w:r w:rsidR="001745C7">
          <w:rPr>
            <w:noProof/>
            <w:webHidden/>
          </w:rPr>
          <w:fldChar w:fldCharType="end"/>
        </w:r>
      </w:hyperlink>
    </w:p>
    <w:p w14:paraId="30AC0F92" w14:textId="54C0DC2D"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51" w:history="1">
        <w:r w:rsidRPr="007B5BF4">
          <w:rPr>
            <w:rStyle w:val="Hyperlink"/>
            <w:noProof/>
          </w:rPr>
          <w:t>Glossary</w:t>
        </w:r>
        <w:r>
          <w:rPr>
            <w:noProof/>
            <w:webHidden/>
          </w:rPr>
          <w:tab/>
        </w:r>
        <w:r>
          <w:rPr>
            <w:noProof/>
            <w:webHidden/>
          </w:rPr>
          <w:fldChar w:fldCharType="begin"/>
        </w:r>
        <w:r>
          <w:rPr>
            <w:noProof/>
            <w:webHidden/>
          </w:rPr>
          <w:instrText xml:space="preserve"> PAGEREF _Toc239852951 \h </w:instrText>
        </w:r>
        <w:r>
          <w:rPr>
            <w:noProof/>
            <w:webHidden/>
          </w:rPr>
        </w:r>
        <w:r>
          <w:rPr>
            <w:noProof/>
            <w:webHidden/>
          </w:rPr>
          <w:fldChar w:fldCharType="separate"/>
        </w:r>
        <w:r>
          <w:rPr>
            <w:noProof/>
            <w:webHidden/>
          </w:rPr>
          <w:t>5</w:t>
        </w:r>
        <w:r>
          <w:rPr>
            <w:noProof/>
            <w:webHidden/>
          </w:rPr>
          <w:fldChar w:fldCharType="end"/>
        </w:r>
      </w:hyperlink>
    </w:p>
    <w:p w14:paraId="53DE2290" w14:textId="6ECE3240"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52" w:history="1">
        <w:r w:rsidRPr="007B5BF4">
          <w:rPr>
            <w:rStyle w:val="Hyperlink"/>
            <w:noProof/>
          </w:rPr>
          <w:t>The Planning Process</w:t>
        </w:r>
        <w:r>
          <w:rPr>
            <w:noProof/>
            <w:webHidden/>
          </w:rPr>
          <w:tab/>
        </w:r>
        <w:r>
          <w:rPr>
            <w:noProof/>
            <w:webHidden/>
          </w:rPr>
          <w:fldChar w:fldCharType="begin"/>
        </w:r>
        <w:r>
          <w:rPr>
            <w:noProof/>
            <w:webHidden/>
          </w:rPr>
          <w:instrText xml:space="preserve"> PAGEREF _Toc239852952 \h </w:instrText>
        </w:r>
        <w:r>
          <w:rPr>
            <w:noProof/>
            <w:webHidden/>
          </w:rPr>
        </w:r>
        <w:r>
          <w:rPr>
            <w:noProof/>
            <w:webHidden/>
          </w:rPr>
          <w:fldChar w:fldCharType="separate"/>
        </w:r>
        <w:r>
          <w:rPr>
            <w:noProof/>
            <w:webHidden/>
          </w:rPr>
          <w:t>6</w:t>
        </w:r>
        <w:r>
          <w:rPr>
            <w:noProof/>
            <w:webHidden/>
          </w:rPr>
          <w:fldChar w:fldCharType="end"/>
        </w:r>
      </w:hyperlink>
    </w:p>
    <w:p w14:paraId="0BE0D5F1" w14:textId="51F19A7A"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3" w:history="1">
        <w:r w:rsidRPr="007B5BF4">
          <w:rPr>
            <w:rStyle w:val="Hyperlink"/>
            <w:noProof/>
          </w:rPr>
          <w:t>Planning Permits</w:t>
        </w:r>
        <w:r>
          <w:rPr>
            <w:noProof/>
            <w:webHidden/>
          </w:rPr>
          <w:tab/>
        </w:r>
        <w:r>
          <w:rPr>
            <w:noProof/>
            <w:webHidden/>
          </w:rPr>
          <w:fldChar w:fldCharType="begin"/>
        </w:r>
        <w:r>
          <w:rPr>
            <w:noProof/>
            <w:webHidden/>
          </w:rPr>
          <w:instrText xml:space="preserve"> PAGEREF _Toc239852953 \h </w:instrText>
        </w:r>
        <w:r>
          <w:rPr>
            <w:noProof/>
            <w:webHidden/>
          </w:rPr>
        </w:r>
        <w:r>
          <w:rPr>
            <w:noProof/>
            <w:webHidden/>
          </w:rPr>
          <w:fldChar w:fldCharType="separate"/>
        </w:r>
        <w:r>
          <w:rPr>
            <w:noProof/>
            <w:webHidden/>
          </w:rPr>
          <w:t>6</w:t>
        </w:r>
        <w:r>
          <w:rPr>
            <w:noProof/>
            <w:webHidden/>
          </w:rPr>
          <w:fldChar w:fldCharType="end"/>
        </w:r>
      </w:hyperlink>
    </w:p>
    <w:p w14:paraId="4B7C3A0B" w14:textId="2EE0C56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4" w:history="1">
        <w:r w:rsidRPr="007B5BF4">
          <w:rPr>
            <w:rStyle w:val="Hyperlink"/>
            <w:noProof/>
          </w:rPr>
          <w:t>Spill Light</w:t>
        </w:r>
        <w:r>
          <w:rPr>
            <w:noProof/>
            <w:webHidden/>
          </w:rPr>
          <w:tab/>
        </w:r>
        <w:r>
          <w:rPr>
            <w:noProof/>
            <w:webHidden/>
          </w:rPr>
          <w:fldChar w:fldCharType="begin"/>
        </w:r>
        <w:r>
          <w:rPr>
            <w:noProof/>
            <w:webHidden/>
          </w:rPr>
          <w:instrText xml:space="preserve"> PAGEREF _Toc239852954 \h </w:instrText>
        </w:r>
        <w:r>
          <w:rPr>
            <w:noProof/>
            <w:webHidden/>
          </w:rPr>
        </w:r>
        <w:r>
          <w:rPr>
            <w:noProof/>
            <w:webHidden/>
          </w:rPr>
          <w:fldChar w:fldCharType="separate"/>
        </w:r>
        <w:r>
          <w:rPr>
            <w:noProof/>
            <w:webHidden/>
          </w:rPr>
          <w:t>6</w:t>
        </w:r>
        <w:r>
          <w:rPr>
            <w:noProof/>
            <w:webHidden/>
          </w:rPr>
          <w:fldChar w:fldCharType="end"/>
        </w:r>
      </w:hyperlink>
    </w:p>
    <w:p w14:paraId="77CB9A60" w14:textId="0A6E575F"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5" w:history="1">
        <w:r w:rsidRPr="007B5BF4">
          <w:rPr>
            <w:rStyle w:val="Hyperlink"/>
            <w:noProof/>
          </w:rPr>
          <w:t>Building Permits</w:t>
        </w:r>
        <w:r>
          <w:rPr>
            <w:noProof/>
            <w:webHidden/>
          </w:rPr>
          <w:tab/>
        </w:r>
        <w:r>
          <w:rPr>
            <w:noProof/>
            <w:webHidden/>
          </w:rPr>
          <w:fldChar w:fldCharType="begin"/>
        </w:r>
        <w:r>
          <w:rPr>
            <w:noProof/>
            <w:webHidden/>
          </w:rPr>
          <w:instrText xml:space="preserve"> PAGEREF _Toc239852955 \h </w:instrText>
        </w:r>
        <w:r>
          <w:rPr>
            <w:noProof/>
            <w:webHidden/>
          </w:rPr>
        </w:r>
        <w:r>
          <w:rPr>
            <w:noProof/>
            <w:webHidden/>
          </w:rPr>
          <w:fldChar w:fldCharType="separate"/>
        </w:r>
        <w:r>
          <w:rPr>
            <w:noProof/>
            <w:webHidden/>
          </w:rPr>
          <w:t>6</w:t>
        </w:r>
        <w:r>
          <w:rPr>
            <w:noProof/>
            <w:webHidden/>
          </w:rPr>
          <w:fldChar w:fldCharType="end"/>
        </w:r>
      </w:hyperlink>
    </w:p>
    <w:p w14:paraId="58EE41AB" w14:textId="054CD4A8"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6" w:history="1">
        <w:r w:rsidRPr="007B5BF4">
          <w:rPr>
            <w:rStyle w:val="Hyperlink"/>
            <w:noProof/>
          </w:rPr>
          <w:t>Budget</w:t>
        </w:r>
        <w:r>
          <w:rPr>
            <w:noProof/>
            <w:webHidden/>
          </w:rPr>
          <w:tab/>
        </w:r>
        <w:r>
          <w:rPr>
            <w:noProof/>
            <w:webHidden/>
          </w:rPr>
          <w:fldChar w:fldCharType="begin"/>
        </w:r>
        <w:r>
          <w:rPr>
            <w:noProof/>
            <w:webHidden/>
          </w:rPr>
          <w:instrText xml:space="preserve"> PAGEREF _Toc239852956 \h </w:instrText>
        </w:r>
        <w:r>
          <w:rPr>
            <w:noProof/>
            <w:webHidden/>
          </w:rPr>
        </w:r>
        <w:r>
          <w:rPr>
            <w:noProof/>
            <w:webHidden/>
          </w:rPr>
          <w:fldChar w:fldCharType="separate"/>
        </w:r>
        <w:r>
          <w:rPr>
            <w:noProof/>
            <w:webHidden/>
          </w:rPr>
          <w:t>7</w:t>
        </w:r>
        <w:r>
          <w:rPr>
            <w:noProof/>
            <w:webHidden/>
          </w:rPr>
          <w:fldChar w:fldCharType="end"/>
        </w:r>
      </w:hyperlink>
    </w:p>
    <w:p w14:paraId="475A336F" w14:textId="27CD804F"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7" w:history="1">
        <w:r w:rsidRPr="007B5BF4">
          <w:rPr>
            <w:rStyle w:val="Hyperlink"/>
            <w:noProof/>
          </w:rPr>
          <w:t>Equipment</w:t>
        </w:r>
        <w:r>
          <w:rPr>
            <w:noProof/>
            <w:webHidden/>
          </w:rPr>
          <w:tab/>
        </w:r>
        <w:r>
          <w:rPr>
            <w:noProof/>
            <w:webHidden/>
          </w:rPr>
          <w:fldChar w:fldCharType="begin"/>
        </w:r>
        <w:r>
          <w:rPr>
            <w:noProof/>
            <w:webHidden/>
          </w:rPr>
          <w:instrText xml:space="preserve"> PAGEREF _Toc239852957 \h </w:instrText>
        </w:r>
        <w:r>
          <w:rPr>
            <w:noProof/>
            <w:webHidden/>
          </w:rPr>
        </w:r>
        <w:r>
          <w:rPr>
            <w:noProof/>
            <w:webHidden/>
          </w:rPr>
          <w:fldChar w:fldCharType="separate"/>
        </w:r>
        <w:r>
          <w:rPr>
            <w:noProof/>
            <w:webHidden/>
          </w:rPr>
          <w:t>8</w:t>
        </w:r>
        <w:r>
          <w:rPr>
            <w:noProof/>
            <w:webHidden/>
          </w:rPr>
          <w:fldChar w:fldCharType="end"/>
        </w:r>
      </w:hyperlink>
    </w:p>
    <w:p w14:paraId="6A73FBE5" w14:textId="149FF4FB"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58" w:history="1">
        <w:r w:rsidRPr="007B5BF4">
          <w:rPr>
            <w:rStyle w:val="Hyperlink"/>
            <w:noProof/>
          </w:rPr>
          <w:t>Planning Power and Electrical Supply</w:t>
        </w:r>
        <w:r>
          <w:rPr>
            <w:noProof/>
            <w:webHidden/>
          </w:rPr>
          <w:tab/>
        </w:r>
        <w:r>
          <w:rPr>
            <w:noProof/>
            <w:webHidden/>
          </w:rPr>
          <w:fldChar w:fldCharType="begin"/>
        </w:r>
        <w:r>
          <w:rPr>
            <w:noProof/>
            <w:webHidden/>
          </w:rPr>
          <w:instrText xml:space="preserve"> PAGEREF _Toc239852958 \h </w:instrText>
        </w:r>
        <w:r>
          <w:rPr>
            <w:noProof/>
            <w:webHidden/>
          </w:rPr>
        </w:r>
        <w:r>
          <w:rPr>
            <w:noProof/>
            <w:webHidden/>
          </w:rPr>
          <w:fldChar w:fldCharType="separate"/>
        </w:r>
        <w:r>
          <w:rPr>
            <w:noProof/>
            <w:webHidden/>
          </w:rPr>
          <w:t>9</w:t>
        </w:r>
        <w:r>
          <w:rPr>
            <w:noProof/>
            <w:webHidden/>
          </w:rPr>
          <w:fldChar w:fldCharType="end"/>
        </w:r>
      </w:hyperlink>
    </w:p>
    <w:p w14:paraId="7E936079" w14:textId="4AAB762F"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59" w:history="1">
        <w:r w:rsidRPr="007B5BF4">
          <w:rPr>
            <w:rStyle w:val="Hyperlink"/>
            <w:noProof/>
          </w:rPr>
          <w:t>Control Supply – How should lights be controlled?</w:t>
        </w:r>
        <w:r>
          <w:rPr>
            <w:noProof/>
            <w:webHidden/>
          </w:rPr>
          <w:tab/>
        </w:r>
        <w:r>
          <w:rPr>
            <w:noProof/>
            <w:webHidden/>
          </w:rPr>
          <w:fldChar w:fldCharType="begin"/>
        </w:r>
        <w:r>
          <w:rPr>
            <w:noProof/>
            <w:webHidden/>
          </w:rPr>
          <w:instrText xml:space="preserve"> PAGEREF _Toc239852959 \h </w:instrText>
        </w:r>
        <w:r>
          <w:rPr>
            <w:noProof/>
            <w:webHidden/>
          </w:rPr>
        </w:r>
        <w:r>
          <w:rPr>
            <w:noProof/>
            <w:webHidden/>
          </w:rPr>
          <w:fldChar w:fldCharType="separate"/>
        </w:r>
        <w:r>
          <w:rPr>
            <w:noProof/>
            <w:webHidden/>
          </w:rPr>
          <w:t>9</w:t>
        </w:r>
        <w:r>
          <w:rPr>
            <w:noProof/>
            <w:webHidden/>
          </w:rPr>
          <w:fldChar w:fldCharType="end"/>
        </w:r>
      </w:hyperlink>
    </w:p>
    <w:p w14:paraId="76E8EB74" w14:textId="27BFC882"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60" w:history="1">
        <w:r w:rsidRPr="007B5BF4">
          <w:rPr>
            <w:rStyle w:val="Hyperlink"/>
            <w:noProof/>
          </w:rPr>
          <w:t>Operation and Maintenance</w:t>
        </w:r>
        <w:r>
          <w:rPr>
            <w:noProof/>
            <w:webHidden/>
          </w:rPr>
          <w:tab/>
        </w:r>
        <w:r>
          <w:rPr>
            <w:noProof/>
            <w:webHidden/>
          </w:rPr>
          <w:fldChar w:fldCharType="begin"/>
        </w:r>
        <w:r>
          <w:rPr>
            <w:noProof/>
            <w:webHidden/>
          </w:rPr>
          <w:instrText xml:space="preserve"> PAGEREF _Toc239852960 \h </w:instrText>
        </w:r>
        <w:r>
          <w:rPr>
            <w:noProof/>
            <w:webHidden/>
          </w:rPr>
        </w:r>
        <w:r>
          <w:rPr>
            <w:noProof/>
            <w:webHidden/>
          </w:rPr>
          <w:fldChar w:fldCharType="separate"/>
        </w:r>
        <w:r>
          <w:rPr>
            <w:noProof/>
            <w:webHidden/>
          </w:rPr>
          <w:t>11</w:t>
        </w:r>
        <w:r>
          <w:rPr>
            <w:noProof/>
            <w:webHidden/>
          </w:rPr>
          <w:fldChar w:fldCharType="end"/>
        </w:r>
      </w:hyperlink>
    </w:p>
    <w:p w14:paraId="609DB7C0" w14:textId="423BB9CD"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1" w:history="1">
        <w:r w:rsidRPr="007B5BF4">
          <w:rPr>
            <w:rStyle w:val="Hyperlink"/>
            <w:noProof/>
          </w:rPr>
          <w:t>Operation and Maintenance Manuals</w:t>
        </w:r>
        <w:r>
          <w:rPr>
            <w:noProof/>
            <w:webHidden/>
          </w:rPr>
          <w:tab/>
        </w:r>
        <w:r>
          <w:rPr>
            <w:noProof/>
            <w:webHidden/>
          </w:rPr>
          <w:fldChar w:fldCharType="begin"/>
        </w:r>
        <w:r>
          <w:rPr>
            <w:noProof/>
            <w:webHidden/>
          </w:rPr>
          <w:instrText xml:space="preserve"> PAGEREF _Toc239852961 \h </w:instrText>
        </w:r>
        <w:r>
          <w:rPr>
            <w:noProof/>
            <w:webHidden/>
          </w:rPr>
        </w:r>
        <w:r>
          <w:rPr>
            <w:noProof/>
            <w:webHidden/>
          </w:rPr>
          <w:fldChar w:fldCharType="separate"/>
        </w:r>
        <w:r>
          <w:rPr>
            <w:noProof/>
            <w:webHidden/>
          </w:rPr>
          <w:t>11</w:t>
        </w:r>
        <w:r>
          <w:rPr>
            <w:noProof/>
            <w:webHidden/>
          </w:rPr>
          <w:fldChar w:fldCharType="end"/>
        </w:r>
      </w:hyperlink>
    </w:p>
    <w:p w14:paraId="1D9F2F46" w14:textId="12DE050C"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2" w:history="1">
        <w:r w:rsidRPr="007B5BF4">
          <w:rPr>
            <w:rStyle w:val="Hyperlink"/>
            <w:noProof/>
          </w:rPr>
          <w:t>Usage Patterns</w:t>
        </w:r>
        <w:r>
          <w:rPr>
            <w:noProof/>
            <w:webHidden/>
          </w:rPr>
          <w:tab/>
        </w:r>
        <w:r>
          <w:rPr>
            <w:noProof/>
            <w:webHidden/>
          </w:rPr>
          <w:fldChar w:fldCharType="begin"/>
        </w:r>
        <w:r>
          <w:rPr>
            <w:noProof/>
            <w:webHidden/>
          </w:rPr>
          <w:instrText xml:space="preserve"> PAGEREF _Toc239852962 \h </w:instrText>
        </w:r>
        <w:r>
          <w:rPr>
            <w:noProof/>
            <w:webHidden/>
          </w:rPr>
        </w:r>
        <w:r>
          <w:rPr>
            <w:noProof/>
            <w:webHidden/>
          </w:rPr>
          <w:fldChar w:fldCharType="separate"/>
        </w:r>
        <w:r>
          <w:rPr>
            <w:noProof/>
            <w:webHidden/>
          </w:rPr>
          <w:t>11</w:t>
        </w:r>
        <w:r>
          <w:rPr>
            <w:noProof/>
            <w:webHidden/>
          </w:rPr>
          <w:fldChar w:fldCharType="end"/>
        </w:r>
      </w:hyperlink>
    </w:p>
    <w:p w14:paraId="7EE540D4" w14:textId="0A28C09C"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3" w:history="1">
        <w:r w:rsidRPr="007B5BF4">
          <w:rPr>
            <w:rStyle w:val="Hyperlink"/>
            <w:noProof/>
          </w:rPr>
          <w:t>Sports Light Aiming and Commissioning</w:t>
        </w:r>
        <w:r>
          <w:rPr>
            <w:noProof/>
            <w:webHidden/>
          </w:rPr>
          <w:tab/>
        </w:r>
        <w:r>
          <w:rPr>
            <w:noProof/>
            <w:webHidden/>
          </w:rPr>
          <w:fldChar w:fldCharType="begin"/>
        </w:r>
        <w:r>
          <w:rPr>
            <w:noProof/>
            <w:webHidden/>
          </w:rPr>
          <w:instrText xml:space="preserve"> PAGEREF _Toc239852963 \h </w:instrText>
        </w:r>
        <w:r>
          <w:rPr>
            <w:noProof/>
            <w:webHidden/>
          </w:rPr>
        </w:r>
        <w:r>
          <w:rPr>
            <w:noProof/>
            <w:webHidden/>
          </w:rPr>
          <w:fldChar w:fldCharType="separate"/>
        </w:r>
        <w:r>
          <w:rPr>
            <w:noProof/>
            <w:webHidden/>
          </w:rPr>
          <w:t>12</w:t>
        </w:r>
        <w:r>
          <w:rPr>
            <w:noProof/>
            <w:webHidden/>
          </w:rPr>
          <w:fldChar w:fldCharType="end"/>
        </w:r>
      </w:hyperlink>
    </w:p>
    <w:p w14:paraId="3BF51242" w14:textId="21940B1A"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4" w:history="1">
        <w:r w:rsidRPr="007B5BF4">
          <w:rPr>
            <w:rStyle w:val="Hyperlink"/>
            <w:noProof/>
          </w:rPr>
          <w:t>Light Loss Factor (previously known as Maintenance Factor)</w:t>
        </w:r>
        <w:r>
          <w:rPr>
            <w:noProof/>
            <w:webHidden/>
          </w:rPr>
          <w:tab/>
        </w:r>
        <w:r>
          <w:rPr>
            <w:noProof/>
            <w:webHidden/>
          </w:rPr>
          <w:fldChar w:fldCharType="begin"/>
        </w:r>
        <w:r>
          <w:rPr>
            <w:noProof/>
            <w:webHidden/>
          </w:rPr>
          <w:instrText xml:space="preserve"> PAGEREF _Toc239852964 \h </w:instrText>
        </w:r>
        <w:r>
          <w:rPr>
            <w:noProof/>
            <w:webHidden/>
          </w:rPr>
        </w:r>
        <w:r>
          <w:rPr>
            <w:noProof/>
            <w:webHidden/>
          </w:rPr>
          <w:fldChar w:fldCharType="separate"/>
        </w:r>
        <w:r>
          <w:rPr>
            <w:noProof/>
            <w:webHidden/>
          </w:rPr>
          <w:t>12</w:t>
        </w:r>
        <w:r>
          <w:rPr>
            <w:noProof/>
            <w:webHidden/>
          </w:rPr>
          <w:fldChar w:fldCharType="end"/>
        </w:r>
      </w:hyperlink>
    </w:p>
    <w:p w14:paraId="43CA3097" w14:textId="451D4AAA"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65" w:history="1">
        <w:r w:rsidRPr="007B5BF4">
          <w:rPr>
            <w:rStyle w:val="Hyperlink"/>
            <w:noProof/>
          </w:rPr>
          <w:t>Environmentally Sustainable Design</w:t>
        </w:r>
        <w:r>
          <w:rPr>
            <w:noProof/>
            <w:webHidden/>
          </w:rPr>
          <w:tab/>
        </w:r>
        <w:r>
          <w:rPr>
            <w:noProof/>
            <w:webHidden/>
          </w:rPr>
          <w:fldChar w:fldCharType="begin"/>
        </w:r>
        <w:r>
          <w:rPr>
            <w:noProof/>
            <w:webHidden/>
          </w:rPr>
          <w:instrText xml:space="preserve"> PAGEREF _Toc239852965 \h </w:instrText>
        </w:r>
        <w:r>
          <w:rPr>
            <w:noProof/>
            <w:webHidden/>
          </w:rPr>
        </w:r>
        <w:r>
          <w:rPr>
            <w:noProof/>
            <w:webHidden/>
          </w:rPr>
          <w:fldChar w:fldCharType="separate"/>
        </w:r>
        <w:r>
          <w:rPr>
            <w:noProof/>
            <w:webHidden/>
          </w:rPr>
          <w:t>13</w:t>
        </w:r>
        <w:r>
          <w:rPr>
            <w:noProof/>
            <w:webHidden/>
          </w:rPr>
          <w:fldChar w:fldCharType="end"/>
        </w:r>
      </w:hyperlink>
    </w:p>
    <w:p w14:paraId="3EB6D6B0" w14:textId="432DF2C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6" w:history="1">
        <w:r w:rsidRPr="007B5BF4">
          <w:rPr>
            <w:rStyle w:val="Hyperlink"/>
            <w:noProof/>
          </w:rPr>
          <w:t>Sports Light Quantity</w:t>
        </w:r>
        <w:r>
          <w:rPr>
            <w:noProof/>
            <w:webHidden/>
          </w:rPr>
          <w:tab/>
        </w:r>
        <w:r>
          <w:rPr>
            <w:noProof/>
            <w:webHidden/>
          </w:rPr>
          <w:fldChar w:fldCharType="begin"/>
        </w:r>
        <w:r>
          <w:rPr>
            <w:noProof/>
            <w:webHidden/>
          </w:rPr>
          <w:instrText xml:space="preserve"> PAGEREF _Toc239852966 \h </w:instrText>
        </w:r>
        <w:r>
          <w:rPr>
            <w:noProof/>
            <w:webHidden/>
          </w:rPr>
        </w:r>
        <w:r>
          <w:rPr>
            <w:noProof/>
            <w:webHidden/>
          </w:rPr>
          <w:fldChar w:fldCharType="separate"/>
        </w:r>
        <w:r>
          <w:rPr>
            <w:noProof/>
            <w:webHidden/>
          </w:rPr>
          <w:t>13</w:t>
        </w:r>
        <w:r>
          <w:rPr>
            <w:noProof/>
            <w:webHidden/>
          </w:rPr>
          <w:fldChar w:fldCharType="end"/>
        </w:r>
      </w:hyperlink>
    </w:p>
    <w:p w14:paraId="075702DF" w14:textId="2F0764AD"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7" w:history="1">
        <w:r w:rsidRPr="007B5BF4">
          <w:rPr>
            <w:rStyle w:val="Hyperlink"/>
            <w:noProof/>
          </w:rPr>
          <w:t>Control Gear Wattage</w:t>
        </w:r>
        <w:r>
          <w:rPr>
            <w:noProof/>
            <w:webHidden/>
          </w:rPr>
          <w:tab/>
        </w:r>
        <w:r>
          <w:rPr>
            <w:noProof/>
            <w:webHidden/>
          </w:rPr>
          <w:fldChar w:fldCharType="begin"/>
        </w:r>
        <w:r>
          <w:rPr>
            <w:noProof/>
            <w:webHidden/>
          </w:rPr>
          <w:instrText xml:space="preserve"> PAGEREF _Toc239852967 \h </w:instrText>
        </w:r>
        <w:r>
          <w:rPr>
            <w:noProof/>
            <w:webHidden/>
          </w:rPr>
        </w:r>
        <w:r>
          <w:rPr>
            <w:noProof/>
            <w:webHidden/>
          </w:rPr>
          <w:fldChar w:fldCharType="separate"/>
        </w:r>
        <w:r>
          <w:rPr>
            <w:noProof/>
            <w:webHidden/>
          </w:rPr>
          <w:t>13</w:t>
        </w:r>
        <w:r>
          <w:rPr>
            <w:noProof/>
            <w:webHidden/>
          </w:rPr>
          <w:fldChar w:fldCharType="end"/>
        </w:r>
      </w:hyperlink>
    </w:p>
    <w:p w14:paraId="3015CBD3" w14:textId="37C11DEB"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68" w:history="1">
        <w:r w:rsidRPr="007B5BF4">
          <w:rPr>
            <w:rStyle w:val="Hyperlink"/>
            <w:noProof/>
          </w:rPr>
          <w:t>Duration – Hours of Use</w:t>
        </w:r>
        <w:r>
          <w:rPr>
            <w:noProof/>
            <w:webHidden/>
          </w:rPr>
          <w:tab/>
        </w:r>
        <w:r>
          <w:rPr>
            <w:noProof/>
            <w:webHidden/>
          </w:rPr>
          <w:fldChar w:fldCharType="begin"/>
        </w:r>
        <w:r>
          <w:rPr>
            <w:noProof/>
            <w:webHidden/>
          </w:rPr>
          <w:instrText xml:space="preserve"> PAGEREF _Toc239852968 \h </w:instrText>
        </w:r>
        <w:r>
          <w:rPr>
            <w:noProof/>
            <w:webHidden/>
          </w:rPr>
        </w:r>
        <w:r>
          <w:rPr>
            <w:noProof/>
            <w:webHidden/>
          </w:rPr>
          <w:fldChar w:fldCharType="separate"/>
        </w:r>
        <w:r>
          <w:rPr>
            <w:noProof/>
            <w:webHidden/>
          </w:rPr>
          <w:t>13</w:t>
        </w:r>
        <w:r>
          <w:rPr>
            <w:noProof/>
            <w:webHidden/>
          </w:rPr>
          <w:fldChar w:fldCharType="end"/>
        </w:r>
      </w:hyperlink>
    </w:p>
    <w:p w14:paraId="4F393AF0" w14:textId="1B9B09F6"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69" w:history="1">
        <w:r w:rsidRPr="007B5BF4">
          <w:rPr>
            <w:rStyle w:val="Hyperlink"/>
            <w:noProof/>
          </w:rPr>
          <w:t>Australian Rules Football Lighting</w:t>
        </w:r>
        <w:r>
          <w:rPr>
            <w:noProof/>
            <w:webHidden/>
          </w:rPr>
          <w:tab/>
        </w:r>
        <w:r>
          <w:rPr>
            <w:noProof/>
            <w:webHidden/>
          </w:rPr>
          <w:fldChar w:fldCharType="begin"/>
        </w:r>
        <w:r>
          <w:rPr>
            <w:noProof/>
            <w:webHidden/>
          </w:rPr>
          <w:instrText xml:space="preserve"> PAGEREF _Toc239852969 \h </w:instrText>
        </w:r>
        <w:r>
          <w:rPr>
            <w:noProof/>
            <w:webHidden/>
          </w:rPr>
        </w:r>
        <w:r>
          <w:rPr>
            <w:noProof/>
            <w:webHidden/>
          </w:rPr>
          <w:fldChar w:fldCharType="separate"/>
        </w:r>
        <w:r>
          <w:rPr>
            <w:noProof/>
            <w:webHidden/>
          </w:rPr>
          <w:t>14</w:t>
        </w:r>
        <w:r>
          <w:rPr>
            <w:noProof/>
            <w:webHidden/>
          </w:rPr>
          <w:fldChar w:fldCharType="end"/>
        </w:r>
      </w:hyperlink>
    </w:p>
    <w:p w14:paraId="6196E87F" w14:textId="345769D4"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0" w:history="1">
        <w:r w:rsidRPr="007B5BF4">
          <w:rPr>
            <w:rStyle w:val="Hyperlink"/>
            <w:noProof/>
          </w:rPr>
          <w:t>Key Standards</w:t>
        </w:r>
        <w:r>
          <w:rPr>
            <w:noProof/>
            <w:webHidden/>
          </w:rPr>
          <w:tab/>
        </w:r>
        <w:r>
          <w:rPr>
            <w:noProof/>
            <w:webHidden/>
          </w:rPr>
          <w:fldChar w:fldCharType="begin"/>
        </w:r>
        <w:r>
          <w:rPr>
            <w:noProof/>
            <w:webHidden/>
          </w:rPr>
          <w:instrText xml:space="preserve"> PAGEREF _Toc239852970 \h </w:instrText>
        </w:r>
        <w:r>
          <w:rPr>
            <w:noProof/>
            <w:webHidden/>
          </w:rPr>
        </w:r>
        <w:r>
          <w:rPr>
            <w:noProof/>
            <w:webHidden/>
          </w:rPr>
          <w:fldChar w:fldCharType="separate"/>
        </w:r>
        <w:r>
          <w:rPr>
            <w:noProof/>
            <w:webHidden/>
          </w:rPr>
          <w:t>14</w:t>
        </w:r>
        <w:r>
          <w:rPr>
            <w:noProof/>
            <w:webHidden/>
          </w:rPr>
          <w:fldChar w:fldCharType="end"/>
        </w:r>
      </w:hyperlink>
    </w:p>
    <w:p w14:paraId="75622BC5" w14:textId="0E266677"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1" w:history="1">
        <w:r w:rsidRPr="007B5BF4">
          <w:rPr>
            <w:rStyle w:val="Hyperlink"/>
            <w:noProof/>
          </w:rPr>
          <w:t>Illuminance Requirements</w:t>
        </w:r>
        <w:r>
          <w:rPr>
            <w:noProof/>
            <w:webHidden/>
          </w:rPr>
          <w:tab/>
        </w:r>
        <w:r>
          <w:rPr>
            <w:noProof/>
            <w:webHidden/>
          </w:rPr>
          <w:fldChar w:fldCharType="begin"/>
        </w:r>
        <w:r>
          <w:rPr>
            <w:noProof/>
            <w:webHidden/>
          </w:rPr>
          <w:instrText xml:space="preserve"> PAGEREF _Toc239852971 \h </w:instrText>
        </w:r>
        <w:r>
          <w:rPr>
            <w:noProof/>
            <w:webHidden/>
          </w:rPr>
        </w:r>
        <w:r>
          <w:rPr>
            <w:noProof/>
            <w:webHidden/>
          </w:rPr>
          <w:fldChar w:fldCharType="separate"/>
        </w:r>
        <w:r>
          <w:rPr>
            <w:noProof/>
            <w:webHidden/>
          </w:rPr>
          <w:t>14</w:t>
        </w:r>
        <w:r>
          <w:rPr>
            <w:noProof/>
            <w:webHidden/>
          </w:rPr>
          <w:fldChar w:fldCharType="end"/>
        </w:r>
      </w:hyperlink>
    </w:p>
    <w:p w14:paraId="52362A63" w14:textId="0B510189"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2" w:history="1">
        <w:r w:rsidRPr="007B5BF4">
          <w:rPr>
            <w:rStyle w:val="Hyperlink"/>
            <w:noProof/>
          </w:rPr>
          <w:t>Types of Floodlights</w:t>
        </w:r>
        <w:r>
          <w:rPr>
            <w:noProof/>
            <w:webHidden/>
          </w:rPr>
          <w:tab/>
        </w:r>
        <w:r>
          <w:rPr>
            <w:noProof/>
            <w:webHidden/>
          </w:rPr>
          <w:fldChar w:fldCharType="begin"/>
        </w:r>
        <w:r>
          <w:rPr>
            <w:noProof/>
            <w:webHidden/>
          </w:rPr>
          <w:instrText xml:space="preserve"> PAGEREF _Toc239852972 \h </w:instrText>
        </w:r>
        <w:r>
          <w:rPr>
            <w:noProof/>
            <w:webHidden/>
          </w:rPr>
        </w:r>
        <w:r>
          <w:rPr>
            <w:noProof/>
            <w:webHidden/>
          </w:rPr>
          <w:fldChar w:fldCharType="separate"/>
        </w:r>
        <w:r>
          <w:rPr>
            <w:noProof/>
            <w:webHidden/>
          </w:rPr>
          <w:t>16</w:t>
        </w:r>
        <w:r>
          <w:rPr>
            <w:noProof/>
            <w:webHidden/>
          </w:rPr>
          <w:fldChar w:fldCharType="end"/>
        </w:r>
      </w:hyperlink>
    </w:p>
    <w:p w14:paraId="030501B1" w14:textId="546F787D"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3" w:history="1">
        <w:r w:rsidRPr="007B5BF4">
          <w:rPr>
            <w:rStyle w:val="Hyperlink"/>
            <w:noProof/>
          </w:rPr>
          <w:t>Height and Type of Poles</w:t>
        </w:r>
        <w:r>
          <w:rPr>
            <w:noProof/>
            <w:webHidden/>
          </w:rPr>
          <w:tab/>
        </w:r>
        <w:r>
          <w:rPr>
            <w:noProof/>
            <w:webHidden/>
          </w:rPr>
          <w:fldChar w:fldCharType="begin"/>
        </w:r>
        <w:r>
          <w:rPr>
            <w:noProof/>
            <w:webHidden/>
          </w:rPr>
          <w:instrText xml:space="preserve"> PAGEREF _Toc239852973 \h </w:instrText>
        </w:r>
        <w:r>
          <w:rPr>
            <w:noProof/>
            <w:webHidden/>
          </w:rPr>
        </w:r>
        <w:r>
          <w:rPr>
            <w:noProof/>
            <w:webHidden/>
          </w:rPr>
          <w:fldChar w:fldCharType="separate"/>
        </w:r>
        <w:r>
          <w:rPr>
            <w:noProof/>
            <w:webHidden/>
          </w:rPr>
          <w:t>17</w:t>
        </w:r>
        <w:r>
          <w:rPr>
            <w:noProof/>
            <w:webHidden/>
          </w:rPr>
          <w:fldChar w:fldCharType="end"/>
        </w:r>
      </w:hyperlink>
    </w:p>
    <w:p w14:paraId="721EA217" w14:textId="46577013"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4" w:history="1">
        <w:r w:rsidRPr="007B5BF4">
          <w:rPr>
            <w:rStyle w:val="Hyperlink"/>
            <w:noProof/>
          </w:rPr>
          <w:t>Layout and Pole Locations</w:t>
        </w:r>
        <w:r>
          <w:rPr>
            <w:noProof/>
            <w:webHidden/>
          </w:rPr>
          <w:tab/>
        </w:r>
        <w:r>
          <w:rPr>
            <w:noProof/>
            <w:webHidden/>
          </w:rPr>
          <w:fldChar w:fldCharType="begin"/>
        </w:r>
        <w:r>
          <w:rPr>
            <w:noProof/>
            <w:webHidden/>
          </w:rPr>
          <w:instrText xml:space="preserve"> PAGEREF _Toc239852974 \h </w:instrText>
        </w:r>
        <w:r>
          <w:rPr>
            <w:noProof/>
            <w:webHidden/>
          </w:rPr>
        </w:r>
        <w:r>
          <w:rPr>
            <w:noProof/>
            <w:webHidden/>
          </w:rPr>
          <w:fldChar w:fldCharType="separate"/>
        </w:r>
        <w:r>
          <w:rPr>
            <w:noProof/>
            <w:webHidden/>
          </w:rPr>
          <w:t>18</w:t>
        </w:r>
        <w:r>
          <w:rPr>
            <w:noProof/>
            <w:webHidden/>
          </w:rPr>
          <w:fldChar w:fldCharType="end"/>
        </w:r>
      </w:hyperlink>
    </w:p>
    <w:p w14:paraId="1C3D2E71" w14:textId="1D9159D6"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5" w:history="1">
        <w:r w:rsidRPr="007B5BF4">
          <w:rPr>
            <w:rStyle w:val="Hyperlink"/>
            <w:noProof/>
          </w:rPr>
          <w:t>Football Lighting Plan Example</w:t>
        </w:r>
        <w:r>
          <w:rPr>
            <w:noProof/>
            <w:webHidden/>
          </w:rPr>
          <w:tab/>
        </w:r>
        <w:r>
          <w:rPr>
            <w:noProof/>
            <w:webHidden/>
          </w:rPr>
          <w:fldChar w:fldCharType="begin"/>
        </w:r>
        <w:r>
          <w:rPr>
            <w:noProof/>
            <w:webHidden/>
          </w:rPr>
          <w:instrText xml:space="preserve"> PAGEREF _Toc239852975 \h </w:instrText>
        </w:r>
        <w:r>
          <w:rPr>
            <w:noProof/>
            <w:webHidden/>
          </w:rPr>
        </w:r>
        <w:r>
          <w:rPr>
            <w:noProof/>
            <w:webHidden/>
          </w:rPr>
          <w:fldChar w:fldCharType="separate"/>
        </w:r>
        <w:r>
          <w:rPr>
            <w:noProof/>
            <w:webHidden/>
          </w:rPr>
          <w:t>19</w:t>
        </w:r>
        <w:r>
          <w:rPr>
            <w:noProof/>
            <w:webHidden/>
          </w:rPr>
          <w:fldChar w:fldCharType="end"/>
        </w:r>
      </w:hyperlink>
    </w:p>
    <w:p w14:paraId="722B669C" w14:textId="0C36EA59"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6" w:history="1">
        <w:r w:rsidRPr="007B5BF4">
          <w:rPr>
            <w:rStyle w:val="Hyperlink"/>
            <w:noProof/>
          </w:rPr>
          <w:t>Budget</w:t>
        </w:r>
        <w:r>
          <w:rPr>
            <w:noProof/>
            <w:webHidden/>
          </w:rPr>
          <w:tab/>
        </w:r>
        <w:r>
          <w:rPr>
            <w:noProof/>
            <w:webHidden/>
          </w:rPr>
          <w:fldChar w:fldCharType="begin"/>
        </w:r>
        <w:r>
          <w:rPr>
            <w:noProof/>
            <w:webHidden/>
          </w:rPr>
          <w:instrText xml:space="preserve"> PAGEREF _Toc239852976 \h </w:instrText>
        </w:r>
        <w:r>
          <w:rPr>
            <w:noProof/>
            <w:webHidden/>
          </w:rPr>
        </w:r>
        <w:r>
          <w:rPr>
            <w:noProof/>
            <w:webHidden/>
          </w:rPr>
          <w:fldChar w:fldCharType="separate"/>
        </w:r>
        <w:r>
          <w:rPr>
            <w:noProof/>
            <w:webHidden/>
          </w:rPr>
          <w:t>20</w:t>
        </w:r>
        <w:r>
          <w:rPr>
            <w:noProof/>
            <w:webHidden/>
          </w:rPr>
          <w:fldChar w:fldCharType="end"/>
        </w:r>
      </w:hyperlink>
    </w:p>
    <w:p w14:paraId="060C6C68" w14:textId="0863DB0C"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7" w:history="1">
        <w:r w:rsidRPr="007B5BF4">
          <w:rPr>
            <w:rStyle w:val="Hyperlink"/>
            <w:noProof/>
          </w:rPr>
          <w:t>Pole Supply Costings (Typical)</w:t>
        </w:r>
        <w:r>
          <w:rPr>
            <w:noProof/>
            <w:webHidden/>
          </w:rPr>
          <w:tab/>
        </w:r>
        <w:r>
          <w:rPr>
            <w:noProof/>
            <w:webHidden/>
          </w:rPr>
          <w:fldChar w:fldCharType="begin"/>
        </w:r>
        <w:r>
          <w:rPr>
            <w:noProof/>
            <w:webHidden/>
          </w:rPr>
          <w:instrText xml:space="preserve"> PAGEREF _Toc239852977 \h </w:instrText>
        </w:r>
        <w:r>
          <w:rPr>
            <w:noProof/>
            <w:webHidden/>
          </w:rPr>
        </w:r>
        <w:r>
          <w:rPr>
            <w:noProof/>
            <w:webHidden/>
          </w:rPr>
          <w:fldChar w:fldCharType="separate"/>
        </w:r>
        <w:r>
          <w:rPr>
            <w:noProof/>
            <w:webHidden/>
          </w:rPr>
          <w:t>20</w:t>
        </w:r>
        <w:r>
          <w:rPr>
            <w:noProof/>
            <w:webHidden/>
          </w:rPr>
          <w:fldChar w:fldCharType="end"/>
        </w:r>
      </w:hyperlink>
    </w:p>
    <w:p w14:paraId="25A77D77" w14:textId="4C04A688"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78" w:history="1">
        <w:r w:rsidRPr="007B5BF4">
          <w:rPr>
            <w:rStyle w:val="Hyperlink"/>
            <w:noProof/>
          </w:rPr>
          <w:t>Football (Soccer) Lighting</w:t>
        </w:r>
        <w:r>
          <w:rPr>
            <w:noProof/>
            <w:webHidden/>
          </w:rPr>
          <w:tab/>
        </w:r>
        <w:r>
          <w:rPr>
            <w:noProof/>
            <w:webHidden/>
          </w:rPr>
          <w:fldChar w:fldCharType="begin"/>
        </w:r>
        <w:r>
          <w:rPr>
            <w:noProof/>
            <w:webHidden/>
          </w:rPr>
          <w:instrText xml:space="preserve"> PAGEREF _Toc239852978 \h </w:instrText>
        </w:r>
        <w:r>
          <w:rPr>
            <w:noProof/>
            <w:webHidden/>
          </w:rPr>
        </w:r>
        <w:r>
          <w:rPr>
            <w:noProof/>
            <w:webHidden/>
          </w:rPr>
          <w:fldChar w:fldCharType="separate"/>
        </w:r>
        <w:r>
          <w:rPr>
            <w:noProof/>
            <w:webHidden/>
          </w:rPr>
          <w:t>22</w:t>
        </w:r>
        <w:r>
          <w:rPr>
            <w:noProof/>
            <w:webHidden/>
          </w:rPr>
          <w:fldChar w:fldCharType="end"/>
        </w:r>
      </w:hyperlink>
    </w:p>
    <w:p w14:paraId="2585141A" w14:textId="5EDF7362"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79" w:history="1">
        <w:r w:rsidRPr="007B5BF4">
          <w:rPr>
            <w:rStyle w:val="Hyperlink"/>
            <w:noProof/>
          </w:rPr>
          <w:t>Key Standards</w:t>
        </w:r>
        <w:r>
          <w:rPr>
            <w:noProof/>
            <w:webHidden/>
          </w:rPr>
          <w:tab/>
        </w:r>
        <w:r>
          <w:rPr>
            <w:noProof/>
            <w:webHidden/>
          </w:rPr>
          <w:fldChar w:fldCharType="begin"/>
        </w:r>
        <w:r>
          <w:rPr>
            <w:noProof/>
            <w:webHidden/>
          </w:rPr>
          <w:instrText xml:space="preserve"> PAGEREF _Toc239852979 \h </w:instrText>
        </w:r>
        <w:r>
          <w:rPr>
            <w:noProof/>
            <w:webHidden/>
          </w:rPr>
        </w:r>
        <w:r>
          <w:rPr>
            <w:noProof/>
            <w:webHidden/>
          </w:rPr>
          <w:fldChar w:fldCharType="separate"/>
        </w:r>
        <w:r>
          <w:rPr>
            <w:noProof/>
            <w:webHidden/>
          </w:rPr>
          <w:t>22</w:t>
        </w:r>
        <w:r>
          <w:rPr>
            <w:noProof/>
            <w:webHidden/>
          </w:rPr>
          <w:fldChar w:fldCharType="end"/>
        </w:r>
      </w:hyperlink>
    </w:p>
    <w:p w14:paraId="7D60E310" w14:textId="4E200176"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0" w:history="1">
        <w:r w:rsidRPr="007B5BF4">
          <w:rPr>
            <w:rStyle w:val="Hyperlink"/>
            <w:noProof/>
          </w:rPr>
          <w:t>Illuminance Requirements</w:t>
        </w:r>
        <w:r>
          <w:rPr>
            <w:noProof/>
            <w:webHidden/>
          </w:rPr>
          <w:tab/>
        </w:r>
        <w:r>
          <w:rPr>
            <w:noProof/>
            <w:webHidden/>
          </w:rPr>
          <w:fldChar w:fldCharType="begin"/>
        </w:r>
        <w:r>
          <w:rPr>
            <w:noProof/>
            <w:webHidden/>
          </w:rPr>
          <w:instrText xml:space="preserve"> PAGEREF _Toc239852980 \h </w:instrText>
        </w:r>
        <w:r>
          <w:rPr>
            <w:noProof/>
            <w:webHidden/>
          </w:rPr>
        </w:r>
        <w:r>
          <w:rPr>
            <w:noProof/>
            <w:webHidden/>
          </w:rPr>
          <w:fldChar w:fldCharType="separate"/>
        </w:r>
        <w:r>
          <w:rPr>
            <w:noProof/>
            <w:webHidden/>
          </w:rPr>
          <w:t>23</w:t>
        </w:r>
        <w:r>
          <w:rPr>
            <w:noProof/>
            <w:webHidden/>
          </w:rPr>
          <w:fldChar w:fldCharType="end"/>
        </w:r>
      </w:hyperlink>
    </w:p>
    <w:p w14:paraId="08F3D0CE" w14:textId="36190DBC"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1" w:history="1">
        <w:r w:rsidRPr="007B5BF4">
          <w:rPr>
            <w:rStyle w:val="Hyperlink"/>
            <w:noProof/>
          </w:rPr>
          <w:t>Types of Floodlights</w:t>
        </w:r>
        <w:r>
          <w:rPr>
            <w:noProof/>
            <w:webHidden/>
          </w:rPr>
          <w:tab/>
        </w:r>
        <w:r>
          <w:rPr>
            <w:noProof/>
            <w:webHidden/>
          </w:rPr>
          <w:fldChar w:fldCharType="begin"/>
        </w:r>
        <w:r>
          <w:rPr>
            <w:noProof/>
            <w:webHidden/>
          </w:rPr>
          <w:instrText xml:space="preserve"> PAGEREF _Toc239852981 \h </w:instrText>
        </w:r>
        <w:r>
          <w:rPr>
            <w:noProof/>
            <w:webHidden/>
          </w:rPr>
        </w:r>
        <w:r>
          <w:rPr>
            <w:noProof/>
            <w:webHidden/>
          </w:rPr>
          <w:fldChar w:fldCharType="separate"/>
        </w:r>
        <w:r>
          <w:rPr>
            <w:noProof/>
            <w:webHidden/>
          </w:rPr>
          <w:t>24</w:t>
        </w:r>
        <w:r>
          <w:rPr>
            <w:noProof/>
            <w:webHidden/>
          </w:rPr>
          <w:fldChar w:fldCharType="end"/>
        </w:r>
      </w:hyperlink>
    </w:p>
    <w:p w14:paraId="0C9E2935" w14:textId="39FC4094"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2" w:history="1">
        <w:r w:rsidRPr="007B5BF4">
          <w:rPr>
            <w:rStyle w:val="Hyperlink"/>
            <w:noProof/>
          </w:rPr>
          <w:t>Pole Height</w:t>
        </w:r>
        <w:r>
          <w:rPr>
            <w:noProof/>
            <w:webHidden/>
          </w:rPr>
          <w:tab/>
        </w:r>
        <w:r>
          <w:rPr>
            <w:noProof/>
            <w:webHidden/>
          </w:rPr>
          <w:fldChar w:fldCharType="begin"/>
        </w:r>
        <w:r>
          <w:rPr>
            <w:noProof/>
            <w:webHidden/>
          </w:rPr>
          <w:instrText xml:space="preserve"> PAGEREF _Toc239852982 \h </w:instrText>
        </w:r>
        <w:r>
          <w:rPr>
            <w:noProof/>
            <w:webHidden/>
          </w:rPr>
        </w:r>
        <w:r>
          <w:rPr>
            <w:noProof/>
            <w:webHidden/>
          </w:rPr>
          <w:fldChar w:fldCharType="separate"/>
        </w:r>
        <w:r>
          <w:rPr>
            <w:noProof/>
            <w:webHidden/>
          </w:rPr>
          <w:t>25</w:t>
        </w:r>
        <w:r>
          <w:rPr>
            <w:noProof/>
            <w:webHidden/>
          </w:rPr>
          <w:fldChar w:fldCharType="end"/>
        </w:r>
      </w:hyperlink>
    </w:p>
    <w:p w14:paraId="2A9F9CD7" w14:textId="2BE55A9A"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3" w:history="1">
        <w:r w:rsidRPr="007B5BF4">
          <w:rPr>
            <w:rStyle w:val="Hyperlink"/>
            <w:noProof/>
          </w:rPr>
          <w:t>Layout and Pole Locations</w:t>
        </w:r>
        <w:r>
          <w:rPr>
            <w:noProof/>
            <w:webHidden/>
          </w:rPr>
          <w:tab/>
        </w:r>
        <w:r>
          <w:rPr>
            <w:noProof/>
            <w:webHidden/>
          </w:rPr>
          <w:fldChar w:fldCharType="begin"/>
        </w:r>
        <w:r>
          <w:rPr>
            <w:noProof/>
            <w:webHidden/>
          </w:rPr>
          <w:instrText xml:space="preserve"> PAGEREF _Toc239852983 \h </w:instrText>
        </w:r>
        <w:r>
          <w:rPr>
            <w:noProof/>
            <w:webHidden/>
          </w:rPr>
        </w:r>
        <w:r>
          <w:rPr>
            <w:noProof/>
            <w:webHidden/>
          </w:rPr>
          <w:fldChar w:fldCharType="separate"/>
        </w:r>
        <w:r>
          <w:rPr>
            <w:noProof/>
            <w:webHidden/>
          </w:rPr>
          <w:t>25</w:t>
        </w:r>
        <w:r>
          <w:rPr>
            <w:noProof/>
            <w:webHidden/>
          </w:rPr>
          <w:fldChar w:fldCharType="end"/>
        </w:r>
      </w:hyperlink>
    </w:p>
    <w:p w14:paraId="48509BA1" w14:textId="3CE5F3F3"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4" w:history="1">
        <w:r w:rsidRPr="007B5BF4">
          <w:rPr>
            <w:rStyle w:val="Hyperlink"/>
            <w:noProof/>
          </w:rPr>
          <w:t>Side Pole Design</w:t>
        </w:r>
        <w:r>
          <w:rPr>
            <w:noProof/>
            <w:webHidden/>
          </w:rPr>
          <w:tab/>
        </w:r>
        <w:r>
          <w:rPr>
            <w:noProof/>
            <w:webHidden/>
          </w:rPr>
          <w:fldChar w:fldCharType="begin"/>
        </w:r>
        <w:r>
          <w:rPr>
            <w:noProof/>
            <w:webHidden/>
          </w:rPr>
          <w:instrText xml:space="preserve"> PAGEREF _Toc239852984 \h </w:instrText>
        </w:r>
        <w:r>
          <w:rPr>
            <w:noProof/>
            <w:webHidden/>
          </w:rPr>
        </w:r>
        <w:r>
          <w:rPr>
            <w:noProof/>
            <w:webHidden/>
          </w:rPr>
          <w:fldChar w:fldCharType="separate"/>
        </w:r>
        <w:r>
          <w:rPr>
            <w:noProof/>
            <w:webHidden/>
          </w:rPr>
          <w:t>26</w:t>
        </w:r>
        <w:r>
          <w:rPr>
            <w:noProof/>
            <w:webHidden/>
          </w:rPr>
          <w:fldChar w:fldCharType="end"/>
        </w:r>
      </w:hyperlink>
    </w:p>
    <w:p w14:paraId="576F39D1" w14:textId="2F2CC21F"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5" w:history="1">
        <w:r w:rsidRPr="007B5BF4">
          <w:rPr>
            <w:rStyle w:val="Hyperlink"/>
            <w:noProof/>
          </w:rPr>
          <w:t>Corner Pole Design</w:t>
        </w:r>
        <w:r>
          <w:rPr>
            <w:noProof/>
            <w:webHidden/>
          </w:rPr>
          <w:tab/>
        </w:r>
        <w:r>
          <w:rPr>
            <w:noProof/>
            <w:webHidden/>
          </w:rPr>
          <w:fldChar w:fldCharType="begin"/>
        </w:r>
        <w:r>
          <w:rPr>
            <w:noProof/>
            <w:webHidden/>
          </w:rPr>
          <w:instrText xml:space="preserve"> PAGEREF _Toc239852985 \h </w:instrText>
        </w:r>
        <w:r>
          <w:rPr>
            <w:noProof/>
            <w:webHidden/>
          </w:rPr>
        </w:r>
        <w:r>
          <w:rPr>
            <w:noProof/>
            <w:webHidden/>
          </w:rPr>
          <w:fldChar w:fldCharType="separate"/>
        </w:r>
        <w:r>
          <w:rPr>
            <w:noProof/>
            <w:webHidden/>
          </w:rPr>
          <w:t>26</w:t>
        </w:r>
        <w:r>
          <w:rPr>
            <w:noProof/>
            <w:webHidden/>
          </w:rPr>
          <w:fldChar w:fldCharType="end"/>
        </w:r>
      </w:hyperlink>
    </w:p>
    <w:p w14:paraId="6109E7F5" w14:textId="5B95F846"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6" w:history="1">
        <w:r w:rsidRPr="007B5BF4">
          <w:rPr>
            <w:rStyle w:val="Hyperlink"/>
            <w:noProof/>
          </w:rPr>
          <w:t>Multiple Pitches</w:t>
        </w:r>
        <w:r>
          <w:rPr>
            <w:noProof/>
            <w:webHidden/>
          </w:rPr>
          <w:tab/>
        </w:r>
        <w:r>
          <w:rPr>
            <w:noProof/>
            <w:webHidden/>
          </w:rPr>
          <w:fldChar w:fldCharType="begin"/>
        </w:r>
        <w:r>
          <w:rPr>
            <w:noProof/>
            <w:webHidden/>
          </w:rPr>
          <w:instrText xml:space="preserve"> PAGEREF _Toc239852986 \h </w:instrText>
        </w:r>
        <w:r>
          <w:rPr>
            <w:noProof/>
            <w:webHidden/>
          </w:rPr>
        </w:r>
        <w:r>
          <w:rPr>
            <w:noProof/>
            <w:webHidden/>
          </w:rPr>
          <w:fldChar w:fldCharType="separate"/>
        </w:r>
        <w:r>
          <w:rPr>
            <w:noProof/>
            <w:webHidden/>
          </w:rPr>
          <w:t>27</w:t>
        </w:r>
        <w:r>
          <w:rPr>
            <w:noProof/>
            <w:webHidden/>
          </w:rPr>
          <w:fldChar w:fldCharType="end"/>
        </w:r>
      </w:hyperlink>
    </w:p>
    <w:p w14:paraId="54148475" w14:textId="12D1F60D"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7" w:history="1">
        <w:r w:rsidRPr="007B5BF4">
          <w:rPr>
            <w:rStyle w:val="Hyperlink"/>
            <w:noProof/>
          </w:rPr>
          <w:t>Offsetting of Pitches</w:t>
        </w:r>
        <w:r>
          <w:rPr>
            <w:noProof/>
            <w:webHidden/>
          </w:rPr>
          <w:tab/>
        </w:r>
        <w:r>
          <w:rPr>
            <w:noProof/>
            <w:webHidden/>
          </w:rPr>
          <w:fldChar w:fldCharType="begin"/>
        </w:r>
        <w:r>
          <w:rPr>
            <w:noProof/>
            <w:webHidden/>
          </w:rPr>
          <w:instrText xml:space="preserve"> PAGEREF _Toc239852987 \h </w:instrText>
        </w:r>
        <w:r>
          <w:rPr>
            <w:noProof/>
            <w:webHidden/>
          </w:rPr>
        </w:r>
        <w:r>
          <w:rPr>
            <w:noProof/>
            <w:webHidden/>
          </w:rPr>
          <w:fldChar w:fldCharType="separate"/>
        </w:r>
        <w:r>
          <w:rPr>
            <w:noProof/>
            <w:webHidden/>
          </w:rPr>
          <w:t>28</w:t>
        </w:r>
        <w:r>
          <w:rPr>
            <w:noProof/>
            <w:webHidden/>
          </w:rPr>
          <w:fldChar w:fldCharType="end"/>
        </w:r>
      </w:hyperlink>
    </w:p>
    <w:p w14:paraId="322A7045" w14:textId="710418D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8" w:history="1">
        <w:r w:rsidRPr="007B5BF4">
          <w:rPr>
            <w:rStyle w:val="Hyperlink"/>
            <w:noProof/>
          </w:rPr>
          <w:t>Multi-use Sports Fields</w:t>
        </w:r>
        <w:r>
          <w:rPr>
            <w:noProof/>
            <w:webHidden/>
          </w:rPr>
          <w:tab/>
        </w:r>
        <w:r>
          <w:rPr>
            <w:noProof/>
            <w:webHidden/>
          </w:rPr>
          <w:fldChar w:fldCharType="begin"/>
        </w:r>
        <w:r>
          <w:rPr>
            <w:noProof/>
            <w:webHidden/>
          </w:rPr>
          <w:instrText xml:space="preserve"> PAGEREF _Toc239852988 \h </w:instrText>
        </w:r>
        <w:r>
          <w:rPr>
            <w:noProof/>
            <w:webHidden/>
          </w:rPr>
        </w:r>
        <w:r>
          <w:rPr>
            <w:noProof/>
            <w:webHidden/>
          </w:rPr>
          <w:fldChar w:fldCharType="separate"/>
        </w:r>
        <w:r>
          <w:rPr>
            <w:noProof/>
            <w:webHidden/>
          </w:rPr>
          <w:t>29</w:t>
        </w:r>
        <w:r>
          <w:rPr>
            <w:noProof/>
            <w:webHidden/>
          </w:rPr>
          <w:fldChar w:fldCharType="end"/>
        </w:r>
      </w:hyperlink>
    </w:p>
    <w:p w14:paraId="2121D2E5" w14:textId="00AD23D9"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89" w:history="1">
        <w:r w:rsidRPr="007B5BF4">
          <w:rPr>
            <w:rStyle w:val="Hyperlink"/>
            <w:noProof/>
          </w:rPr>
          <w:t>Soccer Lighting Plan Examples</w:t>
        </w:r>
        <w:r>
          <w:rPr>
            <w:noProof/>
            <w:webHidden/>
          </w:rPr>
          <w:tab/>
        </w:r>
        <w:r>
          <w:rPr>
            <w:noProof/>
            <w:webHidden/>
          </w:rPr>
          <w:fldChar w:fldCharType="begin"/>
        </w:r>
        <w:r>
          <w:rPr>
            <w:noProof/>
            <w:webHidden/>
          </w:rPr>
          <w:instrText xml:space="preserve"> PAGEREF _Toc239852989 \h </w:instrText>
        </w:r>
        <w:r>
          <w:rPr>
            <w:noProof/>
            <w:webHidden/>
          </w:rPr>
        </w:r>
        <w:r>
          <w:rPr>
            <w:noProof/>
            <w:webHidden/>
          </w:rPr>
          <w:fldChar w:fldCharType="separate"/>
        </w:r>
        <w:r>
          <w:rPr>
            <w:noProof/>
            <w:webHidden/>
          </w:rPr>
          <w:t>30</w:t>
        </w:r>
        <w:r>
          <w:rPr>
            <w:noProof/>
            <w:webHidden/>
          </w:rPr>
          <w:fldChar w:fldCharType="end"/>
        </w:r>
      </w:hyperlink>
    </w:p>
    <w:p w14:paraId="29A46E24" w14:textId="25D1BB94"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0" w:history="1">
        <w:r w:rsidRPr="007B5BF4">
          <w:rPr>
            <w:rStyle w:val="Hyperlink"/>
            <w:noProof/>
          </w:rPr>
          <w:t>Budget</w:t>
        </w:r>
        <w:r>
          <w:rPr>
            <w:noProof/>
            <w:webHidden/>
          </w:rPr>
          <w:tab/>
        </w:r>
        <w:r>
          <w:rPr>
            <w:noProof/>
            <w:webHidden/>
          </w:rPr>
          <w:fldChar w:fldCharType="begin"/>
        </w:r>
        <w:r>
          <w:rPr>
            <w:noProof/>
            <w:webHidden/>
          </w:rPr>
          <w:instrText xml:space="preserve"> PAGEREF _Toc239852990 \h </w:instrText>
        </w:r>
        <w:r>
          <w:rPr>
            <w:noProof/>
            <w:webHidden/>
          </w:rPr>
        </w:r>
        <w:r>
          <w:rPr>
            <w:noProof/>
            <w:webHidden/>
          </w:rPr>
          <w:fldChar w:fldCharType="separate"/>
        </w:r>
        <w:r>
          <w:rPr>
            <w:noProof/>
            <w:webHidden/>
          </w:rPr>
          <w:t>33</w:t>
        </w:r>
        <w:r>
          <w:rPr>
            <w:noProof/>
            <w:webHidden/>
          </w:rPr>
          <w:fldChar w:fldCharType="end"/>
        </w:r>
      </w:hyperlink>
    </w:p>
    <w:p w14:paraId="2422117A" w14:textId="3217D9C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1" w:history="1">
        <w:r w:rsidRPr="007B5BF4">
          <w:rPr>
            <w:rStyle w:val="Hyperlink"/>
            <w:noProof/>
          </w:rPr>
          <w:t>Pole Supply Costings (Typical)</w:t>
        </w:r>
        <w:r>
          <w:rPr>
            <w:noProof/>
            <w:webHidden/>
          </w:rPr>
          <w:tab/>
        </w:r>
        <w:r>
          <w:rPr>
            <w:noProof/>
            <w:webHidden/>
          </w:rPr>
          <w:fldChar w:fldCharType="begin"/>
        </w:r>
        <w:r>
          <w:rPr>
            <w:noProof/>
            <w:webHidden/>
          </w:rPr>
          <w:instrText xml:space="preserve"> PAGEREF _Toc239852991 \h </w:instrText>
        </w:r>
        <w:r>
          <w:rPr>
            <w:noProof/>
            <w:webHidden/>
          </w:rPr>
        </w:r>
        <w:r>
          <w:rPr>
            <w:noProof/>
            <w:webHidden/>
          </w:rPr>
          <w:fldChar w:fldCharType="separate"/>
        </w:r>
        <w:r>
          <w:rPr>
            <w:noProof/>
            <w:webHidden/>
          </w:rPr>
          <w:t>34</w:t>
        </w:r>
        <w:r>
          <w:rPr>
            <w:noProof/>
            <w:webHidden/>
          </w:rPr>
          <w:fldChar w:fldCharType="end"/>
        </w:r>
      </w:hyperlink>
    </w:p>
    <w:p w14:paraId="4A054A37" w14:textId="4B6CD85E"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2992" w:history="1">
        <w:r w:rsidRPr="007B5BF4">
          <w:rPr>
            <w:rStyle w:val="Hyperlink"/>
            <w:noProof/>
          </w:rPr>
          <w:t>Outdoor Netball Lighting</w:t>
        </w:r>
        <w:r>
          <w:rPr>
            <w:noProof/>
            <w:webHidden/>
          </w:rPr>
          <w:tab/>
        </w:r>
        <w:r>
          <w:rPr>
            <w:noProof/>
            <w:webHidden/>
          </w:rPr>
          <w:fldChar w:fldCharType="begin"/>
        </w:r>
        <w:r>
          <w:rPr>
            <w:noProof/>
            <w:webHidden/>
          </w:rPr>
          <w:instrText xml:space="preserve"> PAGEREF _Toc239852992 \h </w:instrText>
        </w:r>
        <w:r>
          <w:rPr>
            <w:noProof/>
            <w:webHidden/>
          </w:rPr>
        </w:r>
        <w:r>
          <w:rPr>
            <w:noProof/>
            <w:webHidden/>
          </w:rPr>
          <w:fldChar w:fldCharType="separate"/>
        </w:r>
        <w:r>
          <w:rPr>
            <w:noProof/>
            <w:webHidden/>
          </w:rPr>
          <w:t>35</w:t>
        </w:r>
        <w:r>
          <w:rPr>
            <w:noProof/>
            <w:webHidden/>
          </w:rPr>
          <w:fldChar w:fldCharType="end"/>
        </w:r>
      </w:hyperlink>
    </w:p>
    <w:p w14:paraId="47FCF21A" w14:textId="30F5947A"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3" w:history="1">
        <w:r w:rsidRPr="007B5BF4">
          <w:rPr>
            <w:rStyle w:val="Hyperlink"/>
            <w:noProof/>
          </w:rPr>
          <w:t>Key Standards</w:t>
        </w:r>
        <w:r>
          <w:rPr>
            <w:noProof/>
            <w:webHidden/>
          </w:rPr>
          <w:tab/>
        </w:r>
        <w:r>
          <w:rPr>
            <w:noProof/>
            <w:webHidden/>
          </w:rPr>
          <w:fldChar w:fldCharType="begin"/>
        </w:r>
        <w:r>
          <w:rPr>
            <w:noProof/>
            <w:webHidden/>
          </w:rPr>
          <w:instrText xml:space="preserve"> PAGEREF _Toc239852993 \h </w:instrText>
        </w:r>
        <w:r>
          <w:rPr>
            <w:noProof/>
            <w:webHidden/>
          </w:rPr>
        </w:r>
        <w:r>
          <w:rPr>
            <w:noProof/>
            <w:webHidden/>
          </w:rPr>
          <w:fldChar w:fldCharType="separate"/>
        </w:r>
        <w:r>
          <w:rPr>
            <w:noProof/>
            <w:webHidden/>
          </w:rPr>
          <w:t>35</w:t>
        </w:r>
        <w:r>
          <w:rPr>
            <w:noProof/>
            <w:webHidden/>
          </w:rPr>
          <w:fldChar w:fldCharType="end"/>
        </w:r>
      </w:hyperlink>
    </w:p>
    <w:p w14:paraId="4DE0AC48" w14:textId="3F38C7E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4" w:history="1">
        <w:r w:rsidRPr="007B5BF4">
          <w:rPr>
            <w:rStyle w:val="Hyperlink"/>
            <w:noProof/>
          </w:rPr>
          <w:t>Types of Floodlights</w:t>
        </w:r>
        <w:r>
          <w:rPr>
            <w:noProof/>
            <w:webHidden/>
          </w:rPr>
          <w:tab/>
        </w:r>
        <w:r>
          <w:rPr>
            <w:noProof/>
            <w:webHidden/>
          </w:rPr>
          <w:fldChar w:fldCharType="begin"/>
        </w:r>
        <w:r>
          <w:rPr>
            <w:noProof/>
            <w:webHidden/>
          </w:rPr>
          <w:instrText xml:space="preserve"> PAGEREF _Toc239852994 \h </w:instrText>
        </w:r>
        <w:r>
          <w:rPr>
            <w:noProof/>
            <w:webHidden/>
          </w:rPr>
        </w:r>
        <w:r>
          <w:rPr>
            <w:noProof/>
            <w:webHidden/>
          </w:rPr>
          <w:fldChar w:fldCharType="separate"/>
        </w:r>
        <w:r>
          <w:rPr>
            <w:noProof/>
            <w:webHidden/>
          </w:rPr>
          <w:t>35</w:t>
        </w:r>
        <w:r>
          <w:rPr>
            <w:noProof/>
            <w:webHidden/>
          </w:rPr>
          <w:fldChar w:fldCharType="end"/>
        </w:r>
      </w:hyperlink>
    </w:p>
    <w:p w14:paraId="3F3E2205" w14:textId="358D9D21"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5" w:history="1">
        <w:r w:rsidRPr="007B5BF4">
          <w:rPr>
            <w:rStyle w:val="Hyperlink"/>
            <w:noProof/>
          </w:rPr>
          <w:t>Height and Type of Poles</w:t>
        </w:r>
        <w:r>
          <w:rPr>
            <w:noProof/>
            <w:webHidden/>
          </w:rPr>
          <w:tab/>
        </w:r>
        <w:r>
          <w:rPr>
            <w:noProof/>
            <w:webHidden/>
          </w:rPr>
          <w:fldChar w:fldCharType="begin"/>
        </w:r>
        <w:r>
          <w:rPr>
            <w:noProof/>
            <w:webHidden/>
          </w:rPr>
          <w:instrText xml:space="preserve"> PAGEREF _Toc239852995 \h </w:instrText>
        </w:r>
        <w:r>
          <w:rPr>
            <w:noProof/>
            <w:webHidden/>
          </w:rPr>
        </w:r>
        <w:r>
          <w:rPr>
            <w:noProof/>
            <w:webHidden/>
          </w:rPr>
          <w:fldChar w:fldCharType="separate"/>
        </w:r>
        <w:r>
          <w:rPr>
            <w:noProof/>
            <w:webHidden/>
          </w:rPr>
          <w:t>36</w:t>
        </w:r>
        <w:r>
          <w:rPr>
            <w:noProof/>
            <w:webHidden/>
          </w:rPr>
          <w:fldChar w:fldCharType="end"/>
        </w:r>
      </w:hyperlink>
    </w:p>
    <w:p w14:paraId="4DABE7D1" w14:textId="50FB67C8"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6" w:history="1">
        <w:r w:rsidRPr="007B5BF4">
          <w:rPr>
            <w:rStyle w:val="Hyperlink"/>
            <w:noProof/>
          </w:rPr>
          <w:t>Layout and Pole Locations</w:t>
        </w:r>
        <w:r>
          <w:rPr>
            <w:noProof/>
            <w:webHidden/>
          </w:rPr>
          <w:tab/>
        </w:r>
        <w:r>
          <w:rPr>
            <w:noProof/>
            <w:webHidden/>
          </w:rPr>
          <w:fldChar w:fldCharType="begin"/>
        </w:r>
        <w:r>
          <w:rPr>
            <w:noProof/>
            <w:webHidden/>
          </w:rPr>
          <w:instrText xml:space="preserve"> PAGEREF _Toc239852996 \h </w:instrText>
        </w:r>
        <w:r>
          <w:rPr>
            <w:noProof/>
            <w:webHidden/>
          </w:rPr>
        </w:r>
        <w:r>
          <w:rPr>
            <w:noProof/>
            <w:webHidden/>
          </w:rPr>
          <w:fldChar w:fldCharType="separate"/>
        </w:r>
        <w:r>
          <w:rPr>
            <w:noProof/>
            <w:webHidden/>
          </w:rPr>
          <w:t>36</w:t>
        </w:r>
        <w:r>
          <w:rPr>
            <w:noProof/>
            <w:webHidden/>
          </w:rPr>
          <w:fldChar w:fldCharType="end"/>
        </w:r>
      </w:hyperlink>
    </w:p>
    <w:p w14:paraId="56E91A23" w14:textId="5D1290C6"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7" w:history="1">
        <w:r w:rsidRPr="007B5BF4">
          <w:rPr>
            <w:rStyle w:val="Hyperlink"/>
            <w:noProof/>
          </w:rPr>
          <w:t>Netball Lighting Court lighting plan example</w:t>
        </w:r>
        <w:r>
          <w:rPr>
            <w:noProof/>
            <w:webHidden/>
          </w:rPr>
          <w:tab/>
        </w:r>
        <w:r>
          <w:rPr>
            <w:noProof/>
            <w:webHidden/>
          </w:rPr>
          <w:fldChar w:fldCharType="begin"/>
        </w:r>
        <w:r>
          <w:rPr>
            <w:noProof/>
            <w:webHidden/>
          </w:rPr>
          <w:instrText xml:space="preserve"> PAGEREF _Toc239852997 \h </w:instrText>
        </w:r>
        <w:r>
          <w:rPr>
            <w:noProof/>
            <w:webHidden/>
          </w:rPr>
        </w:r>
        <w:r>
          <w:rPr>
            <w:noProof/>
            <w:webHidden/>
          </w:rPr>
          <w:fldChar w:fldCharType="separate"/>
        </w:r>
        <w:r>
          <w:rPr>
            <w:noProof/>
            <w:webHidden/>
          </w:rPr>
          <w:t>38</w:t>
        </w:r>
        <w:r>
          <w:rPr>
            <w:noProof/>
            <w:webHidden/>
          </w:rPr>
          <w:fldChar w:fldCharType="end"/>
        </w:r>
      </w:hyperlink>
    </w:p>
    <w:p w14:paraId="479C890E" w14:textId="04A1D130"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8" w:history="1">
        <w:r w:rsidRPr="007B5BF4">
          <w:rPr>
            <w:rStyle w:val="Hyperlink"/>
            <w:noProof/>
          </w:rPr>
          <w:t>Budget</w:t>
        </w:r>
        <w:r>
          <w:rPr>
            <w:noProof/>
            <w:webHidden/>
          </w:rPr>
          <w:tab/>
        </w:r>
        <w:r>
          <w:rPr>
            <w:noProof/>
            <w:webHidden/>
          </w:rPr>
          <w:fldChar w:fldCharType="begin"/>
        </w:r>
        <w:r>
          <w:rPr>
            <w:noProof/>
            <w:webHidden/>
          </w:rPr>
          <w:instrText xml:space="preserve"> PAGEREF _Toc239852998 \h </w:instrText>
        </w:r>
        <w:r>
          <w:rPr>
            <w:noProof/>
            <w:webHidden/>
          </w:rPr>
        </w:r>
        <w:r>
          <w:rPr>
            <w:noProof/>
            <w:webHidden/>
          </w:rPr>
          <w:fldChar w:fldCharType="separate"/>
        </w:r>
        <w:r>
          <w:rPr>
            <w:noProof/>
            <w:webHidden/>
          </w:rPr>
          <w:t>39</w:t>
        </w:r>
        <w:r>
          <w:rPr>
            <w:noProof/>
            <w:webHidden/>
          </w:rPr>
          <w:fldChar w:fldCharType="end"/>
        </w:r>
      </w:hyperlink>
    </w:p>
    <w:p w14:paraId="5B42BDD8" w14:textId="6C00EDAE"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2999" w:history="1">
        <w:r w:rsidRPr="007B5BF4">
          <w:rPr>
            <w:rStyle w:val="Hyperlink"/>
            <w:noProof/>
          </w:rPr>
          <w:t>Pole Supply Costings (Typical)</w:t>
        </w:r>
        <w:r>
          <w:rPr>
            <w:noProof/>
            <w:webHidden/>
          </w:rPr>
          <w:tab/>
        </w:r>
        <w:r>
          <w:rPr>
            <w:noProof/>
            <w:webHidden/>
          </w:rPr>
          <w:fldChar w:fldCharType="begin"/>
        </w:r>
        <w:r>
          <w:rPr>
            <w:noProof/>
            <w:webHidden/>
          </w:rPr>
          <w:instrText xml:space="preserve"> PAGEREF _Toc239852999 \h </w:instrText>
        </w:r>
        <w:r>
          <w:rPr>
            <w:noProof/>
            <w:webHidden/>
          </w:rPr>
        </w:r>
        <w:r>
          <w:rPr>
            <w:noProof/>
            <w:webHidden/>
          </w:rPr>
          <w:fldChar w:fldCharType="separate"/>
        </w:r>
        <w:r>
          <w:rPr>
            <w:noProof/>
            <w:webHidden/>
          </w:rPr>
          <w:t>40</w:t>
        </w:r>
        <w:r>
          <w:rPr>
            <w:noProof/>
            <w:webHidden/>
          </w:rPr>
          <w:fldChar w:fldCharType="end"/>
        </w:r>
      </w:hyperlink>
    </w:p>
    <w:p w14:paraId="2A79E68E" w14:textId="134F7635"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3000" w:history="1">
        <w:r w:rsidRPr="007B5BF4">
          <w:rPr>
            <w:rStyle w:val="Hyperlink"/>
            <w:noProof/>
          </w:rPr>
          <w:t>Where To Get Further Help</w:t>
        </w:r>
        <w:r>
          <w:rPr>
            <w:noProof/>
            <w:webHidden/>
          </w:rPr>
          <w:tab/>
        </w:r>
        <w:r>
          <w:rPr>
            <w:noProof/>
            <w:webHidden/>
          </w:rPr>
          <w:fldChar w:fldCharType="begin"/>
        </w:r>
        <w:r>
          <w:rPr>
            <w:noProof/>
            <w:webHidden/>
          </w:rPr>
          <w:instrText xml:space="preserve"> PAGEREF _Toc239853000 \h </w:instrText>
        </w:r>
        <w:r>
          <w:rPr>
            <w:noProof/>
            <w:webHidden/>
          </w:rPr>
        </w:r>
        <w:r>
          <w:rPr>
            <w:noProof/>
            <w:webHidden/>
          </w:rPr>
          <w:fldChar w:fldCharType="separate"/>
        </w:r>
        <w:r>
          <w:rPr>
            <w:noProof/>
            <w:webHidden/>
          </w:rPr>
          <w:t>41</w:t>
        </w:r>
        <w:r>
          <w:rPr>
            <w:noProof/>
            <w:webHidden/>
          </w:rPr>
          <w:fldChar w:fldCharType="end"/>
        </w:r>
      </w:hyperlink>
    </w:p>
    <w:p w14:paraId="218E9C52" w14:textId="6028CA1A"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3001" w:history="1">
        <w:r w:rsidRPr="007B5BF4">
          <w:rPr>
            <w:rStyle w:val="Hyperlink"/>
            <w:noProof/>
          </w:rPr>
          <w:t>Checklist</w:t>
        </w:r>
        <w:r>
          <w:rPr>
            <w:noProof/>
            <w:webHidden/>
          </w:rPr>
          <w:tab/>
        </w:r>
        <w:r>
          <w:rPr>
            <w:noProof/>
            <w:webHidden/>
          </w:rPr>
          <w:fldChar w:fldCharType="begin"/>
        </w:r>
        <w:r>
          <w:rPr>
            <w:noProof/>
            <w:webHidden/>
          </w:rPr>
          <w:instrText xml:space="preserve"> PAGEREF _Toc239853001 \h </w:instrText>
        </w:r>
        <w:r>
          <w:rPr>
            <w:noProof/>
            <w:webHidden/>
          </w:rPr>
        </w:r>
        <w:r>
          <w:rPr>
            <w:noProof/>
            <w:webHidden/>
          </w:rPr>
          <w:fldChar w:fldCharType="separate"/>
        </w:r>
        <w:r>
          <w:rPr>
            <w:noProof/>
            <w:webHidden/>
          </w:rPr>
          <w:t>42</w:t>
        </w:r>
        <w:r>
          <w:rPr>
            <w:noProof/>
            <w:webHidden/>
          </w:rPr>
          <w:fldChar w:fldCharType="end"/>
        </w:r>
      </w:hyperlink>
    </w:p>
    <w:p w14:paraId="770FBB3F" w14:textId="440B0D03" w:rsidR="001745C7" w:rsidRDefault="001745C7">
      <w:pPr>
        <w:pStyle w:val="TOC1"/>
        <w:tabs>
          <w:tab w:val="right" w:leader="dot" w:pos="8290"/>
        </w:tabs>
        <w:rPr>
          <w:rFonts w:asciiTheme="minorHAnsi" w:eastAsiaTheme="minorEastAsia" w:hAnsiTheme="minorHAnsi" w:cstheme="minorBidi"/>
          <w:noProof/>
          <w:kern w:val="2"/>
          <w:lang w:eastAsia="en-AU"/>
          <w14:ligatures w14:val="standardContextual"/>
        </w:rPr>
      </w:pPr>
      <w:hyperlink w:anchor="_Toc239853002" w:history="1">
        <w:r w:rsidRPr="007B5BF4">
          <w:rPr>
            <w:rStyle w:val="Hyperlink"/>
            <w:noProof/>
          </w:rPr>
          <w:t>Examples of Lighting Projects</w:t>
        </w:r>
        <w:r>
          <w:rPr>
            <w:noProof/>
            <w:webHidden/>
          </w:rPr>
          <w:tab/>
        </w:r>
        <w:r>
          <w:rPr>
            <w:noProof/>
            <w:webHidden/>
          </w:rPr>
          <w:fldChar w:fldCharType="begin"/>
        </w:r>
        <w:r>
          <w:rPr>
            <w:noProof/>
            <w:webHidden/>
          </w:rPr>
          <w:instrText xml:space="preserve"> PAGEREF _Toc239853002 \h </w:instrText>
        </w:r>
        <w:r>
          <w:rPr>
            <w:noProof/>
            <w:webHidden/>
          </w:rPr>
        </w:r>
        <w:r>
          <w:rPr>
            <w:noProof/>
            <w:webHidden/>
          </w:rPr>
          <w:fldChar w:fldCharType="separate"/>
        </w:r>
        <w:r>
          <w:rPr>
            <w:noProof/>
            <w:webHidden/>
          </w:rPr>
          <w:t>43</w:t>
        </w:r>
        <w:r>
          <w:rPr>
            <w:noProof/>
            <w:webHidden/>
          </w:rPr>
          <w:fldChar w:fldCharType="end"/>
        </w:r>
      </w:hyperlink>
    </w:p>
    <w:p w14:paraId="318F4857" w14:textId="325978B3"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3003" w:history="1">
        <w:r w:rsidRPr="007B5BF4">
          <w:rPr>
            <w:rStyle w:val="Hyperlink"/>
            <w:noProof/>
          </w:rPr>
          <w:t>Australian Rules Football</w:t>
        </w:r>
        <w:r>
          <w:rPr>
            <w:noProof/>
            <w:webHidden/>
          </w:rPr>
          <w:tab/>
        </w:r>
        <w:r>
          <w:rPr>
            <w:noProof/>
            <w:webHidden/>
          </w:rPr>
          <w:fldChar w:fldCharType="begin"/>
        </w:r>
        <w:r>
          <w:rPr>
            <w:noProof/>
            <w:webHidden/>
          </w:rPr>
          <w:instrText xml:space="preserve"> PAGEREF _Toc239853003 \h </w:instrText>
        </w:r>
        <w:r>
          <w:rPr>
            <w:noProof/>
            <w:webHidden/>
          </w:rPr>
        </w:r>
        <w:r>
          <w:rPr>
            <w:noProof/>
            <w:webHidden/>
          </w:rPr>
          <w:fldChar w:fldCharType="separate"/>
        </w:r>
        <w:r>
          <w:rPr>
            <w:noProof/>
            <w:webHidden/>
          </w:rPr>
          <w:t>43</w:t>
        </w:r>
        <w:r>
          <w:rPr>
            <w:noProof/>
            <w:webHidden/>
          </w:rPr>
          <w:fldChar w:fldCharType="end"/>
        </w:r>
      </w:hyperlink>
    </w:p>
    <w:p w14:paraId="60D6ED2C" w14:textId="7A0DC948"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3004" w:history="1">
        <w:r w:rsidRPr="007B5BF4">
          <w:rPr>
            <w:rStyle w:val="Hyperlink"/>
            <w:noProof/>
          </w:rPr>
          <w:t>Football (Soccer)</w:t>
        </w:r>
        <w:r>
          <w:rPr>
            <w:noProof/>
            <w:webHidden/>
          </w:rPr>
          <w:tab/>
        </w:r>
        <w:r>
          <w:rPr>
            <w:noProof/>
            <w:webHidden/>
          </w:rPr>
          <w:fldChar w:fldCharType="begin"/>
        </w:r>
        <w:r>
          <w:rPr>
            <w:noProof/>
            <w:webHidden/>
          </w:rPr>
          <w:instrText xml:space="preserve"> PAGEREF _Toc239853004 \h </w:instrText>
        </w:r>
        <w:r>
          <w:rPr>
            <w:noProof/>
            <w:webHidden/>
          </w:rPr>
        </w:r>
        <w:r>
          <w:rPr>
            <w:noProof/>
            <w:webHidden/>
          </w:rPr>
          <w:fldChar w:fldCharType="separate"/>
        </w:r>
        <w:r>
          <w:rPr>
            <w:noProof/>
            <w:webHidden/>
          </w:rPr>
          <w:t>44</w:t>
        </w:r>
        <w:r>
          <w:rPr>
            <w:noProof/>
            <w:webHidden/>
          </w:rPr>
          <w:fldChar w:fldCharType="end"/>
        </w:r>
      </w:hyperlink>
    </w:p>
    <w:p w14:paraId="30559A56" w14:textId="74B085A1" w:rsidR="001745C7" w:rsidRDefault="001745C7">
      <w:pPr>
        <w:pStyle w:val="TOC2"/>
        <w:tabs>
          <w:tab w:val="right" w:leader="dot" w:pos="8290"/>
        </w:tabs>
        <w:rPr>
          <w:rFonts w:asciiTheme="minorHAnsi" w:eastAsiaTheme="minorEastAsia" w:hAnsiTheme="minorHAnsi" w:cstheme="minorBidi"/>
          <w:noProof/>
          <w:kern w:val="2"/>
          <w:lang w:eastAsia="en-AU"/>
          <w14:ligatures w14:val="standardContextual"/>
        </w:rPr>
      </w:pPr>
      <w:hyperlink w:anchor="_Toc239853005" w:history="1">
        <w:r w:rsidRPr="007B5BF4">
          <w:rPr>
            <w:rStyle w:val="Hyperlink"/>
            <w:noProof/>
          </w:rPr>
          <w:t>Netball</w:t>
        </w:r>
        <w:r>
          <w:rPr>
            <w:noProof/>
            <w:webHidden/>
          </w:rPr>
          <w:tab/>
        </w:r>
        <w:r>
          <w:rPr>
            <w:noProof/>
            <w:webHidden/>
          </w:rPr>
          <w:fldChar w:fldCharType="begin"/>
        </w:r>
        <w:r>
          <w:rPr>
            <w:noProof/>
            <w:webHidden/>
          </w:rPr>
          <w:instrText xml:space="preserve"> PAGEREF _Toc239853005 \h </w:instrText>
        </w:r>
        <w:r>
          <w:rPr>
            <w:noProof/>
            <w:webHidden/>
          </w:rPr>
        </w:r>
        <w:r>
          <w:rPr>
            <w:noProof/>
            <w:webHidden/>
          </w:rPr>
          <w:fldChar w:fldCharType="separate"/>
        </w:r>
        <w:r>
          <w:rPr>
            <w:noProof/>
            <w:webHidden/>
          </w:rPr>
          <w:t>45</w:t>
        </w:r>
        <w:r>
          <w:rPr>
            <w:noProof/>
            <w:webHidden/>
          </w:rPr>
          <w:fldChar w:fldCharType="end"/>
        </w:r>
      </w:hyperlink>
    </w:p>
    <w:p w14:paraId="258065BD" w14:textId="5F0E978D" w:rsidR="00000000" w:rsidRDefault="00000000">
      <w:r>
        <w:fldChar w:fldCharType="end"/>
      </w:r>
    </w:p>
    <w:p w14:paraId="49CBD136" w14:textId="77777777" w:rsidR="00000000" w:rsidRDefault="00000000" w:rsidP="004307A7">
      <w:pPr>
        <w:rPr>
          <w:rFonts w:ascii="Arial" w:hAnsi="Arial" w:cs="Arial"/>
        </w:rPr>
      </w:pPr>
    </w:p>
    <w:p w14:paraId="2B25DE62" w14:textId="77777777" w:rsidR="00000000" w:rsidRPr="009E59E6" w:rsidRDefault="00000000" w:rsidP="004307A7">
      <w:pPr>
        <w:rPr>
          <w:rFonts w:ascii="Arial" w:hAnsi="Arial" w:cs="Arial"/>
        </w:rPr>
      </w:pPr>
    </w:p>
    <w:p w14:paraId="66D1204E" w14:textId="77777777" w:rsidR="00000000" w:rsidRPr="009E59E6" w:rsidRDefault="00000000" w:rsidP="00A931D4">
      <w:pPr>
        <w:rPr>
          <w:rFonts w:ascii="Arial" w:hAnsi="Arial" w:cs="Arial"/>
        </w:rPr>
      </w:pPr>
    </w:p>
    <w:p w14:paraId="7FD12DD8" w14:textId="77777777" w:rsidR="00000000" w:rsidRPr="009E59E6" w:rsidRDefault="00000000">
      <w:pPr>
        <w:rPr>
          <w:rFonts w:ascii="Arial" w:hAnsi="Arial" w:cs="Arial"/>
        </w:rPr>
      </w:pPr>
      <w:r w:rsidRPr="009E59E6">
        <w:rPr>
          <w:rFonts w:ascii="Arial" w:hAnsi="Arial" w:cs="Arial"/>
        </w:rPr>
        <w:br w:type="page"/>
      </w:r>
    </w:p>
    <w:p w14:paraId="6E75BDB6" w14:textId="77777777" w:rsidR="00000000" w:rsidRPr="009E59E6" w:rsidRDefault="00000000" w:rsidP="004307A7">
      <w:pPr>
        <w:pStyle w:val="Heading1"/>
      </w:pPr>
      <w:bookmarkStart w:id="0" w:name="_Toc239852950"/>
      <w:r w:rsidRPr="009E59E6">
        <w:lastRenderedPageBreak/>
        <w:t>Introduction</w:t>
      </w:r>
      <w:bookmarkEnd w:id="0"/>
    </w:p>
    <w:p w14:paraId="35FBEC53" w14:textId="77777777" w:rsidR="00000000" w:rsidRPr="009E59E6" w:rsidRDefault="00000000" w:rsidP="00A931D4">
      <w:pPr>
        <w:rPr>
          <w:rFonts w:ascii="Arial" w:hAnsi="Arial" w:cs="Arial"/>
        </w:rPr>
      </w:pPr>
    </w:p>
    <w:p w14:paraId="1CA5F3B6" w14:textId="77777777" w:rsidR="00000000" w:rsidRPr="009E59E6" w:rsidRDefault="00000000" w:rsidP="00A931D4">
      <w:pPr>
        <w:rPr>
          <w:rFonts w:ascii="Arial" w:hAnsi="Arial" w:cs="Arial"/>
        </w:rPr>
      </w:pPr>
      <w:r w:rsidRPr="009E59E6">
        <w:rPr>
          <w:rFonts w:ascii="Arial" w:hAnsi="Arial" w:cs="Arial"/>
        </w:rPr>
        <w:t xml:space="preserve">The Community Sporting Facility Lighting Guide for Australian Rules football, football (soccer) and netball </w:t>
      </w:r>
      <w:proofErr w:type="gramStart"/>
      <w:r w:rsidRPr="009E59E6">
        <w:rPr>
          <w:rFonts w:ascii="Arial" w:hAnsi="Arial" w:cs="Arial"/>
        </w:rPr>
        <w:t>has</w:t>
      </w:r>
      <w:proofErr w:type="gramEnd"/>
      <w:r w:rsidRPr="009E59E6">
        <w:rPr>
          <w:rFonts w:ascii="Arial" w:hAnsi="Arial" w:cs="Arial"/>
        </w:rPr>
        <w:t xml:space="preserve"> been developed to assist clubs and councils to install effective sports lighting for their facilities. </w:t>
      </w:r>
    </w:p>
    <w:p w14:paraId="25835281" w14:textId="77777777" w:rsidR="00000000" w:rsidRPr="009E59E6" w:rsidRDefault="00000000" w:rsidP="00A931D4">
      <w:pPr>
        <w:rPr>
          <w:rFonts w:ascii="Arial" w:hAnsi="Arial" w:cs="Arial"/>
        </w:rPr>
      </w:pPr>
    </w:p>
    <w:p w14:paraId="3A00D9FB" w14:textId="77777777" w:rsidR="00000000" w:rsidRPr="009E59E6" w:rsidRDefault="00000000" w:rsidP="00A931D4">
      <w:pPr>
        <w:rPr>
          <w:rFonts w:ascii="Arial" w:hAnsi="Arial" w:cs="Arial"/>
        </w:rPr>
      </w:pPr>
      <w:r w:rsidRPr="009E59E6">
        <w:rPr>
          <w:rFonts w:ascii="Arial" w:hAnsi="Arial" w:cs="Arial"/>
        </w:rPr>
        <w:t>Some components in this Guide are technical in nature and are therefore predominantly provided to inform clubs and councils in their discussions with qualified lighting experts.</w:t>
      </w:r>
    </w:p>
    <w:p w14:paraId="4DB75816" w14:textId="77777777" w:rsidR="00000000" w:rsidRPr="009E59E6" w:rsidRDefault="00000000" w:rsidP="00A931D4">
      <w:pPr>
        <w:rPr>
          <w:rFonts w:ascii="Arial" w:hAnsi="Arial" w:cs="Arial"/>
        </w:rPr>
      </w:pPr>
    </w:p>
    <w:p w14:paraId="0DBB1F09" w14:textId="77777777" w:rsidR="00000000" w:rsidRPr="009E59E6" w:rsidRDefault="00000000" w:rsidP="00A931D4">
      <w:pPr>
        <w:rPr>
          <w:rFonts w:ascii="Arial" w:hAnsi="Arial" w:cs="Arial"/>
        </w:rPr>
      </w:pPr>
      <w:r w:rsidRPr="009E59E6">
        <w:rPr>
          <w:rFonts w:ascii="Arial" w:hAnsi="Arial" w:cs="Arial"/>
        </w:rPr>
        <w:t xml:space="preserve">This Guide covers key topics that councils and clubs will need to consider when planning a sports lighting project. These include: </w:t>
      </w:r>
    </w:p>
    <w:p w14:paraId="5EA243FB" w14:textId="77777777" w:rsidR="00000000" w:rsidRPr="009E59E6" w:rsidRDefault="00000000" w:rsidP="00A931D4">
      <w:pPr>
        <w:rPr>
          <w:rFonts w:ascii="Arial" w:hAnsi="Arial" w:cs="Arial"/>
        </w:rPr>
      </w:pPr>
    </w:p>
    <w:p w14:paraId="1216D85E"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Planning process</w:t>
      </w:r>
    </w:p>
    <w:p w14:paraId="11773C02"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Planning the power supply</w:t>
      </w:r>
    </w:p>
    <w:p w14:paraId="2645D280"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Maintenance and operation</w:t>
      </w:r>
    </w:p>
    <w:p w14:paraId="5FA92DB3"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Environmentally sustainable design</w:t>
      </w:r>
    </w:p>
    <w:p w14:paraId="784B0484"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 xml:space="preserve">Types of lighting </w:t>
      </w:r>
    </w:p>
    <w:p w14:paraId="70F929A5"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 xml:space="preserve">Pole height and location </w:t>
      </w:r>
    </w:p>
    <w:p w14:paraId="21BF9C26"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 xml:space="preserve">Design standards for training and competition </w:t>
      </w:r>
    </w:p>
    <w:p w14:paraId="4ED6255C" w14:textId="77777777" w:rsidR="00000000" w:rsidRPr="009E59E6" w:rsidRDefault="00000000" w:rsidP="00A931D4">
      <w:pPr>
        <w:rPr>
          <w:rFonts w:ascii="Arial" w:hAnsi="Arial" w:cs="Arial"/>
        </w:rPr>
      </w:pPr>
      <w:r w:rsidRPr="009E59E6">
        <w:rPr>
          <w:rFonts w:ascii="Arial" w:hAnsi="Arial" w:cs="Arial"/>
        </w:rPr>
        <w:t>•</w:t>
      </w:r>
      <w:r w:rsidRPr="009E59E6">
        <w:rPr>
          <w:rFonts w:ascii="Arial" w:hAnsi="Arial" w:cs="Arial"/>
        </w:rPr>
        <w:tab/>
        <w:t>Where to get further assistance</w:t>
      </w:r>
    </w:p>
    <w:p w14:paraId="0864262C" w14:textId="77777777" w:rsidR="00000000" w:rsidRPr="009E59E6" w:rsidRDefault="00000000" w:rsidP="00A931D4">
      <w:pPr>
        <w:rPr>
          <w:rFonts w:ascii="Arial" w:hAnsi="Arial" w:cs="Arial"/>
        </w:rPr>
      </w:pPr>
    </w:p>
    <w:p w14:paraId="0519211B" w14:textId="77777777" w:rsidR="00000000" w:rsidRPr="009E59E6" w:rsidRDefault="00000000" w:rsidP="00A931D4">
      <w:pPr>
        <w:rPr>
          <w:rFonts w:ascii="Arial" w:hAnsi="Arial" w:cs="Arial"/>
        </w:rPr>
      </w:pPr>
      <w:r w:rsidRPr="009E59E6">
        <w:rPr>
          <w:rFonts w:ascii="Arial" w:hAnsi="Arial" w:cs="Arial"/>
        </w:rPr>
        <w:t>This Guide is divided into four sections. Section One covers general information to plan a lighting project which is suitable for all sports lighting projects. The remaining three sections contain sport specific information relating to Australian Rules, football (soccer) and netball.</w:t>
      </w:r>
    </w:p>
    <w:p w14:paraId="3017C859" w14:textId="77777777" w:rsidR="00000000" w:rsidRPr="009E59E6" w:rsidRDefault="00000000" w:rsidP="00A931D4">
      <w:pPr>
        <w:rPr>
          <w:rFonts w:ascii="Arial" w:hAnsi="Arial" w:cs="Arial"/>
        </w:rPr>
      </w:pPr>
    </w:p>
    <w:p w14:paraId="1B6DD95F" w14:textId="77777777" w:rsidR="00000000" w:rsidRPr="009E59E6" w:rsidRDefault="00000000" w:rsidP="00A931D4">
      <w:pPr>
        <w:rPr>
          <w:rFonts w:ascii="Arial" w:hAnsi="Arial" w:cs="Arial"/>
        </w:rPr>
      </w:pPr>
      <w:r w:rsidRPr="009E59E6">
        <w:rPr>
          <w:rFonts w:ascii="Arial" w:hAnsi="Arial" w:cs="Arial"/>
        </w:rPr>
        <w:t xml:space="preserve">A range of useful tips have been provided throughout the Guide to highlight </w:t>
      </w:r>
      <w:proofErr w:type="gramStart"/>
      <w:r w:rsidRPr="009E59E6">
        <w:rPr>
          <w:rFonts w:ascii="Arial" w:hAnsi="Arial" w:cs="Arial"/>
        </w:rPr>
        <w:t>a number of</w:t>
      </w:r>
      <w:proofErr w:type="gramEnd"/>
      <w:r w:rsidRPr="009E59E6">
        <w:rPr>
          <w:rFonts w:ascii="Arial" w:hAnsi="Arial" w:cs="Arial"/>
        </w:rPr>
        <w:t xml:space="preserve"> planning considerations for local clubs and councils.</w:t>
      </w:r>
    </w:p>
    <w:p w14:paraId="6038DF96" w14:textId="77777777" w:rsidR="00000000" w:rsidRPr="009E59E6" w:rsidRDefault="00000000" w:rsidP="00A931D4">
      <w:pPr>
        <w:rPr>
          <w:rFonts w:ascii="Arial" w:hAnsi="Arial" w:cs="Arial"/>
        </w:rPr>
      </w:pPr>
    </w:p>
    <w:p w14:paraId="00E661AD" w14:textId="77777777" w:rsidR="00000000" w:rsidRPr="009E59E6" w:rsidRDefault="00000000" w:rsidP="00A931D4">
      <w:pPr>
        <w:rPr>
          <w:rFonts w:ascii="Arial" w:hAnsi="Arial" w:cs="Arial"/>
        </w:rPr>
      </w:pPr>
    </w:p>
    <w:p w14:paraId="213DD7B5" w14:textId="77777777" w:rsidR="00000000" w:rsidRPr="009E59E6" w:rsidRDefault="00000000">
      <w:pPr>
        <w:rPr>
          <w:rFonts w:ascii="Arial" w:hAnsi="Arial" w:cs="Arial"/>
        </w:rPr>
      </w:pPr>
      <w:r w:rsidRPr="009E59E6">
        <w:rPr>
          <w:rFonts w:ascii="Arial" w:hAnsi="Arial" w:cs="Arial"/>
        </w:rPr>
        <w:br w:type="page"/>
      </w:r>
    </w:p>
    <w:p w14:paraId="5C88F486" w14:textId="77777777" w:rsidR="00000000" w:rsidRPr="009E59E6" w:rsidRDefault="00000000" w:rsidP="004307A7">
      <w:pPr>
        <w:pStyle w:val="Heading1"/>
      </w:pPr>
      <w:bookmarkStart w:id="1" w:name="_Toc239852951"/>
      <w:r w:rsidRPr="009E59E6">
        <w:lastRenderedPageBreak/>
        <w:t>Glossary</w:t>
      </w:r>
      <w:bookmarkEnd w:id="1"/>
    </w:p>
    <w:p w14:paraId="0D199FBF" w14:textId="77777777" w:rsidR="00000000" w:rsidRPr="00F239CA" w:rsidRDefault="00000000" w:rsidP="00A931D4">
      <w:pPr>
        <w:rPr>
          <w:rFonts w:ascii="Arial" w:hAnsi="Arial" w:cs="Arial"/>
          <w:sz w:val="16"/>
          <w:szCs w:val="16"/>
        </w:rPr>
      </w:pPr>
    </w:p>
    <w:p w14:paraId="2B122320" w14:textId="77777777" w:rsidR="00000000" w:rsidRPr="009E59E6" w:rsidRDefault="00000000" w:rsidP="00670280">
      <w:pPr>
        <w:rPr>
          <w:rFonts w:ascii="Arial" w:hAnsi="Arial" w:cs="Arial"/>
        </w:rPr>
      </w:pPr>
      <w:r w:rsidRPr="009E59E6">
        <w:rPr>
          <w:rFonts w:ascii="Arial" w:hAnsi="Arial" w:cs="Arial"/>
        </w:rPr>
        <w:t xml:space="preserve">The following table defines key lighting terms.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35"/>
        <w:gridCol w:w="6281"/>
      </w:tblGrid>
      <w:tr w:rsidR="00B7132D" w:rsidRPr="00603F1E" w14:paraId="083EBB2E" w14:textId="77777777" w:rsidTr="00603F1E">
        <w:tc>
          <w:tcPr>
            <w:tcW w:w="2235" w:type="dxa"/>
          </w:tcPr>
          <w:p w14:paraId="71DA5A10" w14:textId="77777777" w:rsidR="00000000" w:rsidRPr="00603F1E" w:rsidRDefault="00000000" w:rsidP="00670280">
            <w:pPr>
              <w:rPr>
                <w:rFonts w:ascii="Arial" w:hAnsi="Arial" w:cs="Arial"/>
                <w:b/>
              </w:rPr>
            </w:pPr>
            <w:r w:rsidRPr="00603F1E">
              <w:rPr>
                <w:rFonts w:ascii="Arial" w:hAnsi="Arial" w:cs="Arial"/>
                <w:b/>
              </w:rPr>
              <w:t>Term</w:t>
            </w:r>
          </w:p>
        </w:tc>
        <w:tc>
          <w:tcPr>
            <w:tcW w:w="6281" w:type="dxa"/>
          </w:tcPr>
          <w:p w14:paraId="60BE170A" w14:textId="77777777" w:rsidR="00000000" w:rsidRPr="00603F1E" w:rsidRDefault="00000000" w:rsidP="00670280">
            <w:pPr>
              <w:rPr>
                <w:rFonts w:ascii="Arial" w:hAnsi="Arial" w:cs="Arial"/>
                <w:b/>
              </w:rPr>
            </w:pPr>
            <w:r w:rsidRPr="00603F1E">
              <w:rPr>
                <w:rFonts w:ascii="Arial" w:hAnsi="Arial" w:cs="Arial"/>
                <w:b/>
              </w:rPr>
              <w:t>Meaning</w:t>
            </w:r>
          </w:p>
          <w:p w14:paraId="7786C4F4" w14:textId="77777777" w:rsidR="00000000" w:rsidRPr="00603F1E" w:rsidRDefault="00000000" w:rsidP="00670280">
            <w:pPr>
              <w:rPr>
                <w:rFonts w:ascii="Arial" w:hAnsi="Arial" w:cs="Arial"/>
                <w:b/>
                <w:sz w:val="16"/>
                <w:szCs w:val="16"/>
              </w:rPr>
            </w:pPr>
          </w:p>
        </w:tc>
      </w:tr>
      <w:tr w:rsidR="00B7132D" w:rsidRPr="00603F1E" w14:paraId="135204DA" w14:textId="77777777" w:rsidTr="00603F1E">
        <w:tc>
          <w:tcPr>
            <w:tcW w:w="2235" w:type="dxa"/>
          </w:tcPr>
          <w:p w14:paraId="699F94F9" w14:textId="77777777" w:rsidR="00000000" w:rsidRPr="00603F1E" w:rsidRDefault="00000000" w:rsidP="00670280">
            <w:pPr>
              <w:rPr>
                <w:rFonts w:ascii="Arial" w:hAnsi="Arial" w:cs="Arial"/>
              </w:rPr>
            </w:pPr>
            <w:r w:rsidRPr="00603F1E">
              <w:rPr>
                <w:rFonts w:ascii="Arial" w:hAnsi="Arial" w:cs="Arial"/>
              </w:rPr>
              <w:t>Colour Rendering Index (CRI)</w:t>
            </w:r>
            <w:r w:rsidRPr="00603F1E">
              <w:rPr>
                <w:rFonts w:ascii="Arial" w:hAnsi="Arial" w:cs="Arial"/>
              </w:rPr>
              <w:tab/>
            </w:r>
          </w:p>
        </w:tc>
        <w:tc>
          <w:tcPr>
            <w:tcW w:w="6281" w:type="dxa"/>
          </w:tcPr>
          <w:p w14:paraId="2A22F651" w14:textId="77777777" w:rsidR="00000000" w:rsidRPr="00603F1E" w:rsidRDefault="00000000" w:rsidP="00B7132D">
            <w:pPr>
              <w:rPr>
                <w:rFonts w:ascii="Arial" w:hAnsi="Arial" w:cs="Arial"/>
              </w:rPr>
            </w:pPr>
            <w:r w:rsidRPr="00603F1E">
              <w:rPr>
                <w:rFonts w:ascii="Arial" w:hAnsi="Arial" w:cs="Arial"/>
              </w:rPr>
              <w:t xml:space="preserve">Measure of the degree to which the colours of objects illuminated by a given lamp conform to those of the same objects under an ideal light source of similar colour appearance. CRI </w:t>
            </w:r>
            <w:proofErr w:type="gramStart"/>
            <w:r w:rsidRPr="00603F1E">
              <w:rPr>
                <w:rFonts w:ascii="Arial" w:hAnsi="Arial" w:cs="Arial"/>
              </w:rPr>
              <w:t>range</w:t>
            </w:r>
            <w:proofErr w:type="gramEnd"/>
            <w:r w:rsidRPr="00603F1E">
              <w:rPr>
                <w:rFonts w:ascii="Arial" w:hAnsi="Arial" w:cs="Arial"/>
              </w:rPr>
              <w:t xml:space="preserve"> from 0-100. The higher the CRI, the better the colour rendition appears. An inappropriate colour rendition can deceive the eye and supply it with wrong information.</w:t>
            </w:r>
          </w:p>
          <w:p w14:paraId="1A503D72" w14:textId="77777777" w:rsidR="00000000" w:rsidRPr="00603F1E" w:rsidRDefault="00000000" w:rsidP="00B7132D">
            <w:pPr>
              <w:rPr>
                <w:rFonts w:ascii="Arial" w:hAnsi="Arial" w:cs="Arial"/>
                <w:sz w:val="10"/>
                <w:szCs w:val="10"/>
              </w:rPr>
            </w:pPr>
          </w:p>
        </w:tc>
      </w:tr>
      <w:tr w:rsidR="00B7132D" w:rsidRPr="00603F1E" w14:paraId="7A025E31" w14:textId="77777777" w:rsidTr="00603F1E">
        <w:tc>
          <w:tcPr>
            <w:tcW w:w="2235" w:type="dxa"/>
          </w:tcPr>
          <w:p w14:paraId="4C90C8C8" w14:textId="77777777" w:rsidR="00000000" w:rsidRPr="00603F1E" w:rsidRDefault="00000000" w:rsidP="00670280">
            <w:pPr>
              <w:rPr>
                <w:rFonts w:ascii="Arial" w:hAnsi="Arial" w:cs="Arial"/>
              </w:rPr>
            </w:pPr>
            <w:r w:rsidRPr="00603F1E">
              <w:rPr>
                <w:rFonts w:ascii="Arial" w:hAnsi="Arial" w:cs="Arial"/>
              </w:rPr>
              <w:t>Floodlight</w:t>
            </w:r>
          </w:p>
        </w:tc>
        <w:tc>
          <w:tcPr>
            <w:tcW w:w="6281" w:type="dxa"/>
          </w:tcPr>
          <w:p w14:paraId="6973733A" w14:textId="77777777" w:rsidR="00000000" w:rsidRPr="00603F1E" w:rsidRDefault="00000000" w:rsidP="00B7132D">
            <w:pPr>
              <w:rPr>
                <w:rFonts w:ascii="Arial" w:hAnsi="Arial" w:cs="Arial"/>
              </w:rPr>
            </w:pPr>
            <w:r w:rsidRPr="00603F1E">
              <w:rPr>
                <w:rFonts w:ascii="Arial" w:hAnsi="Arial" w:cs="Arial"/>
              </w:rPr>
              <w:t>A lamp designed specifically for floodlighting or sports lighting (usually weatherproof).</w:t>
            </w:r>
          </w:p>
          <w:p w14:paraId="0D18585B" w14:textId="77777777" w:rsidR="00000000" w:rsidRPr="00603F1E" w:rsidRDefault="00000000" w:rsidP="00670280">
            <w:pPr>
              <w:rPr>
                <w:rFonts w:ascii="Arial" w:hAnsi="Arial" w:cs="Arial"/>
                <w:sz w:val="10"/>
                <w:szCs w:val="10"/>
              </w:rPr>
            </w:pPr>
          </w:p>
        </w:tc>
      </w:tr>
      <w:tr w:rsidR="00B7132D" w:rsidRPr="00603F1E" w14:paraId="6F05C98E" w14:textId="77777777" w:rsidTr="00603F1E">
        <w:tc>
          <w:tcPr>
            <w:tcW w:w="2235" w:type="dxa"/>
          </w:tcPr>
          <w:p w14:paraId="47E4746A" w14:textId="77777777" w:rsidR="00000000" w:rsidRPr="00603F1E" w:rsidRDefault="00000000" w:rsidP="00670280">
            <w:pPr>
              <w:rPr>
                <w:rFonts w:ascii="Arial" w:hAnsi="Arial" w:cs="Arial"/>
              </w:rPr>
            </w:pPr>
            <w:r w:rsidRPr="00603F1E">
              <w:rPr>
                <w:rFonts w:ascii="Arial" w:hAnsi="Arial" w:cs="Arial"/>
              </w:rPr>
              <w:t>Glare rating</w:t>
            </w:r>
          </w:p>
        </w:tc>
        <w:tc>
          <w:tcPr>
            <w:tcW w:w="6281" w:type="dxa"/>
          </w:tcPr>
          <w:p w14:paraId="2252CEAA" w14:textId="77777777" w:rsidR="00000000" w:rsidRPr="00603F1E" w:rsidRDefault="00000000" w:rsidP="00670280">
            <w:pPr>
              <w:rPr>
                <w:rFonts w:ascii="Arial" w:hAnsi="Arial" w:cs="Arial"/>
              </w:rPr>
            </w:pPr>
            <w:r w:rsidRPr="00603F1E">
              <w:rPr>
                <w:rFonts w:ascii="Arial" w:hAnsi="Arial" w:cs="Arial"/>
              </w:rPr>
              <w:t>A numerical value on a scale of 0 to 100, determined in a specified manner, representing the degree of glare from a lighting system for given observer positions and viewing directions. Higher values correspond to greater glare from the lighting system.</w:t>
            </w:r>
          </w:p>
          <w:p w14:paraId="5DCF2686" w14:textId="77777777" w:rsidR="00000000" w:rsidRPr="00603F1E" w:rsidRDefault="00000000" w:rsidP="00670280">
            <w:pPr>
              <w:rPr>
                <w:rFonts w:ascii="Arial" w:hAnsi="Arial" w:cs="Arial"/>
                <w:sz w:val="10"/>
                <w:szCs w:val="10"/>
              </w:rPr>
            </w:pPr>
          </w:p>
        </w:tc>
      </w:tr>
      <w:tr w:rsidR="00B7132D" w:rsidRPr="00603F1E" w14:paraId="5F4F1CA2" w14:textId="77777777" w:rsidTr="00603F1E">
        <w:tc>
          <w:tcPr>
            <w:tcW w:w="2235" w:type="dxa"/>
          </w:tcPr>
          <w:p w14:paraId="4C12357C" w14:textId="77777777" w:rsidR="00000000" w:rsidRPr="00603F1E" w:rsidRDefault="00000000" w:rsidP="00670280">
            <w:pPr>
              <w:rPr>
                <w:rFonts w:ascii="Arial" w:hAnsi="Arial" w:cs="Arial"/>
              </w:rPr>
            </w:pPr>
            <w:r w:rsidRPr="00603F1E">
              <w:rPr>
                <w:rFonts w:ascii="Arial" w:hAnsi="Arial" w:cs="Arial"/>
              </w:rPr>
              <w:t>Illuminance (Lux)</w:t>
            </w:r>
          </w:p>
        </w:tc>
        <w:tc>
          <w:tcPr>
            <w:tcW w:w="6281" w:type="dxa"/>
          </w:tcPr>
          <w:p w14:paraId="719ABB46" w14:textId="77777777" w:rsidR="00000000" w:rsidRPr="00603F1E" w:rsidRDefault="00000000" w:rsidP="00670280">
            <w:pPr>
              <w:rPr>
                <w:rFonts w:ascii="Arial" w:hAnsi="Arial" w:cs="Arial"/>
              </w:rPr>
            </w:pPr>
            <w:r w:rsidRPr="00603F1E">
              <w:rPr>
                <w:rFonts w:ascii="Arial" w:hAnsi="Arial" w:cs="Arial"/>
              </w:rPr>
              <w:t>The total amount of visible light illuminating a point on a surface from all directions above the surface. The standard unit for illuminance is Lux (lx). For a lamp it normally refers to the total light emitted irrespective of the directions in which it is distributed.</w:t>
            </w:r>
          </w:p>
          <w:p w14:paraId="580F557A" w14:textId="77777777" w:rsidR="00000000" w:rsidRPr="00603F1E" w:rsidRDefault="00000000" w:rsidP="00670280">
            <w:pPr>
              <w:rPr>
                <w:rFonts w:ascii="Arial" w:hAnsi="Arial" w:cs="Arial"/>
                <w:sz w:val="10"/>
                <w:szCs w:val="10"/>
              </w:rPr>
            </w:pPr>
          </w:p>
        </w:tc>
      </w:tr>
      <w:tr w:rsidR="00B7132D" w:rsidRPr="00603F1E" w14:paraId="595C4B80" w14:textId="77777777" w:rsidTr="00603F1E">
        <w:tc>
          <w:tcPr>
            <w:tcW w:w="2235" w:type="dxa"/>
          </w:tcPr>
          <w:p w14:paraId="790A6198" w14:textId="77777777" w:rsidR="00000000" w:rsidRPr="00603F1E" w:rsidRDefault="00000000" w:rsidP="00670280">
            <w:pPr>
              <w:rPr>
                <w:rFonts w:ascii="Arial" w:hAnsi="Arial" w:cs="Arial"/>
              </w:rPr>
            </w:pPr>
            <w:r w:rsidRPr="00603F1E">
              <w:rPr>
                <w:rFonts w:ascii="Arial" w:hAnsi="Arial" w:cs="Arial"/>
              </w:rPr>
              <w:t>Kilowatt (kW)</w:t>
            </w:r>
          </w:p>
        </w:tc>
        <w:tc>
          <w:tcPr>
            <w:tcW w:w="6281" w:type="dxa"/>
          </w:tcPr>
          <w:p w14:paraId="1E4EEFE5" w14:textId="77777777" w:rsidR="00000000" w:rsidRPr="00603F1E" w:rsidRDefault="00000000" w:rsidP="00B7132D">
            <w:pPr>
              <w:rPr>
                <w:rFonts w:ascii="Arial" w:hAnsi="Arial" w:cs="Arial"/>
              </w:rPr>
            </w:pPr>
            <w:r w:rsidRPr="00603F1E">
              <w:rPr>
                <w:rFonts w:ascii="Arial" w:hAnsi="Arial" w:cs="Arial"/>
              </w:rPr>
              <w:t>The total power requirements for a series of lamps – a lighting system – are usually defined in terms of kilowatts. One kilowatt equals 1000 watts.</w:t>
            </w:r>
          </w:p>
          <w:p w14:paraId="5555D86A" w14:textId="77777777" w:rsidR="00000000" w:rsidRPr="00603F1E" w:rsidRDefault="00000000" w:rsidP="00670280">
            <w:pPr>
              <w:rPr>
                <w:rFonts w:ascii="Arial" w:hAnsi="Arial" w:cs="Arial"/>
                <w:sz w:val="10"/>
                <w:szCs w:val="10"/>
              </w:rPr>
            </w:pPr>
          </w:p>
        </w:tc>
      </w:tr>
      <w:tr w:rsidR="00B7132D" w:rsidRPr="00603F1E" w14:paraId="3D6ECF74" w14:textId="77777777" w:rsidTr="00603F1E">
        <w:tc>
          <w:tcPr>
            <w:tcW w:w="2235" w:type="dxa"/>
          </w:tcPr>
          <w:p w14:paraId="44C9440B" w14:textId="77777777" w:rsidR="00000000" w:rsidRPr="00603F1E" w:rsidRDefault="00000000" w:rsidP="00670280">
            <w:pPr>
              <w:rPr>
                <w:rFonts w:ascii="Arial" w:hAnsi="Arial" w:cs="Arial"/>
              </w:rPr>
            </w:pPr>
            <w:r w:rsidRPr="00603F1E">
              <w:rPr>
                <w:rFonts w:ascii="Arial" w:hAnsi="Arial" w:cs="Arial"/>
              </w:rPr>
              <w:t>Light loss factor</w:t>
            </w:r>
          </w:p>
        </w:tc>
        <w:tc>
          <w:tcPr>
            <w:tcW w:w="6281" w:type="dxa"/>
          </w:tcPr>
          <w:p w14:paraId="78442BF7" w14:textId="77777777" w:rsidR="00000000" w:rsidRPr="00603F1E" w:rsidRDefault="00000000" w:rsidP="00670280">
            <w:pPr>
              <w:rPr>
                <w:rFonts w:ascii="Arial" w:hAnsi="Arial" w:cs="Arial"/>
              </w:rPr>
            </w:pPr>
            <w:r w:rsidRPr="00603F1E">
              <w:rPr>
                <w:rFonts w:ascii="Arial" w:hAnsi="Arial" w:cs="Arial"/>
              </w:rPr>
              <w:t>The ratio of the illuminance provided by an installation in the average condition of dirtiness and with a lamp of average age expected in service, to the initial illuminance provided by the same installation.</w:t>
            </w:r>
          </w:p>
          <w:p w14:paraId="6A5797FE" w14:textId="77777777" w:rsidR="00000000" w:rsidRPr="00603F1E" w:rsidRDefault="00000000" w:rsidP="00670280">
            <w:pPr>
              <w:rPr>
                <w:rFonts w:ascii="Arial" w:hAnsi="Arial" w:cs="Arial"/>
                <w:sz w:val="10"/>
                <w:szCs w:val="10"/>
              </w:rPr>
            </w:pPr>
          </w:p>
        </w:tc>
      </w:tr>
      <w:tr w:rsidR="00B7132D" w:rsidRPr="00603F1E" w14:paraId="55E5FF72" w14:textId="77777777" w:rsidTr="00603F1E">
        <w:tc>
          <w:tcPr>
            <w:tcW w:w="2235" w:type="dxa"/>
          </w:tcPr>
          <w:p w14:paraId="5F19695C" w14:textId="77777777" w:rsidR="00000000" w:rsidRPr="00603F1E" w:rsidRDefault="00000000" w:rsidP="00670280">
            <w:pPr>
              <w:rPr>
                <w:rFonts w:ascii="Arial" w:hAnsi="Arial" w:cs="Arial"/>
              </w:rPr>
            </w:pPr>
            <w:r w:rsidRPr="00603F1E">
              <w:rPr>
                <w:rFonts w:ascii="Arial" w:hAnsi="Arial" w:cs="Arial"/>
              </w:rPr>
              <w:t>Metal halide lamp</w:t>
            </w:r>
          </w:p>
        </w:tc>
        <w:tc>
          <w:tcPr>
            <w:tcW w:w="6281" w:type="dxa"/>
          </w:tcPr>
          <w:p w14:paraId="6CEBCE8D" w14:textId="77777777" w:rsidR="00000000" w:rsidRPr="00603F1E" w:rsidRDefault="00000000" w:rsidP="00670280">
            <w:pPr>
              <w:rPr>
                <w:rFonts w:ascii="Arial" w:hAnsi="Arial" w:cs="Arial"/>
              </w:rPr>
            </w:pPr>
            <w:r w:rsidRPr="00603F1E">
              <w:rPr>
                <w:rFonts w:ascii="Arial" w:hAnsi="Arial" w:cs="Arial"/>
              </w:rPr>
              <w:t>A high intensity discharge lamp with high efficiency and good colour rendition. These lamps are used in stadiums, warehouses and industrial settings.</w:t>
            </w:r>
          </w:p>
          <w:p w14:paraId="2D5FF926" w14:textId="77777777" w:rsidR="00000000" w:rsidRPr="00603F1E" w:rsidRDefault="00000000" w:rsidP="00670280">
            <w:pPr>
              <w:rPr>
                <w:rFonts w:ascii="Arial" w:hAnsi="Arial" w:cs="Arial"/>
                <w:sz w:val="10"/>
                <w:szCs w:val="10"/>
              </w:rPr>
            </w:pPr>
          </w:p>
        </w:tc>
      </w:tr>
      <w:tr w:rsidR="00B7132D" w:rsidRPr="00603F1E" w14:paraId="4072A25F" w14:textId="77777777" w:rsidTr="00603F1E">
        <w:tc>
          <w:tcPr>
            <w:tcW w:w="2235" w:type="dxa"/>
          </w:tcPr>
          <w:p w14:paraId="73858DAE" w14:textId="77777777" w:rsidR="00000000" w:rsidRPr="00603F1E" w:rsidRDefault="00000000" w:rsidP="00670280">
            <w:pPr>
              <w:rPr>
                <w:rFonts w:ascii="Arial" w:hAnsi="Arial" w:cs="Arial"/>
              </w:rPr>
            </w:pPr>
            <w:r w:rsidRPr="00603F1E">
              <w:rPr>
                <w:rFonts w:ascii="Arial" w:hAnsi="Arial" w:cs="Arial"/>
              </w:rPr>
              <w:t>Principal Playing Area</w:t>
            </w:r>
          </w:p>
        </w:tc>
        <w:tc>
          <w:tcPr>
            <w:tcW w:w="6281" w:type="dxa"/>
          </w:tcPr>
          <w:p w14:paraId="6599412C" w14:textId="77777777" w:rsidR="00000000" w:rsidRPr="00603F1E" w:rsidRDefault="00000000" w:rsidP="00670280">
            <w:pPr>
              <w:rPr>
                <w:rFonts w:ascii="Arial" w:hAnsi="Arial" w:cs="Arial"/>
              </w:rPr>
            </w:pPr>
            <w:r w:rsidRPr="00603F1E">
              <w:rPr>
                <w:rFonts w:ascii="Arial" w:hAnsi="Arial" w:cs="Arial"/>
              </w:rPr>
              <w:t>All portions of all surfaces which the ball or participants may touch and be considered in play in accordance with the rules.</w:t>
            </w:r>
          </w:p>
          <w:p w14:paraId="436623A7" w14:textId="77777777" w:rsidR="00000000" w:rsidRPr="00603F1E" w:rsidRDefault="00000000" w:rsidP="00670280">
            <w:pPr>
              <w:rPr>
                <w:rFonts w:ascii="Arial" w:hAnsi="Arial" w:cs="Arial"/>
                <w:sz w:val="10"/>
                <w:szCs w:val="10"/>
              </w:rPr>
            </w:pPr>
          </w:p>
        </w:tc>
      </w:tr>
      <w:tr w:rsidR="00B7132D" w:rsidRPr="00603F1E" w14:paraId="7B314A55" w14:textId="77777777" w:rsidTr="00603F1E">
        <w:tc>
          <w:tcPr>
            <w:tcW w:w="2235" w:type="dxa"/>
          </w:tcPr>
          <w:p w14:paraId="08CBF526" w14:textId="77777777" w:rsidR="00000000" w:rsidRPr="00603F1E" w:rsidRDefault="00000000" w:rsidP="00670280">
            <w:pPr>
              <w:rPr>
                <w:rFonts w:ascii="Arial" w:hAnsi="Arial" w:cs="Arial"/>
              </w:rPr>
            </w:pPr>
            <w:r w:rsidRPr="00603F1E">
              <w:rPr>
                <w:rFonts w:ascii="Arial" w:hAnsi="Arial" w:cs="Arial"/>
              </w:rPr>
              <w:t>Uniformity ratios</w:t>
            </w:r>
          </w:p>
        </w:tc>
        <w:tc>
          <w:tcPr>
            <w:tcW w:w="6281" w:type="dxa"/>
          </w:tcPr>
          <w:p w14:paraId="13887618" w14:textId="77777777" w:rsidR="00000000" w:rsidRPr="00603F1E" w:rsidRDefault="00000000" w:rsidP="00670280">
            <w:pPr>
              <w:rPr>
                <w:rFonts w:ascii="Arial" w:hAnsi="Arial" w:cs="Arial"/>
              </w:rPr>
            </w:pPr>
            <w:r w:rsidRPr="00603F1E">
              <w:rPr>
                <w:rFonts w:ascii="Arial" w:hAnsi="Arial" w:cs="Arial"/>
              </w:rPr>
              <w:t>Describes the uniformity of light levels across an area. This may be expressed as a ratio of minimum to average or it may be expressed as a ratio of maximum to minimum level of illumination for a given area.</w:t>
            </w:r>
          </w:p>
          <w:p w14:paraId="75272E8A" w14:textId="77777777" w:rsidR="00000000" w:rsidRPr="00603F1E" w:rsidRDefault="00000000" w:rsidP="00670280">
            <w:pPr>
              <w:rPr>
                <w:rFonts w:ascii="Arial" w:hAnsi="Arial" w:cs="Arial"/>
                <w:sz w:val="10"/>
                <w:szCs w:val="10"/>
              </w:rPr>
            </w:pPr>
          </w:p>
        </w:tc>
      </w:tr>
      <w:tr w:rsidR="00B7132D" w:rsidRPr="00603F1E" w14:paraId="16FB8ACB" w14:textId="77777777" w:rsidTr="00603F1E">
        <w:tc>
          <w:tcPr>
            <w:tcW w:w="2235" w:type="dxa"/>
          </w:tcPr>
          <w:p w14:paraId="2CFD95CB" w14:textId="77777777" w:rsidR="00000000" w:rsidRPr="00603F1E" w:rsidRDefault="00000000" w:rsidP="00670280">
            <w:pPr>
              <w:rPr>
                <w:rFonts w:ascii="Arial" w:hAnsi="Arial" w:cs="Arial"/>
              </w:rPr>
            </w:pPr>
            <w:r w:rsidRPr="00603F1E">
              <w:rPr>
                <w:rFonts w:ascii="Arial" w:hAnsi="Arial" w:cs="Arial"/>
              </w:rPr>
              <w:t>Watt (W)</w:t>
            </w:r>
          </w:p>
        </w:tc>
        <w:tc>
          <w:tcPr>
            <w:tcW w:w="6281" w:type="dxa"/>
          </w:tcPr>
          <w:p w14:paraId="17684A6A" w14:textId="77777777" w:rsidR="00000000" w:rsidRPr="00603F1E" w:rsidRDefault="00000000" w:rsidP="00670280">
            <w:pPr>
              <w:rPr>
                <w:rFonts w:ascii="Arial" w:hAnsi="Arial" w:cs="Arial"/>
              </w:rPr>
            </w:pPr>
            <w:r w:rsidRPr="00603F1E">
              <w:rPr>
                <w:rFonts w:ascii="Arial" w:hAnsi="Arial" w:cs="Arial"/>
              </w:rPr>
              <w:t>The watt is a unit for measuring electrical power. It defines the rate of energy consumption by an electric device. The power input to a lamp is usually measured in watts.</w:t>
            </w:r>
          </w:p>
        </w:tc>
      </w:tr>
    </w:tbl>
    <w:p w14:paraId="4B084FC2" w14:textId="77777777" w:rsidR="00000000" w:rsidRPr="00F239CA" w:rsidRDefault="00000000" w:rsidP="00670280">
      <w:pPr>
        <w:rPr>
          <w:rFonts w:ascii="Arial" w:hAnsi="Arial" w:cs="Arial"/>
          <w:sz w:val="22"/>
          <w:szCs w:val="22"/>
        </w:rPr>
      </w:pPr>
      <w:r w:rsidRPr="00F239CA">
        <w:rPr>
          <w:rFonts w:ascii="Arial" w:hAnsi="Arial" w:cs="Arial"/>
          <w:sz w:val="22"/>
          <w:szCs w:val="22"/>
        </w:rPr>
        <w:t xml:space="preserve">Source: </w:t>
      </w:r>
      <w:r w:rsidRPr="00F239CA">
        <w:rPr>
          <w:rFonts w:ascii="Arial" w:hAnsi="Arial" w:cs="Arial"/>
          <w:sz w:val="22"/>
          <w:szCs w:val="22"/>
        </w:rPr>
        <w:t xml:space="preserve">Standards Australia, Sports Lighting Part 1: General Principles, </w:t>
      </w:r>
    </w:p>
    <w:p w14:paraId="18E8A04B" w14:textId="77777777" w:rsidR="00000000" w:rsidRPr="00F239CA" w:rsidRDefault="00000000" w:rsidP="00A931D4">
      <w:pPr>
        <w:rPr>
          <w:rFonts w:ascii="Arial" w:hAnsi="Arial" w:cs="Arial"/>
          <w:sz w:val="22"/>
          <w:szCs w:val="22"/>
        </w:rPr>
      </w:pPr>
      <w:r w:rsidRPr="00F239CA">
        <w:rPr>
          <w:rFonts w:ascii="Arial" w:hAnsi="Arial" w:cs="Arial"/>
          <w:sz w:val="22"/>
          <w:szCs w:val="22"/>
        </w:rPr>
        <w:tab/>
      </w:r>
      <w:r w:rsidRPr="00F239CA">
        <w:rPr>
          <w:rFonts w:ascii="Arial" w:hAnsi="Arial" w:cs="Arial"/>
          <w:sz w:val="22"/>
          <w:szCs w:val="22"/>
        </w:rPr>
        <w:t xml:space="preserve"> </w:t>
      </w:r>
      <w:r>
        <w:rPr>
          <w:rFonts w:ascii="Arial" w:hAnsi="Arial" w:cs="Arial"/>
          <w:sz w:val="22"/>
          <w:szCs w:val="22"/>
        </w:rPr>
        <w:t xml:space="preserve"> </w:t>
      </w:r>
      <w:r w:rsidRPr="00F239CA">
        <w:rPr>
          <w:rFonts w:ascii="Arial" w:hAnsi="Arial" w:cs="Arial"/>
          <w:sz w:val="22"/>
          <w:szCs w:val="22"/>
        </w:rPr>
        <w:t xml:space="preserve">Volume 2560.1 </w:t>
      </w:r>
      <w:r w:rsidRPr="00F239CA">
        <w:rPr>
          <w:rFonts w:ascii="Arial" w:hAnsi="Arial" w:cs="Arial"/>
          <w:sz w:val="22"/>
          <w:szCs w:val="22"/>
        </w:rPr>
        <w:t>–</w:t>
      </w:r>
      <w:r w:rsidRPr="00F239CA">
        <w:rPr>
          <w:rFonts w:ascii="Arial" w:hAnsi="Arial" w:cs="Arial"/>
          <w:sz w:val="22"/>
          <w:szCs w:val="22"/>
        </w:rPr>
        <w:t xml:space="preserve"> 2007</w:t>
      </w:r>
      <w:r w:rsidRPr="00F239CA">
        <w:rPr>
          <w:rFonts w:ascii="Arial" w:hAnsi="Arial" w:cs="Arial"/>
          <w:sz w:val="22"/>
          <w:szCs w:val="22"/>
        </w:rPr>
        <w:t>rt</w:t>
      </w:r>
    </w:p>
    <w:p w14:paraId="2F5A166B" w14:textId="77777777" w:rsidR="00000000" w:rsidRPr="009E59E6" w:rsidRDefault="00000000" w:rsidP="004307A7">
      <w:pPr>
        <w:pStyle w:val="Heading1"/>
      </w:pPr>
      <w:bookmarkStart w:id="2" w:name="_Toc239852952"/>
      <w:r w:rsidRPr="009E59E6">
        <w:lastRenderedPageBreak/>
        <w:t>The Planning Process</w:t>
      </w:r>
      <w:bookmarkEnd w:id="2"/>
    </w:p>
    <w:p w14:paraId="2E1AD10D" w14:textId="77777777" w:rsidR="00000000" w:rsidRPr="009E59E6" w:rsidRDefault="00000000" w:rsidP="00A931D4">
      <w:pPr>
        <w:rPr>
          <w:rFonts w:ascii="Arial" w:hAnsi="Arial" w:cs="Arial"/>
        </w:rPr>
      </w:pPr>
    </w:p>
    <w:p w14:paraId="55D2B2D1" w14:textId="77777777" w:rsidR="00000000" w:rsidRDefault="00000000" w:rsidP="004F64CF">
      <w:pPr>
        <w:rPr>
          <w:rFonts w:ascii="Arial" w:hAnsi="Arial" w:cs="Arial"/>
        </w:rPr>
      </w:pPr>
      <w:r w:rsidRPr="009E59E6">
        <w:rPr>
          <w:rFonts w:ascii="Arial" w:hAnsi="Arial" w:cs="Arial"/>
        </w:rPr>
        <w:t>This section assumes the appropriate pre-planning has been undertaken to ascertain that a sports lighting project is needed.</w:t>
      </w:r>
    </w:p>
    <w:p w14:paraId="0F22E6A1" w14:textId="77777777" w:rsidR="00000000" w:rsidRPr="009E59E6" w:rsidRDefault="00000000" w:rsidP="004F64CF">
      <w:pPr>
        <w:rPr>
          <w:rFonts w:ascii="Arial" w:hAnsi="Arial" w:cs="Arial"/>
        </w:rPr>
      </w:pPr>
    </w:p>
    <w:p w14:paraId="48F654C7" w14:textId="77777777" w:rsidR="00000000" w:rsidRPr="009E59E6" w:rsidRDefault="00000000" w:rsidP="004F64CF">
      <w:pPr>
        <w:rPr>
          <w:rFonts w:ascii="Arial" w:hAnsi="Arial" w:cs="Arial"/>
        </w:rPr>
      </w:pPr>
      <w:r w:rsidRPr="009E59E6">
        <w:rPr>
          <w:rFonts w:ascii="Arial" w:hAnsi="Arial" w:cs="Arial"/>
        </w:rPr>
        <w:t>New or amended sports lighting installations will need to consider obtaining statutory planning consent and other appropriate approvals.</w:t>
      </w:r>
    </w:p>
    <w:p w14:paraId="2D1F292A" w14:textId="77777777" w:rsidR="00000000" w:rsidRDefault="00000000" w:rsidP="004F64CF">
      <w:pPr>
        <w:rPr>
          <w:rFonts w:ascii="Arial" w:hAnsi="Arial" w:cs="Arial"/>
        </w:rPr>
      </w:pPr>
    </w:p>
    <w:p w14:paraId="1F7B060E" w14:textId="77777777" w:rsidR="00000000" w:rsidRPr="004307A7" w:rsidRDefault="00000000" w:rsidP="004307A7">
      <w:pPr>
        <w:pStyle w:val="Heading2"/>
      </w:pPr>
      <w:bookmarkStart w:id="3" w:name="_Toc239852953"/>
      <w:r w:rsidRPr="004307A7">
        <w:t>Planning Permits</w:t>
      </w:r>
      <w:bookmarkEnd w:id="3"/>
    </w:p>
    <w:p w14:paraId="4DA3F9BD" w14:textId="77777777" w:rsidR="00000000" w:rsidRDefault="00000000" w:rsidP="004F64CF">
      <w:pPr>
        <w:rPr>
          <w:rFonts w:ascii="Arial" w:hAnsi="Arial" w:cs="Arial"/>
        </w:rPr>
      </w:pPr>
      <w:r w:rsidRPr="009E59E6">
        <w:rPr>
          <w:rFonts w:ascii="Arial" w:hAnsi="Arial" w:cs="Arial"/>
        </w:rPr>
        <w:t>A planning permit is a statement that a particular use or development (subdivision, buildings, and works) may proceed on a specified parcel of land. Sometimes a permit is specific to a nominated person or operator. It is always subject to a time limit and will expire under specified circumstances. The responsible authority (usually local council) is entitled to impose conditions when granting a permit.</w:t>
      </w:r>
    </w:p>
    <w:p w14:paraId="26B09969" w14:textId="77777777" w:rsidR="00000000" w:rsidRPr="009E59E6" w:rsidRDefault="00000000" w:rsidP="004F64CF">
      <w:pPr>
        <w:rPr>
          <w:rFonts w:ascii="Arial" w:hAnsi="Arial" w:cs="Arial"/>
        </w:rPr>
      </w:pPr>
    </w:p>
    <w:p w14:paraId="5FFA0B23" w14:textId="77777777" w:rsidR="00000000" w:rsidRDefault="00000000" w:rsidP="004F64CF">
      <w:pPr>
        <w:rPr>
          <w:rFonts w:ascii="Arial" w:hAnsi="Arial" w:cs="Arial"/>
        </w:rPr>
      </w:pPr>
      <w:r w:rsidRPr="009E59E6">
        <w:rPr>
          <w:rFonts w:ascii="Arial" w:hAnsi="Arial" w:cs="Arial"/>
        </w:rPr>
        <w:t xml:space="preserve">If you propose to use or develop land, first discuss the proposal in detail with your local council planning and recreation departments. Early discussion will confirm whether a planning permit is necessary and highlight likely conditions. Typically, sports lighting upgrades do not require a permit. </w:t>
      </w:r>
    </w:p>
    <w:p w14:paraId="168A2E2F" w14:textId="77777777" w:rsidR="00000000" w:rsidRPr="009E59E6" w:rsidRDefault="00000000" w:rsidP="004F64CF">
      <w:pPr>
        <w:rPr>
          <w:rFonts w:ascii="Arial" w:hAnsi="Arial" w:cs="Arial"/>
        </w:rPr>
      </w:pPr>
    </w:p>
    <w:p w14:paraId="4E1A8D33" w14:textId="77777777" w:rsidR="00000000" w:rsidRDefault="00000000" w:rsidP="004F64CF">
      <w:pPr>
        <w:rPr>
          <w:rFonts w:ascii="Arial" w:hAnsi="Arial" w:cs="Arial"/>
        </w:rPr>
      </w:pPr>
      <w:r w:rsidRPr="009E59E6">
        <w:rPr>
          <w:rFonts w:ascii="Arial" w:hAnsi="Arial" w:cs="Arial"/>
        </w:rPr>
        <w:t>The planning permit process may require consultation with surrounding residents and other stakeholders. Organisations should consider undertaking community consultation prior to seeking a planning permit to help address any community concerns.</w:t>
      </w:r>
    </w:p>
    <w:p w14:paraId="6BA7CC58" w14:textId="77777777" w:rsidR="00000000" w:rsidRPr="009E59E6" w:rsidRDefault="00000000" w:rsidP="004F64CF">
      <w:pPr>
        <w:rPr>
          <w:rFonts w:ascii="Arial" w:hAnsi="Arial" w:cs="Arial"/>
        </w:rPr>
      </w:pPr>
    </w:p>
    <w:p w14:paraId="1F573E9D" w14:textId="77777777" w:rsidR="00000000" w:rsidRDefault="00000000" w:rsidP="004F64CF">
      <w:pPr>
        <w:rPr>
          <w:rFonts w:ascii="Arial" w:hAnsi="Arial" w:cs="Arial"/>
        </w:rPr>
      </w:pPr>
      <w:r w:rsidRPr="009E59E6">
        <w:rPr>
          <w:rFonts w:ascii="Arial" w:hAnsi="Arial" w:cs="Arial"/>
        </w:rPr>
        <w:t>It is important not to confuse planning permits with building permits. Building permits relate to the method of construction of a building or development to ensure it complies with relevant standards. A planning permit does not remove the need to obtain a building permit.</w:t>
      </w:r>
    </w:p>
    <w:p w14:paraId="7109BD36" w14:textId="77777777" w:rsidR="00000000" w:rsidRPr="009E59E6" w:rsidRDefault="00000000" w:rsidP="004F64CF">
      <w:pPr>
        <w:rPr>
          <w:rFonts w:ascii="Arial" w:hAnsi="Arial" w:cs="Arial"/>
        </w:rPr>
      </w:pPr>
    </w:p>
    <w:p w14:paraId="1DACB8F4" w14:textId="77777777" w:rsidR="00000000" w:rsidRDefault="00000000" w:rsidP="004F64CF">
      <w:pPr>
        <w:rPr>
          <w:rFonts w:ascii="Arial" w:hAnsi="Arial" w:cs="Arial"/>
        </w:rPr>
      </w:pPr>
      <w:r w:rsidRPr="009E59E6">
        <w:rPr>
          <w:rFonts w:ascii="Arial" w:hAnsi="Arial" w:cs="Arial"/>
        </w:rPr>
        <w:t>When applying for a planning permit, applicants should use their local council’s Planning Permit Application form and include the prescribed permit application fee (refer to the Planning and Environment (Fees) Regulations 2000), and all necessary supporting information, such as accurate plans, reports and photographs.</w:t>
      </w:r>
    </w:p>
    <w:p w14:paraId="064037B2" w14:textId="77777777" w:rsidR="00000000" w:rsidRPr="009E59E6" w:rsidRDefault="00000000" w:rsidP="004F64CF">
      <w:pPr>
        <w:rPr>
          <w:rFonts w:ascii="Arial" w:hAnsi="Arial" w:cs="Arial"/>
        </w:rPr>
      </w:pPr>
    </w:p>
    <w:p w14:paraId="68A54CFA" w14:textId="77777777" w:rsidR="00000000" w:rsidRPr="009E59E6" w:rsidRDefault="00000000" w:rsidP="004307A7">
      <w:pPr>
        <w:pStyle w:val="Heading2"/>
      </w:pPr>
      <w:bookmarkStart w:id="4" w:name="_Toc239852954"/>
      <w:r w:rsidRPr="009E59E6">
        <w:t>Spill Light</w:t>
      </w:r>
      <w:bookmarkEnd w:id="4"/>
      <w:r w:rsidRPr="009E59E6">
        <w:t xml:space="preserve"> </w:t>
      </w:r>
    </w:p>
    <w:p w14:paraId="2886FE32" w14:textId="77777777" w:rsidR="00000000" w:rsidRPr="009E59E6" w:rsidRDefault="00000000" w:rsidP="004F64CF">
      <w:pPr>
        <w:rPr>
          <w:rFonts w:ascii="Arial" w:hAnsi="Arial" w:cs="Arial"/>
        </w:rPr>
      </w:pPr>
      <w:r w:rsidRPr="009E59E6">
        <w:rPr>
          <w:rFonts w:ascii="Arial" w:hAnsi="Arial" w:cs="Arial"/>
        </w:rPr>
        <w:t xml:space="preserve">As residential properties are often </w:t>
      </w:r>
      <w:proofErr w:type="gramStart"/>
      <w:r w:rsidRPr="009E59E6">
        <w:rPr>
          <w:rFonts w:ascii="Arial" w:hAnsi="Arial" w:cs="Arial"/>
        </w:rPr>
        <w:t>in close proximity to</w:t>
      </w:r>
      <w:proofErr w:type="gramEnd"/>
      <w:r w:rsidRPr="009E59E6">
        <w:rPr>
          <w:rFonts w:ascii="Arial" w:hAnsi="Arial" w:cs="Arial"/>
        </w:rPr>
        <w:t xml:space="preserve"> sporting fields, spill light issues (i.e. light that falls outside the area intended to be lit) need to be considered in the planning process. Planning permits often require verification of obtrusive lighting provisions (i.e. calculation of spill light to nearby residences). There may also be special traffic and aviation spill lighting requirements that apply to your area. </w:t>
      </w:r>
    </w:p>
    <w:p w14:paraId="5DD282CD" w14:textId="77777777" w:rsidR="00000000" w:rsidRDefault="00000000" w:rsidP="004F64CF">
      <w:pPr>
        <w:rPr>
          <w:rFonts w:ascii="Arial" w:hAnsi="Arial" w:cs="Arial"/>
        </w:rPr>
      </w:pPr>
    </w:p>
    <w:p w14:paraId="6FF0ECFA" w14:textId="77777777" w:rsidR="00000000" w:rsidRPr="009E59E6" w:rsidRDefault="00000000" w:rsidP="004307A7">
      <w:pPr>
        <w:pStyle w:val="Heading2"/>
      </w:pPr>
      <w:bookmarkStart w:id="5" w:name="_Toc239852955"/>
      <w:r w:rsidRPr="009E59E6">
        <w:t>Building Permits</w:t>
      </w:r>
      <w:bookmarkEnd w:id="5"/>
    </w:p>
    <w:p w14:paraId="08C0325A" w14:textId="77777777" w:rsidR="00000000" w:rsidRPr="009E59E6" w:rsidRDefault="00000000" w:rsidP="004F64CF">
      <w:pPr>
        <w:rPr>
          <w:rFonts w:ascii="Arial" w:hAnsi="Arial" w:cs="Arial"/>
        </w:rPr>
      </w:pPr>
      <w:r w:rsidRPr="009E59E6">
        <w:rPr>
          <w:rFonts w:ascii="Arial" w:hAnsi="Arial" w:cs="Arial"/>
        </w:rPr>
        <w:t xml:space="preserve">Many light pole installations will require a building permit, irrespective of whether a planning permit is also required. In many instances local council is the landowner and needs to grant permission for any works to be carried out </w:t>
      </w:r>
      <w:r w:rsidRPr="009E59E6">
        <w:rPr>
          <w:rFonts w:ascii="Arial" w:hAnsi="Arial" w:cs="Arial"/>
        </w:rPr>
        <w:lastRenderedPageBreak/>
        <w:t>on its land. The Building Regulations 2006 indicate that for poles not attached to a building, a permit is required when they are over eight metres in height. Further information about the building permit process can be obtained from the building department of your local council.</w:t>
      </w:r>
    </w:p>
    <w:p w14:paraId="5058602A" w14:textId="77777777" w:rsidR="00000000" w:rsidRPr="009E59E6" w:rsidRDefault="00000000" w:rsidP="004F64CF">
      <w:pPr>
        <w:rPr>
          <w:rFonts w:ascii="Arial" w:hAnsi="Arial" w:cs="Arial"/>
        </w:rPr>
      </w:pPr>
    </w:p>
    <w:p w14:paraId="696E114F" w14:textId="77777777" w:rsidR="00000000" w:rsidRPr="009E59E6" w:rsidRDefault="00000000" w:rsidP="00F239CA">
      <w:pPr>
        <w:rPr>
          <w:rFonts w:ascii="Arial" w:hAnsi="Arial" w:cs="Arial"/>
          <w:sz w:val="28"/>
          <w:szCs w:val="28"/>
        </w:rPr>
      </w:pPr>
      <w:r w:rsidRPr="009E59E6">
        <w:rPr>
          <w:rFonts w:ascii="Arial" w:hAnsi="Arial" w:cs="Arial"/>
          <w:sz w:val="28"/>
          <w:szCs w:val="28"/>
        </w:rPr>
        <w:t>Tips &amp; Suggestions</w:t>
      </w:r>
    </w:p>
    <w:p w14:paraId="3E9AECAD" w14:textId="77777777" w:rsidR="00000000" w:rsidRPr="00F239CA" w:rsidRDefault="00000000" w:rsidP="00F239CA">
      <w:pPr>
        <w:pStyle w:val="ListParagraph"/>
        <w:numPr>
          <w:ilvl w:val="0"/>
          <w:numId w:val="2"/>
        </w:numPr>
        <w:rPr>
          <w:rFonts w:ascii="Arial" w:hAnsi="Arial" w:cs="Arial"/>
        </w:rPr>
      </w:pPr>
      <w:r w:rsidRPr="00F239CA">
        <w:rPr>
          <w:rFonts w:ascii="Arial" w:hAnsi="Arial" w:cs="Arial"/>
        </w:rPr>
        <w:t xml:space="preserve">If planning permits require verification of Obtrusive Lighting Provisions </w:t>
      </w:r>
    </w:p>
    <w:p w14:paraId="58766EAE" w14:textId="77777777" w:rsidR="00000000" w:rsidRPr="00F239CA" w:rsidRDefault="00000000" w:rsidP="00F239CA">
      <w:pPr>
        <w:pStyle w:val="ListParagraph"/>
        <w:numPr>
          <w:ilvl w:val="0"/>
          <w:numId w:val="2"/>
        </w:numPr>
        <w:rPr>
          <w:rFonts w:ascii="Arial" w:hAnsi="Arial" w:cs="Arial"/>
        </w:rPr>
      </w:pPr>
      <w:r w:rsidRPr="00F239CA">
        <w:rPr>
          <w:rFonts w:ascii="Arial" w:hAnsi="Arial" w:cs="Arial"/>
        </w:rPr>
        <w:t>(i.e. calculation of spill light to nearby residences or other sensitive locations), include this into your project design brief and be aware that additional design time may be required.</w:t>
      </w:r>
    </w:p>
    <w:p w14:paraId="5280EE23" w14:textId="77777777" w:rsidR="00000000" w:rsidRPr="009E59E6" w:rsidRDefault="00000000" w:rsidP="00F239CA">
      <w:pPr>
        <w:pStyle w:val="ListParagraph"/>
        <w:numPr>
          <w:ilvl w:val="0"/>
          <w:numId w:val="2"/>
        </w:numPr>
        <w:rPr>
          <w:rFonts w:ascii="Arial" w:hAnsi="Arial" w:cs="Arial"/>
        </w:rPr>
      </w:pPr>
    </w:p>
    <w:p w14:paraId="373CA841" w14:textId="77777777" w:rsidR="00000000" w:rsidRPr="00F239CA" w:rsidRDefault="00000000" w:rsidP="00F239CA">
      <w:pPr>
        <w:pStyle w:val="ListParagraph"/>
        <w:numPr>
          <w:ilvl w:val="0"/>
          <w:numId w:val="2"/>
        </w:numPr>
        <w:rPr>
          <w:rFonts w:ascii="Arial" w:hAnsi="Arial" w:cs="Arial"/>
        </w:rPr>
      </w:pPr>
      <w:r w:rsidRPr="00F239CA">
        <w:rPr>
          <w:rFonts w:ascii="Arial" w:hAnsi="Arial" w:cs="Arial"/>
        </w:rPr>
        <w:t xml:space="preserve">Establish the proximity and orientation of any nearby residential areas at the time of planning the site design layout. Simple matters like field/court orientation and set out can help limit spill light to residential areas. </w:t>
      </w:r>
      <w:proofErr w:type="gramStart"/>
      <w:r w:rsidRPr="00F239CA">
        <w:rPr>
          <w:rFonts w:ascii="Arial" w:hAnsi="Arial" w:cs="Arial"/>
        </w:rPr>
        <w:t>Typically</w:t>
      </w:r>
      <w:proofErr w:type="gramEnd"/>
      <w:r w:rsidRPr="00F239CA">
        <w:rPr>
          <w:rFonts w:ascii="Arial" w:hAnsi="Arial" w:cs="Arial"/>
        </w:rPr>
        <w:t xml:space="preserve"> greater than 20m distance from a property boundary will likely see less light spill.</w:t>
      </w:r>
    </w:p>
    <w:p w14:paraId="2D0FA2E7" w14:textId="77777777" w:rsidR="00000000" w:rsidRPr="009E59E6" w:rsidRDefault="00000000" w:rsidP="00F239CA">
      <w:pPr>
        <w:pStyle w:val="ListParagraph"/>
        <w:numPr>
          <w:ilvl w:val="0"/>
          <w:numId w:val="2"/>
        </w:numPr>
        <w:rPr>
          <w:rFonts w:ascii="Arial" w:hAnsi="Arial" w:cs="Arial"/>
        </w:rPr>
      </w:pPr>
    </w:p>
    <w:p w14:paraId="4BE930DD" w14:textId="77777777" w:rsidR="00000000" w:rsidRPr="00F239CA" w:rsidRDefault="00000000" w:rsidP="00F239CA">
      <w:pPr>
        <w:pStyle w:val="ListParagraph"/>
        <w:numPr>
          <w:ilvl w:val="0"/>
          <w:numId w:val="2"/>
        </w:numPr>
        <w:rPr>
          <w:rFonts w:ascii="Arial" w:hAnsi="Arial" w:cs="Arial"/>
        </w:rPr>
      </w:pPr>
      <w:r w:rsidRPr="00F239CA">
        <w:rPr>
          <w:rFonts w:ascii="Arial" w:hAnsi="Arial" w:cs="Arial"/>
        </w:rPr>
        <w:t>Identify any particularly sensitive locations that may be impacted by proposed sports lighting e.g. main roads and/or intersections.</w:t>
      </w:r>
    </w:p>
    <w:p w14:paraId="4C0469EC" w14:textId="77777777" w:rsidR="00000000" w:rsidRPr="009E59E6" w:rsidRDefault="00000000" w:rsidP="00F239CA">
      <w:pPr>
        <w:pStyle w:val="ListParagraph"/>
        <w:numPr>
          <w:ilvl w:val="0"/>
          <w:numId w:val="2"/>
        </w:numPr>
        <w:rPr>
          <w:rFonts w:ascii="Arial" w:hAnsi="Arial" w:cs="Arial"/>
        </w:rPr>
      </w:pPr>
    </w:p>
    <w:p w14:paraId="60606231" w14:textId="77777777" w:rsidR="00000000" w:rsidRPr="00F239CA" w:rsidRDefault="00000000" w:rsidP="00F239CA">
      <w:pPr>
        <w:pStyle w:val="ListParagraph"/>
        <w:numPr>
          <w:ilvl w:val="0"/>
          <w:numId w:val="2"/>
        </w:numPr>
        <w:rPr>
          <w:rFonts w:ascii="Arial" w:hAnsi="Arial" w:cs="Arial"/>
        </w:rPr>
      </w:pPr>
      <w:r w:rsidRPr="00F239CA">
        <w:rPr>
          <w:rFonts w:ascii="Arial" w:hAnsi="Arial" w:cs="Arial"/>
        </w:rPr>
        <w:t>Consider proximity to airports and ensure civil aviation requirements for screening of sports lights are addressed. Restrictions typically exist up to 6kms away from airport runways.</w:t>
      </w:r>
    </w:p>
    <w:p w14:paraId="6CA3DB5F" w14:textId="77777777" w:rsidR="00000000" w:rsidRPr="009E59E6" w:rsidRDefault="00000000" w:rsidP="004F64CF">
      <w:pPr>
        <w:rPr>
          <w:rFonts w:ascii="Arial" w:hAnsi="Arial" w:cs="Arial"/>
        </w:rPr>
      </w:pPr>
    </w:p>
    <w:p w14:paraId="6523C917" w14:textId="77777777" w:rsidR="00000000" w:rsidRPr="00B075E6" w:rsidRDefault="00000000" w:rsidP="004307A7">
      <w:pPr>
        <w:pStyle w:val="Heading2"/>
      </w:pPr>
      <w:bookmarkStart w:id="6" w:name="_Toc239852956"/>
      <w:r w:rsidRPr="00B075E6">
        <w:t>Budget</w:t>
      </w:r>
      <w:bookmarkEnd w:id="6"/>
      <w:r w:rsidRPr="00B075E6">
        <w:t xml:space="preserve"> </w:t>
      </w:r>
    </w:p>
    <w:p w14:paraId="28E661AE" w14:textId="77777777" w:rsidR="00000000" w:rsidRDefault="00000000" w:rsidP="004F64CF">
      <w:pPr>
        <w:rPr>
          <w:rFonts w:ascii="Arial" w:hAnsi="Arial" w:cs="Arial"/>
        </w:rPr>
      </w:pPr>
      <w:r w:rsidRPr="009E59E6">
        <w:rPr>
          <w:rFonts w:ascii="Arial" w:hAnsi="Arial" w:cs="Arial"/>
        </w:rPr>
        <w:t xml:space="preserve">The budget tables included in this guide provide a breakdown of indicative costs for a </w:t>
      </w:r>
      <w:r>
        <w:rPr>
          <w:rFonts w:ascii="Arial" w:hAnsi="Arial" w:cs="Arial"/>
        </w:rPr>
        <w:t>n</w:t>
      </w:r>
      <w:r w:rsidRPr="009E59E6">
        <w:rPr>
          <w:rFonts w:ascii="Arial" w:hAnsi="Arial" w:cs="Arial"/>
        </w:rPr>
        <w:t xml:space="preserve">ew sports lighting installation consistent with the sample layouts highlighted. This is current at the time of writing (2011) and annual cost escalations should be </w:t>
      </w:r>
      <w:proofErr w:type="gramStart"/>
      <w:r w:rsidRPr="009E59E6">
        <w:rPr>
          <w:rFonts w:ascii="Arial" w:hAnsi="Arial" w:cs="Arial"/>
        </w:rPr>
        <w:t>taken into account</w:t>
      </w:r>
      <w:proofErr w:type="gramEnd"/>
      <w:r w:rsidRPr="009E59E6">
        <w:rPr>
          <w:rFonts w:ascii="Arial" w:hAnsi="Arial" w:cs="Arial"/>
        </w:rPr>
        <w:t>.</w:t>
      </w:r>
    </w:p>
    <w:p w14:paraId="293E2063" w14:textId="77777777" w:rsidR="00000000" w:rsidRPr="009E59E6" w:rsidRDefault="00000000" w:rsidP="004F64CF">
      <w:pPr>
        <w:rPr>
          <w:rFonts w:ascii="Arial" w:hAnsi="Arial" w:cs="Arial"/>
        </w:rPr>
      </w:pPr>
    </w:p>
    <w:p w14:paraId="4F6D3714" w14:textId="77777777" w:rsidR="00000000" w:rsidRDefault="00000000" w:rsidP="004F64CF">
      <w:pPr>
        <w:rPr>
          <w:rFonts w:ascii="Arial" w:hAnsi="Arial" w:cs="Arial"/>
        </w:rPr>
      </w:pPr>
      <w:r w:rsidRPr="009E59E6">
        <w:rPr>
          <w:rFonts w:ascii="Arial" w:hAnsi="Arial" w:cs="Arial"/>
        </w:rPr>
        <w:t xml:space="preserve">There are </w:t>
      </w:r>
      <w:proofErr w:type="gramStart"/>
      <w:r w:rsidRPr="009E59E6">
        <w:rPr>
          <w:rFonts w:ascii="Arial" w:hAnsi="Arial" w:cs="Arial"/>
        </w:rPr>
        <w:t>a number of</w:t>
      </w:r>
      <w:proofErr w:type="gramEnd"/>
      <w:r w:rsidRPr="009E59E6">
        <w:rPr>
          <w:rFonts w:ascii="Arial" w:hAnsi="Arial" w:cs="Arial"/>
        </w:rPr>
        <w:t xml:space="preserve"> factors that will have a bearing on probable costs to establish new or upgraded sports lighting. It is recommended that the budget be used as a guide only as site specific factors and implementation aspects will vary between projects (e.g. power supply requirements).</w:t>
      </w:r>
    </w:p>
    <w:p w14:paraId="2BE6CE30" w14:textId="77777777" w:rsidR="00000000" w:rsidRPr="009E59E6" w:rsidRDefault="00000000" w:rsidP="004F64CF">
      <w:pPr>
        <w:rPr>
          <w:rFonts w:ascii="Arial" w:hAnsi="Arial" w:cs="Arial"/>
        </w:rPr>
      </w:pPr>
    </w:p>
    <w:p w14:paraId="5080CBB2" w14:textId="77777777" w:rsidR="00000000" w:rsidRDefault="00000000" w:rsidP="004F64CF">
      <w:pPr>
        <w:rPr>
          <w:rFonts w:ascii="Arial" w:hAnsi="Arial" w:cs="Arial"/>
        </w:rPr>
      </w:pPr>
      <w:r w:rsidRPr="009E59E6">
        <w:rPr>
          <w:rFonts w:ascii="Arial" w:hAnsi="Arial" w:cs="Arial"/>
        </w:rPr>
        <w:t xml:space="preserve">Existing installations give rise to different cost considerations. Questions regarding suitability of the existing equipment to be used as part of an upgraded design need to be carefully considered to ensure they comply with the current Australian Standards (AS). Be particularly mindful of the pole height as many older poles do not meet current Australian Standards. </w:t>
      </w:r>
    </w:p>
    <w:p w14:paraId="781357B5" w14:textId="77777777" w:rsidR="00000000" w:rsidRPr="009E59E6" w:rsidRDefault="00000000" w:rsidP="004F64CF">
      <w:pPr>
        <w:rPr>
          <w:rFonts w:ascii="Arial" w:hAnsi="Arial" w:cs="Arial"/>
        </w:rPr>
      </w:pPr>
    </w:p>
    <w:p w14:paraId="1918B81D" w14:textId="77777777" w:rsidR="00000000" w:rsidRPr="009E59E6" w:rsidRDefault="00000000" w:rsidP="004F64CF">
      <w:pPr>
        <w:rPr>
          <w:rFonts w:ascii="Arial" w:hAnsi="Arial" w:cs="Arial"/>
        </w:rPr>
      </w:pPr>
      <w:r w:rsidRPr="009E59E6">
        <w:rPr>
          <w:rFonts w:ascii="Arial" w:hAnsi="Arial" w:cs="Arial"/>
        </w:rPr>
        <w:t xml:space="preserve">For new sports lighting, soil conditions should be considered as this may impact on the placement of poles and overall costs. For </w:t>
      </w:r>
      <w:proofErr w:type="gramStart"/>
      <w:r w:rsidRPr="009E59E6">
        <w:rPr>
          <w:rFonts w:ascii="Arial" w:hAnsi="Arial" w:cs="Arial"/>
        </w:rPr>
        <w:t>example</w:t>
      </w:r>
      <w:proofErr w:type="gramEnd"/>
      <w:r w:rsidRPr="009E59E6">
        <w:rPr>
          <w:rFonts w:ascii="Arial" w:hAnsi="Arial" w:cs="Arial"/>
        </w:rPr>
        <w:t xml:space="preserve"> many recreational reserves are constructed over landfill sites with poor soil conditions. Alternatively, facilities may be constructed on sites where rock is commonly encountered. </w:t>
      </w:r>
    </w:p>
    <w:p w14:paraId="645BDFAA" w14:textId="77777777" w:rsidR="00000000" w:rsidRPr="009E59E6" w:rsidRDefault="00000000" w:rsidP="004F64CF">
      <w:pPr>
        <w:rPr>
          <w:rFonts w:ascii="Arial" w:hAnsi="Arial" w:cs="Arial"/>
        </w:rPr>
      </w:pPr>
      <w:r w:rsidRPr="009E59E6">
        <w:rPr>
          <w:rFonts w:ascii="Arial" w:hAnsi="Arial" w:cs="Arial"/>
        </w:rPr>
        <w:t xml:space="preserve">Therefore, it is critical to obtain a geotechnical report of soil conditions at the proposed pole locations in conjunction with a structural engineer advising on </w:t>
      </w:r>
      <w:r w:rsidRPr="009E59E6">
        <w:rPr>
          <w:rFonts w:ascii="Arial" w:hAnsi="Arial" w:cs="Arial"/>
        </w:rPr>
        <w:lastRenderedPageBreak/>
        <w:t>the pole foundation designs. A geotechnical report typically costs $2,000 and should be included in your budget.</w:t>
      </w:r>
    </w:p>
    <w:p w14:paraId="33A06043" w14:textId="77777777" w:rsidR="00000000" w:rsidRPr="009E59E6" w:rsidRDefault="00000000" w:rsidP="004F64CF">
      <w:pPr>
        <w:rPr>
          <w:rFonts w:ascii="Arial" w:hAnsi="Arial" w:cs="Arial"/>
        </w:rPr>
      </w:pPr>
    </w:p>
    <w:p w14:paraId="2A99CC93" w14:textId="77777777" w:rsidR="00000000" w:rsidRPr="00B075E6" w:rsidRDefault="00000000" w:rsidP="004307A7">
      <w:pPr>
        <w:pStyle w:val="Heading2"/>
      </w:pPr>
      <w:bookmarkStart w:id="7" w:name="_Toc239852957"/>
      <w:r w:rsidRPr="00B075E6">
        <w:t>Equipment</w:t>
      </w:r>
      <w:bookmarkEnd w:id="7"/>
    </w:p>
    <w:p w14:paraId="6949DBE5" w14:textId="77777777" w:rsidR="00000000" w:rsidRDefault="00000000" w:rsidP="004F64CF">
      <w:pPr>
        <w:rPr>
          <w:rFonts w:ascii="Arial" w:hAnsi="Arial" w:cs="Arial"/>
        </w:rPr>
      </w:pPr>
      <w:r w:rsidRPr="009E59E6">
        <w:rPr>
          <w:rFonts w:ascii="Arial" w:hAnsi="Arial" w:cs="Arial"/>
        </w:rPr>
        <w:t>Sports lighting should be designed and installed so that the sport being conducted can be comfortably performed by the participants and officials and viewed by spectators.</w:t>
      </w:r>
    </w:p>
    <w:p w14:paraId="5185DEBF" w14:textId="77777777" w:rsidR="00000000" w:rsidRPr="009E59E6" w:rsidRDefault="00000000" w:rsidP="004F64CF">
      <w:pPr>
        <w:rPr>
          <w:rFonts w:ascii="Arial" w:hAnsi="Arial" w:cs="Arial"/>
        </w:rPr>
      </w:pPr>
    </w:p>
    <w:p w14:paraId="17BF1736" w14:textId="77777777" w:rsidR="00000000" w:rsidRDefault="00000000" w:rsidP="004F64CF">
      <w:pPr>
        <w:rPr>
          <w:rFonts w:ascii="Arial" w:hAnsi="Arial" w:cs="Arial"/>
        </w:rPr>
      </w:pPr>
      <w:r w:rsidRPr="009E59E6">
        <w:rPr>
          <w:rFonts w:ascii="Arial" w:hAnsi="Arial" w:cs="Arial"/>
        </w:rPr>
        <w:t>Before installation, consideration should be given to determine what the intended purpose of play is; training, club-competition or semi-professional play. Making provision for upgrades (</w:t>
      </w:r>
      <w:r>
        <w:rPr>
          <w:rFonts w:ascii="Arial" w:hAnsi="Arial" w:cs="Arial"/>
        </w:rPr>
        <w:t xml:space="preserve">e.g. pole size and cabling) can </w:t>
      </w:r>
      <w:r w:rsidRPr="009E59E6">
        <w:rPr>
          <w:rFonts w:ascii="Arial" w:hAnsi="Arial" w:cs="Arial"/>
        </w:rPr>
        <w:t>significantly reduce the cost of upgrades in the future.</w:t>
      </w:r>
    </w:p>
    <w:p w14:paraId="18EA3395" w14:textId="77777777" w:rsidR="00000000" w:rsidRPr="009E59E6" w:rsidRDefault="00000000" w:rsidP="004F64CF">
      <w:pPr>
        <w:rPr>
          <w:rFonts w:ascii="Arial" w:hAnsi="Arial" w:cs="Arial"/>
        </w:rPr>
      </w:pPr>
    </w:p>
    <w:p w14:paraId="6BC9A11C" w14:textId="77777777" w:rsidR="00000000" w:rsidRPr="009E59E6" w:rsidRDefault="00000000" w:rsidP="004F64CF">
      <w:pPr>
        <w:rPr>
          <w:rFonts w:ascii="Arial" w:hAnsi="Arial" w:cs="Arial"/>
        </w:rPr>
      </w:pPr>
      <w:r w:rsidRPr="009E59E6">
        <w:rPr>
          <w:rFonts w:ascii="Arial" w:hAnsi="Arial" w:cs="Arial"/>
        </w:rPr>
        <w:t xml:space="preserve">The decision to install sports lighting should be made following consultation between the user groups, council and peak sporting bodies. Visiting sites with different levels of lighting also provides project proponents with a practical understanding of what various lux levels </w:t>
      </w:r>
      <w:proofErr w:type="gramStart"/>
      <w:r w:rsidRPr="009E59E6">
        <w:rPr>
          <w:rFonts w:ascii="Arial" w:hAnsi="Arial" w:cs="Arial"/>
        </w:rPr>
        <w:t>actually mean</w:t>
      </w:r>
      <w:proofErr w:type="gramEnd"/>
      <w:r w:rsidRPr="009E59E6">
        <w:rPr>
          <w:rFonts w:ascii="Arial" w:hAnsi="Arial" w:cs="Arial"/>
        </w:rPr>
        <w:t>.</w:t>
      </w:r>
    </w:p>
    <w:p w14:paraId="3136A20A" w14:textId="77777777" w:rsidR="00000000" w:rsidRPr="009E59E6" w:rsidRDefault="00000000" w:rsidP="004F64CF">
      <w:pPr>
        <w:rPr>
          <w:rFonts w:ascii="Arial" w:hAnsi="Arial" w:cs="Arial"/>
        </w:rPr>
      </w:pPr>
    </w:p>
    <w:p w14:paraId="17F31EA5" w14:textId="77777777" w:rsidR="00000000"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64EB5E94" w14:textId="77777777" w:rsidR="00000000" w:rsidRPr="0048286C" w:rsidRDefault="00000000" w:rsidP="0048286C">
      <w:pPr>
        <w:pBdr>
          <w:top w:val="single" w:sz="4" w:space="1" w:color="auto"/>
          <w:left w:val="single" w:sz="4" w:space="4" w:color="auto"/>
          <w:bottom w:val="single" w:sz="4" w:space="1" w:color="auto"/>
          <w:right w:val="single" w:sz="4" w:space="4" w:color="auto"/>
        </w:pBdr>
        <w:rPr>
          <w:rFonts w:ascii="Arial" w:hAnsi="Arial" w:cs="Arial"/>
          <w:sz w:val="28"/>
          <w:szCs w:val="28"/>
        </w:rPr>
      </w:pPr>
      <w:r w:rsidRPr="0048286C">
        <w:rPr>
          <w:rFonts w:ascii="Arial" w:hAnsi="Arial" w:cs="Arial"/>
          <w:sz w:val="28"/>
          <w:szCs w:val="28"/>
        </w:rPr>
        <w:t>Project Insight</w:t>
      </w:r>
    </w:p>
    <w:p w14:paraId="34984E46" w14:textId="77777777" w:rsidR="00000000" w:rsidRPr="00F239CA" w:rsidRDefault="00000000" w:rsidP="0048286C">
      <w:pPr>
        <w:pBdr>
          <w:top w:val="single" w:sz="4" w:space="1" w:color="auto"/>
          <w:left w:val="single" w:sz="4" w:space="4" w:color="auto"/>
          <w:bottom w:val="single" w:sz="4" w:space="1" w:color="auto"/>
          <w:right w:val="single" w:sz="4" w:space="4" w:color="auto"/>
        </w:pBdr>
        <w:rPr>
          <w:rFonts w:ascii="Arial" w:hAnsi="Arial" w:cs="Arial"/>
          <w:sz w:val="16"/>
          <w:szCs w:val="16"/>
        </w:rPr>
      </w:pPr>
    </w:p>
    <w:p w14:paraId="51FFAC98" w14:textId="77777777" w:rsidR="00000000" w:rsidRPr="009E59E6" w:rsidRDefault="00000000" w:rsidP="00894F51">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 xml:space="preserve">In 1991 the Learmonth Football and Netball Club upgraded their Australian Rules football lighting to an average of 100 lux with infrastructure in place to accommodate additional lighting upgrades into the future. In 2008 the Club was able to upgrade their lighting to over 150 lux whilst still maintaining Australian Standards without the need to replace poles or upgrade power </w:t>
      </w:r>
      <w:proofErr w:type="gramStart"/>
      <w:r w:rsidRPr="009E59E6">
        <w:rPr>
          <w:rFonts w:ascii="Arial" w:hAnsi="Arial" w:cs="Arial"/>
        </w:rPr>
        <w:t>supply.(</w:t>
      </w:r>
      <w:proofErr w:type="gramEnd"/>
      <w:r w:rsidRPr="009E59E6">
        <w:rPr>
          <w:rFonts w:ascii="Arial" w:hAnsi="Arial" w:cs="Arial"/>
        </w:rPr>
        <w:t xml:space="preserve">See page </w:t>
      </w:r>
      <w:r w:rsidRPr="00A939CB">
        <w:rPr>
          <w:rFonts w:ascii="Arial" w:hAnsi="Arial" w:cs="Arial"/>
        </w:rPr>
        <w:t>44</w:t>
      </w:r>
      <w:r>
        <w:rPr>
          <w:rFonts w:ascii="Arial" w:hAnsi="Arial" w:cs="Arial"/>
          <w:color w:val="FF0000"/>
        </w:rPr>
        <w:t xml:space="preserve"> </w:t>
      </w:r>
      <w:r w:rsidRPr="009E59E6">
        <w:rPr>
          <w:rFonts w:ascii="Arial" w:hAnsi="Arial" w:cs="Arial"/>
        </w:rPr>
        <w:t>for more details.)</w:t>
      </w:r>
    </w:p>
    <w:p w14:paraId="588D22E7" w14:textId="77777777" w:rsidR="00000000" w:rsidRPr="009E59E6" w:rsidRDefault="00000000" w:rsidP="004F64CF">
      <w:pPr>
        <w:rPr>
          <w:rFonts w:ascii="Arial" w:hAnsi="Arial" w:cs="Arial"/>
        </w:rPr>
      </w:pPr>
    </w:p>
    <w:p w14:paraId="3980D009" w14:textId="77777777" w:rsidR="00000000" w:rsidRPr="009E59E6" w:rsidRDefault="00000000" w:rsidP="004F64CF">
      <w:pPr>
        <w:rPr>
          <w:rFonts w:ascii="Arial" w:hAnsi="Arial" w:cs="Arial"/>
        </w:rPr>
      </w:pPr>
      <w:r w:rsidRPr="009E59E6">
        <w:rPr>
          <w:rFonts w:ascii="Arial" w:hAnsi="Arial" w:cs="Arial"/>
        </w:rPr>
        <w:t>The sports lighting installations can also serve to intentionally illuminate the areas where spectators gather. Poles can be used to mount other lights to illuminate perimeter areas. This needs to be considered when specifying poles and allowing the provision to mount such lighting (usually at lower levels on the poles), using separate electrical cabling infrastructure. This will allow operation of the lights for different times and requirements, such as public lighting.</w:t>
      </w:r>
    </w:p>
    <w:p w14:paraId="1DB9B420" w14:textId="77777777" w:rsidR="00000000" w:rsidRPr="009E59E6" w:rsidRDefault="00000000" w:rsidP="004F64CF">
      <w:pPr>
        <w:rPr>
          <w:rFonts w:ascii="Arial" w:hAnsi="Arial" w:cs="Arial"/>
        </w:rPr>
      </w:pPr>
    </w:p>
    <w:p w14:paraId="783FF4B5" w14:textId="77777777" w:rsidR="00000000" w:rsidRPr="009E59E6" w:rsidRDefault="00000000" w:rsidP="004F64CF">
      <w:pPr>
        <w:rPr>
          <w:rFonts w:ascii="Arial" w:hAnsi="Arial" w:cs="Arial"/>
        </w:rPr>
      </w:pPr>
    </w:p>
    <w:p w14:paraId="489BAFBA" w14:textId="77777777" w:rsidR="00000000" w:rsidRDefault="00000000">
      <w:pPr>
        <w:rPr>
          <w:rFonts w:ascii="Arial" w:hAnsi="Arial" w:cs="Arial"/>
          <w:sz w:val="36"/>
          <w:szCs w:val="36"/>
        </w:rPr>
      </w:pPr>
      <w:r>
        <w:br w:type="page"/>
      </w:r>
    </w:p>
    <w:p w14:paraId="17B142AC" w14:textId="77777777" w:rsidR="00000000" w:rsidRDefault="00000000" w:rsidP="004307A7">
      <w:pPr>
        <w:pStyle w:val="Heading1"/>
      </w:pPr>
      <w:bookmarkStart w:id="8" w:name="_Toc239852958"/>
      <w:r w:rsidRPr="0048286C">
        <w:lastRenderedPageBreak/>
        <w:t>Plan</w:t>
      </w:r>
      <w:r>
        <w:t>ning Power and Electrical Supply</w:t>
      </w:r>
      <w:bookmarkEnd w:id="8"/>
    </w:p>
    <w:p w14:paraId="06577AA2" w14:textId="77777777" w:rsidR="00000000" w:rsidRPr="0048286C" w:rsidRDefault="00000000" w:rsidP="004F64CF">
      <w:pPr>
        <w:rPr>
          <w:rFonts w:ascii="Arial" w:hAnsi="Arial" w:cs="Arial"/>
          <w:sz w:val="36"/>
          <w:szCs w:val="36"/>
        </w:rPr>
      </w:pPr>
    </w:p>
    <w:p w14:paraId="65084A87" w14:textId="77777777" w:rsidR="00000000" w:rsidRPr="009E59E6" w:rsidRDefault="00000000" w:rsidP="004F64CF">
      <w:pPr>
        <w:rPr>
          <w:rFonts w:ascii="Arial" w:hAnsi="Arial" w:cs="Arial"/>
        </w:rPr>
      </w:pPr>
      <w:r w:rsidRPr="009E59E6">
        <w:rPr>
          <w:rFonts w:ascii="Arial" w:hAnsi="Arial" w:cs="Arial"/>
        </w:rPr>
        <w:t>Contact your local electricity company early in the process to organise power to the facility. Consider who is paying for the power use. Options include providing a separate metered account, installing a check meter which logs hours of use or payments based on typical usage patterns.</w:t>
      </w:r>
    </w:p>
    <w:p w14:paraId="0A20074B" w14:textId="77777777" w:rsidR="00000000" w:rsidRDefault="00000000" w:rsidP="004F64CF">
      <w:pPr>
        <w:rPr>
          <w:rFonts w:ascii="Arial" w:hAnsi="Arial" w:cs="Arial"/>
        </w:rPr>
      </w:pPr>
      <w:r w:rsidRPr="009E59E6">
        <w:rPr>
          <w:rFonts w:ascii="Arial" w:hAnsi="Arial" w:cs="Arial"/>
        </w:rPr>
        <w:t>Power supply requirements should be discussed early in the planning process to ensure supply requirements can be met for both immediate and future lux levels.</w:t>
      </w:r>
    </w:p>
    <w:p w14:paraId="09C49174" w14:textId="77777777" w:rsidR="00000000" w:rsidRPr="009E59E6" w:rsidRDefault="00000000" w:rsidP="004F64CF">
      <w:pPr>
        <w:rPr>
          <w:rFonts w:ascii="Arial" w:hAnsi="Arial" w:cs="Arial"/>
        </w:rPr>
      </w:pPr>
    </w:p>
    <w:p w14:paraId="550CD460" w14:textId="77777777" w:rsidR="00000000" w:rsidRDefault="00000000" w:rsidP="004F64CF">
      <w:pPr>
        <w:rPr>
          <w:rFonts w:ascii="Arial" w:hAnsi="Arial" w:cs="Arial"/>
        </w:rPr>
      </w:pPr>
      <w:r w:rsidRPr="009E59E6">
        <w:rPr>
          <w:rFonts w:ascii="Arial" w:hAnsi="Arial" w:cs="Arial"/>
        </w:rPr>
        <w:t>A field of play will vary in its power demand requirements depending on the illumination level. Competition level lighting power demands are often greater than the rest of the facility’s demand combined.</w:t>
      </w:r>
    </w:p>
    <w:p w14:paraId="683C3A6B" w14:textId="77777777" w:rsidR="00000000" w:rsidRPr="009E59E6" w:rsidRDefault="00000000" w:rsidP="004F64CF">
      <w:pPr>
        <w:rPr>
          <w:rFonts w:ascii="Arial" w:hAnsi="Arial" w:cs="Arial"/>
        </w:rPr>
      </w:pPr>
    </w:p>
    <w:p w14:paraId="699A0903" w14:textId="77777777" w:rsidR="00000000" w:rsidRDefault="00000000" w:rsidP="004F64CF">
      <w:pPr>
        <w:rPr>
          <w:rFonts w:ascii="Arial" w:hAnsi="Arial" w:cs="Arial"/>
        </w:rPr>
      </w:pPr>
      <w:r w:rsidRPr="009E59E6">
        <w:rPr>
          <w:rFonts w:ascii="Arial" w:hAnsi="Arial" w:cs="Arial"/>
        </w:rPr>
        <w:t>In addition, many sports lights have a higher demand during start up and this demand needs to be carefully considered when selecting the electrical supply and cable reticulation.</w:t>
      </w:r>
    </w:p>
    <w:p w14:paraId="5558B8BE" w14:textId="77777777" w:rsidR="00000000" w:rsidRPr="009E59E6" w:rsidRDefault="00000000" w:rsidP="004F64CF">
      <w:pPr>
        <w:rPr>
          <w:rFonts w:ascii="Arial" w:hAnsi="Arial" w:cs="Arial"/>
        </w:rPr>
      </w:pPr>
    </w:p>
    <w:p w14:paraId="47B42624" w14:textId="77777777" w:rsidR="00000000" w:rsidRPr="009E59E6" w:rsidRDefault="00000000" w:rsidP="004F64CF">
      <w:pPr>
        <w:rPr>
          <w:rFonts w:ascii="Arial" w:hAnsi="Arial" w:cs="Arial"/>
        </w:rPr>
      </w:pPr>
      <w:r w:rsidRPr="009E59E6">
        <w:rPr>
          <w:rFonts w:ascii="Arial" w:hAnsi="Arial" w:cs="Arial"/>
        </w:rPr>
        <w:t xml:space="preserve">Power supply to each pole can come from either the clubroom main switchboard (for training level) or a dedicated floodlighting switchboard and submain supply system for each pole (for competitive level). Ensure existing switchboards have the capacity to cope with additional requirements. </w:t>
      </w:r>
    </w:p>
    <w:p w14:paraId="65281A1A" w14:textId="77777777" w:rsidR="00000000" w:rsidRPr="009E59E6" w:rsidRDefault="00000000" w:rsidP="004F64CF">
      <w:pPr>
        <w:rPr>
          <w:rFonts w:ascii="Arial" w:hAnsi="Arial" w:cs="Arial"/>
        </w:rPr>
      </w:pPr>
    </w:p>
    <w:p w14:paraId="4E7E4E48" w14:textId="77777777" w:rsidR="00000000" w:rsidRPr="00F239CA"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sidRPr="00F239CA">
        <w:rPr>
          <w:rFonts w:ascii="Arial" w:hAnsi="Arial" w:cs="Arial"/>
        </w:rPr>
        <w:t>Box</w:t>
      </w:r>
    </w:p>
    <w:p w14:paraId="5E8DFD24" w14:textId="77777777" w:rsidR="00000000" w:rsidRDefault="00000000" w:rsidP="0048286C">
      <w:pPr>
        <w:pBdr>
          <w:top w:val="single" w:sz="4" w:space="1" w:color="auto"/>
          <w:left w:val="single" w:sz="4" w:space="4" w:color="auto"/>
          <w:bottom w:val="single" w:sz="4" w:space="1" w:color="auto"/>
          <w:right w:val="single" w:sz="4" w:space="4" w:color="auto"/>
        </w:pBdr>
        <w:rPr>
          <w:rFonts w:ascii="Arial" w:hAnsi="Arial" w:cs="Arial"/>
          <w:sz w:val="28"/>
          <w:szCs w:val="28"/>
        </w:rPr>
      </w:pPr>
      <w:r w:rsidRPr="0048286C">
        <w:rPr>
          <w:rFonts w:ascii="Arial" w:hAnsi="Arial" w:cs="Arial"/>
          <w:sz w:val="28"/>
          <w:szCs w:val="28"/>
        </w:rPr>
        <w:t>Health and Safety tip</w:t>
      </w:r>
    </w:p>
    <w:p w14:paraId="083537E1" w14:textId="77777777" w:rsidR="00000000" w:rsidRPr="00F239CA" w:rsidRDefault="00000000" w:rsidP="0048286C">
      <w:pPr>
        <w:pBdr>
          <w:top w:val="single" w:sz="4" w:space="1" w:color="auto"/>
          <w:left w:val="single" w:sz="4" w:space="4" w:color="auto"/>
          <w:bottom w:val="single" w:sz="4" w:space="1" w:color="auto"/>
          <w:right w:val="single" w:sz="4" w:space="4" w:color="auto"/>
        </w:pBdr>
        <w:rPr>
          <w:rFonts w:ascii="Arial" w:hAnsi="Arial" w:cs="Arial"/>
          <w:sz w:val="16"/>
          <w:szCs w:val="16"/>
        </w:rPr>
      </w:pPr>
    </w:p>
    <w:p w14:paraId="7CAD787E" w14:textId="77777777" w:rsidR="00000000" w:rsidRPr="009E59E6"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The power supply to each pole can come from the clubroom main switchboard. While not mandatory, control via a suitable Residual Current Device is recommended. The Residual Current Device is designed to disconnect the power supply to prevent an ‘electrical leak’ which can cause fatal injury through an ‘electric shock’.</w:t>
      </w:r>
    </w:p>
    <w:p w14:paraId="25F47E19" w14:textId="77777777" w:rsidR="00000000" w:rsidRPr="009E59E6" w:rsidRDefault="00000000" w:rsidP="004F64CF">
      <w:pPr>
        <w:rPr>
          <w:rFonts w:ascii="Arial" w:hAnsi="Arial" w:cs="Arial"/>
        </w:rPr>
      </w:pPr>
    </w:p>
    <w:p w14:paraId="2F965688" w14:textId="77777777" w:rsidR="00000000" w:rsidRPr="00894F51" w:rsidRDefault="00000000" w:rsidP="00F239CA">
      <w:pPr>
        <w:rPr>
          <w:rFonts w:ascii="Arial" w:hAnsi="Arial" w:cs="Arial"/>
          <w:sz w:val="28"/>
          <w:szCs w:val="28"/>
        </w:rPr>
      </w:pPr>
      <w:r w:rsidRPr="0048286C">
        <w:rPr>
          <w:rFonts w:ascii="Arial" w:hAnsi="Arial" w:cs="Arial"/>
          <w:sz w:val="28"/>
          <w:szCs w:val="28"/>
        </w:rPr>
        <w:t>Tips &amp; Suggestions</w:t>
      </w:r>
    </w:p>
    <w:p w14:paraId="358263E4" w14:textId="77777777" w:rsidR="00000000" w:rsidRPr="00F239CA" w:rsidRDefault="00000000" w:rsidP="00F239CA">
      <w:pPr>
        <w:pStyle w:val="ListParagraph"/>
        <w:numPr>
          <w:ilvl w:val="0"/>
          <w:numId w:val="3"/>
        </w:numPr>
        <w:rPr>
          <w:rFonts w:ascii="Arial" w:hAnsi="Arial" w:cs="Arial"/>
        </w:rPr>
      </w:pPr>
      <w:r w:rsidRPr="00F239CA">
        <w:rPr>
          <w:rFonts w:ascii="Arial" w:hAnsi="Arial" w:cs="Arial"/>
        </w:rPr>
        <w:t>Establish what method will be used to meter/record lighting use, particularly for the purposes of attributing power bill payments and maintenance.</w:t>
      </w:r>
    </w:p>
    <w:p w14:paraId="663EFC6A" w14:textId="77777777" w:rsidR="00000000" w:rsidRPr="00894F51" w:rsidRDefault="00000000" w:rsidP="004F64CF">
      <w:pPr>
        <w:pStyle w:val="ListParagraph"/>
        <w:numPr>
          <w:ilvl w:val="0"/>
          <w:numId w:val="3"/>
        </w:numPr>
        <w:rPr>
          <w:rFonts w:ascii="Arial" w:hAnsi="Arial" w:cs="Arial"/>
        </w:rPr>
      </w:pPr>
      <w:r w:rsidRPr="00F239CA">
        <w:rPr>
          <w:rFonts w:ascii="Arial" w:hAnsi="Arial" w:cs="Arial"/>
        </w:rPr>
        <w:t>Determine the power supply required to meet immediate and future levels of play. Ascertain whether the supply required is readi</w:t>
      </w:r>
      <w:r w:rsidRPr="00F239CA">
        <w:rPr>
          <w:rFonts w:ascii="Arial" w:hAnsi="Arial" w:cs="Arial"/>
        </w:rPr>
        <w:t xml:space="preserve">ly available and any potential </w:t>
      </w:r>
      <w:r w:rsidRPr="00F239CA">
        <w:rPr>
          <w:rFonts w:ascii="Arial" w:hAnsi="Arial" w:cs="Arial"/>
        </w:rPr>
        <w:t>costs.</w:t>
      </w:r>
    </w:p>
    <w:p w14:paraId="19665F81" w14:textId="77777777" w:rsidR="00000000" w:rsidRPr="009E59E6" w:rsidRDefault="00000000" w:rsidP="004F64CF">
      <w:pPr>
        <w:rPr>
          <w:rFonts w:ascii="Arial" w:hAnsi="Arial" w:cs="Arial"/>
        </w:rPr>
      </w:pPr>
    </w:p>
    <w:p w14:paraId="076A880C" w14:textId="77777777" w:rsidR="00000000" w:rsidRPr="0048286C" w:rsidRDefault="00000000" w:rsidP="004307A7">
      <w:pPr>
        <w:pStyle w:val="Heading2"/>
      </w:pPr>
      <w:bookmarkStart w:id="9" w:name="_Toc239852959"/>
      <w:r w:rsidRPr="0048286C">
        <w:t>Control Supply – How should lights be controlled?</w:t>
      </w:r>
      <w:bookmarkEnd w:id="9"/>
    </w:p>
    <w:p w14:paraId="1CF1DFF8" w14:textId="77777777" w:rsidR="00000000" w:rsidRDefault="00000000" w:rsidP="004F64CF">
      <w:pPr>
        <w:rPr>
          <w:rFonts w:ascii="Arial" w:hAnsi="Arial" w:cs="Arial"/>
        </w:rPr>
      </w:pPr>
      <w:r w:rsidRPr="009E59E6">
        <w:rPr>
          <w:rFonts w:ascii="Arial" w:hAnsi="Arial" w:cs="Arial"/>
        </w:rPr>
        <w:t>Training level lighting is often controlled directly through manual switches.</w:t>
      </w:r>
    </w:p>
    <w:p w14:paraId="0629FBFF" w14:textId="77777777" w:rsidR="00000000" w:rsidRPr="009E59E6" w:rsidRDefault="00000000" w:rsidP="004F64CF">
      <w:pPr>
        <w:rPr>
          <w:rFonts w:ascii="Arial" w:hAnsi="Arial" w:cs="Arial"/>
        </w:rPr>
      </w:pPr>
    </w:p>
    <w:p w14:paraId="13B52361" w14:textId="77777777" w:rsidR="00000000" w:rsidRDefault="00000000" w:rsidP="004F64CF">
      <w:pPr>
        <w:rPr>
          <w:rFonts w:ascii="Arial" w:hAnsi="Arial" w:cs="Arial"/>
        </w:rPr>
      </w:pPr>
      <w:r w:rsidRPr="009E59E6">
        <w:rPr>
          <w:rFonts w:ascii="Arial" w:hAnsi="Arial" w:cs="Arial"/>
        </w:rPr>
        <w:t>Club competition level lighting can also be controlled in a similar way on a pole-by-pole basis. Pole switches can be located at a central location or at the base of each pole.</w:t>
      </w:r>
    </w:p>
    <w:p w14:paraId="271B0D7E" w14:textId="77777777" w:rsidR="00000000" w:rsidRPr="009E59E6" w:rsidRDefault="00000000" w:rsidP="004F64CF">
      <w:pPr>
        <w:rPr>
          <w:rFonts w:ascii="Arial" w:hAnsi="Arial" w:cs="Arial"/>
        </w:rPr>
      </w:pPr>
    </w:p>
    <w:p w14:paraId="53E158AA" w14:textId="77777777" w:rsidR="00000000" w:rsidRDefault="00000000" w:rsidP="004F64CF">
      <w:pPr>
        <w:rPr>
          <w:rFonts w:ascii="Arial" w:hAnsi="Arial" w:cs="Arial"/>
        </w:rPr>
      </w:pPr>
      <w:r w:rsidRPr="009E59E6">
        <w:rPr>
          <w:rFonts w:ascii="Arial" w:hAnsi="Arial" w:cs="Arial"/>
        </w:rPr>
        <w:lastRenderedPageBreak/>
        <w:t>Switches should be either operated by key, in a lockable enclosure or locked in a controlled area accessible to authorized persons only. Accessibility should be considered when locating lighting controls.</w:t>
      </w:r>
    </w:p>
    <w:p w14:paraId="07134CF3" w14:textId="77777777" w:rsidR="00000000" w:rsidRPr="009E59E6" w:rsidRDefault="00000000" w:rsidP="004F64CF">
      <w:pPr>
        <w:rPr>
          <w:rFonts w:ascii="Arial" w:hAnsi="Arial" w:cs="Arial"/>
        </w:rPr>
      </w:pPr>
    </w:p>
    <w:p w14:paraId="0A7BBBEE" w14:textId="77777777" w:rsidR="00000000" w:rsidRPr="009E59E6" w:rsidRDefault="00000000" w:rsidP="004F64CF">
      <w:pPr>
        <w:rPr>
          <w:rFonts w:ascii="Arial" w:hAnsi="Arial" w:cs="Arial"/>
        </w:rPr>
      </w:pPr>
      <w:r w:rsidRPr="009E59E6">
        <w:rPr>
          <w:rFonts w:ascii="Arial" w:hAnsi="Arial" w:cs="Arial"/>
        </w:rPr>
        <w:t>A useful and inexpensive additional measure is to fit an hours-run indicator to log operating hours. This allows clubs to keep track of energy use (= hours x total rated wattage of lights) and provides a log for repair and maintenance purposes.</w:t>
      </w:r>
    </w:p>
    <w:p w14:paraId="47E54F09" w14:textId="77777777" w:rsidR="00000000" w:rsidRPr="009E59E6" w:rsidRDefault="00000000" w:rsidP="004F64CF">
      <w:pPr>
        <w:rPr>
          <w:rFonts w:ascii="Arial" w:hAnsi="Arial" w:cs="Arial"/>
        </w:rPr>
      </w:pPr>
    </w:p>
    <w:p w14:paraId="4315E13D" w14:textId="77777777" w:rsidR="00000000"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396EBA40" w14:textId="77777777" w:rsidR="00000000" w:rsidRDefault="00000000" w:rsidP="0048286C">
      <w:pPr>
        <w:pBdr>
          <w:top w:val="single" w:sz="4" w:space="1" w:color="auto"/>
          <w:left w:val="single" w:sz="4" w:space="4" w:color="auto"/>
          <w:bottom w:val="single" w:sz="4" w:space="1" w:color="auto"/>
          <w:right w:val="single" w:sz="4" w:space="4" w:color="auto"/>
        </w:pBdr>
        <w:rPr>
          <w:rFonts w:ascii="Arial" w:hAnsi="Arial" w:cs="Arial"/>
          <w:sz w:val="28"/>
          <w:szCs w:val="28"/>
        </w:rPr>
      </w:pPr>
      <w:r w:rsidRPr="0048286C">
        <w:rPr>
          <w:rFonts w:ascii="Arial" w:hAnsi="Arial" w:cs="Arial"/>
          <w:sz w:val="28"/>
          <w:szCs w:val="28"/>
        </w:rPr>
        <w:t>Environmental tip</w:t>
      </w:r>
    </w:p>
    <w:p w14:paraId="67EC01F7" w14:textId="77777777" w:rsidR="00000000" w:rsidRPr="00F239CA" w:rsidRDefault="00000000" w:rsidP="0048286C">
      <w:pPr>
        <w:pBdr>
          <w:top w:val="single" w:sz="4" w:space="1" w:color="auto"/>
          <w:left w:val="single" w:sz="4" w:space="4" w:color="auto"/>
          <w:bottom w:val="single" w:sz="4" w:space="1" w:color="auto"/>
          <w:right w:val="single" w:sz="4" w:space="4" w:color="auto"/>
        </w:pBdr>
        <w:rPr>
          <w:rFonts w:ascii="Arial" w:hAnsi="Arial" w:cs="Arial"/>
          <w:sz w:val="16"/>
          <w:szCs w:val="16"/>
        </w:rPr>
      </w:pPr>
    </w:p>
    <w:p w14:paraId="64143CF7" w14:textId="77777777" w:rsidR="00000000" w:rsidRPr="009E59E6"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The configuration of competition lighting in set groups (banks) enables the provision of lower lighting levels to suit training use.  This will save energy, reduce running costs and increase the life cycle of the lamps.</w:t>
      </w:r>
    </w:p>
    <w:p w14:paraId="7773C092" w14:textId="77777777" w:rsidR="00000000" w:rsidRPr="009E59E6" w:rsidRDefault="00000000" w:rsidP="004F64CF">
      <w:pPr>
        <w:rPr>
          <w:rFonts w:ascii="Arial" w:hAnsi="Arial" w:cs="Arial"/>
        </w:rPr>
      </w:pPr>
    </w:p>
    <w:p w14:paraId="2EAF9002" w14:textId="77777777" w:rsidR="00000000"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20347704" w14:textId="77777777" w:rsidR="00000000" w:rsidRPr="0048286C" w:rsidRDefault="00000000" w:rsidP="0048286C">
      <w:pPr>
        <w:pBdr>
          <w:top w:val="single" w:sz="4" w:space="1" w:color="auto"/>
          <w:left w:val="single" w:sz="4" w:space="4" w:color="auto"/>
          <w:bottom w:val="single" w:sz="4" w:space="1" w:color="auto"/>
          <w:right w:val="single" w:sz="4" w:space="4" w:color="auto"/>
        </w:pBdr>
        <w:rPr>
          <w:rFonts w:ascii="Arial" w:hAnsi="Arial" w:cs="Arial"/>
          <w:sz w:val="28"/>
          <w:szCs w:val="28"/>
        </w:rPr>
      </w:pPr>
      <w:r w:rsidRPr="0048286C">
        <w:rPr>
          <w:rFonts w:ascii="Arial" w:hAnsi="Arial" w:cs="Arial"/>
          <w:sz w:val="28"/>
          <w:szCs w:val="28"/>
        </w:rPr>
        <w:t>Project Insight</w:t>
      </w:r>
    </w:p>
    <w:p w14:paraId="17C6A993" w14:textId="77777777" w:rsidR="00000000" w:rsidRPr="00F239CA" w:rsidRDefault="00000000" w:rsidP="0048286C">
      <w:pPr>
        <w:pBdr>
          <w:top w:val="single" w:sz="4" w:space="1" w:color="auto"/>
          <w:left w:val="single" w:sz="4" w:space="4" w:color="auto"/>
          <w:bottom w:val="single" w:sz="4" w:space="1" w:color="auto"/>
          <w:right w:val="single" w:sz="4" w:space="4" w:color="auto"/>
        </w:pBdr>
        <w:rPr>
          <w:rFonts w:ascii="Arial" w:hAnsi="Arial" w:cs="Arial"/>
          <w:sz w:val="16"/>
          <w:szCs w:val="16"/>
        </w:rPr>
      </w:pPr>
    </w:p>
    <w:p w14:paraId="3B642D11" w14:textId="77777777" w:rsidR="00000000" w:rsidRPr="009E59E6" w:rsidRDefault="00000000" w:rsidP="0048286C">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 xml:space="preserve">Lighting at the Fawkner Secondary College Synthetic Pitch is controlled through a key lockable switch to restrict the operation of floodlights to authorised </w:t>
      </w:r>
      <w:proofErr w:type="gramStart"/>
      <w:r w:rsidRPr="009E59E6">
        <w:rPr>
          <w:rFonts w:ascii="Arial" w:hAnsi="Arial" w:cs="Arial"/>
        </w:rPr>
        <w:t>persons.(</w:t>
      </w:r>
      <w:proofErr w:type="gramEnd"/>
      <w:r w:rsidRPr="009E59E6">
        <w:rPr>
          <w:rFonts w:ascii="Arial" w:hAnsi="Arial" w:cs="Arial"/>
        </w:rPr>
        <w:t xml:space="preserve">See page </w:t>
      </w:r>
      <w:r w:rsidRPr="00A939CB">
        <w:rPr>
          <w:rFonts w:ascii="Arial" w:hAnsi="Arial" w:cs="Arial"/>
        </w:rPr>
        <w:t>46</w:t>
      </w:r>
      <w:r w:rsidRPr="00894F51">
        <w:rPr>
          <w:rFonts w:ascii="Arial" w:hAnsi="Arial" w:cs="Arial"/>
          <w:color w:val="FF0000"/>
        </w:rPr>
        <w:t xml:space="preserve"> </w:t>
      </w:r>
      <w:r w:rsidRPr="009E59E6">
        <w:rPr>
          <w:rFonts w:ascii="Arial" w:hAnsi="Arial" w:cs="Arial"/>
        </w:rPr>
        <w:t>for more details.)</w:t>
      </w:r>
    </w:p>
    <w:p w14:paraId="0D21B5A7" w14:textId="77777777" w:rsidR="00000000" w:rsidRPr="009E59E6" w:rsidRDefault="00000000" w:rsidP="004F64CF">
      <w:pPr>
        <w:rPr>
          <w:rFonts w:ascii="Arial" w:hAnsi="Arial" w:cs="Arial"/>
        </w:rPr>
      </w:pPr>
    </w:p>
    <w:p w14:paraId="61427E4A" w14:textId="77777777" w:rsidR="00000000" w:rsidRPr="00F239CA" w:rsidRDefault="00000000" w:rsidP="004F64CF">
      <w:pPr>
        <w:rPr>
          <w:rFonts w:ascii="Arial" w:hAnsi="Arial" w:cs="Arial"/>
        </w:rPr>
      </w:pPr>
      <w:r w:rsidRPr="00F239CA">
        <w:rPr>
          <w:rFonts w:ascii="Arial" w:hAnsi="Arial" w:cs="Arial"/>
        </w:rPr>
        <w:t>Pictured</w:t>
      </w:r>
    </w:p>
    <w:p w14:paraId="4EF3C6AE" w14:textId="77777777" w:rsidR="00000000" w:rsidRPr="00F239CA" w:rsidRDefault="00000000" w:rsidP="004F64CF">
      <w:pPr>
        <w:rPr>
          <w:rFonts w:ascii="Arial" w:hAnsi="Arial" w:cs="Arial"/>
        </w:rPr>
      </w:pPr>
      <w:r w:rsidRPr="00F239CA">
        <w:rPr>
          <w:rFonts w:ascii="Arial" w:hAnsi="Arial" w:cs="Arial"/>
        </w:rPr>
        <w:t>Diagram 1 – The pole is permanently wired from the club switchboard. A key switch at the base of the pole provides lighting control of a playing surface.</w:t>
      </w:r>
    </w:p>
    <w:p w14:paraId="7919ED54" w14:textId="77777777" w:rsidR="00000000" w:rsidRPr="009E59E6" w:rsidRDefault="00000000" w:rsidP="004F64CF">
      <w:pPr>
        <w:rPr>
          <w:rFonts w:ascii="Arial" w:hAnsi="Arial" w:cs="Arial"/>
        </w:rPr>
      </w:pPr>
    </w:p>
    <w:p w14:paraId="72B2B3D6" w14:textId="77777777" w:rsidR="00000000" w:rsidRPr="009E59E6" w:rsidRDefault="00000000" w:rsidP="004F64CF">
      <w:pPr>
        <w:rPr>
          <w:rFonts w:ascii="Arial" w:hAnsi="Arial" w:cs="Arial"/>
        </w:rPr>
      </w:pPr>
    </w:p>
    <w:p w14:paraId="4CAA108D" w14:textId="77777777" w:rsidR="00000000" w:rsidRDefault="00000000">
      <w:pPr>
        <w:rPr>
          <w:rFonts w:ascii="Arial" w:hAnsi="Arial" w:cs="Arial"/>
          <w:sz w:val="36"/>
          <w:szCs w:val="36"/>
        </w:rPr>
      </w:pPr>
      <w:r>
        <w:br w:type="page"/>
      </w:r>
    </w:p>
    <w:p w14:paraId="3349DC25" w14:textId="77777777" w:rsidR="00000000" w:rsidRDefault="00000000" w:rsidP="004307A7">
      <w:pPr>
        <w:pStyle w:val="Heading1"/>
      </w:pPr>
      <w:bookmarkStart w:id="10" w:name="_Toc239852960"/>
      <w:r w:rsidRPr="00FF4D40">
        <w:lastRenderedPageBreak/>
        <w:t>Operation and Maintenance</w:t>
      </w:r>
      <w:bookmarkEnd w:id="10"/>
    </w:p>
    <w:p w14:paraId="338F5900" w14:textId="77777777" w:rsidR="00000000" w:rsidRPr="00FF4D40" w:rsidRDefault="00000000" w:rsidP="004F64CF">
      <w:pPr>
        <w:rPr>
          <w:rFonts w:ascii="Arial" w:hAnsi="Arial" w:cs="Arial"/>
          <w:sz w:val="36"/>
          <w:szCs w:val="36"/>
        </w:rPr>
      </w:pPr>
    </w:p>
    <w:p w14:paraId="1D561B83" w14:textId="77777777" w:rsidR="00000000" w:rsidRDefault="00000000" w:rsidP="004F64CF">
      <w:pPr>
        <w:rPr>
          <w:rFonts w:ascii="Arial" w:hAnsi="Arial" w:cs="Arial"/>
        </w:rPr>
      </w:pPr>
      <w:r w:rsidRPr="009E59E6">
        <w:rPr>
          <w:rFonts w:ascii="Arial" w:hAnsi="Arial" w:cs="Arial"/>
        </w:rPr>
        <w:t xml:space="preserve">Sports lights are usually operated manually. Curfew timers can, however, offer a simple inexpensive energy saving measure to ensure sports lights do not burn excessively if they are accidentally </w:t>
      </w:r>
      <w:r>
        <w:rPr>
          <w:rFonts w:ascii="Arial" w:hAnsi="Arial" w:cs="Arial"/>
        </w:rPr>
        <w:t>l</w:t>
      </w:r>
      <w:r w:rsidRPr="009E59E6">
        <w:rPr>
          <w:rFonts w:ascii="Arial" w:hAnsi="Arial" w:cs="Arial"/>
        </w:rPr>
        <w:t xml:space="preserve">eft on. Curfew timers can also ensure that sports lights are not run past a set ‘curfew’ time that have been set in agreement with </w:t>
      </w:r>
      <w:proofErr w:type="gramStart"/>
      <w:r w:rsidRPr="009E59E6">
        <w:rPr>
          <w:rFonts w:ascii="Arial" w:hAnsi="Arial" w:cs="Arial"/>
        </w:rPr>
        <w:t>local residents</w:t>
      </w:r>
      <w:proofErr w:type="gramEnd"/>
      <w:r w:rsidRPr="009E59E6">
        <w:rPr>
          <w:rFonts w:ascii="Arial" w:hAnsi="Arial" w:cs="Arial"/>
        </w:rPr>
        <w:t xml:space="preserve"> or council policy. N.B. Curfew timers are not appropriate if the lighting could be used by emergency services.</w:t>
      </w:r>
    </w:p>
    <w:p w14:paraId="0B6A2126" w14:textId="77777777" w:rsidR="00000000" w:rsidRPr="009E59E6" w:rsidRDefault="00000000" w:rsidP="004F64CF">
      <w:pPr>
        <w:rPr>
          <w:rFonts w:ascii="Arial" w:hAnsi="Arial" w:cs="Arial"/>
        </w:rPr>
      </w:pPr>
    </w:p>
    <w:p w14:paraId="018656E5" w14:textId="77777777" w:rsidR="00000000" w:rsidRPr="00FF4D40" w:rsidRDefault="00000000" w:rsidP="004307A7">
      <w:pPr>
        <w:pStyle w:val="Heading2"/>
      </w:pPr>
      <w:bookmarkStart w:id="11" w:name="_Toc239852961"/>
      <w:r w:rsidRPr="00FF4D40">
        <w:t>Operation and Maintenance Manuals</w:t>
      </w:r>
      <w:bookmarkEnd w:id="11"/>
    </w:p>
    <w:p w14:paraId="19C0497D" w14:textId="77777777" w:rsidR="00000000" w:rsidRPr="009E59E6" w:rsidRDefault="00000000" w:rsidP="004F64CF">
      <w:pPr>
        <w:rPr>
          <w:rFonts w:ascii="Arial" w:hAnsi="Arial" w:cs="Arial"/>
        </w:rPr>
      </w:pPr>
      <w:r w:rsidRPr="009E59E6">
        <w:rPr>
          <w:rFonts w:ascii="Arial" w:hAnsi="Arial" w:cs="Arial"/>
        </w:rPr>
        <w:t xml:space="preserve">Operation and maintenance manuals provide guidance on the correct </w:t>
      </w:r>
    </w:p>
    <w:p w14:paraId="00D00008" w14:textId="77777777" w:rsidR="00000000" w:rsidRDefault="00000000" w:rsidP="004F64CF">
      <w:pPr>
        <w:rPr>
          <w:rFonts w:ascii="Arial" w:hAnsi="Arial" w:cs="Arial"/>
        </w:rPr>
      </w:pPr>
      <w:r w:rsidRPr="009E59E6">
        <w:rPr>
          <w:rFonts w:ascii="Arial" w:hAnsi="Arial" w:cs="Arial"/>
        </w:rPr>
        <w:t>operation and maintenance of floodlights. Developing an operation and maintenance manual at the time of the sports lighting installation will assist with the longevity and performance of lights.</w:t>
      </w:r>
    </w:p>
    <w:p w14:paraId="469DD3B0" w14:textId="77777777" w:rsidR="00000000" w:rsidRPr="009E59E6" w:rsidRDefault="00000000" w:rsidP="004F64CF">
      <w:pPr>
        <w:rPr>
          <w:rFonts w:ascii="Arial" w:hAnsi="Arial" w:cs="Arial"/>
        </w:rPr>
      </w:pPr>
    </w:p>
    <w:p w14:paraId="2FCEDF8B" w14:textId="77777777" w:rsidR="00000000" w:rsidRDefault="00000000" w:rsidP="004F64CF">
      <w:pPr>
        <w:rPr>
          <w:rFonts w:ascii="Arial" w:hAnsi="Arial" w:cs="Arial"/>
        </w:rPr>
      </w:pPr>
      <w:r w:rsidRPr="009E59E6">
        <w:rPr>
          <w:rFonts w:ascii="Arial" w:hAnsi="Arial" w:cs="Arial"/>
        </w:rPr>
        <w:t>Section 4 in AS 2560.1-2002 contains useful details concerning ‘Maintenance of Outdoor Lighting Equipment’ which should be used when developing a maintenance manual.</w:t>
      </w:r>
    </w:p>
    <w:p w14:paraId="2E62A19A" w14:textId="77777777" w:rsidR="00000000" w:rsidRPr="009E59E6" w:rsidRDefault="00000000" w:rsidP="004F64CF">
      <w:pPr>
        <w:rPr>
          <w:rFonts w:ascii="Arial" w:hAnsi="Arial" w:cs="Arial"/>
        </w:rPr>
      </w:pPr>
    </w:p>
    <w:p w14:paraId="18DE5D13" w14:textId="77777777" w:rsidR="00000000" w:rsidRPr="009E59E6" w:rsidRDefault="00000000" w:rsidP="004F64CF">
      <w:pPr>
        <w:rPr>
          <w:rFonts w:ascii="Arial" w:hAnsi="Arial" w:cs="Arial"/>
        </w:rPr>
      </w:pPr>
      <w:r w:rsidRPr="009E59E6">
        <w:rPr>
          <w:rFonts w:ascii="Arial" w:hAnsi="Arial" w:cs="Arial"/>
        </w:rPr>
        <w:t>The operation and maintenance manual should identify a policy for lamp replacement and should specify how regularly lights are cleaned. Manufacturer’s advice should be sought regarding cleaning procedures and any other maintenance recommendations.</w:t>
      </w:r>
    </w:p>
    <w:p w14:paraId="25A56A5C" w14:textId="77777777" w:rsidR="00000000" w:rsidRDefault="00000000" w:rsidP="004F64CF">
      <w:pPr>
        <w:rPr>
          <w:rFonts w:ascii="Arial" w:hAnsi="Arial" w:cs="Arial"/>
        </w:rPr>
      </w:pPr>
    </w:p>
    <w:p w14:paraId="55EE17B3" w14:textId="77777777" w:rsidR="00000000" w:rsidRDefault="00000000" w:rsidP="004F64CF">
      <w:pPr>
        <w:rPr>
          <w:rFonts w:ascii="Arial" w:hAnsi="Arial" w:cs="Arial"/>
        </w:rPr>
      </w:pPr>
      <w:r w:rsidRPr="009E59E6">
        <w:rPr>
          <w:rFonts w:ascii="Arial" w:hAnsi="Arial" w:cs="Arial"/>
        </w:rPr>
        <w:t>Labelling each light with a unique reference and cross referencing this in the operation and maintenance manual assists with future maintenance and record keeping. Information from hours-run indicators and curfew timers (devices that automatically record the hours of lighting usage) should be recorded in the operation and maintenance manual to assist with further maintenance scheduling.</w:t>
      </w:r>
    </w:p>
    <w:p w14:paraId="2A10046C" w14:textId="77777777" w:rsidR="00000000" w:rsidRPr="009E59E6" w:rsidRDefault="00000000" w:rsidP="004F64CF">
      <w:pPr>
        <w:rPr>
          <w:rFonts w:ascii="Arial" w:hAnsi="Arial" w:cs="Arial"/>
        </w:rPr>
      </w:pPr>
    </w:p>
    <w:p w14:paraId="43866745" w14:textId="77777777" w:rsidR="00000000" w:rsidRPr="00FF4D40" w:rsidRDefault="00000000" w:rsidP="004307A7">
      <w:pPr>
        <w:pStyle w:val="Heading2"/>
      </w:pPr>
      <w:bookmarkStart w:id="12" w:name="_Toc239852962"/>
      <w:r w:rsidRPr="00FF4D40">
        <w:t>Usage Patterns</w:t>
      </w:r>
      <w:bookmarkEnd w:id="12"/>
    </w:p>
    <w:p w14:paraId="16349936" w14:textId="77777777" w:rsidR="00000000" w:rsidRDefault="00000000" w:rsidP="004F64CF">
      <w:pPr>
        <w:rPr>
          <w:rFonts w:ascii="Arial" w:hAnsi="Arial" w:cs="Arial"/>
        </w:rPr>
      </w:pPr>
      <w:r w:rsidRPr="009E59E6">
        <w:rPr>
          <w:rFonts w:ascii="Arial" w:hAnsi="Arial" w:cs="Arial"/>
        </w:rPr>
        <w:t>Lamp manufacturers determine the average life of lamps according to expected usage patterns. Therefore, more frequent ‘switching on’ of the lights will shorten their life and reduce performance.</w:t>
      </w:r>
    </w:p>
    <w:p w14:paraId="7AE6699B" w14:textId="77777777" w:rsidR="00000000" w:rsidRPr="009E59E6" w:rsidRDefault="00000000" w:rsidP="004F64CF">
      <w:pPr>
        <w:rPr>
          <w:rFonts w:ascii="Arial" w:hAnsi="Arial" w:cs="Arial"/>
        </w:rPr>
      </w:pPr>
    </w:p>
    <w:p w14:paraId="746E59F7" w14:textId="77777777" w:rsidR="00000000" w:rsidRDefault="00000000" w:rsidP="004F64CF">
      <w:pPr>
        <w:rPr>
          <w:rFonts w:ascii="Arial" w:hAnsi="Arial" w:cs="Arial"/>
        </w:rPr>
      </w:pPr>
      <w:r w:rsidRPr="009E59E6">
        <w:rPr>
          <w:rFonts w:ascii="Arial" w:hAnsi="Arial" w:cs="Arial"/>
        </w:rPr>
        <w:t>Manufacturers typically base the average life of lamps on a three hour ‘on’ operation. Discuss potential implications with manufacturers if your lighting’s usage patterns are expected to differ from this. Be aware that some manufacturers base average life of lamps on a ten hour ‘on’ operation which is not consistent with practical use in a club setting.</w:t>
      </w:r>
    </w:p>
    <w:p w14:paraId="487E3FE8" w14:textId="77777777" w:rsidR="00000000" w:rsidRPr="009E59E6" w:rsidRDefault="00000000" w:rsidP="004F64CF">
      <w:pPr>
        <w:rPr>
          <w:rFonts w:ascii="Arial" w:hAnsi="Arial" w:cs="Arial"/>
        </w:rPr>
      </w:pPr>
    </w:p>
    <w:p w14:paraId="2E6685C4" w14:textId="77777777" w:rsidR="00000000" w:rsidRPr="009E59E6" w:rsidRDefault="00000000" w:rsidP="004F64CF">
      <w:pPr>
        <w:rPr>
          <w:rFonts w:ascii="Arial" w:hAnsi="Arial" w:cs="Arial"/>
        </w:rPr>
      </w:pPr>
      <w:r w:rsidRPr="009E59E6">
        <w:rPr>
          <w:rFonts w:ascii="Arial" w:hAnsi="Arial" w:cs="Arial"/>
        </w:rPr>
        <w:t xml:space="preserve">There are number of factors that affect the life of a lamp. These include: </w:t>
      </w:r>
    </w:p>
    <w:p w14:paraId="2E268BEB" w14:textId="77777777" w:rsidR="00000000" w:rsidRPr="00F239CA" w:rsidRDefault="00000000" w:rsidP="00F239CA">
      <w:pPr>
        <w:pStyle w:val="ListParagraph"/>
        <w:numPr>
          <w:ilvl w:val="0"/>
          <w:numId w:val="4"/>
        </w:numPr>
        <w:rPr>
          <w:rFonts w:ascii="Arial" w:hAnsi="Arial" w:cs="Arial"/>
        </w:rPr>
      </w:pPr>
      <w:r w:rsidRPr="00F239CA">
        <w:rPr>
          <w:rFonts w:ascii="Arial" w:hAnsi="Arial" w:cs="Arial"/>
        </w:rPr>
        <w:t>Lamp lumen depreciation (light output drops off with age).</w:t>
      </w:r>
    </w:p>
    <w:p w14:paraId="17D27670" w14:textId="77777777" w:rsidR="00000000" w:rsidRDefault="00000000" w:rsidP="00894F51">
      <w:pPr>
        <w:pStyle w:val="ListParagraph"/>
        <w:numPr>
          <w:ilvl w:val="0"/>
          <w:numId w:val="4"/>
        </w:numPr>
        <w:rPr>
          <w:rFonts w:ascii="Arial" w:hAnsi="Arial" w:cs="Arial"/>
        </w:rPr>
      </w:pPr>
      <w:r w:rsidRPr="00F239CA">
        <w:rPr>
          <w:rFonts w:ascii="Arial" w:hAnsi="Arial" w:cs="Arial"/>
        </w:rPr>
        <w:t>Lamp dirt depreciation (light output will reduce as dirt accumulates on the lamps).</w:t>
      </w:r>
    </w:p>
    <w:p w14:paraId="001665C8" w14:textId="77777777" w:rsidR="00000000" w:rsidRPr="00894F51" w:rsidRDefault="00000000" w:rsidP="00894F51">
      <w:pPr>
        <w:pStyle w:val="ListParagraph"/>
        <w:rPr>
          <w:rFonts w:ascii="Arial" w:hAnsi="Arial" w:cs="Arial"/>
        </w:rPr>
      </w:pPr>
    </w:p>
    <w:p w14:paraId="764B5AE2" w14:textId="77777777" w:rsidR="00000000" w:rsidRDefault="00000000" w:rsidP="004F64CF">
      <w:pPr>
        <w:rPr>
          <w:rFonts w:ascii="Arial" w:hAnsi="Arial" w:cs="Arial"/>
        </w:rPr>
      </w:pPr>
      <w:r w:rsidRPr="009E59E6">
        <w:rPr>
          <w:rFonts w:ascii="Arial" w:hAnsi="Arial" w:cs="Arial"/>
        </w:rPr>
        <w:lastRenderedPageBreak/>
        <w:t xml:space="preserve">Aiming has a major impact on performance. A common factor in poor light performance is lamps which are not aimed correctly at installation. </w:t>
      </w:r>
    </w:p>
    <w:p w14:paraId="43EA76E8" w14:textId="77777777" w:rsidR="00000000" w:rsidRPr="009E59E6" w:rsidRDefault="00000000" w:rsidP="004F64CF">
      <w:pPr>
        <w:rPr>
          <w:rFonts w:ascii="Arial" w:hAnsi="Arial" w:cs="Arial"/>
        </w:rPr>
      </w:pPr>
    </w:p>
    <w:p w14:paraId="14E06BA4" w14:textId="77777777" w:rsidR="00000000" w:rsidRPr="00FF4D40" w:rsidRDefault="00000000" w:rsidP="004307A7">
      <w:pPr>
        <w:pStyle w:val="Heading2"/>
      </w:pPr>
      <w:bookmarkStart w:id="13" w:name="_Toc239852963"/>
      <w:r w:rsidRPr="00FF4D40">
        <w:t>Sports Light Aiming and Commissioning</w:t>
      </w:r>
      <w:bookmarkEnd w:id="13"/>
    </w:p>
    <w:p w14:paraId="008E1F64" w14:textId="77777777" w:rsidR="00000000" w:rsidRDefault="00000000" w:rsidP="004F64CF">
      <w:pPr>
        <w:rPr>
          <w:rFonts w:ascii="Arial" w:hAnsi="Arial" w:cs="Arial"/>
        </w:rPr>
      </w:pPr>
      <w:r w:rsidRPr="009E59E6">
        <w:rPr>
          <w:rFonts w:ascii="Arial" w:hAnsi="Arial" w:cs="Arial"/>
        </w:rPr>
        <w:t xml:space="preserve">It is important that sports light aiming is completed by a professional under the supervision of the lighting designer or floodlight supplier. The aiming should be undertaken using specifically designed equipment and not ‘by eye’. The set aiming positions should be recorded in case it is necessary to re-aim errant lights in the future. </w:t>
      </w:r>
    </w:p>
    <w:p w14:paraId="6756E444" w14:textId="77777777" w:rsidR="00000000" w:rsidRPr="009E59E6" w:rsidRDefault="00000000" w:rsidP="004F64CF">
      <w:pPr>
        <w:rPr>
          <w:rFonts w:ascii="Arial" w:hAnsi="Arial" w:cs="Arial"/>
        </w:rPr>
      </w:pPr>
    </w:p>
    <w:p w14:paraId="0B7FF39A" w14:textId="77777777" w:rsidR="00000000" w:rsidRDefault="00000000" w:rsidP="004F64CF">
      <w:pPr>
        <w:rPr>
          <w:rFonts w:ascii="Arial" w:hAnsi="Arial" w:cs="Arial"/>
        </w:rPr>
      </w:pPr>
      <w:r w:rsidRPr="009E59E6">
        <w:rPr>
          <w:rFonts w:ascii="Arial" w:hAnsi="Arial" w:cs="Arial"/>
        </w:rPr>
        <w:t>Make provision for a commissioning lighting measurement test, preferably by an independent party, to verify that the aiming has indeed achieved the design outcome. Generally, this involves taking lighting measurements on a 10m grid of points and should be directly compared with the lighting design. It is important to allow reasonable tolerances which the lighting design usually states (10% is commonly used).</w:t>
      </w:r>
    </w:p>
    <w:p w14:paraId="46B1134B" w14:textId="77777777" w:rsidR="00000000" w:rsidRPr="009E59E6" w:rsidRDefault="00000000" w:rsidP="004F64CF">
      <w:pPr>
        <w:rPr>
          <w:rFonts w:ascii="Arial" w:hAnsi="Arial" w:cs="Arial"/>
        </w:rPr>
      </w:pPr>
    </w:p>
    <w:p w14:paraId="123DEE81" w14:textId="77777777" w:rsidR="00000000" w:rsidRDefault="00000000" w:rsidP="004F64CF">
      <w:pPr>
        <w:rPr>
          <w:rFonts w:ascii="Arial" w:hAnsi="Arial" w:cs="Arial"/>
        </w:rPr>
      </w:pPr>
      <w:r w:rsidRPr="009E59E6">
        <w:rPr>
          <w:rFonts w:ascii="Arial" w:hAnsi="Arial" w:cs="Arial"/>
        </w:rPr>
        <w:t>The test should also form a necessary component of proof that the contractor has delivered the project properly and evidence of this may be required by funding partners. It is worth noting that the test may also be a requirement of the competition/league administrator if night matches intend to be held.</w:t>
      </w:r>
    </w:p>
    <w:p w14:paraId="6CF37E90" w14:textId="77777777" w:rsidR="00000000" w:rsidRPr="009E59E6" w:rsidRDefault="00000000" w:rsidP="004F64CF">
      <w:pPr>
        <w:rPr>
          <w:rFonts w:ascii="Arial" w:hAnsi="Arial" w:cs="Arial"/>
        </w:rPr>
      </w:pPr>
    </w:p>
    <w:p w14:paraId="544B40E3" w14:textId="77777777" w:rsidR="00000000" w:rsidRPr="00FF4D40" w:rsidRDefault="00000000" w:rsidP="004307A7">
      <w:pPr>
        <w:pStyle w:val="Heading2"/>
      </w:pPr>
      <w:bookmarkStart w:id="14" w:name="_Toc239852964"/>
      <w:r w:rsidRPr="00FF4D40">
        <w:t>Light Loss Factor (previously known as Maintenance Factor)</w:t>
      </w:r>
      <w:bookmarkEnd w:id="14"/>
    </w:p>
    <w:p w14:paraId="660537ED" w14:textId="77777777" w:rsidR="00000000" w:rsidRPr="009E59E6" w:rsidRDefault="00000000" w:rsidP="004F64CF">
      <w:pPr>
        <w:rPr>
          <w:rFonts w:ascii="Arial" w:hAnsi="Arial" w:cs="Arial"/>
        </w:rPr>
      </w:pPr>
      <w:r w:rsidRPr="009E59E6">
        <w:rPr>
          <w:rFonts w:ascii="Arial" w:hAnsi="Arial" w:cs="Arial"/>
        </w:rPr>
        <w:t>To compensate for the progressive deterioration of a lighting system as it ages, an overall compensating factor referred to as ‘Light Loss Factor’ must</w:t>
      </w:r>
      <w:r>
        <w:rPr>
          <w:rFonts w:ascii="Arial" w:hAnsi="Arial" w:cs="Arial"/>
        </w:rPr>
        <w:t xml:space="preserve"> </w:t>
      </w:r>
      <w:r w:rsidRPr="009E59E6">
        <w:rPr>
          <w:rFonts w:ascii="Arial" w:hAnsi="Arial" w:cs="Arial"/>
        </w:rPr>
        <w:t>be included in the design. For average outdoor conditions, a light loss factor of 0.8 to 0.7 should be included in the design calculation. If air pollution is heavy (e.g. in a heavy industrial area) or regular maintenance is not planned, factors of 0.65 or even 0.55 should be used to offset the increased light loss.</w:t>
      </w:r>
    </w:p>
    <w:p w14:paraId="713F7BC7" w14:textId="77777777" w:rsidR="00000000" w:rsidRPr="00FF4D40" w:rsidRDefault="00000000" w:rsidP="00F239CA">
      <w:pPr>
        <w:rPr>
          <w:rFonts w:ascii="Arial" w:hAnsi="Arial" w:cs="Arial"/>
        </w:rPr>
      </w:pPr>
    </w:p>
    <w:p w14:paraId="2B7C64B9" w14:textId="77777777" w:rsidR="00000000" w:rsidRPr="00FF4D40" w:rsidRDefault="00000000" w:rsidP="00F239CA">
      <w:pPr>
        <w:rPr>
          <w:rFonts w:ascii="Arial" w:hAnsi="Arial" w:cs="Arial"/>
          <w:sz w:val="28"/>
          <w:szCs w:val="28"/>
        </w:rPr>
      </w:pPr>
      <w:r w:rsidRPr="00FF4D40">
        <w:rPr>
          <w:rFonts w:ascii="Arial" w:hAnsi="Arial" w:cs="Arial"/>
          <w:sz w:val="28"/>
          <w:szCs w:val="28"/>
        </w:rPr>
        <w:t>Tips &amp; Suggestions</w:t>
      </w:r>
    </w:p>
    <w:p w14:paraId="5E30E88B" w14:textId="77777777" w:rsidR="00000000" w:rsidRPr="00F239CA" w:rsidRDefault="00000000" w:rsidP="00F239CA">
      <w:pPr>
        <w:pStyle w:val="ListParagraph"/>
        <w:numPr>
          <w:ilvl w:val="0"/>
          <w:numId w:val="5"/>
        </w:numPr>
        <w:rPr>
          <w:rFonts w:ascii="Arial" w:hAnsi="Arial" w:cs="Arial"/>
        </w:rPr>
      </w:pPr>
      <w:r w:rsidRPr="00F239CA">
        <w:rPr>
          <w:rFonts w:ascii="Arial" w:hAnsi="Arial" w:cs="Arial"/>
        </w:rPr>
        <w:t>Have the contractor develop an operation and maintenance manual at the time of commissioning the new or upgraded sports lighting. The manual should include lamp replacement and cleaning intervals to assist sports light performance being maintained throughout their life.</w:t>
      </w:r>
    </w:p>
    <w:p w14:paraId="15560673" w14:textId="77777777" w:rsidR="00000000" w:rsidRPr="00F239CA" w:rsidRDefault="00000000" w:rsidP="00F239CA">
      <w:pPr>
        <w:pStyle w:val="ListParagraph"/>
        <w:numPr>
          <w:ilvl w:val="0"/>
          <w:numId w:val="5"/>
        </w:numPr>
        <w:rPr>
          <w:rFonts w:ascii="Arial" w:hAnsi="Arial" w:cs="Arial"/>
        </w:rPr>
      </w:pPr>
      <w:r w:rsidRPr="00F239CA">
        <w:rPr>
          <w:rFonts w:ascii="Arial" w:hAnsi="Arial" w:cs="Arial"/>
        </w:rPr>
        <w:t xml:space="preserve">Aiming is a relatively small component of many installations but has a major impact on performance. Have it done professionally. </w:t>
      </w:r>
    </w:p>
    <w:p w14:paraId="2042171C" w14:textId="77777777" w:rsidR="00000000" w:rsidRPr="00F239CA" w:rsidRDefault="00000000" w:rsidP="00F239CA">
      <w:pPr>
        <w:pStyle w:val="ListParagraph"/>
        <w:numPr>
          <w:ilvl w:val="0"/>
          <w:numId w:val="5"/>
        </w:numPr>
        <w:rPr>
          <w:rFonts w:ascii="Arial" w:hAnsi="Arial" w:cs="Arial"/>
        </w:rPr>
      </w:pPr>
      <w:r w:rsidRPr="00F239CA">
        <w:rPr>
          <w:rFonts w:ascii="Arial" w:hAnsi="Arial" w:cs="Arial"/>
        </w:rPr>
        <w:t>Record the final aiming position of floodlights in the operation and maintenance manual along with any on site adjustments made during commissioning.</w:t>
      </w:r>
    </w:p>
    <w:p w14:paraId="227D62E4" w14:textId="77777777" w:rsidR="00000000" w:rsidRPr="00F239CA" w:rsidRDefault="00000000" w:rsidP="00F239CA">
      <w:pPr>
        <w:pStyle w:val="ListParagraph"/>
        <w:numPr>
          <w:ilvl w:val="0"/>
          <w:numId w:val="5"/>
        </w:numPr>
        <w:rPr>
          <w:rFonts w:ascii="Arial" w:hAnsi="Arial" w:cs="Arial"/>
        </w:rPr>
      </w:pPr>
      <w:r w:rsidRPr="00F239CA">
        <w:rPr>
          <w:rFonts w:ascii="Arial" w:hAnsi="Arial" w:cs="Arial"/>
        </w:rPr>
        <w:t>Install hours-run indicators to automatically record hours of use to assist with maintenance scheduling.</w:t>
      </w:r>
    </w:p>
    <w:p w14:paraId="3F4796E0" w14:textId="77777777" w:rsidR="00000000" w:rsidRPr="00F239CA" w:rsidRDefault="00000000" w:rsidP="00F239CA">
      <w:pPr>
        <w:pStyle w:val="ListParagraph"/>
        <w:numPr>
          <w:ilvl w:val="0"/>
          <w:numId w:val="5"/>
        </w:numPr>
        <w:rPr>
          <w:rFonts w:ascii="Arial" w:hAnsi="Arial" w:cs="Arial"/>
        </w:rPr>
      </w:pPr>
      <w:r w:rsidRPr="00F239CA">
        <w:rPr>
          <w:rFonts w:ascii="Arial" w:hAnsi="Arial" w:cs="Arial"/>
        </w:rPr>
        <w:t>Consider including curfew timers as an energy saving device or to comply with planning restrictions.</w:t>
      </w:r>
    </w:p>
    <w:p w14:paraId="3873E53E" w14:textId="77777777" w:rsidR="00000000" w:rsidRPr="009E59E6" w:rsidRDefault="00000000" w:rsidP="004F64CF">
      <w:pPr>
        <w:rPr>
          <w:rFonts w:ascii="Arial" w:hAnsi="Arial" w:cs="Arial"/>
        </w:rPr>
      </w:pPr>
    </w:p>
    <w:p w14:paraId="512E5B81" w14:textId="77777777" w:rsidR="00000000" w:rsidRDefault="00000000">
      <w:pPr>
        <w:rPr>
          <w:rFonts w:ascii="Arial" w:hAnsi="Arial" w:cs="Arial"/>
        </w:rPr>
      </w:pPr>
      <w:r>
        <w:br w:type="page"/>
      </w:r>
    </w:p>
    <w:p w14:paraId="7A7957D9" w14:textId="77777777" w:rsidR="00000000" w:rsidRPr="00FF4D40" w:rsidRDefault="00000000" w:rsidP="004307A7">
      <w:pPr>
        <w:pStyle w:val="Heading1"/>
      </w:pPr>
      <w:bookmarkStart w:id="15" w:name="_Toc239852965"/>
      <w:r w:rsidRPr="00FF4D40">
        <w:lastRenderedPageBreak/>
        <w:t>Environmentally Sustainable Design</w:t>
      </w:r>
      <w:bookmarkEnd w:id="15"/>
    </w:p>
    <w:p w14:paraId="1C2C26EE" w14:textId="77777777" w:rsidR="00000000" w:rsidRPr="009E59E6" w:rsidRDefault="00000000" w:rsidP="004F64CF">
      <w:pPr>
        <w:rPr>
          <w:rFonts w:ascii="Arial" w:hAnsi="Arial" w:cs="Arial"/>
        </w:rPr>
      </w:pPr>
    </w:p>
    <w:p w14:paraId="64DE3F1E" w14:textId="77777777" w:rsidR="00000000" w:rsidRDefault="00000000" w:rsidP="004F64CF">
      <w:pPr>
        <w:rPr>
          <w:rFonts w:ascii="Arial" w:hAnsi="Arial" w:cs="Arial"/>
        </w:rPr>
      </w:pPr>
      <w:r w:rsidRPr="009E59E6">
        <w:rPr>
          <w:rFonts w:ascii="Arial" w:hAnsi="Arial" w:cs="Arial"/>
        </w:rPr>
        <w:t>Several facets of design require consideration to optimise environmental sustainability.</w:t>
      </w:r>
    </w:p>
    <w:p w14:paraId="3D2846C1" w14:textId="77777777" w:rsidR="00000000" w:rsidRPr="009E59E6" w:rsidRDefault="00000000" w:rsidP="004F64CF">
      <w:pPr>
        <w:rPr>
          <w:rFonts w:ascii="Arial" w:hAnsi="Arial" w:cs="Arial"/>
        </w:rPr>
      </w:pPr>
    </w:p>
    <w:p w14:paraId="4D2F2052" w14:textId="77777777" w:rsidR="00000000" w:rsidRPr="00FF4D40" w:rsidRDefault="00000000" w:rsidP="004307A7">
      <w:pPr>
        <w:pStyle w:val="Heading2"/>
      </w:pPr>
      <w:bookmarkStart w:id="16" w:name="_Toc239852966"/>
      <w:r w:rsidRPr="00FF4D40">
        <w:t>Sports Light Quantity</w:t>
      </w:r>
      <w:bookmarkEnd w:id="16"/>
    </w:p>
    <w:p w14:paraId="23F7CB33" w14:textId="77777777" w:rsidR="00000000" w:rsidRPr="009E59E6" w:rsidRDefault="00000000" w:rsidP="004F64CF">
      <w:pPr>
        <w:rPr>
          <w:rFonts w:ascii="Arial" w:hAnsi="Arial" w:cs="Arial"/>
        </w:rPr>
      </w:pPr>
      <w:r w:rsidRPr="009E59E6">
        <w:rPr>
          <w:rFonts w:ascii="Arial" w:hAnsi="Arial" w:cs="Arial"/>
        </w:rPr>
        <w:t xml:space="preserve">More floodlights </w:t>
      </w:r>
      <w:proofErr w:type="gramStart"/>
      <w:r w:rsidRPr="009E59E6">
        <w:rPr>
          <w:rFonts w:ascii="Arial" w:hAnsi="Arial" w:cs="Arial"/>
        </w:rPr>
        <w:t>equals</w:t>
      </w:r>
      <w:proofErr w:type="gramEnd"/>
      <w:r w:rsidRPr="009E59E6">
        <w:rPr>
          <w:rFonts w:ascii="Arial" w:hAnsi="Arial" w:cs="Arial"/>
        </w:rPr>
        <w:t xml:space="preserve"> more power. Designs which minimise sports light quantity will therefore also help minimise power use. Lighting installations should seek to use the most efficient floodlights possible with the highest practical light loss factor (e.g. 0.8).</w:t>
      </w:r>
    </w:p>
    <w:p w14:paraId="743B1C18" w14:textId="77777777" w:rsidR="00000000" w:rsidRDefault="00000000" w:rsidP="004F64CF">
      <w:pPr>
        <w:rPr>
          <w:rFonts w:ascii="Arial" w:hAnsi="Arial" w:cs="Arial"/>
        </w:rPr>
      </w:pPr>
    </w:p>
    <w:p w14:paraId="1AB1CA3E" w14:textId="77777777" w:rsidR="00000000" w:rsidRPr="00FF4D40" w:rsidRDefault="00000000" w:rsidP="004307A7">
      <w:pPr>
        <w:pStyle w:val="Heading2"/>
      </w:pPr>
      <w:bookmarkStart w:id="17" w:name="_Toc239852967"/>
      <w:r w:rsidRPr="00FF4D40">
        <w:t>Control Gear Wattage</w:t>
      </w:r>
      <w:bookmarkEnd w:id="17"/>
    </w:p>
    <w:p w14:paraId="31A87A60" w14:textId="77777777" w:rsidR="00000000" w:rsidRDefault="00000000" w:rsidP="004F64CF">
      <w:pPr>
        <w:rPr>
          <w:rFonts w:ascii="Arial" w:hAnsi="Arial" w:cs="Arial"/>
        </w:rPr>
      </w:pPr>
      <w:r w:rsidRPr="009E59E6">
        <w:rPr>
          <w:rFonts w:ascii="Arial" w:hAnsi="Arial" w:cs="Arial"/>
        </w:rPr>
        <w:t xml:space="preserve">Control gear is required to operate sports lights which itself consumes energy. The amount of energy depends on the make and model of lamp but typically 50-150W is consumed on top of the lamp power. </w:t>
      </w:r>
      <w:proofErr w:type="gramStart"/>
      <w:r w:rsidRPr="009E59E6">
        <w:rPr>
          <w:rFonts w:ascii="Arial" w:hAnsi="Arial" w:cs="Arial"/>
        </w:rPr>
        <w:t>Therefore</w:t>
      </w:r>
      <w:proofErr w:type="gramEnd"/>
      <w:r w:rsidRPr="009E59E6">
        <w:rPr>
          <w:rFonts w:ascii="Arial" w:hAnsi="Arial" w:cs="Arial"/>
        </w:rPr>
        <w:t xml:space="preserve"> a 2000W lamp may </w:t>
      </w:r>
      <w:proofErr w:type="gramStart"/>
      <w:r w:rsidRPr="009E59E6">
        <w:rPr>
          <w:rFonts w:ascii="Arial" w:hAnsi="Arial" w:cs="Arial"/>
        </w:rPr>
        <w:t>actually consume</w:t>
      </w:r>
      <w:proofErr w:type="gramEnd"/>
      <w:r w:rsidRPr="009E59E6">
        <w:rPr>
          <w:rFonts w:ascii="Arial" w:hAnsi="Arial" w:cs="Arial"/>
        </w:rPr>
        <w:t xml:space="preserve"> 2000 + 150 = 2150 Watts or close to 10% more power.</w:t>
      </w:r>
    </w:p>
    <w:p w14:paraId="276B8427" w14:textId="77777777" w:rsidR="00000000" w:rsidRPr="009E59E6" w:rsidRDefault="00000000" w:rsidP="004F64CF">
      <w:pPr>
        <w:rPr>
          <w:rFonts w:ascii="Arial" w:hAnsi="Arial" w:cs="Arial"/>
        </w:rPr>
      </w:pPr>
    </w:p>
    <w:p w14:paraId="62B98663" w14:textId="77777777" w:rsidR="00000000" w:rsidRPr="009E59E6" w:rsidRDefault="00000000" w:rsidP="004F64CF">
      <w:pPr>
        <w:rPr>
          <w:rFonts w:ascii="Arial" w:hAnsi="Arial" w:cs="Arial"/>
        </w:rPr>
      </w:pPr>
      <w:r w:rsidRPr="009E59E6">
        <w:rPr>
          <w:rFonts w:ascii="Arial" w:hAnsi="Arial" w:cs="Arial"/>
        </w:rPr>
        <w:t>Control gear systems are available to optimise the energy consumption of lamps throughout their life. This reduces energy consumption and lowers maintenance costs as lamps need less frequent replacement. Sometimes called ‘lumen maintenance’ strategies, the control gear systems operate the lamps to obtain a more consistent light output, rather than having high light output at the beginning and diminished output as lamps age.</w:t>
      </w:r>
    </w:p>
    <w:p w14:paraId="026562FA" w14:textId="77777777" w:rsidR="00000000" w:rsidRDefault="00000000" w:rsidP="004F64CF">
      <w:pPr>
        <w:rPr>
          <w:rFonts w:ascii="Arial" w:hAnsi="Arial" w:cs="Arial"/>
          <w:sz w:val="32"/>
          <w:szCs w:val="32"/>
        </w:rPr>
      </w:pPr>
    </w:p>
    <w:p w14:paraId="0692D097" w14:textId="77777777" w:rsidR="00000000" w:rsidRPr="00FF4D40" w:rsidRDefault="00000000" w:rsidP="004307A7">
      <w:pPr>
        <w:pStyle w:val="Heading2"/>
      </w:pPr>
      <w:bookmarkStart w:id="18" w:name="_Toc239852968"/>
      <w:r w:rsidRPr="00FF4D40">
        <w:t>Duration – Hours of Use</w:t>
      </w:r>
      <w:bookmarkEnd w:id="18"/>
    </w:p>
    <w:p w14:paraId="4958D413" w14:textId="77777777" w:rsidR="00000000" w:rsidRPr="009E59E6" w:rsidRDefault="00000000" w:rsidP="004F64CF">
      <w:pPr>
        <w:rPr>
          <w:rFonts w:ascii="Arial" w:hAnsi="Arial" w:cs="Arial"/>
        </w:rPr>
      </w:pPr>
      <w:r w:rsidRPr="009E59E6">
        <w:rPr>
          <w:rFonts w:ascii="Arial" w:hAnsi="Arial" w:cs="Arial"/>
        </w:rPr>
        <w:t xml:space="preserve">Energy is power (watts) multiplied by time. Measures to limit the time lights are in use (e.g. curfew timers or key switch controls permitting access to authorised persons only) are relatively inexpensive to install. Costs are typically $300-500 to supply or retrofit. Such measures return the expense quite quickly (typically 3-5 years). </w:t>
      </w:r>
    </w:p>
    <w:p w14:paraId="6FCCB59B" w14:textId="77777777" w:rsidR="00000000" w:rsidRPr="009E59E6" w:rsidRDefault="00000000" w:rsidP="004F64CF">
      <w:pPr>
        <w:rPr>
          <w:rFonts w:ascii="Arial" w:hAnsi="Arial" w:cs="Arial"/>
        </w:rPr>
      </w:pPr>
    </w:p>
    <w:p w14:paraId="1B5FEEA0" w14:textId="77777777" w:rsidR="00000000" w:rsidRPr="00FF4D40" w:rsidRDefault="00000000" w:rsidP="00F239CA">
      <w:pPr>
        <w:rPr>
          <w:rFonts w:ascii="Arial" w:hAnsi="Arial" w:cs="Arial"/>
          <w:sz w:val="28"/>
          <w:szCs w:val="28"/>
        </w:rPr>
      </w:pPr>
      <w:r w:rsidRPr="00FF4D40">
        <w:rPr>
          <w:rFonts w:ascii="Arial" w:hAnsi="Arial" w:cs="Arial"/>
          <w:sz w:val="28"/>
          <w:szCs w:val="28"/>
        </w:rPr>
        <w:t>Tips &amp; Suggestions</w:t>
      </w:r>
    </w:p>
    <w:p w14:paraId="4A523895" w14:textId="77777777" w:rsidR="00000000" w:rsidRPr="00F239CA" w:rsidRDefault="00000000" w:rsidP="00F239CA">
      <w:pPr>
        <w:pStyle w:val="ListParagraph"/>
        <w:numPr>
          <w:ilvl w:val="0"/>
          <w:numId w:val="6"/>
        </w:numPr>
        <w:rPr>
          <w:rFonts w:ascii="Arial" w:hAnsi="Arial" w:cs="Arial"/>
        </w:rPr>
      </w:pPr>
      <w:r w:rsidRPr="00F239CA">
        <w:rPr>
          <w:rFonts w:ascii="Arial" w:hAnsi="Arial" w:cs="Arial"/>
        </w:rPr>
        <w:t>Consider energy and maintenance costs over the life of the installation (not just the initial capital outlay) and budget accordingly.</w:t>
      </w:r>
    </w:p>
    <w:p w14:paraId="4F517868" w14:textId="77777777" w:rsidR="00000000" w:rsidRPr="00F239CA" w:rsidRDefault="00000000" w:rsidP="00F239CA">
      <w:pPr>
        <w:pStyle w:val="ListParagraph"/>
        <w:numPr>
          <w:ilvl w:val="0"/>
          <w:numId w:val="6"/>
        </w:numPr>
        <w:rPr>
          <w:rFonts w:ascii="Arial" w:hAnsi="Arial" w:cs="Arial"/>
        </w:rPr>
      </w:pPr>
      <w:r w:rsidRPr="00F239CA">
        <w:rPr>
          <w:rFonts w:ascii="Arial" w:hAnsi="Arial" w:cs="Arial"/>
        </w:rPr>
        <w:t>Have an appropriately qualified professional review lighting quotes prior to acceptance to provide advice on efficiency and performance.</w:t>
      </w:r>
    </w:p>
    <w:p w14:paraId="0385042D" w14:textId="77777777" w:rsidR="00000000" w:rsidRPr="009E59E6" w:rsidRDefault="00000000" w:rsidP="004F64CF">
      <w:pPr>
        <w:rPr>
          <w:rFonts w:ascii="Arial" w:hAnsi="Arial" w:cs="Arial"/>
        </w:rPr>
      </w:pPr>
    </w:p>
    <w:p w14:paraId="20FDF663" w14:textId="77777777" w:rsidR="00000000" w:rsidRPr="009E59E6" w:rsidRDefault="00000000" w:rsidP="004F64CF">
      <w:pPr>
        <w:rPr>
          <w:rFonts w:ascii="Arial" w:hAnsi="Arial" w:cs="Arial"/>
        </w:rPr>
      </w:pPr>
    </w:p>
    <w:p w14:paraId="49E1E4BE" w14:textId="77777777" w:rsidR="00000000" w:rsidRDefault="00000000">
      <w:pPr>
        <w:rPr>
          <w:rFonts w:ascii="Arial" w:hAnsi="Arial" w:cs="Arial"/>
          <w:sz w:val="36"/>
          <w:szCs w:val="36"/>
        </w:rPr>
      </w:pPr>
      <w:r>
        <w:br w:type="page"/>
      </w:r>
    </w:p>
    <w:p w14:paraId="7A113060" w14:textId="77777777" w:rsidR="00000000" w:rsidRPr="00FF4D40" w:rsidRDefault="00000000" w:rsidP="004307A7">
      <w:pPr>
        <w:pStyle w:val="Heading1"/>
      </w:pPr>
      <w:bookmarkStart w:id="19" w:name="_Toc239852969"/>
      <w:r w:rsidRPr="00FF4D40">
        <w:lastRenderedPageBreak/>
        <w:t>Australian Rules Football Lighting</w:t>
      </w:r>
      <w:bookmarkEnd w:id="19"/>
    </w:p>
    <w:p w14:paraId="0079CD89" w14:textId="77777777" w:rsidR="00000000" w:rsidRDefault="00000000" w:rsidP="00D874DF">
      <w:pPr>
        <w:rPr>
          <w:rFonts w:ascii="Arial" w:hAnsi="Arial" w:cs="Arial"/>
        </w:rPr>
      </w:pPr>
    </w:p>
    <w:p w14:paraId="5BCEC195" w14:textId="77777777" w:rsidR="00000000" w:rsidRPr="00FF4D40" w:rsidRDefault="00000000" w:rsidP="004307A7">
      <w:pPr>
        <w:pStyle w:val="Heading2"/>
      </w:pPr>
      <w:bookmarkStart w:id="20" w:name="_Toc239852970"/>
      <w:r w:rsidRPr="00FF4D40">
        <w:t>Key Standards</w:t>
      </w:r>
      <w:bookmarkEnd w:id="20"/>
    </w:p>
    <w:p w14:paraId="25E54F8B" w14:textId="77777777" w:rsidR="00000000" w:rsidRPr="009E59E6" w:rsidRDefault="00000000" w:rsidP="00D874DF">
      <w:pPr>
        <w:rPr>
          <w:rFonts w:ascii="Arial" w:hAnsi="Arial" w:cs="Arial"/>
        </w:rPr>
      </w:pPr>
      <w:r w:rsidRPr="009E59E6">
        <w:rPr>
          <w:rFonts w:ascii="Arial" w:hAnsi="Arial" w:cs="Arial"/>
        </w:rPr>
        <w:t>AS 2560.1 – 2002 Sports lighting Part 1: General Principles</w:t>
      </w:r>
    </w:p>
    <w:p w14:paraId="69294157" w14:textId="77777777" w:rsidR="00000000" w:rsidRPr="009E59E6" w:rsidRDefault="00000000" w:rsidP="00D874DF">
      <w:pPr>
        <w:rPr>
          <w:rFonts w:ascii="Arial" w:hAnsi="Arial" w:cs="Arial"/>
        </w:rPr>
      </w:pPr>
      <w:r w:rsidRPr="009E59E6">
        <w:rPr>
          <w:rFonts w:ascii="Arial" w:hAnsi="Arial" w:cs="Arial"/>
        </w:rPr>
        <w:t>AS 2560.2.3 – 2007 Specific Applications – Lighting for football (all codes)</w:t>
      </w:r>
    </w:p>
    <w:p w14:paraId="6EBC8922" w14:textId="77777777" w:rsidR="00000000" w:rsidRDefault="00000000" w:rsidP="00D874DF">
      <w:pPr>
        <w:rPr>
          <w:rFonts w:ascii="Arial" w:hAnsi="Arial" w:cs="Arial"/>
        </w:rPr>
      </w:pPr>
      <w:r w:rsidRPr="009E59E6">
        <w:rPr>
          <w:rFonts w:ascii="Arial" w:hAnsi="Arial" w:cs="Arial"/>
        </w:rPr>
        <w:t>AS 4282 – 1997 Control of the obtrusive effects of outdoor lighting</w:t>
      </w:r>
    </w:p>
    <w:p w14:paraId="51E5D815" w14:textId="77777777" w:rsidR="00000000" w:rsidRPr="009E59E6" w:rsidRDefault="00000000" w:rsidP="00D874DF">
      <w:pPr>
        <w:rPr>
          <w:rFonts w:ascii="Arial" w:hAnsi="Arial" w:cs="Arial"/>
        </w:rPr>
      </w:pPr>
    </w:p>
    <w:p w14:paraId="799F8BD8" w14:textId="77777777" w:rsidR="00000000" w:rsidRDefault="00000000" w:rsidP="00D874DF">
      <w:pPr>
        <w:rPr>
          <w:rFonts w:ascii="Arial" w:hAnsi="Arial" w:cs="Arial"/>
        </w:rPr>
      </w:pPr>
      <w:r w:rsidRPr="009E59E6">
        <w:rPr>
          <w:rFonts w:ascii="Arial" w:hAnsi="Arial" w:cs="Arial"/>
        </w:rPr>
        <w:t xml:space="preserve">A basic requirement for illumination of a football field is that the ball is adequately </w:t>
      </w:r>
      <w:proofErr w:type="gramStart"/>
      <w:r w:rsidRPr="009E59E6">
        <w:rPr>
          <w:rFonts w:ascii="Arial" w:hAnsi="Arial" w:cs="Arial"/>
        </w:rPr>
        <w:t>illuminated at all times</w:t>
      </w:r>
      <w:proofErr w:type="gramEnd"/>
      <w:r w:rsidRPr="009E59E6">
        <w:rPr>
          <w:rFonts w:ascii="Arial" w:hAnsi="Arial" w:cs="Arial"/>
        </w:rPr>
        <w:t xml:space="preserve"> while in play.</w:t>
      </w:r>
    </w:p>
    <w:p w14:paraId="78C4E516" w14:textId="77777777" w:rsidR="00000000" w:rsidRPr="009E59E6" w:rsidRDefault="00000000" w:rsidP="00D874DF">
      <w:pPr>
        <w:rPr>
          <w:rFonts w:ascii="Arial" w:hAnsi="Arial" w:cs="Arial"/>
        </w:rPr>
      </w:pPr>
    </w:p>
    <w:p w14:paraId="34957481" w14:textId="77777777" w:rsidR="00000000" w:rsidRDefault="00000000" w:rsidP="00D874DF">
      <w:pPr>
        <w:rPr>
          <w:rFonts w:ascii="Arial" w:hAnsi="Arial" w:cs="Arial"/>
        </w:rPr>
      </w:pPr>
      <w:r w:rsidRPr="009E59E6">
        <w:rPr>
          <w:rFonts w:ascii="Arial" w:hAnsi="Arial" w:cs="Arial"/>
        </w:rPr>
        <w:t xml:space="preserve">The Australian Standards (series 2560.2.3) contains recommendations and requirements specific to the lighting of Australian Rules football. The standard deals with training and </w:t>
      </w:r>
      <w:proofErr w:type="gramStart"/>
      <w:r w:rsidRPr="009E59E6">
        <w:rPr>
          <w:rFonts w:ascii="Arial" w:hAnsi="Arial" w:cs="Arial"/>
        </w:rPr>
        <w:t>competition, and</w:t>
      </w:r>
      <w:proofErr w:type="gramEnd"/>
      <w:r w:rsidRPr="009E59E6">
        <w:rPr>
          <w:rFonts w:ascii="Arial" w:hAnsi="Arial" w:cs="Arial"/>
        </w:rPr>
        <w:t xml:space="preserve"> takes into consideration spectator viewing requirements.</w:t>
      </w:r>
    </w:p>
    <w:p w14:paraId="64A347E9" w14:textId="77777777" w:rsidR="00000000" w:rsidRPr="009E59E6" w:rsidRDefault="00000000" w:rsidP="00D874DF">
      <w:pPr>
        <w:rPr>
          <w:rFonts w:ascii="Arial" w:hAnsi="Arial" w:cs="Arial"/>
        </w:rPr>
      </w:pPr>
    </w:p>
    <w:p w14:paraId="670AA7AF" w14:textId="77777777" w:rsidR="00000000" w:rsidRDefault="00000000" w:rsidP="00D874DF">
      <w:pPr>
        <w:rPr>
          <w:rFonts w:ascii="Arial" w:hAnsi="Arial" w:cs="Arial"/>
        </w:rPr>
      </w:pPr>
      <w:r w:rsidRPr="009E59E6">
        <w:rPr>
          <w:rFonts w:ascii="Arial" w:hAnsi="Arial" w:cs="Arial"/>
        </w:rPr>
        <w:t xml:space="preserve">The Standard contains information highlighting the maintained horizontal illuminance (lux) required for training and club competition at a recreational, amateur, semi-professional and professional level for Australian Rules football. </w:t>
      </w:r>
    </w:p>
    <w:p w14:paraId="1ECFCFF3" w14:textId="77777777" w:rsidR="00000000" w:rsidRPr="009E59E6" w:rsidRDefault="00000000" w:rsidP="00D874DF">
      <w:pPr>
        <w:rPr>
          <w:rFonts w:ascii="Arial" w:hAnsi="Arial" w:cs="Arial"/>
        </w:rPr>
      </w:pPr>
    </w:p>
    <w:p w14:paraId="25695BEB" w14:textId="77777777" w:rsidR="00000000" w:rsidRPr="009E59E6" w:rsidRDefault="00000000" w:rsidP="00D874DF">
      <w:pPr>
        <w:rPr>
          <w:rFonts w:ascii="Arial" w:hAnsi="Arial" w:cs="Arial"/>
        </w:rPr>
      </w:pPr>
      <w:r w:rsidRPr="009E59E6">
        <w:rPr>
          <w:rFonts w:ascii="Arial" w:hAnsi="Arial" w:cs="Arial"/>
        </w:rPr>
        <w:t>The table on page 15 uses information from the Australian Standards and requirements from the AFL to articulate the minimum average lux required for various levels of play.</w:t>
      </w:r>
    </w:p>
    <w:p w14:paraId="55F81A84" w14:textId="77777777" w:rsidR="00000000" w:rsidRPr="009E59E6" w:rsidRDefault="00000000" w:rsidP="00D874DF">
      <w:pPr>
        <w:rPr>
          <w:rFonts w:ascii="Arial" w:hAnsi="Arial" w:cs="Arial"/>
        </w:rPr>
      </w:pPr>
    </w:p>
    <w:p w14:paraId="2A1E131F" w14:textId="77777777" w:rsidR="00000000" w:rsidRPr="00FF4D40" w:rsidRDefault="00000000" w:rsidP="004307A7">
      <w:pPr>
        <w:pStyle w:val="Heading2"/>
      </w:pPr>
      <w:bookmarkStart w:id="21" w:name="_Toc239852971"/>
      <w:r w:rsidRPr="00FF4D40">
        <w:t>Illuminance Requirements</w:t>
      </w:r>
      <w:bookmarkEnd w:id="21"/>
    </w:p>
    <w:p w14:paraId="5ED04595" w14:textId="77777777" w:rsidR="00000000" w:rsidRDefault="00000000" w:rsidP="009E6ACE">
      <w:pPr>
        <w:rPr>
          <w:rFonts w:ascii="Arial" w:hAnsi="Arial" w:cs="Arial"/>
        </w:rPr>
      </w:pPr>
      <w:r w:rsidRPr="009E59E6">
        <w:rPr>
          <w:rFonts w:ascii="Arial" w:hAnsi="Arial" w:cs="Arial"/>
        </w:rPr>
        <w:t xml:space="preserve">The information outlined in this section regarding illuminance is technical in nature. The information is provided to make the reader aware of the standards and to be passed on to qualified lighting designers/ contractors who will then be able to plan your project. </w:t>
      </w:r>
    </w:p>
    <w:p w14:paraId="770A3D3E" w14:textId="77777777" w:rsidR="00000000" w:rsidRPr="009E59E6" w:rsidRDefault="00000000" w:rsidP="009E6ACE">
      <w:pPr>
        <w:rPr>
          <w:rFonts w:ascii="Arial" w:hAnsi="Arial" w:cs="Arial"/>
        </w:rPr>
      </w:pPr>
    </w:p>
    <w:p w14:paraId="5EDC64BD" w14:textId="77777777" w:rsidR="00000000" w:rsidRDefault="00000000" w:rsidP="009E6ACE">
      <w:pPr>
        <w:rPr>
          <w:rFonts w:ascii="Arial" w:hAnsi="Arial" w:cs="Arial"/>
        </w:rPr>
      </w:pPr>
      <w:r w:rsidRPr="009E59E6">
        <w:rPr>
          <w:rFonts w:ascii="Arial" w:hAnsi="Arial" w:cs="Arial"/>
        </w:rPr>
        <w:t xml:space="preserve">Uniformity ratios are an important part of a complete set of lighting criteria and can have a positive effect on the quality of lighting installations. An adequate level of uniformity is required to create balanced lighting conditions so that people’s eyes do not have to continually adapt to a different light level. The Minimum Horizontal Uniformities are given in two ratios, each providing a numerical representation of the uniformity of illuminance over a given area. </w:t>
      </w:r>
    </w:p>
    <w:p w14:paraId="4811922F" w14:textId="77777777" w:rsidR="00000000" w:rsidRPr="009E59E6" w:rsidRDefault="00000000" w:rsidP="009E6ACE">
      <w:pPr>
        <w:rPr>
          <w:rFonts w:ascii="Arial" w:hAnsi="Arial" w:cs="Arial"/>
        </w:rPr>
      </w:pPr>
    </w:p>
    <w:p w14:paraId="6521E1A6" w14:textId="77777777" w:rsidR="00000000" w:rsidRPr="009E59E6" w:rsidRDefault="00000000" w:rsidP="009E6ACE">
      <w:pPr>
        <w:rPr>
          <w:rFonts w:ascii="Arial" w:hAnsi="Arial" w:cs="Arial"/>
        </w:rPr>
      </w:pPr>
      <w:r w:rsidRPr="009E59E6">
        <w:rPr>
          <w:rFonts w:ascii="Arial" w:hAnsi="Arial" w:cs="Arial"/>
        </w:rPr>
        <w:t>This may be expressed as a ratio of minimum to average (U1</w:t>
      </w:r>
      <w:proofErr w:type="gramStart"/>
      <w:r w:rsidRPr="009E59E6">
        <w:rPr>
          <w:rFonts w:ascii="Arial" w:hAnsi="Arial" w:cs="Arial"/>
        </w:rPr>
        <w:t>)</w:t>
      </w:r>
      <w:proofErr w:type="gramEnd"/>
      <w:r w:rsidRPr="009E59E6">
        <w:rPr>
          <w:rFonts w:ascii="Arial" w:hAnsi="Arial" w:cs="Arial"/>
        </w:rPr>
        <w:t xml:space="preserve"> or it may be expressed as a ratio of minimum to maximum (U2) level of illumination for a given area. For example, (U1) Club competition and match play minimum uniformity equals 0.5. The lowest level of illumination should not be less than </w:t>
      </w:r>
    </w:p>
    <w:p w14:paraId="5FDA8F92" w14:textId="77777777" w:rsidR="00000000" w:rsidRDefault="00000000" w:rsidP="009E6ACE">
      <w:pPr>
        <w:rPr>
          <w:rFonts w:ascii="Arial" w:hAnsi="Arial" w:cs="Arial"/>
        </w:rPr>
      </w:pPr>
      <w:r w:rsidRPr="009E59E6">
        <w:rPr>
          <w:rFonts w:ascii="Arial" w:hAnsi="Arial" w:cs="Arial"/>
        </w:rPr>
        <w:t xml:space="preserve">50% of average (U1) or 30% (U2) of the maximum level of illumination. </w:t>
      </w:r>
    </w:p>
    <w:p w14:paraId="5EC2ADF4" w14:textId="77777777" w:rsidR="00000000" w:rsidRPr="009E59E6" w:rsidRDefault="00000000" w:rsidP="009E6ACE">
      <w:pPr>
        <w:rPr>
          <w:rFonts w:ascii="Arial" w:hAnsi="Arial" w:cs="Arial"/>
        </w:rPr>
      </w:pPr>
    </w:p>
    <w:p w14:paraId="6D984247" w14:textId="77777777" w:rsidR="00000000" w:rsidRPr="009E59E6" w:rsidRDefault="00000000" w:rsidP="00D874DF">
      <w:pPr>
        <w:rPr>
          <w:rFonts w:ascii="Arial" w:hAnsi="Arial" w:cs="Arial"/>
        </w:rPr>
      </w:pPr>
      <w:r w:rsidRPr="009E59E6">
        <w:rPr>
          <w:rFonts w:ascii="Arial" w:hAnsi="Arial" w:cs="Arial"/>
        </w:rPr>
        <w:t>The above values are identified to provide for the safety of the participants and level of visual tasks anticipated. Factors such as large crowds (e.g. more than 10,000) with consequent longer viewing distances, might require higher values to be chosen than indicated above.</w:t>
      </w:r>
    </w:p>
    <w:p w14:paraId="0533996E" w14:textId="77777777" w:rsidR="00000000" w:rsidRPr="009E59E6" w:rsidRDefault="00000000" w:rsidP="00D874DF">
      <w:pPr>
        <w:rPr>
          <w:rFonts w:ascii="Arial" w:hAnsi="Arial" w:cs="Arial"/>
        </w:rPr>
      </w:pPr>
    </w:p>
    <w:p w14:paraId="2791B959" w14:textId="77777777" w:rsidR="00000000" w:rsidRDefault="00000000" w:rsidP="009E6ACE">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4"/>
        <w:gridCol w:w="2293"/>
        <w:gridCol w:w="1701"/>
        <w:gridCol w:w="709"/>
        <w:gridCol w:w="851"/>
        <w:gridCol w:w="1178"/>
      </w:tblGrid>
      <w:tr w:rsidR="0001795E" w:rsidRPr="00603F1E" w14:paraId="06AB8902" w14:textId="77777777" w:rsidTr="00603F1E">
        <w:trPr>
          <w:trHeight w:val="920"/>
        </w:trPr>
        <w:tc>
          <w:tcPr>
            <w:tcW w:w="1784" w:type="dxa"/>
            <w:vMerge w:val="restart"/>
          </w:tcPr>
          <w:p w14:paraId="1C806181" w14:textId="77777777" w:rsidR="00000000" w:rsidRPr="00603F1E" w:rsidRDefault="00000000" w:rsidP="00FF4D40">
            <w:pPr>
              <w:rPr>
                <w:rFonts w:ascii="Arial" w:hAnsi="Arial" w:cs="Arial"/>
              </w:rPr>
            </w:pPr>
            <w:r w:rsidRPr="00603F1E">
              <w:rPr>
                <w:rFonts w:ascii="Arial" w:hAnsi="Arial" w:cs="Arial"/>
              </w:rPr>
              <w:lastRenderedPageBreak/>
              <w:t>Level of play</w:t>
            </w:r>
          </w:p>
          <w:p w14:paraId="042940FF" w14:textId="77777777" w:rsidR="00000000" w:rsidRPr="00603F1E" w:rsidRDefault="00000000" w:rsidP="009E6ACE">
            <w:pPr>
              <w:rPr>
                <w:rFonts w:ascii="Arial" w:hAnsi="Arial" w:cs="Arial"/>
              </w:rPr>
            </w:pPr>
          </w:p>
        </w:tc>
        <w:tc>
          <w:tcPr>
            <w:tcW w:w="2293" w:type="dxa"/>
            <w:vMerge w:val="restart"/>
          </w:tcPr>
          <w:p w14:paraId="3DAF33C7" w14:textId="77777777" w:rsidR="00000000" w:rsidRPr="00603F1E" w:rsidRDefault="00000000" w:rsidP="0001795E">
            <w:pPr>
              <w:rPr>
                <w:rFonts w:ascii="Arial" w:hAnsi="Arial" w:cs="Arial"/>
              </w:rPr>
            </w:pPr>
            <w:r w:rsidRPr="00603F1E">
              <w:rPr>
                <w:rFonts w:ascii="Arial" w:hAnsi="Arial" w:cs="Arial"/>
              </w:rPr>
              <w:t>Typical Activity</w:t>
            </w:r>
          </w:p>
          <w:p w14:paraId="05623B87" w14:textId="77777777" w:rsidR="00000000" w:rsidRPr="00603F1E" w:rsidRDefault="00000000" w:rsidP="009E6ACE">
            <w:pPr>
              <w:rPr>
                <w:rFonts w:ascii="Arial" w:hAnsi="Arial" w:cs="Arial"/>
              </w:rPr>
            </w:pPr>
          </w:p>
        </w:tc>
        <w:tc>
          <w:tcPr>
            <w:tcW w:w="1701" w:type="dxa"/>
            <w:vMerge w:val="restart"/>
          </w:tcPr>
          <w:p w14:paraId="2492628A" w14:textId="77777777" w:rsidR="00000000" w:rsidRPr="00603F1E" w:rsidRDefault="00000000" w:rsidP="009E6ACE">
            <w:pPr>
              <w:rPr>
                <w:rFonts w:ascii="Arial" w:hAnsi="Arial" w:cs="Arial"/>
              </w:rPr>
            </w:pPr>
            <w:r w:rsidRPr="00603F1E">
              <w:rPr>
                <w:rFonts w:ascii="Arial" w:hAnsi="Arial" w:cs="Arial"/>
              </w:rPr>
              <w:t>Maintained average</w:t>
            </w:r>
          </w:p>
          <w:p w14:paraId="1EDB2053" w14:textId="77777777" w:rsidR="00000000" w:rsidRPr="00603F1E" w:rsidRDefault="00000000" w:rsidP="009E6ACE">
            <w:pPr>
              <w:rPr>
                <w:rFonts w:ascii="Arial" w:hAnsi="Arial" w:cs="Arial"/>
              </w:rPr>
            </w:pPr>
            <w:r w:rsidRPr="00603F1E">
              <w:rPr>
                <w:rFonts w:ascii="Arial" w:hAnsi="Arial" w:cs="Arial"/>
              </w:rPr>
              <w:t>Horizontal illuminance (lux)</w:t>
            </w:r>
            <w:r w:rsidRPr="00603F1E">
              <w:rPr>
                <w:rFonts w:ascii="Arial" w:hAnsi="Arial" w:cs="Arial"/>
              </w:rPr>
              <w:tab/>
            </w:r>
          </w:p>
        </w:tc>
        <w:tc>
          <w:tcPr>
            <w:tcW w:w="1560" w:type="dxa"/>
            <w:gridSpan w:val="2"/>
          </w:tcPr>
          <w:p w14:paraId="5773E1F9" w14:textId="77777777" w:rsidR="00000000" w:rsidRPr="00603F1E" w:rsidRDefault="00000000" w:rsidP="009E6ACE">
            <w:pPr>
              <w:rPr>
                <w:rFonts w:ascii="Arial" w:hAnsi="Arial" w:cs="Arial"/>
              </w:rPr>
            </w:pPr>
            <w:r w:rsidRPr="00603F1E">
              <w:rPr>
                <w:rFonts w:ascii="Arial" w:hAnsi="Arial" w:cs="Arial"/>
              </w:rPr>
              <w:t>Minimum horizontal uniformities</w:t>
            </w:r>
          </w:p>
        </w:tc>
        <w:tc>
          <w:tcPr>
            <w:tcW w:w="1178" w:type="dxa"/>
            <w:vMerge w:val="restart"/>
          </w:tcPr>
          <w:p w14:paraId="13B0F4C9" w14:textId="77777777" w:rsidR="00000000" w:rsidRPr="00603F1E" w:rsidRDefault="00000000" w:rsidP="009E6ACE">
            <w:pPr>
              <w:rPr>
                <w:rFonts w:ascii="Arial" w:hAnsi="Arial" w:cs="Arial"/>
              </w:rPr>
            </w:pPr>
            <w:r w:rsidRPr="00603F1E">
              <w:rPr>
                <w:rFonts w:ascii="Arial" w:hAnsi="Arial" w:cs="Arial"/>
              </w:rPr>
              <w:t>Maximum glare rating</w:t>
            </w:r>
          </w:p>
        </w:tc>
      </w:tr>
      <w:tr w:rsidR="0001795E" w:rsidRPr="00603F1E" w14:paraId="5583FEC6" w14:textId="77777777" w:rsidTr="00603F1E">
        <w:trPr>
          <w:trHeight w:val="482"/>
        </w:trPr>
        <w:tc>
          <w:tcPr>
            <w:tcW w:w="1784" w:type="dxa"/>
            <w:vMerge/>
          </w:tcPr>
          <w:p w14:paraId="7DB3B7DD" w14:textId="77777777" w:rsidR="00000000" w:rsidRPr="00603F1E" w:rsidRDefault="00000000" w:rsidP="00FF4D40">
            <w:pPr>
              <w:rPr>
                <w:rFonts w:ascii="Arial" w:hAnsi="Arial" w:cs="Arial"/>
              </w:rPr>
            </w:pPr>
          </w:p>
        </w:tc>
        <w:tc>
          <w:tcPr>
            <w:tcW w:w="2293" w:type="dxa"/>
            <w:vMerge/>
          </w:tcPr>
          <w:p w14:paraId="72A18494" w14:textId="77777777" w:rsidR="00000000" w:rsidRPr="00603F1E" w:rsidRDefault="00000000" w:rsidP="0001795E">
            <w:pPr>
              <w:rPr>
                <w:rFonts w:ascii="Arial" w:hAnsi="Arial" w:cs="Arial"/>
              </w:rPr>
            </w:pPr>
          </w:p>
        </w:tc>
        <w:tc>
          <w:tcPr>
            <w:tcW w:w="1701" w:type="dxa"/>
            <w:vMerge/>
          </w:tcPr>
          <w:p w14:paraId="3968262A" w14:textId="77777777" w:rsidR="00000000" w:rsidRPr="00603F1E" w:rsidRDefault="00000000" w:rsidP="009E6ACE">
            <w:pPr>
              <w:rPr>
                <w:rFonts w:ascii="Arial" w:hAnsi="Arial" w:cs="Arial"/>
              </w:rPr>
            </w:pPr>
          </w:p>
        </w:tc>
        <w:tc>
          <w:tcPr>
            <w:tcW w:w="709" w:type="dxa"/>
          </w:tcPr>
          <w:p w14:paraId="6B8CF199" w14:textId="77777777" w:rsidR="00000000" w:rsidRPr="00603F1E" w:rsidRDefault="00000000" w:rsidP="009E6ACE">
            <w:pPr>
              <w:rPr>
                <w:rFonts w:ascii="Arial" w:hAnsi="Arial" w:cs="Arial"/>
              </w:rPr>
            </w:pPr>
            <w:r w:rsidRPr="00603F1E">
              <w:rPr>
                <w:rFonts w:ascii="Arial" w:hAnsi="Arial" w:cs="Arial"/>
              </w:rPr>
              <w:t>(U</w:t>
            </w:r>
            <w:r w:rsidRPr="00603F1E">
              <w:rPr>
                <w:rFonts w:ascii="Arial" w:hAnsi="Arial" w:cs="Arial"/>
                <w:sz w:val="16"/>
                <w:szCs w:val="16"/>
              </w:rPr>
              <w:t>1</w:t>
            </w:r>
            <w:r w:rsidRPr="00603F1E">
              <w:rPr>
                <w:rFonts w:ascii="Arial" w:hAnsi="Arial" w:cs="Arial"/>
              </w:rPr>
              <w:t>)</w:t>
            </w:r>
          </w:p>
        </w:tc>
        <w:tc>
          <w:tcPr>
            <w:tcW w:w="851" w:type="dxa"/>
          </w:tcPr>
          <w:p w14:paraId="191D5A58" w14:textId="77777777" w:rsidR="00000000" w:rsidRPr="00603F1E" w:rsidRDefault="00000000" w:rsidP="009E6ACE">
            <w:pPr>
              <w:rPr>
                <w:rFonts w:ascii="Arial" w:hAnsi="Arial" w:cs="Arial"/>
              </w:rPr>
            </w:pPr>
            <w:r w:rsidRPr="00603F1E">
              <w:rPr>
                <w:rFonts w:ascii="Arial" w:hAnsi="Arial" w:cs="Arial"/>
              </w:rPr>
              <w:t>(U</w:t>
            </w:r>
            <w:r w:rsidRPr="00603F1E">
              <w:rPr>
                <w:rFonts w:ascii="Arial" w:hAnsi="Arial" w:cs="Arial"/>
                <w:sz w:val="16"/>
                <w:szCs w:val="16"/>
              </w:rPr>
              <w:t>2</w:t>
            </w:r>
            <w:r w:rsidRPr="00603F1E">
              <w:rPr>
                <w:rFonts w:ascii="Arial" w:hAnsi="Arial" w:cs="Arial"/>
              </w:rPr>
              <w:t>)</w:t>
            </w:r>
          </w:p>
        </w:tc>
        <w:tc>
          <w:tcPr>
            <w:tcW w:w="1178" w:type="dxa"/>
            <w:vMerge/>
          </w:tcPr>
          <w:p w14:paraId="161F9AD8" w14:textId="77777777" w:rsidR="00000000" w:rsidRPr="00603F1E" w:rsidRDefault="00000000" w:rsidP="009E6ACE">
            <w:pPr>
              <w:rPr>
                <w:rFonts w:ascii="Arial" w:hAnsi="Arial" w:cs="Arial"/>
              </w:rPr>
            </w:pPr>
          </w:p>
        </w:tc>
      </w:tr>
      <w:tr w:rsidR="0001795E" w:rsidRPr="00603F1E" w14:paraId="71AF1716" w14:textId="77777777" w:rsidTr="00603F1E">
        <w:trPr>
          <w:trHeight w:val="984"/>
        </w:trPr>
        <w:tc>
          <w:tcPr>
            <w:tcW w:w="1784" w:type="dxa"/>
          </w:tcPr>
          <w:p w14:paraId="43D1D582" w14:textId="77777777" w:rsidR="00000000" w:rsidRPr="00603F1E" w:rsidRDefault="00000000" w:rsidP="009E6ACE">
            <w:pPr>
              <w:rPr>
                <w:rFonts w:ascii="Arial" w:hAnsi="Arial" w:cs="Arial"/>
              </w:rPr>
            </w:pPr>
            <w:r w:rsidRPr="00603F1E">
              <w:rPr>
                <w:rFonts w:ascii="Arial" w:hAnsi="Arial" w:cs="Arial"/>
                <w:b/>
              </w:rPr>
              <w:t>Recreational level</w:t>
            </w:r>
          </w:p>
          <w:p w14:paraId="63F8C56D" w14:textId="77777777" w:rsidR="00000000" w:rsidRPr="00603F1E" w:rsidRDefault="00000000" w:rsidP="009E6ACE">
            <w:pPr>
              <w:rPr>
                <w:rFonts w:ascii="Arial" w:hAnsi="Arial" w:cs="Arial"/>
              </w:rPr>
            </w:pPr>
            <w:r w:rsidRPr="00603F1E">
              <w:rPr>
                <w:rFonts w:ascii="Arial" w:hAnsi="Arial" w:cs="Arial"/>
              </w:rPr>
              <w:t>Touch and tag</w:t>
            </w:r>
          </w:p>
          <w:p w14:paraId="59BAC156" w14:textId="77777777" w:rsidR="00000000" w:rsidRPr="00603F1E" w:rsidRDefault="00000000" w:rsidP="009E6ACE">
            <w:pPr>
              <w:rPr>
                <w:rFonts w:ascii="Arial" w:hAnsi="Arial" w:cs="Arial"/>
              </w:rPr>
            </w:pPr>
          </w:p>
        </w:tc>
        <w:tc>
          <w:tcPr>
            <w:tcW w:w="2293" w:type="dxa"/>
          </w:tcPr>
          <w:p w14:paraId="6C97D8CE" w14:textId="77777777" w:rsidR="00000000" w:rsidRPr="00603F1E" w:rsidRDefault="00000000" w:rsidP="0001795E">
            <w:pPr>
              <w:rPr>
                <w:rFonts w:ascii="Arial" w:hAnsi="Arial" w:cs="Arial"/>
              </w:rPr>
            </w:pPr>
          </w:p>
          <w:p w14:paraId="18654B81" w14:textId="77777777" w:rsidR="00000000" w:rsidRPr="00603F1E" w:rsidRDefault="00000000" w:rsidP="0001795E">
            <w:pPr>
              <w:rPr>
                <w:rFonts w:ascii="Arial" w:hAnsi="Arial" w:cs="Arial"/>
              </w:rPr>
            </w:pPr>
            <w:r w:rsidRPr="00603F1E">
              <w:rPr>
                <w:rFonts w:ascii="Arial" w:hAnsi="Arial" w:cs="Arial"/>
              </w:rPr>
              <w:t>Touch and tag football.</w:t>
            </w:r>
          </w:p>
        </w:tc>
        <w:tc>
          <w:tcPr>
            <w:tcW w:w="1701" w:type="dxa"/>
          </w:tcPr>
          <w:p w14:paraId="010E404D" w14:textId="77777777" w:rsidR="00000000" w:rsidRPr="00603F1E" w:rsidRDefault="00000000" w:rsidP="009E6ACE">
            <w:pPr>
              <w:rPr>
                <w:rFonts w:ascii="Arial" w:hAnsi="Arial" w:cs="Arial"/>
              </w:rPr>
            </w:pPr>
          </w:p>
          <w:p w14:paraId="1AC57270" w14:textId="77777777" w:rsidR="00000000" w:rsidRPr="00603F1E" w:rsidRDefault="00000000" w:rsidP="009E6ACE">
            <w:pPr>
              <w:rPr>
                <w:rFonts w:ascii="Arial" w:hAnsi="Arial" w:cs="Arial"/>
              </w:rPr>
            </w:pPr>
            <w:r w:rsidRPr="00603F1E">
              <w:rPr>
                <w:rFonts w:ascii="Arial" w:hAnsi="Arial" w:cs="Arial"/>
              </w:rPr>
              <w:t>50</w:t>
            </w:r>
          </w:p>
        </w:tc>
        <w:tc>
          <w:tcPr>
            <w:tcW w:w="709" w:type="dxa"/>
          </w:tcPr>
          <w:p w14:paraId="23C3E977" w14:textId="77777777" w:rsidR="00000000" w:rsidRPr="00603F1E" w:rsidRDefault="00000000" w:rsidP="009E6ACE">
            <w:pPr>
              <w:rPr>
                <w:rFonts w:ascii="Arial" w:hAnsi="Arial" w:cs="Arial"/>
              </w:rPr>
            </w:pPr>
          </w:p>
          <w:p w14:paraId="2DE030BE" w14:textId="77777777" w:rsidR="00000000" w:rsidRPr="00603F1E" w:rsidRDefault="00000000" w:rsidP="0001795E">
            <w:pPr>
              <w:rPr>
                <w:rFonts w:ascii="Arial" w:hAnsi="Arial" w:cs="Arial"/>
              </w:rPr>
            </w:pPr>
            <w:r w:rsidRPr="00603F1E">
              <w:rPr>
                <w:rFonts w:ascii="Arial" w:hAnsi="Arial" w:cs="Arial"/>
              </w:rPr>
              <w:t xml:space="preserve">0.3      </w:t>
            </w:r>
          </w:p>
        </w:tc>
        <w:tc>
          <w:tcPr>
            <w:tcW w:w="851" w:type="dxa"/>
          </w:tcPr>
          <w:p w14:paraId="0CBAB531" w14:textId="77777777" w:rsidR="00000000" w:rsidRPr="00603F1E" w:rsidRDefault="00000000" w:rsidP="009E6ACE">
            <w:pPr>
              <w:rPr>
                <w:rFonts w:ascii="Arial" w:hAnsi="Arial" w:cs="Arial"/>
              </w:rPr>
            </w:pPr>
          </w:p>
          <w:p w14:paraId="71C5D18E" w14:textId="77777777" w:rsidR="00000000" w:rsidRPr="00603F1E" w:rsidRDefault="00000000" w:rsidP="009E6ACE">
            <w:pPr>
              <w:rPr>
                <w:rFonts w:ascii="Arial" w:hAnsi="Arial" w:cs="Arial"/>
              </w:rPr>
            </w:pPr>
            <w:r w:rsidRPr="00603F1E">
              <w:rPr>
                <w:rFonts w:ascii="Arial" w:hAnsi="Arial" w:cs="Arial"/>
              </w:rPr>
              <w:t>N/A</w:t>
            </w:r>
          </w:p>
        </w:tc>
        <w:tc>
          <w:tcPr>
            <w:tcW w:w="1178" w:type="dxa"/>
          </w:tcPr>
          <w:p w14:paraId="4D053859" w14:textId="77777777" w:rsidR="00000000" w:rsidRPr="00603F1E" w:rsidRDefault="00000000" w:rsidP="009E6ACE">
            <w:pPr>
              <w:rPr>
                <w:rFonts w:ascii="Arial" w:hAnsi="Arial" w:cs="Arial"/>
              </w:rPr>
            </w:pPr>
          </w:p>
          <w:p w14:paraId="5C4F8506" w14:textId="77777777" w:rsidR="00000000" w:rsidRPr="00603F1E" w:rsidRDefault="00000000" w:rsidP="009E6ACE">
            <w:pPr>
              <w:rPr>
                <w:rFonts w:ascii="Arial" w:hAnsi="Arial" w:cs="Arial"/>
              </w:rPr>
            </w:pPr>
            <w:r w:rsidRPr="00603F1E">
              <w:rPr>
                <w:rFonts w:ascii="Arial" w:hAnsi="Arial" w:cs="Arial"/>
              </w:rPr>
              <w:t>N/A</w:t>
            </w:r>
          </w:p>
        </w:tc>
      </w:tr>
      <w:tr w:rsidR="0001795E" w:rsidRPr="00603F1E" w14:paraId="0776CD69" w14:textId="77777777" w:rsidTr="00603F1E">
        <w:trPr>
          <w:trHeight w:val="1453"/>
        </w:trPr>
        <w:tc>
          <w:tcPr>
            <w:tcW w:w="1784" w:type="dxa"/>
          </w:tcPr>
          <w:p w14:paraId="65159403" w14:textId="77777777" w:rsidR="00000000" w:rsidRPr="00603F1E" w:rsidRDefault="00000000" w:rsidP="0001795E">
            <w:pPr>
              <w:rPr>
                <w:rFonts w:ascii="Arial" w:hAnsi="Arial" w:cs="Arial"/>
                <w:b/>
              </w:rPr>
            </w:pPr>
            <w:r w:rsidRPr="00603F1E">
              <w:rPr>
                <w:rFonts w:ascii="Arial" w:hAnsi="Arial" w:cs="Arial"/>
                <w:b/>
              </w:rPr>
              <w:t>Amateur level</w:t>
            </w:r>
          </w:p>
          <w:p w14:paraId="07DC1C06" w14:textId="77777777" w:rsidR="00000000" w:rsidRPr="00603F1E" w:rsidRDefault="00000000" w:rsidP="0001795E">
            <w:pPr>
              <w:rPr>
                <w:rFonts w:ascii="Arial" w:hAnsi="Arial" w:cs="Arial"/>
              </w:rPr>
            </w:pPr>
            <w:r w:rsidRPr="00603F1E">
              <w:rPr>
                <w:rFonts w:ascii="Arial" w:hAnsi="Arial" w:cs="Arial"/>
              </w:rPr>
              <w:t>Ball and physical training</w:t>
            </w:r>
          </w:p>
          <w:p w14:paraId="222BB8FF" w14:textId="77777777" w:rsidR="00000000" w:rsidRPr="00603F1E" w:rsidRDefault="00000000" w:rsidP="0001795E">
            <w:pPr>
              <w:rPr>
                <w:rFonts w:ascii="Arial" w:hAnsi="Arial" w:cs="Arial"/>
                <w:sz w:val="16"/>
                <w:szCs w:val="16"/>
              </w:rPr>
            </w:pPr>
          </w:p>
        </w:tc>
        <w:tc>
          <w:tcPr>
            <w:tcW w:w="2293" w:type="dxa"/>
          </w:tcPr>
          <w:p w14:paraId="0264C590" w14:textId="77777777" w:rsidR="00000000" w:rsidRPr="00603F1E" w:rsidRDefault="00000000" w:rsidP="0001795E">
            <w:pPr>
              <w:rPr>
                <w:rFonts w:ascii="Arial" w:hAnsi="Arial" w:cs="Arial"/>
              </w:rPr>
            </w:pPr>
          </w:p>
          <w:p w14:paraId="6EFBDE41" w14:textId="77777777" w:rsidR="00000000" w:rsidRPr="00603F1E" w:rsidRDefault="00000000" w:rsidP="0001795E">
            <w:pPr>
              <w:rPr>
                <w:rFonts w:ascii="Arial" w:hAnsi="Arial" w:cs="Arial"/>
              </w:rPr>
            </w:pPr>
            <w:r w:rsidRPr="00603F1E">
              <w:rPr>
                <w:rFonts w:ascii="Arial" w:hAnsi="Arial" w:cs="Arial"/>
              </w:rPr>
              <w:t xml:space="preserve">May be suitable for training a local club </w:t>
            </w:r>
            <w:proofErr w:type="gramStart"/>
            <w:r w:rsidRPr="00603F1E">
              <w:rPr>
                <w:rFonts w:ascii="Arial" w:hAnsi="Arial" w:cs="Arial"/>
              </w:rPr>
              <w:t>level.^</w:t>
            </w:r>
            <w:proofErr w:type="gramEnd"/>
          </w:p>
        </w:tc>
        <w:tc>
          <w:tcPr>
            <w:tcW w:w="1701" w:type="dxa"/>
          </w:tcPr>
          <w:p w14:paraId="4F8A659E" w14:textId="77777777" w:rsidR="00000000" w:rsidRPr="00603F1E" w:rsidRDefault="00000000" w:rsidP="009E6ACE">
            <w:pPr>
              <w:rPr>
                <w:rFonts w:ascii="Arial" w:hAnsi="Arial" w:cs="Arial"/>
              </w:rPr>
            </w:pPr>
          </w:p>
          <w:p w14:paraId="0B692E80" w14:textId="77777777" w:rsidR="00000000" w:rsidRPr="00603F1E" w:rsidRDefault="00000000" w:rsidP="009E6ACE">
            <w:pPr>
              <w:rPr>
                <w:rFonts w:ascii="Arial" w:hAnsi="Arial" w:cs="Arial"/>
              </w:rPr>
            </w:pPr>
            <w:r w:rsidRPr="00603F1E">
              <w:rPr>
                <w:rFonts w:ascii="Arial" w:hAnsi="Arial" w:cs="Arial"/>
              </w:rPr>
              <w:t>50</w:t>
            </w:r>
          </w:p>
        </w:tc>
        <w:tc>
          <w:tcPr>
            <w:tcW w:w="709" w:type="dxa"/>
          </w:tcPr>
          <w:p w14:paraId="5D299EA5" w14:textId="77777777" w:rsidR="00000000" w:rsidRPr="00603F1E" w:rsidRDefault="00000000" w:rsidP="009E6ACE">
            <w:pPr>
              <w:rPr>
                <w:rFonts w:ascii="Arial" w:hAnsi="Arial" w:cs="Arial"/>
              </w:rPr>
            </w:pPr>
          </w:p>
          <w:p w14:paraId="20B7F7FC" w14:textId="77777777" w:rsidR="00000000" w:rsidRPr="00603F1E" w:rsidRDefault="00000000" w:rsidP="009E6ACE">
            <w:pPr>
              <w:rPr>
                <w:rFonts w:ascii="Arial" w:hAnsi="Arial" w:cs="Arial"/>
              </w:rPr>
            </w:pPr>
            <w:r w:rsidRPr="00603F1E">
              <w:rPr>
                <w:rFonts w:ascii="Arial" w:hAnsi="Arial" w:cs="Arial"/>
              </w:rPr>
              <w:t>0.3</w:t>
            </w:r>
          </w:p>
        </w:tc>
        <w:tc>
          <w:tcPr>
            <w:tcW w:w="851" w:type="dxa"/>
          </w:tcPr>
          <w:p w14:paraId="4CB1426E" w14:textId="77777777" w:rsidR="00000000" w:rsidRPr="00603F1E" w:rsidRDefault="00000000" w:rsidP="009E6ACE">
            <w:pPr>
              <w:rPr>
                <w:rFonts w:ascii="Arial" w:hAnsi="Arial" w:cs="Arial"/>
              </w:rPr>
            </w:pPr>
          </w:p>
          <w:p w14:paraId="474E6587" w14:textId="77777777" w:rsidR="00000000" w:rsidRPr="00603F1E" w:rsidRDefault="00000000" w:rsidP="009E6ACE">
            <w:pPr>
              <w:rPr>
                <w:rFonts w:ascii="Arial" w:hAnsi="Arial" w:cs="Arial"/>
              </w:rPr>
            </w:pPr>
            <w:r w:rsidRPr="00603F1E">
              <w:rPr>
                <w:rFonts w:ascii="Arial" w:hAnsi="Arial" w:cs="Arial"/>
              </w:rPr>
              <w:t>N/A</w:t>
            </w:r>
          </w:p>
        </w:tc>
        <w:tc>
          <w:tcPr>
            <w:tcW w:w="1178" w:type="dxa"/>
          </w:tcPr>
          <w:p w14:paraId="2599D7A4" w14:textId="77777777" w:rsidR="00000000" w:rsidRPr="00603F1E" w:rsidRDefault="00000000" w:rsidP="009E6ACE">
            <w:pPr>
              <w:rPr>
                <w:rFonts w:ascii="Arial" w:hAnsi="Arial" w:cs="Arial"/>
              </w:rPr>
            </w:pPr>
          </w:p>
          <w:p w14:paraId="19F28220" w14:textId="77777777" w:rsidR="00000000" w:rsidRPr="00603F1E" w:rsidRDefault="00000000" w:rsidP="009E6ACE">
            <w:pPr>
              <w:rPr>
                <w:rFonts w:ascii="Arial" w:hAnsi="Arial" w:cs="Arial"/>
              </w:rPr>
            </w:pPr>
            <w:r w:rsidRPr="00603F1E">
              <w:rPr>
                <w:rFonts w:ascii="Arial" w:hAnsi="Arial" w:cs="Arial"/>
              </w:rPr>
              <w:t>N/A</w:t>
            </w:r>
          </w:p>
        </w:tc>
      </w:tr>
      <w:tr w:rsidR="0001795E" w:rsidRPr="00603F1E" w14:paraId="4CCDC975" w14:textId="77777777" w:rsidTr="00603F1E">
        <w:tc>
          <w:tcPr>
            <w:tcW w:w="1784" w:type="dxa"/>
          </w:tcPr>
          <w:p w14:paraId="73B2E911" w14:textId="77777777" w:rsidR="00000000" w:rsidRPr="00603F1E" w:rsidRDefault="00000000" w:rsidP="0001795E">
            <w:pPr>
              <w:rPr>
                <w:rFonts w:ascii="Arial" w:hAnsi="Arial" w:cs="Arial"/>
              </w:rPr>
            </w:pPr>
            <w:r w:rsidRPr="00603F1E">
              <w:rPr>
                <w:rFonts w:ascii="Arial" w:hAnsi="Arial" w:cs="Arial"/>
              </w:rPr>
              <w:t>Club competition and match practice</w:t>
            </w:r>
          </w:p>
          <w:p w14:paraId="31A42CA9" w14:textId="77777777" w:rsidR="00000000" w:rsidRPr="00603F1E" w:rsidRDefault="00000000" w:rsidP="009E6ACE">
            <w:pPr>
              <w:rPr>
                <w:rFonts w:ascii="Arial" w:hAnsi="Arial" w:cs="Arial"/>
              </w:rPr>
            </w:pPr>
          </w:p>
        </w:tc>
        <w:tc>
          <w:tcPr>
            <w:tcW w:w="2293" w:type="dxa"/>
          </w:tcPr>
          <w:p w14:paraId="02521010" w14:textId="77777777" w:rsidR="00000000" w:rsidRPr="00603F1E" w:rsidRDefault="00000000" w:rsidP="009E6ACE">
            <w:pPr>
              <w:rPr>
                <w:rFonts w:ascii="Arial" w:hAnsi="Arial" w:cs="Arial"/>
              </w:rPr>
            </w:pPr>
            <w:r w:rsidRPr="00603F1E">
              <w:rPr>
                <w:rFonts w:ascii="Arial" w:hAnsi="Arial" w:cs="Arial"/>
              </w:rPr>
              <w:t>Minimum requirement suitable for competition at local club level. Provides minimal viewing distances for spectators. *(NB: below)</w:t>
            </w:r>
          </w:p>
          <w:p w14:paraId="213EDFED" w14:textId="77777777" w:rsidR="00000000" w:rsidRPr="00603F1E" w:rsidRDefault="00000000" w:rsidP="009E6ACE">
            <w:pPr>
              <w:rPr>
                <w:rFonts w:ascii="Arial" w:hAnsi="Arial" w:cs="Arial"/>
                <w:sz w:val="16"/>
                <w:szCs w:val="16"/>
              </w:rPr>
            </w:pPr>
          </w:p>
        </w:tc>
        <w:tc>
          <w:tcPr>
            <w:tcW w:w="1701" w:type="dxa"/>
          </w:tcPr>
          <w:p w14:paraId="04213DBA" w14:textId="77777777" w:rsidR="00000000" w:rsidRPr="00603F1E" w:rsidRDefault="00000000" w:rsidP="009E6ACE">
            <w:pPr>
              <w:rPr>
                <w:rFonts w:ascii="Arial" w:hAnsi="Arial" w:cs="Arial"/>
              </w:rPr>
            </w:pPr>
            <w:r w:rsidRPr="00603F1E">
              <w:rPr>
                <w:rFonts w:ascii="Arial" w:hAnsi="Arial" w:cs="Arial"/>
              </w:rPr>
              <w:t>100</w:t>
            </w:r>
          </w:p>
        </w:tc>
        <w:tc>
          <w:tcPr>
            <w:tcW w:w="709" w:type="dxa"/>
          </w:tcPr>
          <w:p w14:paraId="0A49BCA6" w14:textId="77777777" w:rsidR="00000000" w:rsidRPr="00603F1E" w:rsidRDefault="00000000" w:rsidP="009E6ACE">
            <w:pPr>
              <w:rPr>
                <w:rFonts w:ascii="Arial" w:hAnsi="Arial" w:cs="Arial"/>
              </w:rPr>
            </w:pPr>
            <w:r w:rsidRPr="00603F1E">
              <w:rPr>
                <w:rFonts w:ascii="Arial" w:hAnsi="Arial" w:cs="Arial"/>
              </w:rPr>
              <w:t>0.5</w:t>
            </w:r>
          </w:p>
        </w:tc>
        <w:tc>
          <w:tcPr>
            <w:tcW w:w="851" w:type="dxa"/>
          </w:tcPr>
          <w:p w14:paraId="49D6E8FF" w14:textId="77777777" w:rsidR="00000000" w:rsidRPr="00603F1E" w:rsidRDefault="00000000" w:rsidP="009E6ACE">
            <w:pPr>
              <w:rPr>
                <w:rFonts w:ascii="Arial" w:hAnsi="Arial" w:cs="Arial"/>
              </w:rPr>
            </w:pPr>
            <w:r w:rsidRPr="00603F1E">
              <w:rPr>
                <w:rFonts w:ascii="Arial" w:hAnsi="Arial" w:cs="Arial"/>
              </w:rPr>
              <w:t>0.3</w:t>
            </w:r>
          </w:p>
        </w:tc>
        <w:tc>
          <w:tcPr>
            <w:tcW w:w="1178" w:type="dxa"/>
          </w:tcPr>
          <w:p w14:paraId="54B55D6C" w14:textId="77777777" w:rsidR="00000000" w:rsidRPr="00603F1E" w:rsidRDefault="00000000" w:rsidP="009E6ACE">
            <w:pPr>
              <w:rPr>
                <w:rFonts w:ascii="Arial" w:hAnsi="Arial" w:cs="Arial"/>
              </w:rPr>
            </w:pPr>
            <w:r w:rsidRPr="00603F1E">
              <w:rPr>
                <w:rFonts w:ascii="Arial" w:hAnsi="Arial" w:cs="Arial"/>
              </w:rPr>
              <w:t>50</w:t>
            </w:r>
          </w:p>
        </w:tc>
      </w:tr>
      <w:tr w:rsidR="0001795E" w:rsidRPr="00603F1E" w14:paraId="5D79E7F8" w14:textId="77777777" w:rsidTr="00603F1E">
        <w:tc>
          <w:tcPr>
            <w:tcW w:w="1784" w:type="dxa"/>
          </w:tcPr>
          <w:p w14:paraId="0DB66373" w14:textId="77777777" w:rsidR="00000000" w:rsidRPr="00603F1E" w:rsidRDefault="00000000" w:rsidP="0001795E">
            <w:pPr>
              <w:rPr>
                <w:rFonts w:ascii="Arial" w:hAnsi="Arial" w:cs="Arial"/>
                <w:b/>
              </w:rPr>
            </w:pPr>
            <w:r w:rsidRPr="00603F1E">
              <w:rPr>
                <w:rFonts w:ascii="Arial" w:hAnsi="Arial" w:cs="Arial"/>
                <w:b/>
              </w:rPr>
              <w:t>Semi-professional level</w:t>
            </w:r>
          </w:p>
          <w:p w14:paraId="2911F35E" w14:textId="77777777" w:rsidR="00000000" w:rsidRPr="00603F1E" w:rsidRDefault="00000000" w:rsidP="0001795E">
            <w:pPr>
              <w:rPr>
                <w:rFonts w:ascii="Arial" w:hAnsi="Arial" w:cs="Arial"/>
              </w:rPr>
            </w:pPr>
            <w:r w:rsidRPr="00603F1E">
              <w:rPr>
                <w:rFonts w:ascii="Arial" w:hAnsi="Arial" w:cs="Arial"/>
              </w:rPr>
              <w:t>Match practice</w:t>
            </w:r>
          </w:p>
          <w:p w14:paraId="30B226A8" w14:textId="77777777" w:rsidR="00000000" w:rsidRPr="00603F1E" w:rsidRDefault="00000000" w:rsidP="0001795E">
            <w:pPr>
              <w:rPr>
                <w:rFonts w:ascii="Arial" w:hAnsi="Arial" w:cs="Arial"/>
                <w:b/>
              </w:rPr>
            </w:pPr>
          </w:p>
        </w:tc>
        <w:tc>
          <w:tcPr>
            <w:tcW w:w="2293" w:type="dxa"/>
          </w:tcPr>
          <w:p w14:paraId="3D81B5C7" w14:textId="77777777" w:rsidR="00000000" w:rsidRPr="00603F1E" w:rsidRDefault="00000000" w:rsidP="009E6ACE">
            <w:pPr>
              <w:rPr>
                <w:rFonts w:ascii="Arial" w:hAnsi="Arial" w:cs="Arial"/>
              </w:rPr>
            </w:pPr>
          </w:p>
          <w:p w14:paraId="3427565B" w14:textId="77777777" w:rsidR="00000000" w:rsidRPr="00603F1E" w:rsidRDefault="00000000" w:rsidP="009E6ACE">
            <w:pPr>
              <w:rPr>
                <w:rFonts w:ascii="Arial" w:hAnsi="Arial" w:cs="Arial"/>
              </w:rPr>
            </w:pPr>
          </w:p>
          <w:p w14:paraId="6428AA56" w14:textId="77777777" w:rsidR="00000000" w:rsidRPr="00603F1E" w:rsidRDefault="00000000" w:rsidP="009E6ACE">
            <w:pPr>
              <w:rPr>
                <w:rFonts w:ascii="Arial" w:hAnsi="Arial" w:cs="Arial"/>
              </w:rPr>
            </w:pPr>
          </w:p>
          <w:p w14:paraId="071B97D0" w14:textId="77777777" w:rsidR="00000000" w:rsidRPr="00603F1E" w:rsidRDefault="00000000" w:rsidP="0001795E">
            <w:pPr>
              <w:rPr>
                <w:rFonts w:ascii="Arial" w:hAnsi="Arial" w:cs="Arial"/>
              </w:rPr>
            </w:pPr>
            <w:r w:rsidRPr="00603F1E">
              <w:rPr>
                <w:rFonts w:ascii="Arial" w:hAnsi="Arial" w:cs="Arial"/>
              </w:rPr>
              <w:t>Suitable for training at a semi-professional (VFL) level.</w:t>
            </w:r>
          </w:p>
          <w:p w14:paraId="489BAF9F" w14:textId="77777777" w:rsidR="00000000" w:rsidRPr="00603F1E" w:rsidRDefault="00000000" w:rsidP="009E6ACE">
            <w:pPr>
              <w:rPr>
                <w:rFonts w:ascii="Arial" w:hAnsi="Arial" w:cs="Arial"/>
                <w:sz w:val="16"/>
                <w:szCs w:val="16"/>
              </w:rPr>
            </w:pPr>
          </w:p>
        </w:tc>
        <w:tc>
          <w:tcPr>
            <w:tcW w:w="1701" w:type="dxa"/>
          </w:tcPr>
          <w:p w14:paraId="17AD5549" w14:textId="77777777" w:rsidR="00000000" w:rsidRPr="00603F1E" w:rsidRDefault="00000000" w:rsidP="009E6ACE">
            <w:pPr>
              <w:rPr>
                <w:rFonts w:ascii="Arial" w:hAnsi="Arial" w:cs="Arial"/>
              </w:rPr>
            </w:pPr>
          </w:p>
          <w:p w14:paraId="6FAD81EC" w14:textId="77777777" w:rsidR="00000000" w:rsidRPr="00603F1E" w:rsidRDefault="00000000" w:rsidP="009E6ACE">
            <w:pPr>
              <w:rPr>
                <w:rFonts w:ascii="Arial" w:hAnsi="Arial" w:cs="Arial"/>
              </w:rPr>
            </w:pPr>
          </w:p>
          <w:p w14:paraId="6E5E219C" w14:textId="77777777" w:rsidR="00000000" w:rsidRPr="00603F1E" w:rsidRDefault="00000000" w:rsidP="009E6ACE">
            <w:pPr>
              <w:rPr>
                <w:rFonts w:ascii="Arial" w:hAnsi="Arial" w:cs="Arial"/>
              </w:rPr>
            </w:pPr>
          </w:p>
          <w:p w14:paraId="2C3C46A6" w14:textId="77777777" w:rsidR="00000000" w:rsidRPr="00603F1E" w:rsidRDefault="00000000" w:rsidP="009E6ACE">
            <w:pPr>
              <w:rPr>
                <w:rFonts w:ascii="Arial" w:hAnsi="Arial" w:cs="Arial"/>
              </w:rPr>
            </w:pPr>
            <w:r w:rsidRPr="00603F1E">
              <w:rPr>
                <w:rFonts w:ascii="Arial" w:hAnsi="Arial" w:cs="Arial"/>
              </w:rPr>
              <w:t>100</w:t>
            </w:r>
          </w:p>
        </w:tc>
        <w:tc>
          <w:tcPr>
            <w:tcW w:w="709" w:type="dxa"/>
          </w:tcPr>
          <w:p w14:paraId="1F6F1437" w14:textId="77777777" w:rsidR="00000000" w:rsidRPr="00603F1E" w:rsidRDefault="00000000" w:rsidP="009E6ACE">
            <w:pPr>
              <w:rPr>
                <w:rFonts w:ascii="Arial" w:hAnsi="Arial" w:cs="Arial"/>
              </w:rPr>
            </w:pPr>
          </w:p>
          <w:p w14:paraId="03674785" w14:textId="77777777" w:rsidR="00000000" w:rsidRPr="00603F1E" w:rsidRDefault="00000000" w:rsidP="009E6ACE">
            <w:pPr>
              <w:rPr>
                <w:rFonts w:ascii="Arial" w:hAnsi="Arial" w:cs="Arial"/>
              </w:rPr>
            </w:pPr>
          </w:p>
          <w:p w14:paraId="2C2F5C02" w14:textId="77777777" w:rsidR="00000000" w:rsidRPr="00603F1E" w:rsidRDefault="00000000" w:rsidP="009E6ACE">
            <w:pPr>
              <w:rPr>
                <w:rFonts w:ascii="Arial" w:hAnsi="Arial" w:cs="Arial"/>
              </w:rPr>
            </w:pPr>
          </w:p>
          <w:p w14:paraId="2FE99663" w14:textId="77777777" w:rsidR="00000000" w:rsidRPr="00603F1E" w:rsidRDefault="00000000" w:rsidP="009E6ACE">
            <w:pPr>
              <w:rPr>
                <w:rFonts w:ascii="Arial" w:hAnsi="Arial" w:cs="Arial"/>
              </w:rPr>
            </w:pPr>
            <w:r w:rsidRPr="00603F1E">
              <w:rPr>
                <w:rFonts w:ascii="Arial" w:hAnsi="Arial" w:cs="Arial"/>
              </w:rPr>
              <w:t>0.5</w:t>
            </w:r>
          </w:p>
        </w:tc>
        <w:tc>
          <w:tcPr>
            <w:tcW w:w="851" w:type="dxa"/>
          </w:tcPr>
          <w:p w14:paraId="2F3B2FC1" w14:textId="77777777" w:rsidR="00000000" w:rsidRPr="00603F1E" w:rsidRDefault="00000000" w:rsidP="009E6ACE">
            <w:pPr>
              <w:rPr>
                <w:rFonts w:ascii="Arial" w:hAnsi="Arial" w:cs="Arial"/>
              </w:rPr>
            </w:pPr>
          </w:p>
          <w:p w14:paraId="0CA3C626" w14:textId="77777777" w:rsidR="00000000" w:rsidRPr="00603F1E" w:rsidRDefault="00000000" w:rsidP="009E6ACE">
            <w:pPr>
              <w:rPr>
                <w:rFonts w:ascii="Arial" w:hAnsi="Arial" w:cs="Arial"/>
              </w:rPr>
            </w:pPr>
          </w:p>
          <w:p w14:paraId="01F55AC7" w14:textId="77777777" w:rsidR="00000000" w:rsidRPr="00603F1E" w:rsidRDefault="00000000" w:rsidP="009E6ACE">
            <w:pPr>
              <w:rPr>
                <w:rFonts w:ascii="Arial" w:hAnsi="Arial" w:cs="Arial"/>
              </w:rPr>
            </w:pPr>
          </w:p>
          <w:p w14:paraId="3CA835E5" w14:textId="77777777" w:rsidR="00000000" w:rsidRPr="00603F1E" w:rsidRDefault="00000000" w:rsidP="009E6ACE">
            <w:pPr>
              <w:rPr>
                <w:rFonts w:ascii="Arial" w:hAnsi="Arial" w:cs="Arial"/>
              </w:rPr>
            </w:pPr>
            <w:r w:rsidRPr="00603F1E">
              <w:rPr>
                <w:rFonts w:ascii="Arial" w:hAnsi="Arial" w:cs="Arial"/>
              </w:rPr>
              <w:t>0.3</w:t>
            </w:r>
          </w:p>
        </w:tc>
        <w:tc>
          <w:tcPr>
            <w:tcW w:w="1178" w:type="dxa"/>
          </w:tcPr>
          <w:p w14:paraId="1C28757A" w14:textId="77777777" w:rsidR="00000000" w:rsidRPr="00603F1E" w:rsidRDefault="00000000" w:rsidP="009E6ACE">
            <w:pPr>
              <w:rPr>
                <w:rFonts w:ascii="Arial" w:hAnsi="Arial" w:cs="Arial"/>
              </w:rPr>
            </w:pPr>
          </w:p>
          <w:p w14:paraId="572F8749" w14:textId="77777777" w:rsidR="00000000" w:rsidRPr="00603F1E" w:rsidRDefault="00000000" w:rsidP="009E6ACE">
            <w:pPr>
              <w:rPr>
                <w:rFonts w:ascii="Arial" w:hAnsi="Arial" w:cs="Arial"/>
              </w:rPr>
            </w:pPr>
          </w:p>
          <w:p w14:paraId="5565DDAD" w14:textId="77777777" w:rsidR="00000000" w:rsidRPr="00603F1E" w:rsidRDefault="00000000" w:rsidP="009E6ACE">
            <w:pPr>
              <w:rPr>
                <w:rFonts w:ascii="Arial" w:hAnsi="Arial" w:cs="Arial"/>
              </w:rPr>
            </w:pPr>
          </w:p>
          <w:p w14:paraId="3FF60DBD" w14:textId="77777777" w:rsidR="00000000" w:rsidRPr="00603F1E" w:rsidRDefault="00000000" w:rsidP="009E6ACE">
            <w:pPr>
              <w:rPr>
                <w:rFonts w:ascii="Arial" w:hAnsi="Arial" w:cs="Arial"/>
              </w:rPr>
            </w:pPr>
            <w:r w:rsidRPr="00603F1E">
              <w:rPr>
                <w:rFonts w:ascii="Arial" w:hAnsi="Arial" w:cs="Arial"/>
              </w:rPr>
              <w:t>50</w:t>
            </w:r>
          </w:p>
        </w:tc>
      </w:tr>
      <w:tr w:rsidR="0001795E" w:rsidRPr="00603F1E" w14:paraId="4EBF9FBC" w14:textId="77777777" w:rsidTr="00603F1E">
        <w:tc>
          <w:tcPr>
            <w:tcW w:w="1784" w:type="dxa"/>
          </w:tcPr>
          <w:p w14:paraId="28C50CE8" w14:textId="77777777" w:rsidR="00000000" w:rsidRPr="00603F1E" w:rsidRDefault="00000000" w:rsidP="0001795E">
            <w:pPr>
              <w:rPr>
                <w:rFonts w:ascii="Arial" w:hAnsi="Arial" w:cs="Arial"/>
              </w:rPr>
            </w:pPr>
            <w:r w:rsidRPr="00603F1E">
              <w:rPr>
                <w:rFonts w:ascii="Arial" w:hAnsi="Arial" w:cs="Arial"/>
              </w:rPr>
              <w:t>Semi-professional competition</w:t>
            </w:r>
          </w:p>
          <w:p w14:paraId="2A8CE4C4" w14:textId="77777777" w:rsidR="00000000" w:rsidRPr="00603F1E" w:rsidRDefault="00000000" w:rsidP="0001795E">
            <w:pPr>
              <w:rPr>
                <w:rFonts w:ascii="Arial" w:hAnsi="Arial" w:cs="Arial"/>
              </w:rPr>
            </w:pPr>
          </w:p>
        </w:tc>
        <w:tc>
          <w:tcPr>
            <w:tcW w:w="2293" w:type="dxa"/>
          </w:tcPr>
          <w:p w14:paraId="7A310DCA" w14:textId="77777777" w:rsidR="00000000" w:rsidRPr="00603F1E" w:rsidRDefault="00000000" w:rsidP="0001795E">
            <w:pPr>
              <w:rPr>
                <w:rFonts w:ascii="Arial" w:hAnsi="Arial" w:cs="Arial"/>
              </w:rPr>
            </w:pPr>
            <w:r w:rsidRPr="00603F1E">
              <w:rPr>
                <w:rFonts w:ascii="Arial" w:hAnsi="Arial" w:cs="Arial"/>
              </w:rPr>
              <w:t>Minimum suitable for competition at a semi-professional level.</w:t>
            </w:r>
          </w:p>
          <w:p w14:paraId="46EAEF60" w14:textId="77777777" w:rsidR="00000000" w:rsidRPr="00603F1E" w:rsidRDefault="00000000" w:rsidP="009E6ACE">
            <w:pPr>
              <w:rPr>
                <w:rFonts w:ascii="Arial" w:hAnsi="Arial" w:cs="Arial"/>
                <w:sz w:val="16"/>
                <w:szCs w:val="16"/>
              </w:rPr>
            </w:pPr>
          </w:p>
        </w:tc>
        <w:tc>
          <w:tcPr>
            <w:tcW w:w="1701" w:type="dxa"/>
          </w:tcPr>
          <w:p w14:paraId="3DEE0C6B" w14:textId="77777777" w:rsidR="00000000" w:rsidRPr="00603F1E" w:rsidRDefault="00000000" w:rsidP="009E6ACE">
            <w:pPr>
              <w:rPr>
                <w:rFonts w:ascii="Arial" w:hAnsi="Arial" w:cs="Arial"/>
              </w:rPr>
            </w:pPr>
            <w:r w:rsidRPr="00603F1E">
              <w:rPr>
                <w:rFonts w:ascii="Arial" w:hAnsi="Arial" w:cs="Arial"/>
              </w:rPr>
              <w:t>200</w:t>
            </w:r>
          </w:p>
        </w:tc>
        <w:tc>
          <w:tcPr>
            <w:tcW w:w="709" w:type="dxa"/>
          </w:tcPr>
          <w:p w14:paraId="705F36D7" w14:textId="77777777" w:rsidR="00000000" w:rsidRPr="00603F1E" w:rsidRDefault="00000000" w:rsidP="009E6ACE">
            <w:pPr>
              <w:rPr>
                <w:rFonts w:ascii="Arial" w:hAnsi="Arial" w:cs="Arial"/>
              </w:rPr>
            </w:pPr>
            <w:r w:rsidRPr="00603F1E">
              <w:rPr>
                <w:rFonts w:ascii="Arial" w:hAnsi="Arial" w:cs="Arial"/>
              </w:rPr>
              <w:t>0.6</w:t>
            </w:r>
          </w:p>
        </w:tc>
        <w:tc>
          <w:tcPr>
            <w:tcW w:w="851" w:type="dxa"/>
          </w:tcPr>
          <w:p w14:paraId="0FC7CB5F" w14:textId="77777777" w:rsidR="00000000" w:rsidRPr="00603F1E" w:rsidRDefault="00000000" w:rsidP="009E6ACE">
            <w:pPr>
              <w:rPr>
                <w:rFonts w:ascii="Arial" w:hAnsi="Arial" w:cs="Arial"/>
              </w:rPr>
            </w:pPr>
            <w:r w:rsidRPr="00603F1E">
              <w:rPr>
                <w:rFonts w:ascii="Arial" w:hAnsi="Arial" w:cs="Arial"/>
              </w:rPr>
              <w:t>0.4</w:t>
            </w:r>
          </w:p>
        </w:tc>
        <w:tc>
          <w:tcPr>
            <w:tcW w:w="1178" w:type="dxa"/>
          </w:tcPr>
          <w:p w14:paraId="7ED1B953" w14:textId="77777777" w:rsidR="00000000" w:rsidRPr="00603F1E" w:rsidRDefault="00000000" w:rsidP="009E6ACE">
            <w:pPr>
              <w:rPr>
                <w:rFonts w:ascii="Arial" w:hAnsi="Arial" w:cs="Arial"/>
              </w:rPr>
            </w:pPr>
            <w:r w:rsidRPr="00603F1E">
              <w:rPr>
                <w:rFonts w:ascii="Arial" w:hAnsi="Arial" w:cs="Arial"/>
              </w:rPr>
              <w:t>50</w:t>
            </w:r>
          </w:p>
        </w:tc>
      </w:tr>
      <w:tr w:rsidR="0001795E" w:rsidRPr="00603F1E" w14:paraId="37511C81" w14:textId="77777777" w:rsidTr="00603F1E">
        <w:tc>
          <w:tcPr>
            <w:tcW w:w="1784" w:type="dxa"/>
          </w:tcPr>
          <w:p w14:paraId="285FCF6F" w14:textId="77777777" w:rsidR="00000000" w:rsidRPr="00603F1E" w:rsidRDefault="00000000" w:rsidP="0001795E">
            <w:pPr>
              <w:rPr>
                <w:rFonts w:ascii="Arial" w:hAnsi="Arial" w:cs="Arial"/>
                <w:b/>
              </w:rPr>
            </w:pPr>
            <w:r w:rsidRPr="00603F1E">
              <w:rPr>
                <w:rFonts w:ascii="Arial" w:hAnsi="Arial" w:cs="Arial"/>
                <w:b/>
              </w:rPr>
              <w:t>Professional level</w:t>
            </w:r>
          </w:p>
          <w:p w14:paraId="7EA58A85" w14:textId="77777777" w:rsidR="00000000" w:rsidRPr="00603F1E" w:rsidRDefault="00000000" w:rsidP="0001795E">
            <w:pPr>
              <w:rPr>
                <w:rFonts w:ascii="Arial" w:hAnsi="Arial" w:cs="Arial"/>
              </w:rPr>
            </w:pPr>
            <w:r w:rsidRPr="00603F1E">
              <w:rPr>
                <w:rFonts w:ascii="Arial" w:hAnsi="Arial" w:cs="Arial"/>
              </w:rPr>
              <w:t>Match practice</w:t>
            </w:r>
          </w:p>
          <w:p w14:paraId="2FC00F2C" w14:textId="77777777" w:rsidR="00000000" w:rsidRPr="00603F1E" w:rsidRDefault="00000000" w:rsidP="0001795E">
            <w:pPr>
              <w:rPr>
                <w:rFonts w:ascii="Arial" w:hAnsi="Arial" w:cs="Arial"/>
                <w:sz w:val="16"/>
                <w:szCs w:val="16"/>
              </w:rPr>
            </w:pPr>
          </w:p>
        </w:tc>
        <w:tc>
          <w:tcPr>
            <w:tcW w:w="2293" w:type="dxa"/>
          </w:tcPr>
          <w:p w14:paraId="7612D263" w14:textId="77777777" w:rsidR="00000000" w:rsidRPr="00603F1E" w:rsidRDefault="00000000" w:rsidP="009E6ACE">
            <w:pPr>
              <w:rPr>
                <w:rFonts w:ascii="Arial" w:hAnsi="Arial" w:cs="Arial"/>
              </w:rPr>
            </w:pPr>
          </w:p>
        </w:tc>
        <w:tc>
          <w:tcPr>
            <w:tcW w:w="1701" w:type="dxa"/>
          </w:tcPr>
          <w:p w14:paraId="4B1E2423" w14:textId="77777777" w:rsidR="00000000" w:rsidRPr="00603F1E" w:rsidRDefault="00000000" w:rsidP="009E6ACE">
            <w:pPr>
              <w:rPr>
                <w:rFonts w:ascii="Arial" w:hAnsi="Arial" w:cs="Arial"/>
              </w:rPr>
            </w:pPr>
          </w:p>
          <w:p w14:paraId="5E5D3C70" w14:textId="77777777" w:rsidR="00000000" w:rsidRPr="00603F1E" w:rsidRDefault="00000000" w:rsidP="009E6ACE">
            <w:pPr>
              <w:rPr>
                <w:rFonts w:ascii="Arial" w:hAnsi="Arial" w:cs="Arial"/>
              </w:rPr>
            </w:pPr>
          </w:p>
          <w:p w14:paraId="39E479D7" w14:textId="77777777" w:rsidR="00000000" w:rsidRPr="00603F1E" w:rsidRDefault="00000000" w:rsidP="009E6ACE">
            <w:pPr>
              <w:rPr>
                <w:rFonts w:ascii="Arial" w:hAnsi="Arial" w:cs="Arial"/>
              </w:rPr>
            </w:pPr>
            <w:r w:rsidRPr="00603F1E">
              <w:rPr>
                <w:rFonts w:ascii="Arial" w:hAnsi="Arial" w:cs="Arial"/>
              </w:rPr>
              <w:t>200</w:t>
            </w:r>
          </w:p>
        </w:tc>
        <w:tc>
          <w:tcPr>
            <w:tcW w:w="709" w:type="dxa"/>
          </w:tcPr>
          <w:p w14:paraId="0D230F31" w14:textId="77777777" w:rsidR="00000000" w:rsidRPr="00603F1E" w:rsidRDefault="00000000" w:rsidP="009E6ACE">
            <w:pPr>
              <w:rPr>
                <w:rFonts w:ascii="Arial" w:hAnsi="Arial" w:cs="Arial"/>
              </w:rPr>
            </w:pPr>
          </w:p>
          <w:p w14:paraId="150A755D" w14:textId="77777777" w:rsidR="00000000" w:rsidRPr="00603F1E" w:rsidRDefault="00000000" w:rsidP="009E6ACE">
            <w:pPr>
              <w:rPr>
                <w:rFonts w:ascii="Arial" w:hAnsi="Arial" w:cs="Arial"/>
              </w:rPr>
            </w:pPr>
          </w:p>
          <w:p w14:paraId="4D452ADB" w14:textId="77777777" w:rsidR="00000000" w:rsidRPr="00603F1E" w:rsidRDefault="00000000" w:rsidP="009E6ACE">
            <w:pPr>
              <w:rPr>
                <w:rFonts w:ascii="Arial" w:hAnsi="Arial" w:cs="Arial"/>
              </w:rPr>
            </w:pPr>
            <w:r w:rsidRPr="00603F1E">
              <w:rPr>
                <w:rFonts w:ascii="Arial" w:hAnsi="Arial" w:cs="Arial"/>
              </w:rPr>
              <w:t>0.6</w:t>
            </w:r>
          </w:p>
        </w:tc>
        <w:tc>
          <w:tcPr>
            <w:tcW w:w="851" w:type="dxa"/>
          </w:tcPr>
          <w:p w14:paraId="7189E4A1" w14:textId="77777777" w:rsidR="00000000" w:rsidRPr="00603F1E" w:rsidRDefault="00000000" w:rsidP="009E6ACE">
            <w:pPr>
              <w:rPr>
                <w:rFonts w:ascii="Arial" w:hAnsi="Arial" w:cs="Arial"/>
              </w:rPr>
            </w:pPr>
          </w:p>
          <w:p w14:paraId="5214E2DB" w14:textId="77777777" w:rsidR="00000000" w:rsidRPr="00603F1E" w:rsidRDefault="00000000" w:rsidP="009E6ACE">
            <w:pPr>
              <w:rPr>
                <w:rFonts w:ascii="Arial" w:hAnsi="Arial" w:cs="Arial"/>
              </w:rPr>
            </w:pPr>
          </w:p>
          <w:p w14:paraId="064FDAD5" w14:textId="77777777" w:rsidR="00000000" w:rsidRPr="00603F1E" w:rsidRDefault="00000000" w:rsidP="009E6ACE">
            <w:pPr>
              <w:rPr>
                <w:rFonts w:ascii="Arial" w:hAnsi="Arial" w:cs="Arial"/>
              </w:rPr>
            </w:pPr>
            <w:r w:rsidRPr="00603F1E">
              <w:rPr>
                <w:rFonts w:ascii="Arial" w:hAnsi="Arial" w:cs="Arial"/>
              </w:rPr>
              <w:t>0.4</w:t>
            </w:r>
          </w:p>
        </w:tc>
        <w:tc>
          <w:tcPr>
            <w:tcW w:w="1178" w:type="dxa"/>
          </w:tcPr>
          <w:p w14:paraId="408AC6BD" w14:textId="77777777" w:rsidR="00000000" w:rsidRPr="00603F1E" w:rsidRDefault="00000000" w:rsidP="009E6ACE">
            <w:pPr>
              <w:rPr>
                <w:rFonts w:ascii="Arial" w:hAnsi="Arial" w:cs="Arial"/>
              </w:rPr>
            </w:pPr>
          </w:p>
          <w:p w14:paraId="26F724B1" w14:textId="77777777" w:rsidR="00000000" w:rsidRPr="00603F1E" w:rsidRDefault="00000000" w:rsidP="009E6ACE">
            <w:pPr>
              <w:rPr>
                <w:rFonts w:ascii="Arial" w:hAnsi="Arial" w:cs="Arial"/>
              </w:rPr>
            </w:pPr>
          </w:p>
          <w:p w14:paraId="72476095" w14:textId="77777777" w:rsidR="00000000" w:rsidRPr="00603F1E" w:rsidRDefault="00000000" w:rsidP="009E6ACE">
            <w:pPr>
              <w:rPr>
                <w:rFonts w:ascii="Arial" w:hAnsi="Arial" w:cs="Arial"/>
              </w:rPr>
            </w:pPr>
            <w:r w:rsidRPr="00603F1E">
              <w:rPr>
                <w:rFonts w:ascii="Arial" w:hAnsi="Arial" w:cs="Arial"/>
              </w:rPr>
              <w:t>50</w:t>
            </w:r>
          </w:p>
        </w:tc>
      </w:tr>
      <w:tr w:rsidR="0001795E" w:rsidRPr="00603F1E" w14:paraId="183FED99" w14:textId="77777777" w:rsidTr="00603F1E">
        <w:tc>
          <w:tcPr>
            <w:tcW w:w="1784" w:type="dxa"/>
          </w:tcPr>
          <w:p w14:paraId="3DBF5BC0" w14:textId="77777777" w:rsidR="00000000" w:rsidRPr="00603F1E" w:rsidRDefault="00000000" w:rsidP="0001795E">
            <w:pPr>
              <w:rPr>
                <w:rFonts w:ascii="Arial" w:hAnsi="Arial" w:cs="Arial"/>
              </w:rPr>
            </w:pPr>
            <w:r w:rsidRPr="00603F1E">
              <w:rPr>
                <w:rFonts w:ascii="Arial" w:hAnsi="Arial" w:cs="Arial"/>
              </w:rPr>
              <w:t>Professional competition</w:t>
            </w:r>
          </w:p>
          <w:p w14:paraId="712FBB40" w14:textId="77777777" w:rsidR="00000000" w:rsidRPr="00603F1E" w:rsidRDefault="00000000" w:rsidP="0001795E">
            <w:pPr>
              <w:rPr>
                <w:rFonts w:ascii="Arial" w:hAnsi="Arial" w:cs="Arial"/>
              </w:rPr>
            </w:pPr>
          </w:p>
        </w:tc>
        <w:tc>
          <w:tcPr>
            <w:tcW w:w="2293" w:type="dxa"/>
          </w:tcPr>
          <w:p w14:paraId="4F2F72AC" w14:textId="77777777" w:rsidR="00000000" w:rsidRPr="00603F1E" w:rsidRDefault="00000000" w:rsidP="0001795E">
            <w:pPr>
              <w:rPr>
                <w:rFonts w:ascii="Arial" w:hAnsi="Arial" w:cs="Arial"/>
              </w:rPr>
            </w:pPr>
            <w:r w:rsidRPr="00603F1E">
              <w:rPr>
                <w:rFonts w:ascii="Arial" w:hAnsi="Arial" w:cs="Arial"/>
              </w:rPr>
              <w:t>Minimum suitable for professional (AFL) match.</w:t>
            </w:r>
          </w:p>
          <w:p w14:paraId="6A4F0407" w14:textId="77777777" w:rsidR="00000000" w:rsidRPr="00603F1E" w:rsidRDefault="00000000" w:rsidP="009E6ACE">
            <w:pPr>
              <w:rPr>
                <w:rFonts w:ascii="Arial" w:hAnsi="Arial" w:cs="Arial"/>
                <w:sz w:val="16"/>
                <w:szCs w:val="16"/>
              </w:rPr>
            </w:pPr>
          </w:p>
        </w:tc>
        <w:tc>
          <w:tcPr>
            <w:tcW w:w="1701" w:type="dxa"/>
          </w:tcPr>
          <w:p w14:paraId="745A6EAF" w14:textId="77777777" w:rsidR="00000000" w:rsidRPr="00603F1E" w:rsidRDefault="00000000" w:rsidP="009E6ACE">
            <w:pPr>
              <w:rPr>
                <w:rFonts w:ascii="Arial" w:hAnsi="Arial" w:cs="Arial"/>
              </w:rPr>
            </w:pPr>
            <w:r w:rsidRPr="00603F1E">
              <w:rPr>
                <w:rFonts w:ascii="Arial" w:hAnsi="Arial" w:cs="Arial"/>
              </w:rPr>
              <w:t>500</w:t>
            </w:r>
          </w:p>
        </w:tc>
        <w:tc>
          <w:tcPr>
            <w:tcW w:w="709" w:type="dxa"/>
          </w:tcPr>
          <w:p w14:paraId="4C55303A" w14:textId="77777777" w:rsidR="00000000" w:rsidRPr="00603F1E" w:rsidRDefault="00000000" w:rsidP="009E6ACE">
            <w:pPr>
              <w:rPr>
                <w:rFonts w:ascii="Arial" w:hAnsi="Arial" w:cs="Arial"/>
              </w:rPr>
            </w:pPr>
            <w:r w:rsidRPr="00603F1E">
              <w:rPr>
                <w:rFonts w:ascii="Arial" w:hAnsi="Arial" w:cs="Arial"/>
              </w:rPr>
              <w:t>0.7</w:t>
            </w:r>
          </w:p>
        </w:tc>
        <w:tc>
          <w:tcPr>
            <w:tcW w:w="851" w:type="dxa"/>
          </w:tcPr>
          <w:p w14:paraId="7B27F643" w14:textId="77777777" w:rsidR="00000000" w:rsidRPr="00603F1E" w:rsidRDefault="00000000" w:rsidP="009E6ACE">
            <w:pPr>
              <w:rPr>
                <w:rFonts w:ascii="Arial" w:hAnsi="Arial" w:cs="Arial"/>
              </w:rPr>
            </w:pPr>
            <w:r w:rsidRPr="00603F1E">
              <w:rPr>
                <w:rFonts w:ascii="Arial" w:hAnsi="Arial" w:cs="Arial"/>
              </w:rPr>
              <w:t>0.5</w:t>
            </w:r>
          </w:p>
        </w:tc>
        <w:tc>
          <w:tcPr>
            <w:tcW w:w="1178" w:type="dxa"/>
          </w:tcPr>
          <w:p w14:paraId="471F5656" w14:textId="77777777" w:rsidR="00000000" w:rsidRPr="00603F1E" w:rsidRDefault="00000000" w:rsidP="009E6ACE">
            <w:pPr>
              <w:rPr>
                <w:rFonts w:ascii="Arial" w:hAnsi="Arial" w:cs="Arial"/>
              </w:rPr>
            </w:pPr>
            <w:r w:rsidRPr="00603F1E">
              <w:rPr>
                <w:rFonts w:ascii="Arial" w:hAnsi="Arial" w:cs="Arial"/>
              </w:rPr>
              <w:t>50</w:t>
            </w:r>
          </w:p>
        </w:tc>
      </w:tr>
    </w:tbl>
    <w:p w14:paraId="678ABD94" w14:textId="77777777" w:rsidR="00000000" w:rsidRPr="009E59E6" w:rsidRDefault="00000000" w:rsidP="009E6ACE">
      <w:pPr>
        <w:rPr>
          <w:rFonts w:ascii="Arial" w:hAnsi="Arial" w:cs="Arial"/>
        </w:rPr>
      </w:pPr>
      <w:r>
        <w:rPr>
          <w:rFonts w:ascii="Arial" w:hAnsi="Arial" w:cs="Arial"/>
        </w:rPr>
        <w:t xml:space="preserve">Source: </w:t>
      </w:r>
      <w:r w:rsidRPr="009E59E6">
        <w:rPr>
          <w:rFonts w:ascii="Arial" w:hAnsi="Arial" w:cs="Arial"/>
        </w:rPr>
        <w:t>Lighting Criteria (source Standards Australia, Sports lighting Part 2.3: Specific applications – Lighting for football (all codes))</w:t>
      </w:r>
    </w:p>
    <w:p w14:paraId="5097BD0B" w14:textId="77777777" w:rsidR="00000000" w:rsidRPr="009E59E6" w:rsidRDefault="00000000" w:rsidP="00D874DF">
      <w:pPr>
        <w:rPr>
          <w:rFonts w:ascii="Arial" w:hAnsi="Arial" w:cs="Arial"/>
        </w:rPr>
      </w:pPr>
    </w:p>
    <w:p w14:paraId="683C2683" w14:textId="77777777" w:rsidR="00000000" w:rsidRDefault="00000000" w:rsidP="00D874DF">
      <w:pPr>
        <w:rPr>
          <w:rFonts w:ascii="Arial" w:hAnsi="Arial" w:cs="Arial"/>
        </w:rPr>
      </w:pPr>
      <w:r w:rsidRPr="009E59E6">
        <w:rPr>
          <w:rFonts w:ascii="Arial" w:hAnsi="Arial" w:cs="Arial"/>
        </w:rPr>
        <w:t xml:space="preserve">^ According to AS2560.2.3 footnote e), Ball and Physical Training is considered to differ from match practice in that ball and physical training is more controlled, involves fewer participants (typically two to four) and the </w:t>
      </w:r>
      <w:r w:rsidRPr="009E59E6">
        <w:rPr>
          <w:rFonts w:ascii="Arial" w:hAnsi="Arial" w:cs="Arial"/>
        </w:rPr>
        <w:lastRenderedPageBreak/>
        <w:t>paths of the participants and that of any ball used are more predictable than in a match-practice environment.</w:t>
      </w:r>
    </w:p>
    <w:p w14:paraId="669E4F6C" w14:textId="77777777" w:rsidR="00000000" w:rsidRPr="009E59E6" w:rsidRDefault="00000000" w:rsidP="00D874DF">
      <w:pPr>
        <w:rPr>
          <w:rFonts w:ascii="Arial" w:hAnsi="Arial" w:cs="Arial"/>
        </w:rPr>
      </w:pPr>
    </w:p>
    <w:p w14:paraId="6259C849" w14:textId="77777777" w:rsidR="00000000" w:rsidRPr="009E59E6" w:rsidRDefault="00000000" w:rsidP="00D874DF">
      <w:pPr>
        <w:rPr>
          <w:rFonts w:ascii="Arial" w:hAnsi="Arial" w:cs="Arial"/>
        </w:rPr>
      </w:pPr>
      <w:r w:rsidRPr="00FF4D40">
        <w:rPr>
          <w:rFonts w:ascii="Arial" w:hAnsi="Arial" w:cs="Arial"/>
          <w:b/>
        </w:rPr>
        <w:t>*NB</w:t>
      </w:r>
      <w:r w:rsidRPr="009E59E6">
        <w:rPr>
          <w:rFonts w:ascii="Arial" w:hAnsi="Arial" w:cs="Arial"/>
        </w:rPr>
        <w:t>: If a club, league or council is looking to develop a club night football venue, a minimum of 150 lux should be considered if it wishes to take contemporary viewing expectations of spectators into account. Where possible, it is recommended that clubs/councils inspect sites detailed in the guide and other recent installations to increase their understanding of the impact of different lighting levels.</w:t>
      </w:r>
    </w:p>
    <w:p w14:paraId="2965817F" w14:textId="77777777" w:rsidR="00000000" w:rsidRDefault="00000000" w:rsidP="00D874DF">
      <w:pPr>
        <w:rPr>
          <w:rFonts w:ascii="Arial" w:hAnsi="Arial" w:cs="Arial"/>
        </w:rPr>
      </w:pPr>
    </w:p>
    <w:p w14:paraId="3625AAF9" w14:textId="77777777" w:rsidR="00000000" w:rsidRPr="009E59E6" w:rsidRDefault="00000000" w:rsidP="00D874DF">
      <w:pPr>
        <w:rPr>
          <w:rFonts w:ascii="Arial" w:hAnsi="Arial" w:cs="Arial"/>
        </w:rPr>
      </w:pPr>
      <w:r w:rsidRPr="009E59E6">
        <w:rPr>
          <w:rFonts w:ascii="Arial" w:hAnsi="Arial" w:cs="Arial"/>
        </w:rPr>
        <w:t>Recent installations include:</w:t>
      </w:r>
    </w:p>
    <w:p w14:paraId="5E1CD105" w14:textId="77777777" w:rsidR="00000000" w:rsidRPr="009E59E6" w:rsidRDefault="00000000" w:rsidP="00D874DF">
      <w:pPr>
        <w:rPr>
          <w:rFonts w:ascii="Arial" w:hAnsi="Arial" w:cs="Arial"/>
        </w:rPr>
      </w:pPr>
      <w:r w:rsidRPr="009E59E6">
        <w:rPr>
          <w:rFonts w:ascii="Arial" w:hAnsi="Arial" w:cs="Arial"/>
        </w:rPr>
        <w:t>•</w:t>
      </w:r>
      <w:r w:rsidRPr="009E59E6">
        <w:rPr>
          <w:rFonts w:ascii="Arial" w:hAnsi="Arial" w:cs="Arial"/>
        </w:rPr>
        <w:tab/>
        <w:t>Woori Yallock Reserve</w:t>
      </w:r>
    </w:p>
    <w:p w14:paraId="128BA05C" w14:textId="77777777" w:rsidR="00000000" w:rsidRPr="009E59E6" w:rsidRDefault="00000000" w:rsidP="00D874DF">
      <w:pPr>
        <w:rPr>
          <w:rFonts w:ascii="Arial" w:hAnsi="Arial" w:cs="Arial"/>
        </w:rPr>
      </w:pPr>
      <w:r w:rsidRPr="009E59E6">
        <w:rPr>
          <w:rFonts w:ascii="Arial" w:hAnsi="Arial" w:cs="Arial"/>
        </w:rPr>
        <w:t>•</w:t>
      </w:r>
      <w:r w:rsidRPr="009E59E6">
        <w:rPr>
          <w:rFonts w:ascii="Arial" w:hAnsi="Arial" w:cs="Arial"/>
        </w:rPr>
        <w:tab/>
        <w:t>East Point, Ballarat</w:t>
      </w:r>
    </w:p>
    <w:p w14:paraId="1193A059" w14:textId="77777777" w:rsidR="00000000" w:rsidRPr="009E59E6" w:rsidRDefault="00000000" w:rsidP="00D874DF">
      <w:pPr>
        <w:rPr>
          <w:rFonts w:ascii="Arial" w:hAnsi="Arial" w:cs="Arial"/>
        </w:rPr>
      </w:pPr>
      <w:r w:rsidRPr="009E59E6">
        <w:rPr>
          <w:rFonts w:ascii="Arial" w:hAnsi="Arial" w:cs="Arial"/>
        </w:rPr>
        <w:t>•</w:t>
      </w:r>
      <w:r w:rsidRPr="009E59E6">
        <w:rPr>
          <w:rFonts w:ascii="Arial" w:hAnsi="Arial" w:cs="Arial"/>
        </w:rPr>
        <w:tab/>
        <w:t>West Oval, North Geelong</w:t>
      </w:r>
    </w:p>
    <w:p w14:paraId="677B2F47" w14:textId="77777777" w:rsidR="00000000" w:rsidRPr="009E59E6" w:rsidRDefault="00000000" w:rsidP="00D874DF">
      <w:pPr>
        <w:rPr>
          <w:rFonts w:ascii="Arial" w:hAnsi="Arial" w:cs="Arial"/>
        </w:rPr>
      </w:pPr>
      <w:r w:rsidRPr="009E59E6">
        <w:rPr>
          <w:rFonts w:ascii="Arial" w:hAnsi="Arial" w:cs="Arial"/>
        </w:rPr>
        <w:t>•</w:t>
      </w:r>
      <w:r w:rsidRPr="009E59E6">
        <w:rPr>
          <w:rFonts w:ascii="Arial" w:hAnsi="Arial" w:cs="Arial"/>
        </w:rPr>
        <w:tab/>
      </w:r>
      <w:r w:rsidRPr="009E59E6">
        <w:rPr>
          <w:rFonts w:ascii="Arial" w:hAnsi="Arial" w:cs="Arial"/>
        </w:rPr>
        <w:t xml:space="preserve">Carisbrook Recreation Reserve </w:t>
      </w:r>
    </w:p>
    <w:p w14:paraId="7BD1926D" w14:textId="77777777" w:rsidR="00000000" w:rsidRDefault="00000000" w:rsidP="00D874DF">
      <w:pPr>
        <w:rPr>
          <w:rFonts w:ascii="Arial" w:hAnsi="Arial" w:cs="Arial"/>
        </w:rPr>
      </w:pPr>
    </w:p>
    <w:p w14:paraId="31EB656C" w14:textId="77777777" w:rsidR="00000000" w:rsidRPr="004F6A81" w:rsidRDefault="00000000" w:rsidP="004307A7">
      <w:pPr>
        <w:pStyle w:val="Heading2"/>
      </w:pPr>
      <w:bookmarkStart w:id="22" w:name="_Toc239852972"/>
      <w:r w:rsidRPr="004F6A81">
        <w:t>Types of Floodlights</w:t>
      </w:r>
      <w:bookmarkEnd w:id="22"/>
    </w:p>
    <w:p w14:paraId="2E9EA399" w14:textId="77777777" w:rsidR="00000000" w:rsidRDefault="00000000" w:rsidP="00D874DF">
      <w:pPr>
        <w:rPr>
          <w:rFonts w:ascii="Arial" w:hAnsi="Arial" w:cs="Arial"/>
        </w:rPr>
      </w:pPr>
      <w:r w:rsidRPr="009E59E6">
        <w:rPr>
          <w:rFonts w:ascii="Arial" w:hAnsi="Arial" w:cs="Arial"/>
        </w:rPr>
        <w:t>The 2kW Metal Halide Luminaire is a standard floodlight for football sports lighting. It provides a versatile, robust design solution with good colour rendering properties and average</w:t>
      </w:r>
      <w:r>
        <w:rPr>
          <w:rFonts w:ascii="Arial" w:hAnsi="Arial" w:cs="Arial"/>
        </w:rPr>
        <w:t xml:space="preserve"> </w:t>
      </w:r>
      <w:r w:rsidRPr="009E59E6">
        <w:rPr>
          <w:rFonts w:ascii="Arial" w:hAnsi="Arial" w:cs="Arial"/>
        </w:rPr>
        <w:t>lamp life of 3-5,000 hours.</w:t>
      </w:r>
    </w:p>
    <w:p w14:paraId="16F6E360" w14:textId="77777777" w:rsidR="00000000" w:rsidRPr="009E59E6" w:rsidRDefault="00000000" w:rsidP="00D874DF">
      <w:pPr>
        <w:rPr>
          <w:rFonts w:ascii="Arial" w:hAnsi="Arial" w:cs="Arial"/>
        </w:rPr>
      </w:pPr>
    </w:p>
    <w:p w14:paraId="187D9598" w14:textId="77777777" w:rsidR="00000000" w:rsidRDefault="00000000" w:rsidP="00D874DF">
      <w:pPr>
        <w:rPr>
          <w:rFonts w:ascii="Arial" w:hAnsi="Arial" w:cs="Arial"/>
        </w:rPr>
      </w:pPr>
      <w:r w:rsidRPr="009E59E6">
        <w:rPr>
          <w:rFonts w:ascii="Arial" w:hAnsi="Arial" w:cs="Arial"/>
        </w:rPr>
        <w:t>Lighting constructed with an International Protection rating of ‘IP6x’ classification leads to improved maintenance benefits and helps reduce costs.</w:t>
      </w:r>
    </w:p>
    <w:p w14:paraId="24E0B925" w14:textId="77777777" w:rsidR="00000000" w:rsidRPr="009E59E6" w:rsidRDefault="00000000" w:rsidP="00D874DF">
      <w:pPr>
        <w:rPr>
          <w:rFonts w:ascii="Arial" w:hAnsi="Arial" w:cs="Arial"/>
        </w:rPr>
      </w:pPr>
    </w:p>
    <w:p w14:paraId="5C2B7A82" w14:textId="77777777" w:rsidR="00000000" w:rsidRDefault="00000000" w:rsidP="00D874DF">
      <w:pPr>
        <w:rPr>
          <w:rFonts w:ascii="Arial" w:hAnsi="Arial" w:cs="Arial"/>
        </w:rPr>
      </w:pPr>
      <w:r w:rsidRPr="009E59E6">
        <w:rPr>
          <w:rFonts w:ascii="Arial" w:hAnsi="Arial" w:cs="Arial"/>
        </w:rPr>
        <w:t>The beam characteristics of floodlights to illuminate a particular playing field will depend on the size of the playing field and the number and location of lighting poles available.</w:t>
      </w:r>
    </w:p>
    <w:p w14:paraId="0B07C4AA" w14:textId="77777777" w:rsidR="00000000" w:rsidRPr="009E59E6" w:rsidRDefault="00000000" w:rsidP="00D874DF">
      <w:pPr>
        <w:rPr>
          <w:rFonts w:ascii="Arial" w:hAnsi="Arial" w:cs="Arial"/>
        </w:rPr>
      </w:pPr>
    </w:p>
    <w:p w14:paraId="441075C4" w14:textId="77777777" w:rsidR="00000000" w:rsidRDefault="00000000" w:rsidP="00D874DF">
      <w:pPr>
        <w:rPr>
          <w:rFonts w:ascii="Arial" w:hAnsi="Arial" w:cs="Arial"/>
        </w:rPr>
      </w:pPr>
      <w:r w:rsidRPr="009E59E6">
        <w:rPr>
          <w:rFonts w:ascii="Arial" w:hAnsi="Arial" w:cs="Arial"/>
        </w:rPr>
        <w:t>Major lighting suppliers have standard designs for various levels of play which can prove quite helpful. Caution should be exercised before adopting an indicative layout as site specific issues such as spill light and glare-to-light sensitive locations are not usually considered with such designs.</w:t>
      </w:r>
    </w:p>
    <w:p w14:paraId="4682A909" w14:textId="77777777" w:rsidR="00000000" w:rsidRPr="009E59E6" w:rsidRDefault="00000000" w:rsidP="00D874DF">
      <w:pPr>
        <w:rPr>
          <w:rFonts w:ascii="Arial" w:hAnsi="Arial" w:cs="Arial"/>
        </w:rPr>
      </w:pPr>
    </w:p>
    <w:p w14:paraId="1D9B8707" w14:textId="77777777" w:rsidR="00000000" w:rsidRPr="009E59E6" w:rsidRDefault="00000000" w:rsidP="00D874DF">
      <w:pPr>
        <w:rPr>
          <w:rFonts w:ascii="Arial" w:hAnsi="Arial" w:cs="Arial"/>
        </w:rPr>
      </w:pPr>
      <w:r w:rsidRPr="009E59E6">
        <w:rPr>
          <w:rFonts w:ascii="Arial" w:hAnsi="Arial" w:cs="Arial"/>
        </w:rPr>
        <w:t xml:space="preserve">For competition play it may be necessary to use a combination of the full range of beam types described in Australian Standards (series 2560.1), </w:t>
      </w:r>
      <w:proofErr w:type="gramStart"/>
      <w:r w:rsidRPr="009E59E6">
        <w:rPr>
          <w:rFonts w:ascii="Arial" w:hAnsi="Arial" w:cs="Arial"/>
        </w:rPr>
        <w:t>in order to</w:t>
      </w:r>
      <w:proofErr w:type="gramEnd"/>
      <w:r w:rsidRPr="009E59E6">
        <w:rPr>
          <w:rFonts w:ascii="Arial" w:hAnsi="Arial" w:cs="Arial"/>
        </w:rPr>
        <w:t xml:space="preserve"> achieve the required illuminance and uniformity over the playing area. For training, floodlighting types A, B or C (see pictures below) will generally be suitable to achieve the required illuminance and uniformity. </w:t>
      </w:r>
    </w:p>
    <w:p w14:paraId="7297D954" w14:textId="77777777" w:rsidR="00000000" w:rsidRPr="009E59E6" w:rsidRDefault="00000000" w:rsidP="00D874DF">
      <w:pPr>
        <w:rPr>
          <w:rFonts w:ascii="Arial" w:hAnsi="Arial" w:cs="Arial"/>
        </w:rPr>
      </w:pPr>
    </w:p>
    <w:p w14:paraId="467957C9" w14:textId="77777777" w:rsidR="00000000" w:rsidRDefault="00000000" w:rsidP="00D874DF">
      <w:pPr>
        <w:rPr>
          <w:rFonts w:ascii="Arial" w:hAnsi="Arial" w:cs="Arial"/>
        </w:rPr>
      </w:pPr>
      <w:r>
        <w:rPr>
          <w:rFonts w:ascii="Arial" w:hAnsi="Arial" w:cs="Arial"/>
        </w:rPr>
        <w:t>Pictured</w:t>
      </w:r>
    </w:p>
    <w:p w14:paraId="3829A5FE" w14:textId="77777777" w:rsidR="00000000" w:rsidRPr="009E59E6" w:rsidRDefault="00000000" w:rsidP="00D874DF">
      <w:pPr>
        <w:rPr>
          <w:rFonts w:ascii="Arial" w:hAnsi="Arial" w:cs="Arial"/>
        </w:rPr>
      </w:pPr>
      <w:r w:rsidRPr="009E59E6">
        <w:rPr>
          <w:rFonts w:ascii="Arial" w:hAnsi="Arial" w:cs="Arial"/>
        </w:rPr>
        <w:t>Type A floodlight giving a symmetrical beam</w:t>
      </w:r>
    </w:p>
    <w:p w14:paraId="30D1D14C" w14:textId="77777777" w:rsidR="00000000" w:rsidRDefault="00000000" w:rsidP="00D874DF">
      <w:pPr>
        <w:rPr>
          <w:rFonts w:ascii="Arial" w:hAnsi="Arial" w:cs="Arial"/>
        </w:rPr>
      </w:pPr>
    </w:p>
    <w:p w14:paraId="7C572A25" w14:textId="77777777" w:rsidR="00000000" w:rsidRPr="009E59E6" w:rsidRDefault="00000000" w:rsidP="00D874DF">
      <w:pPr>
        <w:rPr>
          <w:rFonts w:ascii="Arial" w:hAnsi="Arial" w:cs="Arial"/>
        </w:rPr>
      </w:pPr>
      <w:r w:rsidRPr="009E59E6">
        <w:rPr>
          <w:rFonts w:ascii="Arial" w:hAnsi="Arial" w:cs="Arial"/>
        </w:rPr>
        <w:t>Type B floodlight giving a fan-shaped beam</w:t>
      </w:r>
    </w:p>
    <w:p w14:paraId="36F8CFF8" w14:textId="77777777" w:rsidR="00000000" w:rsidRDefault="00000000" w:rsidP="00D874DF">
      <w:pPr>
        <w:rPr>
          <w:rFonts w:ascii="Arial" w:hAnsi="Arial" w:cs="Arial"/>
        </w:rPr>
      </w:pPr>
    </w:p>
    <w:p w14:paraId="024F20C2" w14:textId="77777777" w:rsidR="00000000" w:rsidRPr="009E59E6" w:rsidRDefault="00000000" w:rsidP="00D874DF">
      <w:pPr>
        <w:rPr>
          <w:rFonts w:ascii="Arial" w:hAnsi="Arial" w:cs="Arial"/>
        </w:rPr>
      </w:pPr>
      <w:r w:rsidRPr="009E59E6">
        <w:rPr>
          <w:rFonts w:ascii="Arial" w:hAnsi="Arial" w:cs="Arial"/>
        </w:rPr>
        <w:t>Type C floodlight giving a fan-shaped beam with asymmetric distribution in the vertical plane</w:t>
      </w:r>
    </w:p>
    <w:p w14:paraId="30A866C7" w14:textId="77777777" w:rsidR="00000000" w:rsidRPr="009E59E6" w:rsidRDefault="00000000" w:rsidP="00D874DF">
      <w:pPr>
        <w:rPr>
          <w:rFonts w:ascii="Arial" w:hAnsi="Arial" w:cs="Arial"/>
        </w:rPr>
      </w:pPr>
    </w:p>
    <w:p w14:paraId="477BB1E4" w14:textId="77777777" w:rsidR="00000000" w:rsidRDefault="00000000" w:rsidP="00D874DF">
      <w:pPr>
        <w:rPr>
          <w:rFonts w:ascii="Arial" w:hAnsi="Arial" w:cs="Arial"/>
        </w:rPr>
      </w:pPr>
      <w:r w:rsidRPr="009E59E6">
        <w:rPr>
          <w:rFonts w:ascii="Arial" w:hAnsi="Arial" w:cs="Arial"/>
        </w:rPr>
        <w:t xml:space="preserve">The pictured floodlights are commonly used in four-pole arrangements for lighting playing surfaces. </w:t>
      </w:r>
    </w:p>
    <w:p w14:paraId="6F646140" w14:textId="77777777" w:rsidR="00000000" w:rsidRPr="009E59E6" w:rsidRDefault="00000000" w:rsidP="00D874DF">
      <w:pPr>
        <w:rPr>
          <w:rFonts w:ascii="Arial" w:hAnsi="Arial" w:cs="Arial"/>
        </w:rPr>
      </w:pPr>
    </w:p>
    <w:p w14:paraId="78F3C3E4" w14:textId="77777777" w:rsidR="00000000" w:rsidRPr="009E59E6" w:rsidRDefault="00000000" w:rsidP="00D874DF">
      <w:pPr>
        <w:rPr>
          <w:rFonts w:ascii="Arial" w:hAnsi="Arial" w:cs="Arial"/>
        </w:rPr>
      </w:pPr>
      <w:r w:rsidRPr="009E59E6">
        <w:rPr>
          <w:rFonts w:ascii="Arial" w:hAnsi="Arial" w:cs="Arial"/>
        </w:rPr>
        <w:lastRenderedPageBreak/>
        <w:t>In the design of Australian Rules football ground lighting installations, careful consideration should be given to visual requirements relating to the comfort of the participants and spectators. The selection of suitable floodlights should be the responsibility of the lighting designer who will have access to detailed photometric information and the means to apply it.</w:t>
      </w:r>
    </w:p>
    <w:p w14:paraId="3AAEF48B" w14:textId="77777777" w:rsidR="00000000" w:rsidRPr="009E59E6" w:rsidRDefault="00000000" w:rsidP="00D874DF">
      <w:pPr>
        <w:rPr>
          <w:rFonts w:ascii="Arial" w:hAnsi="Arial" w:cs="Arial"/>
        </w:rPr>
      </w:pPr>
    </w:p>
    <w:p w14:paraId="64E855EE" w14:textId="77777777" w:rsidR="00000000" w:rsidRPr="004F6A81" w:rsidRDefault="00000000" w:rsidP="008974DC">
      <w:pPr>
        <w:rPr>
          <w:rFonts w:ascii="Arial" w:hAnsi="Arial" w:cs="Arial"/>
          <w:sz w:val="28"/>
          <w:szCs w:val="28"/>
        </w:rPr>
      </w:pPr>
      <w:r w:rsidRPr="004F6A81">
        <w:rPr>
          <w:rFonts w:ascii="Arial" w:hAnsi="Arial" w:cs="Arial"/>
          <w:sz w:val="28"/>
          <w:szCs w:val="28"/>
        </w:rPr>
        <w:t>Tips &amp; Suggestions</w:t>
      </w:r>
    </w:p>
    <w:p w14:paraId="403578B5" w14:textId="77777777" w:rsidR="00000000" w:rsidRPr="008974DC" w:rsidRDefault="00000000" w:rsidP="008974DC">
      <w:pPr>
        <w:pStyle w:val="ListParagraph"/>
        <w:numPr>
          <w:ilvl w:val="0"/>
          <w:numId w:val="7"/>
        </w:numPr>
        <w:rPr>
          <w:rFonts w:ascii="Arial" w:hAnsi="Arial" w:cs="Arial"/>
        </w:rPr>
      </w:pPr>
      <w:r w:rsidRPr="008974DC">
        <w:rPr>
          <w:rFonts w:ascii="Arial" w:hAnsi="Arial" w:cs="Arial"/>
        </w:rPr>
        <w:t xml:space="preserve">Do not rely on nominal designs without seeking advice from qualified persons concerning the </w:t>
      </w:r>
      <w:proofErr w:type="gramStart"/>
      <w:r w:rsidRPr="008974DC">
        <w:rPr>
          <w:rFonts w:ascii="Arial" w:hAnsi="Arial" w:cs="Arial"/>
        </w:rPr>
        <w:t>site specific</w:t>
      </w:r>
      <w:proofErr w:type="gramEnd"/>
      <w:r w:rsidRPr="008974DC">
        <w:rPr>
          <w:rFonts w:ascii="Arial" w:hAnsi="Arial" w:cs="Arial"/>
        </w:rPr>
        <w:t xml:space="preserve"> installation issues (for example glare, light spill and identifying the need for any special measures).</w:t>
      </w:r>
    </w:p>
    <w:p w14:paraId="5E648B26" w14:textId="77777777" w:rsidR="00000000" w:rsidRPr="008974DC" w:rsidRDefault="00000000" w:rsidP="008974DC">
      <w:pPr>
        <w:pStyle w:val="ListParagraph"/>
        <w:numPr>
          <w:ilvl w:val="0"/>
          <w:numId w:val="7"/>
        </w:numPr>
        <w:rPr>
          <w:rFonts w:ascii="Arial" w:hAnsi="Arial" w:cs="Arial"/>
        </w:rPr>
      </w:pPr>
      <w:r w:rsidRPr="008974DC">
        <w:rPr>
          <w:rFonts w:ascii="Arial" w:hAnsi="Arial" w:cs="Arial"/>
        </w:rPr>
        <w:t xml:space="preserve">Gain an understanding about the underlying assumptions. For instance, what ‘light loss factor’ allowance has been made for light depreciation with age and dirt accumulation on light fittings? </w:t>
      </w:r>
    </w:p>
    <w:p w14:paraId="523B1103" w14:textId="77777777" w:rsidR="00000000" w:rsidRPr="008974DC" w:rsidRDefault="00000000" w:rsidP="008974DC">
      <w:pPr>
        <w:pStyle w:val="ListParagraph"/>
        <w:numPr>
          <w:ilvl w:val="0"/>
          <w:numId w:val="7"/>
        </w:numPr>
        <w:rPr>
          <w:rFonts w:ascii="Arial" w:hAnsi="Arial" w:cs="Arial"/>
        </w:rPr>
      </w:pPr>
      <w:r w:rsidRPr="008974DC">
        <w:rPr>
          <w:rFonts w:ascii="Arial" w:hAnsi="Arial" w:cs="Arial"/>
        </w:rPr>
        <w:t>Consider whether the lighting performance depends on use of special lamps with high light output and what restrictions this will impose.</w:t>
      </w:r>
    </w:p>
    <w:p w14:paraId="3F08829F" w14:textId="77777777" w:rsidR="00000000" w:rsidRPr="008974DC" w:rsidRDefault="00000000" w:rsidP="008974DC">
      <w:pPr>
        <w:pStyle w:val="ListParagraph"/>
        <w:numPr>
          <w:ilvl w:val="0"/>
          <w:numId w:val="7"/>
        </w:numPr>
        <w:rPr>
          <w:rFonts w:ascii="Arial" w:hAnsi="Arial" w:cs="Arial"/>
        </w:rPr>
      </w:pPr>
      <w:r w:rsidRPr="008974DC">
        <w:rPr>
          <w:rFonts w:ascii="Arial" w:hAnsi="Arial" w:cs="Arial"/>
        </w:rPr>
        <w:t xml:space="preserve">Use a consistent make and model of floodlight for ease of design, routine maintenance and re-aiming in the future. Consider designs having an ‘IP6x’ classification to improve ‘light loss factor’ i.e. permit use of a higher factor. </w:t>
      </w:r>
    </w:p>
    <w:p w14:paraId="4487E222" w14:textId="77777777" w:rsidR="00000000" w:rsidRPr="009E59E6" w:rsidRDefault="00000000" w:rsidP="00D874DF">
      <w:pPr>
        <w:rPr>
          <w:rFonts w:ascii="Arial" w:hAnsi="Arial" w:cs="Arial"/>
        </w:rPr>
      </w:pPr>
    </w:p>
    <w:p w14:paraId="2BFAFA0F" w14:textId="77777777" w:rsidR="00000000" w:rsidRPr="004F6A81" w:rsidRDefault="00000000" w:rsidP="004307A7">
      <w:pPr>
        <w:pStyle w:val="Heading2"/>
      </w:pPr>
      <w:bookmarkStart w:id="23" w:name="_Toc239852973"/>
      <w:r w:rsidRPr="004F6A81">
        <w:t>Height and Type of Poles</w:t>
      </w:r>
      <w:bookmarkEnd w:id="23"/>
    </w:p>
    <w:p w14:paraId="5657E4C5" w14:textId="77777777" w:rsidR="00000000" w:rsidRDefault="00000000" w:rsidP="00D874DF">
      <w:pPr>
        <w:rPr>
          <w:rFonts w:ascii="Arial" w:hAnsi="Arial" w:cs="Arial"/>
        </w:rPr>
      </w:pPr>
      <w:r w:rsidRPr="009E59E6">
        <w:rPr>
          <w:rFonts w:ascii="Arial" w:hAnsi="Arial" w:cs="Arial"/>
        </w:rPr>
        <w:t xml:space="preserve">Guidelines for pole height are given in the Australian Standard (series 2560.2.3). </w:t>
      </w:r>
    </w:p>
    <w:p w14:paraId="04F032CF" w14:textId="77777777" w:rsidR="00000000" w:rsidRPr="009E59E6" w:rsidRDefault="00000000" w:rsidP="00D874DF">
      <w:pPr>
        <w:rPr>
          <w:rFonts w:ascii="Arial" w:hAnsi="Arial" w:cs="Arial"/>
        </w:rPr>
      </w:pPr>
    </w:p>
    <w:p w14:paraId="0DD9EF7E" w14:textId="77777777" w:rsidR="00000000" w:rsidRPr="009E59E6" w:rsidRDefault="00000000" w:rsidP="00D874DF">
      <w:pPr>
        <w:rPr>
          <w:rFonts w:ascii="Arial" w:hAnsi="Arial" w:cs="Arial"/>
        </w:rPr>
      </w:pPr>
      <w:r w:rsidRPr="009E59E6">
        <w:rPr>
          <w:rFonts w:ascii="Arial" w:hAnsi="Arial" w:cs="Arial"/>
        </w:rPr>
        <w:t>Minimum pole height depends on the distance from the centre of the ground to the base of the pole location. For non-professional competition, the distance can be calculated by 0.36 x ‘y’ (the distance to proposed pole location from the centre of the ground) – see diagram below. For most grounds this will result in pole heights of 25-30 metres.</w:t>
      </w:r>
    </w:p>
    <w:p w14:paraId="7CC56267" w14:textId="77777777" w:rsidR="00000000" w:rsidRPr="009E59E6" w:rsidRDefault="00000000" w:rsidP="00D874DF">
      <w:pPr>
        <w:rPr>
          <w:rFonts w:ascii="Arial" w:hAnsi="Arial" w:cs="Arial"/>
        </w:rPr>
      </w:pPr>
    </w:p>
    <w:p w14:paraId="3B5CFB03" w14:textId="77777777" w:rsidR="00000000" w:rsidRDefault="00000000" w:rsidP="00D874DF">
      <w:pPr>
        <w:rPr>
          <w:rFonts w:ascii="Arial" w:hAnsi="Arial" w:cs="Arial"/>
        </w:rPr>
      </w:pPr>
      <w:r w:rsidRPr="009E59E6">
        <w:rPr>
          <w:rFonts w:ascii="Arial" w:hAnsi="Arial" w:cs="Arial"/>
        </w:rPr>
        <w:t>Poles required for Australian Rules are often a fixed design due to increased costs associated in obtaining poles which have inbuilt climbing structures or facilities to lower poles or headframes. In most cases, this requires crane access to reach the lights for maintenance. The crane access and clearances for safe working environments should be considered from the outset.</w:t>
      </w:r>
    </w:p>
    <w:p w14:paraId="791663A6" w14:textId="77777777" w:rsidR="00000000" w:rsidRPr="009E59E6" w:rsidRDefault="00000000" w:rsidP="00D874DF">
      <w:pPr>
        <w:rPr>
          <w:rFonts w:ascii="Arial" w:hAnsi="Arial" w:cs="Arial"/>
        </w:rPr>
      </w:pPr>
    </w:p>
    <w:p w14:paraId="6AF9D508" w14:textId="77777777" w:rsidR="00000000" w:rsidRDefault="00000000" w:rsidP="00D874DF">
      <w:pPr>
        <w:rPr>
          <w:rFonts w:ascii="Arial" w:hAnsi="Arial" w:cs="Arial"/>
        </w:rPr>
      </w:pPr>
      <w:r w:rsidRPr="009E59E6">
        <w:rPr>
          <w:rFonts w:ascii="Arial" w:hAnsi="Arial" w:cs="Arial"/>
        </w:rPr>
        <w:t>It is important to consider the highest standard of play proposed at a venue prior to the installation. Higher levels of play require more floodlights, higher poles, which require a larger headframe to support the floodlights. This may result in an increase in foundation costs.</w:t>
      </w:r>
    </w:p>
    <w:p w14:paraId="0D6E8C52" w14:textId="77777777" w:rsidR="00000000" w:rsidRPr="009E59E6" w:rsidRDefault="00000000" w:rsidP="00D874DF">
      <w:pPr>
        <w:rPr>
          <w:rFonts w:ascii="Arial" w:hAnsi="Arial" w:cs="Arial"/>
        </w:rPr>
      </w:pPr>
    </w:p>
    <w:p w14:paraId="6509D55E" w14:textId="77777777" w:rsidR="00000000" w:rsidRPr="009E59E6" w:rsidRDefault="00000000" w:rsidP="00D874DF">
      <w:pPr>
        <w:rPr>
          <w:rFonts w:ascii="Arial" w:hAnsi="Arial" w:cs="Arial"/>
        </w:rPr>
      </w:pPr>
      <w:r w:rsidRPr="009E59E6">
        <w:rPr>
          <w:rFonts w:ascii="Arial" w:hAnsi="Arial" w:cs="Arial"/>
        </w:rPr>
        <w:t xml:space="preserve">The budget table on page </w:t>
      </w:r>
      <w:r w:rsidRPr="00A939CB">
        <w:rPr>
          <w:rFonts w:ascii="Arial" w:hAnsi="Arial" w:cs="Arial"/>
        </w:rPr>
        <w:t>2</w:t>
      </w:r>
      <w:r w:rsidRPr="00A939CB">
        <w:rPr>
          <w:rFonts w:ascii="Arial" w:hAnsi="Arial" w:cs="Arial"/>
        </w:rPr>
        <w:t>1</w:t>
      </w:r>
      <w:r w:rsidRPr="009E59E6">
        <w:rPr>
          <w:rFonts w:ascii="Arial" w:hAnsi="Arial" w:cs="Arial"/>
        </w:rPr>
        <w:t xml:space="preserve"> provides indicative pole supply costings.</w:t>
      </w:r>
    </w:p>
    <w:p w14:paraId="454B5E1A" w14:textId="77777777" w:rsidR="00000000" w:rsidRDefault="00000000" w:rsidP="008974DC">
      <w:pPr>
        <w:rPr>
          <w:rFonts w:ascii="Arial" w:hAnsi="Arial" w:cs="Arial"/>
        </w:rPr>
      </w:pPr>
    </w:p>
    <w:p w14:paraId="7765D4F2" w14:textId="77777777" w:rsidR="00000000" w:rsidRPr="004F6A81" w:rsidRDefault="00000000" w:rsidP="008974DC">
      <w:pPr>
        <w:rPr>
          <w:rFonts w:ascii="Arial" w:hAnsi="Arial" w:cs="Arial"/>
          <w:sz w:val="28"/>
          <w:szCs w:val="28"/>
        </w:rPr>
      </w:pPr>
      <w:r w:rsidRPr="004F6A81">
        <w:rPr>
          <w:rFonts w:ascii="Arial" w:hAnsi="Arial" w:cs="Arial"/>
          <w:sz w:val="28"/>
          <w:szCs w:val="28"/>
        </w:rPr>
        <w:t>Tips &amp; Suggestions</w:t>
      </w:r>
    </w:p>
    <w:p w14:paraId="18A74F63"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t>Refer to Australian Standards (series 2560.2.3) for recommended pole heights and locations. Pages 19-21 also provide an overview of requirements.</w:t>
      </w:r>
    </w:p>
    <w:p w14:paraId="659D4C06"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lastRenderedPageBreak/>
        <w:t>Manage the risk. Check relevant ‘conditions of use’ and insurance matters before proceeding to install poles of inadequate height which may not to comply with the Australian Standard.</w:t>
      </w:r>
    </w:p>
    <w:p w14:paraId="5E7A71D2"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t>Identify the highest level of play that the facility should be designed for and select poles to accommodate this higher play level incorporating the required structural capacity, electrical supply configuration and headframe facilities to mount future floodlights.</w:t>
      </w:r>
    </w:p>
    <w:p w14:paraId="1A6D77DB"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t xml:space="preserve">Consider that efficient </w:t>
      </w:r>
      <w:proofErr w:type="gramStart"/>
      <w:r w:rsidRPr="008974DC">
        <w:rPr>
          <w:rFonts w:ascii="Arial" w:hAnsi="Arial" w:cs="Arial"/>
        </w:rPr>
        <w:t>well designed</w:t>
      </w:r>
      <w:proofErr w:type="gramEnd"/>
      <w:r w:rsidRPr="008974DC">
        <w:rPr>
          <w:rFonts w:ascii="Arial" w:hAnsi="Arial" w:cs="Arial"/>
        </w:rPr>
        <w:t xml:space="preserve"> floodlights can help reduce pole costs through lower quantities, less surface area, lower headframe mass and reduced foundation requirements. </w:t>
      </w:r>
    </w:p>
    <w:p w14:paraId="749BDBFB"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t>Consider how the light fittings will be maintained and ensure safe access can be obtained for routine lamp maintenance.</w:t>
      </w:r>
    </w:p>
    <w:p w14:paraId="1A531AB5" w14:textId="77777777" w:rsidR="00000000" w:rsidRPr="008974DC" w:rsidRDefault="00000000" w:rsidP="008974DC">
      <w:pPr>
        <w:pStyle w:val="ListParagraph"/>
        <w:numPr>
          <w:ilvl w:val="0"/>
          <w:numId w:val="8"/>
        </w:numPr>
        <w:rPr>
          <w:rFonts w:ascii="Arial" w:hAnsi="Arial" w:cs="Arial"/>
        </w:rPr>
      </w:pPr>
      <w:r w:rsidRPr="008974DC">
        <w:rPr>
          <w:rFonts w:ascii="Arial" w:hAnsi="Arial" w:cs="Arial"/>
        </w:rPr>
        <w:t>Typically allow 3-4 months for pole supply and delivery.</w:t>
      </w:r>
    </w:p>
    <w:p w14:paraId="0134423D" w14:textId="77777777" w:rsidR="00000000" w:rsidRPr="009E59E6" w:rsidRDefault="00000000" w:rsidP="00D874DF">
      <w:pPr>
        <w:rPr>
          <w:rFonts w:ascii="Arial" w:hAnsi="Arial" w:cs="Arial"/>
        </w:rPr>
      </w:pPr>
    </w:p>
    <w:p w14:paraId="4CDDBF47" w14:textId="77777777" w:rsidR="00000000" w:rsidRPr="004F6A81" w:rsidRDefault="00000000" w:rsidP="004307A7">
      <w:pPr>
        <w:pStyle w:val="Heading2"/>
      </w:pPr>
      <w:bookmarkStart w:id="24" w:name="_Toc239852974"/>
      <w:r w:rsidRPr="004F6A81">
        <w:t>Layout and Pole Locations</w:t>
      </w:r>
      <w:bookmarkEnd w:id="24"/>
    </w:p>
    <w:p w14:paraId="71FFEB92" w14:textId="77777777" w:rsidR="00000000" w:rsidRDefault="00000000" w:rsidP="00D874DF">
      <w:pPr>
        <w:rPr>
          <w:rFonts w:ascii="Arial" w:hAnsi="Arial" w:cs="Arial"/>
        </w:rPr>
      </w:pPr>
      <w:r w:rsidRPr="009E59E6">
        <w:rPr>
          <w:rFonts w:ascii="Arial" w:hAnsi="Arial" w:cs="Arial"/>
        </w:rPr>
        <w:t xml:space="preserve">The recommended zones for the location of poles are available in AS 2560.2.3. The standard identifies placements for four and six pole designs. </w:t>
      </w:r>
    </w:p>
    <w:p w14:paraId="01FD311C" w14:textId="77777777" w:rsidR="00000000" w:rsidRPr="009E59E6" w:rsidRDefault="00000000" w:rsidP="00D874DF">
      <w:pPr>
        <w:rPr>
          <w:rFonts w:ascii="Arial" w:hAnsi="Arial" w:cs="Arial"/>
        </w:rPr>
      </w:pPr>
    </w:p>
    <w:p w14:paraId="6951B664" w14:textId="77777777" w:rsidR="00000000" w:rsidRDefault="00000000" w:rsidP="00D874DF">
      <w:pPr>
        <w:rPr>
          <w:rFonts w:ascii="Arial" w:hAnsi="Arial" w:cs="Arial"/>
        </w:rPr>
      </w:pPr>
      <w:proofErr w:type="gramStart"/>
      <w:r w:rsidRPr="009E59E6">
        <w:rPr>
          <w:rFonts w:ascii="Arial" w:hAnsi="Arial" w:cs="Arial"/>
        </w:rPr>
        <w:t>As a general rule</w:t>
      </w:r>
      <w:proofErr w:type="gramEnd"/>
      <w:r w:rsidRPr="009E59E6">
        <w:rPr>
          <w:rFonts w:ascii="Arial" w:hAnsi="Arial" w:cs="Arial"/>
        </w:rPr>
        <w:t xml:space="preserve">, it is recommended that when standing at the centre of the ground no poles are located within 20 degrees either side of the </w:t>
      </w:r>
      <w:proofErr w:type="gramStart"/>
      <w:r w:rsidRPr="009E59E6">
        <w:rPr>
          <w:rFonts w:ascii="Arial" w:hAnsi="Arial" w:cs="Arial"/>
        </w:rPr>
        <w:t>goal to goal</w:t>
      </w:r>
      <w:proofErr w:type="gramEnd"/>
      <w:r w:rsidRPr="009E59E6">
        <w:rPr>
          <w:rFonts w:ascii="Arial" w:hAnsi="Arial" w:cs="Arial"/>
        </w:rPr>
        <w:t xml:space="preserve"> line i.e. to avoid lights in the vicinity of the goals.</w:t>
      </w:r>
    </w:p>
    <w:p w14:paraId="7ECF1582" w14:textId="77777777" w:rsidR="00000000" w:rsidRPr="009E59E6" w:rsidRDefault="00000000" w:rsidP="00D874DF">
      <w:pPr>
        <w:rPr>
          <w:rFonts w:ascii="Arial" w:hAnsi="Arial" w:cs="Arial"/>
        </w:rPr>
      </w:pPr>
    </w:p>
    <w:p w14:paraId="697924BE" w14:textId="77777777" w:rsidR="00000000" w:rsidRPr="009E59E6" w:rsidRDefault="00000000" w:rsidP="00D874DF">
      <w:pPr>
        <w:rPr>
          <w:rFonts w:ascii="Arial" w:hAnsi="Arial" w:cs="Arial"/>
        </w:rPr>
      </w:pPr>
      <w:r w:rsidRPr="009E59E6">
        <w:rPr>
          <w:rFonts w:ascii="Arial" w:hAnsi="Arial" w:cs="Arial"/>
        </w:rPr>
        <w:t>To minimise the risk of injury to players, poles should be located behind the boundary fence, if any, or set back at least five metres outside the limits of the playing area. The following Football Light Pole Arrangement diagram shows the recommended luminaire location zones for Australian Rules football.</w:t>
      </w:r>
    </w:p>
    <w:p w14:paraId="67838B6D" w14:textId="77777777" w:rsidR="00000000" w:rsidRDefault="00000000" w:rsidP="00D874DF">
      <w:pPr>
        <w:rPr>
          <w:rFonts w:ascii="Arial" w:hAnsi="Arial" w:cs="Arial"/>
        </w:rPr>
      </w:pPr>
    </w:p>
    <w:p w14:paraId="3C88BED9" w14:textId="77777777" w:rsidR="00000000" w:rsidRPr="009E59E6" w:rsidRDefault="00000000" w:rsidP="00D874DF">
      <w:pPr>
        <w:rPr>
          <w:rFonts w:ascii="Arial" w:hAnsi="Arial" w:cs="Arial"/>
        </w:rPr>
      </w:pPr>
      <w:r>
        <w:rPr>
          <w:rFonts w:ascii="Arial" w:hAnsi="Arial" w:cs="Arial"/>
        </w:rPr>
        <w:t>Pictured</w:t>
      </w:r>
    </w:p>
    <w:p w14:paraId="650E5409" w14:textId="77777777" w:rsidR="00000000" w:rsidRPr="009E59E6" w:rsidRDefault="00000000" w:rsidP="009E6ACE">
      <w:pPr>
        <w:rPr>
          <w:rFonts w:ascii="Arial" w:hAnsi="Arial" w:cs="Arial"/>
        </w:rPr>
      </w:pPr>
      <w:r w:rsidRPr="009E59E6">
        <w:rPr>
          <w:rFonts w:ascii="Arial" w:hAnsi="Arial" w:cs="Arial"/>
        </w:rPr>
        <w:t>Diagram 2 – Football light pole arrangement</w:t>
      </w:r>
    </w:p>
    <w:p w14:paraId="71BAC8DD" w14:textId="77777777" w:rsidR="00000000" w:rsidRDefault="00000000" w:rsidP="008974DC">
      <w:pPr>
        <w:rPr>
          <w:rFonts w:ascii="Arial" w:hAnsi="Arial" w:cs="Arial"/>
        </w:rPr>
      </w:pPr>
    </w:p>
    <w:p w14:paraId="25B8C032" w14:textId="77777777" w:rsidR="00000000" w:rsidRPr="004F6A81" w:rsidRDefault="00000000" w:rsidP="008974DC">
      <w:pPr>
        <w:rPr>
          <w:rFonts w:ascii="Arial" w:hAnsi="Arial" w:cs="Arial"/>
          <w:sz w:val="28"/>
          <w:szCs w:val="28"/>
        </w:rPr>
      </w:pPr>
      <w:r w:rsidRPr="004F6A81">
        <w:rPr>
          <w:rFonts w:ascii="Arial" w:hAnsi="Arial" w:cs="Arial"/>
          <w:sz w:val="28"/>
          <w:szCs w:val="28"/>
        </w:rPr>
        <w:t>Tips &amp; Suggestions</w:t>
      </w:r>
    </w:p>
    <w:p w14:paraId="3BB20605" w14:textId="77777777" w:rsidR="00000000" w:rsidRPr="008974DC" w:rsidRDefault="00000000" w:rsidP="008974DC">
      <w:pPr>
        <w:pStyle w:val="ListParagraph"/>
        <w:numPr>
          <w:ilvl w:val="0"/>
          <w:numId w:val="9"/>
        </w:numPr>
        <w:rPr>
          <w:rFonts w:ascii="Arial" w:hAnsi="Arial" w:cs="Arial"/>
        </w:rPr>
      </w:pPr>
      <w:r w:rsidRPr="008974DC">
        <w:rPr>
          <w:rFonts w:ascii="Arial" w:hAnsi="Arial" w:cs="Arial"/>
        </w:rPr>
        <w:t>Consult the Australian Standard (series 2560.2.3) to locate poles in t</w:t>
      </w:r>
      <w:r>
        <w:rPr>
          <w:rFonts w:ascii="Arial" w:hAnsi="Arial" w:cs="Arial"/>
        </w:rPr>
        <w:t>he correct zones for play. Page</w:t>
      </w:r>
      <w:r w:rsidRPr="008974DC">
        <w:rPr>
          <w:rFonts w:ascii="Arial" w:hAnsi="Arial" w:cs="Arial"/>
        </w:rPr>
        <w:t xml:space="preserve"> </w:t>
      </w:r>
      <w:r w:rsidRPr="00A939CB">
        <w:rPr>
          <w:rFonts w:ascii="Arial" w:hAnsi="Arial" w:cs="Arial"/>
        </w:rPr>
        <w:t>20</w:t>
      </w:r>
      <w:r>
        <w:rPr>
          <w:rFonts w:ascii="Arial" w:hAnsi="Arial" w:cs="Arial"/>
        </w:rPr>
        <w:t xml:space="preserve"> </w:t>
      </w:r>
      <w:r w:rsidRPr="008974DC">
        <w:rPr>
          <w:rFonts w:ascii="Arial" w:hAnsi="Arial" w:cs="Arial"/>
        </w:rPr>
        <w:t>also provide</w:t>
      </w:r>
      <w:r>
        <w:rPr>
          <w:rFonts w:ascii="Arial" w:hAnsi="Arial" w:cs="Arial"/>
        </w:rPr>
        <w:t>s</w:t>
      </w:r>
      <w:r w:rsidRPr="008974DC">
        <w:rPr>
          <w:rFonts w:ascii="Arial" w:hAnsi="Arial" w:cs="Arial"/>
        </w:rPr>
        <w:t xml:space="preserve"> an overview of requirements.</w:t>
      </w:r>
    </w:p>
    <w:p w14:paraId="379DCF13" w14:textId="77777777" w:rsidR="00000000" w:rsidRPr="008974DC" w:rsidRDefault="00000000" w:rsidP="008974DC">
      <w:pPr>
        <w:pStyle w:val="ListParagraph"/>
        <w:numPr>
          <w:ilvl w:val="0"/>
          <w:numId w:val="9"/>
        </w:numPr>
        <w:rPr>
          <w:rFonts w:ascii="Arial" w:hAnsi="Arial" w:cs="Arial"/>
        </w:rPr>
      </w:pPr>
      <w:r w:rsidRPr="008974DC">
        <w:rPr>
          <w:rFonts w:ascii="Arial" w:hAnsi="Arial" w:cs="Arial"/>
        </w:rPr>
        <w:t>Be aware of the minimum five metre obstruction clearances set out in the Standard from the edge of the principal playing area i.e. line marked boundary when planning the Ground Lighting Layout and pole positions.</w:t>
      </w:r>
    </w:p>
    <w:p w14:paraId="3C1DDCE7" w14:textId="77777777" w:rsidR="00000000" w:rsidRPr="008974DC" w:rsidRDefault="00000000" w:rsidP="008974DC">
      <w:pPr>
        <w:pStyle w:val="ListParagraph"/>
        <w:numPr>
          <w:ilvl w:val="0"/>
          <w:numId w:val="9"/>
        </w:numPr>
        <w:rPr>
          <w:rFonts w:ascii="Arial" w:hAnsi="Arial" w:cs="Arial"/>
        </w:rPr>
      </w:pPr>
      <w:r w:rsidRPr="008974DC">
        <w:rPr>
          <w:rFonts w:ascii="Arial" w:hAnsi="Arial" w:cs="Arial"/>
        </w:rPr>
        <w:t>Consider the need for Geotechnical advice at light pole locations to establish proper foundation requirements. This will identify the true foundation costs at an early stage.</w:t>
      </w:r>
    </w:p>
    <w:p w14:paraId="60B04AF4" w14:textId="77777777" w:rsidR="00000000" w:rsidRPr="009E59E6" w:rsidRDefault="00000000" w:rsidP="00D874DF">
      <w:pPr>
        <w:rPr>
          <w:rFonts w:ascii="Arial" w:hAnsi="Arial" w:cs="Arial"/>
        </w:rPr>
      </w:pPr>
    </w:p>
    <w:p w14:paraId="663865F4" w14:textId="77777777" w:rsidR="00000000" w:rsidRPr="009E59E6" w:rsidRDefault="00000000" w:rsidP="00D874DF">
      <w:pPr>
        <w:rPr>
          <w:rFonts w:ascii="Arial" w:hAnsi="Arial" w:cs="Arial"/>
        </w:rPr>
      </w:pPr>
    </w:p>
    <w:p w14:paraId="1CAC3063" w14:textId="77777777" w:rsidR="00000000" w:rsidRDefault="00000000">
      <w:pPr>
        <w:rPr>
          <w:rStyle w:val="Heading2Char"/>
        </w:rPr>
      </w:pPr>
      <w:r>
        <w:rPr>
          <w:rStyle w:val="Heading2Char"/>
        </w:rPr>
        <w:br w:type="page"/>
      </w:r>
    </w:p>
    <w:p w14:paraId="14C90B47" w14:textId="77777777" w:rsidR="00000000" w:rsidRPr="004F6A81" w:rsidRDefault="00000000" w:rsidP="009E6ACE">
      <w:pPr>
        <w:rPr>
          <w:rFonts w:ascii="Arial" w:hAnsi="Arial" w:cs="Arial"/>
          <w:sz w:val="32"/>
          <w:szCs w:val="32"/>
        </w:rPr>
      </w:pPr>
      <w:bookmarkStart w:id="25" w:name="_Toc239852975"/>
      <w:r w:rsidRPr="004307A7">
        <w:rPr>
          <w:rStyle w:val="Heading2Char"/>
        </w:rPr>
        <w:lastRenderedPageBreak/>
        <w:t>Football Lighting Plan Example</w:t>
      </w:r>
      <w:bookmarkEnd w:id="25"/>
      <w:r w:rsidRPr="004F6A81">
        <w:rPr>
          <w:rFonts w:ascii="Arial" w:hAnsi="Arial" w:cs="Arial"/>
          <w:sz w:val="32"/>
          <w:szCs w:val="32"/>
        </w:rPr>
        <w:t xml:space="preserve"> 1</w:t>
      </w:r>
    </w:p>
    <w:p w14:paraId="7FC256F1" w14:textId="77777777" w:rsidR="00000000" w:rsidRPr="004F6A81" w:rsidRDefault="00000000" w:rsidP="009E6ACE">
      <w:pPr>
        <w:rPr>
          <w:rFonts w:ascii="Arial" w:hAnsi="Arial" w:cs="Arial"/>
          <w:b/>
        </w:rPr>
      </w:pPr>
      <w:r w:rsidRPr="004F6A81">
        <w:rPr>
          <w:rFonts w:ascii="Arial" w:hAnsi="Arial" w:cs="Arial"/>
          <w:b/>
        </w:rPr>
        <w:t>Ball and physical training level – 50 lux</w:t>
      </w:r>
    </w:p>
    <w:p w14:paraId="5D8E4593" w14:textId="77777777" w:rsidR="00000000" w:rsidRDefault="00000000" w:rsidP="009E6ACE">
      <w:pPr>
        <w:rPr>
          <w:rFonts w:ascii="Arial" w:hAnsi="Arial" w:cs="Arial"/>
        </w:rPr>
      </w:pPr>
    </w:p>
    <w:p w14:paraId="360FF324" w14:textId="77777777" w:rsidR="00000000" w:rsidRDefault="00000000" w:rsidP="009E6ACE">
      <w:pPr>
        <w:rPr>
          <w:rFonts w:ascii="Arial" w:hAnsi="Arial" w:cs="Arial"/>
        </w:rPr>
      </w:pPr>
      <w:r>
        <w:rPr>
          <w:rFonts w:ascii="Arial" w:hAnsi="Arial" w:cs="Arial"/>
        </w:rPr>
        <w:t>Pictured</w:t>
      </w:r>
    </w:p>
    <w:p w14:paraId="1CEF84A5" w14:textId="77777777" w:rsidR="00000000" w:rsidRDefault="00000000" w:rsidP="009E6ACE">
      <w:pPr>
        <w:rPr>
          <w:rFonts w:ascii="Arial" w:hAnsi="Arial" w:cs="Arial"/>
        </w:rPr>
      </w:pPr>
      <w:r w:rsidRPr="009E59E6">
        <w:rPr>
          <w:rFonts w:ascii="Arial" w:hAnsi="Arial" w:cs="Arial"/>
        </w:rPr>
        <w:t xml:space="preserve">Diagram 3 below represents the site design layout for ball and physical training at an amateur level of 50 lux. </w:t>
      </w:r>
    </w:p>
    <w:p w14:paraId="2BC07C3E" w14:textId="77777777" w:rsidR="00000000" w:rsidRPr="00894F51" w:rsidRDefault="00000000" w:rsidP="009E6ACE">
      <w:pPr>
        <w:rPr>
          <w:rFonts w:ascii="Arial" w:hAnsi="Arial" w:cs="Arial"/>
          <w:sz w:val="20"/>
          <w:szCs w:val="20"/>
        </w:rPr>
      </w:pPr>
    </w:p>
    <w:p w14:paraId="126B293F" w14:textId="77777777" w:rsidR="00000000" w:rsidRPr="004F6A81" w:rsidRDefault="00000000" w:rsidP="004F6A81">
      <w:pPr>
        <w:rPr>
          <w:rFonts w:ascii="Arial" w:hAnsi="Arial" w:cs="Arial"/>
          <w:b/>
        </w:rPr>
      </w:pPr>
      <w:r w:rsidRPr="004F6A81">
        <w:rPr>
          <w:rFonts w:ascii="Arial" w:hAnsi="Arial" w:cs="Arial"/>
          <w:b/>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4F6A81" w:rsidRPr="00603F1E" w14:paraId="46BC4992" w14:textId="77777777" w:rsidTr="00603F1E">
        <w:tc>
          <w:tcPr>
            <w:tcW w:w="4258" w:type="dxa"/>
          </w:tcPr>
          <w:p w14:paraId="341A1DBE" w14:textId="77777777" w:rsidR="00000000" w:rsidRPr="00603F1E" w:rsidRDefault="00000000" w:rsidP="009E6ACE">
            <w:pPr>
              <w:rPr>
                <w:rFonts w:ascii="Arial" w:hAnsi="Arial" w:cs="Arial"/>
              </w:rPr>
            </w:pPr>
            <w:r w:rsidRPr="00603F1E">
              <w:rPr>
                <w:rFonts w:ascii="Arial" w:hAnsi="Arial" w:cs="Arial"/>
              </w:rPr>
              <w:t>Level of play</w:t>
            </w:r>
          </w:p>
        </w:tc>
        <w:tc>
          <w:tcPr>
            <w:tcW w:w="4258" w:type="dxa"/>
          </w:tcPr>
          <w:p w14:paraId="68F3E347" w14:textId="77777777" w:rsidR="00000000" w:rsidRPr="00603F1E" w:rsidRDefault="00000000" w:rsidP="009E6ACE">
            <w:pPr>
              <w:rPr>
                <w:rFonts w:ascii="Arial" w:hAnsi="Arial" w:cs="Arial"/>
              </w:rPr>
            </w:pPr>
            <w:r w:rsidRPr="00603F1E">
              <w:rPr>
                <w:rFonts w:ascii="Arial" w:hAnsi="Arial" w:cs="Arial"/>
              </w:rPr>
              <w:t>Training amateur level</w:t>
            </w:r>
          </w:p>
          <w:p w14:paraId="6F631227" w14:textId="77777777" w:rsidR="00000000" w:rsidRPr="00603F1E" w:rsidRDefault="00000000" w:rsidP="009E6ACE">
            <w:pPr>
              <w:rPr>
                <w:rFonts w:ascii="Arial" w:hAnsi="Arial" w:cs="Arial"/>
                <w:sz w:val="16"/>
                <w:szCs w:val="16"/>
              </w:rPr>
            </w:pPr>
          </w:p>
        </w:tc>
      </w:tr>
      <w:tr w:rsidR="004F6A81" w:rsidRPr="00603F1E" w14:paraId="7D1E601E" w14:textId="77777777" w:rsidTr="00603F1E">
        <w:tc>
          <w:tcPr>
            <w:tcW w:w="4258" w:type="dxa"/>
          </w:tcPr>
          <w:p w14:paraId="405F32FE" w14:textId="77777777" w:rsidR="00000000" w:rsidRPr="00603F1E" w:rsidRDefault="00000000" w:rsidP="009E6ACE">
            <w:pPr>
              <w:rPr>
                <w:rFonts w:ascii="Arial" w:hAnsi="Arial" w:cs="Arial"/>
              </w:rPr>
            </w:pPr>
            <w:r w:rsidRPr="00603F1E">
              <w:rPr>
                <w:rFonts w:ascii="Arial" w:hAnsi="Arial" w:cs="Arial"/>
              </w:rPr>
              <w:t>Average lux</w:t>
            </w:r>
          </w:p>
        </w:tc>
        <w:tc>
          <w:tcPr>
            <w:tcW w:w="4258" w:type="dxa"/>
          </w:tcPr>
          <w:p w14:paraId="1F3402A8" w14:textId="77777777" w:rsidR="00000000" w:rsidRPr="00603F1E" w:rsidRDefault="00000000" w:rsidP="009E6ACE">
            <w:pPr>
              <w:rPr>
                <w:rFonts w:ascii="Arial" w:hAnsi="Arial" w:cs="Arial"/>
              </w:rPr>
            </w:pPr>
            <w:r w:rsidRPr="00603F1E">
              <w:rPr>
                <w:rFonts w:ascii="Arial" w:hAnsi="Arial" w:cs="Arial"/>
              </w:rPr>
              <w:t>50</w:t>
            </w:r>
          </w:p>
          <w:p w14:paraId="2956AC57" w14:textId="77777777" w:rsidR="00000000" w:rsidRPr="00603F1E" w:rsidRDefault="00000000" w:rsidP="009E6ACE">
            <w:pPr>
              <w:rPr>
                <w:rFonts w:ascii="Arial" w:hAnsi="Arial" w:cs="Arial"/>
                <w:sz w:val="16"/>
                <w:szCs w:val="16"/>
              </w:rPr>
            </w:pPr>
          </w:p>
        </w:tc>
      </w:tr>
      <w:tr w:rsidR="004F6A81" w:rsidRPr="00603F1E" w14:paraId="7FB514FA" w14:textId="77777777" w:rsidTr="00603F1E">
        <w:tc>
          <w:tcPr>
            <w:tcW w:w="4258" w:type="dxa"/>
          </w:tcPr>
          <w:p w14:paraId="115A48ED" w14:textId="77777777" w:rsidR="00000000" w:rsidRPr="00603F1E" w:rsidRDefault="00000000" w:rsidP="009E6ACE">
            <w:pPr>
              <w:rPr>
                <w:rFonts w:ascii="Arial" w:hAnsi="Arial" w:cs="Arial"/>
                <w:b/>
              </w:rPr>
            </w:pPr>
            <w:r w:rsidRPr="00603F1E">
              <w:rPr>
                <w:rFonts w:ascii="Arial" w:hAnsi="Arial" w:cs="Arial"/>
              </w:rPr>
              <w:t>Number of lamps</w:t>
            </w:r>
          </w:p>
        </w:tc>
        <w:tc>
          <w:tcPr>
            <w:tcW w:w="4258" w:type="dxa"/>
          </w:tcPr>
          <w:p w14:paraId="4FAC6079" w14:textId="77777777" w:rsidR="00000000" w:rsidRPr="00603F1E" w:rsidRDefault="00000000" w:rsidP="009E6ACE">
            <w:pPr>
              <w:rPr>
                <w:rFonts w:ascii="Arial" w:hAnsi="Arial" w:cs="Arial"/>
              </w:rPr>
            </w:pPr>
            <w:r w:rsidRPr="00603F1E">
              <w:rPr>
                <w:rFonts w:ascii="Arial" w:hAnsi="Arial" w:cs="Arial"/>
              </w:rPr>
              <w:t>12</w:t>
            </w:r>
          </w:p>
          <w:p w14:paraId="22FDDA86" w14:textId="77777777" w:rsidR="00000000" w:rsidRPr="00603F1E" w:rsidRDefault="00000000" w:rsidP="009E6ACE">
            <w:pPr>
              <w:rPr>
                <w:rFonts w:ascii="Arial" w:hAnsi="Arial" w:cs="Arial"/>
                <w:sz w:val="16"/>
                <w:szCs w:val="16"/>
              </w:rPr>
            </w:pPr>
          </w:p>
        </w:tc>
      </w:tr>
      <w:tr w:rsidR="004F6A81" w:rsidRPr="00603F1E" w14:paraId="11A7CF75" w14:textId="77777777" w:rsidTr="00603F1E">
        <w:tc>
          <w:tcPr>
            <w:tcW w:w="4258" w:type="dxa"/>
          </w:tcPr>
          <w:p w14:paraId="60F2B3E7" w14:textId="77777777" w:rsidR="00000000" w:rsidRPr="00603F1E" w:rsidRDefault="00000000" w:rsidP="009E6ACE">
            <w:pPr>
              <w:rPr>
                <w:rFonts w:ascii="Arial" w:hAnsi="Arial" w:cs="Arial"/>
              </w:rPr>
            </w:pPr>
            <w:r w:rsidRPr="00603F1E">
              <w:rPr>
                <w:rFonts w:ascii="Arial" w:hAnsi="Arial" w:cs="Arial"/>
              </w:rPr>
              <w:t>Number of poles</w:t>
            </w:r>
          </w:p>
        </w:tc>
        <w:tc>
          <w:tcPr>
            <w:tcW w:w="4258" w:type="dxa"/>
          </w:tcPr>
          <w:p w14:paraId="59EC9323" w14:textId="77777777" w:rsidR="00000000" w:rsidRPr="00603F1E" w:rsidRDefault="00000000" w:rsidP="009E6ACE">
            <w:pPr>
              <w:rPr>
                <w:rFonts w:ascii="Arial" w:hAnsi="Arial" w:cs="Arial"/>
              </w:rPr>
            </w:pPr>
            <w:r w:rsidRPr="00603F1E">
              <w:rPr>
                <w:rFonts w:ascii="Arial" w:hAnsi="Arial" w:cs="Arial"/>
              </w:rPr>
              <w:t>4</w:t>
            </w:r>
          </w:p>
          <w:p w14:paraId="63D586F8" w14:textId="77777777" w:rsidR="00000000" w:rsidRPr="00603F1E" w:rsidRDefault="00000000" w:rsidP="009E6ACE">
            <w:pPr>
              <w:rPr>
                <w:rFonts w:ascii="Arial" w:hAnsi="Arial" w:cs="Arial"/>
                <w:sz w:val="16"/>
                <w:szCs w:val="16"/>
              </w:rPr>
            </w:pPr>
          </w:p>
        </w:tc>
      </w:tr>
      <w:tr w:rsidR="004F6A81" w:rsidRPr="00603F1E" w14:paraId="53C21313" w14:textId="77777777" w:rsidTr="00603F1E">
        <w:tc>
          <w:tcPr>
            <w:tcW w:w="4258" w:type="dxa"/>
          </w:tcPr>
          <w:p w14:paraId="6DCE7C8A" w14:textId="77777777" w:rsidR="00000000" w:rsidRPr="00603F1E" w:rsidRDefault="00000000" w:rsidP="009E6ACE">
            <w:pPr>
              <w:rPr>
                <w:rFonts w:ascii="Arial" w:hAnsi="Arial" w:cs="Arial"/>
              </w:rPr>
            </w:pPr>
            <w:r w:rsidRPr="00603F1E">
              <w:rPr>
                <w:rFonts w:ascii="Arial" w:hAnsi="Arial" w:cs="Arial"/>
              </w:rPr>
              <w:t>Pole height</w:t>
            </w:r>
          </w:p>
        </w:tc>
        <w:tc>
          <w:tcPr>
            <w:tcW w:w="4258" w:type="dxa"/>
          </w:tcPr>
          <w:p w14:paraId="258CAD73" w14:textId="77777777" w:rsidR="00000000" w:rsidRPr="00603F1E" w:rsidRDefault="00000000" w:rsidP="009E6ACE">
            <w:pPr>
              <w:rPr>
                <w:rFonts w:ascii="Arial" w:hAnsi="Arial" w:cs="Arial"/>
              </w:rPr>
            </w:pPr>
            <w:r w:rsidRPr="00603F1E">
              <w:rPr>
                <w:rFonts w:ascii="Arial" w:hAnsi="Arial" w:cs="Arial"/>
              </w:rPr>
              <w:t>30m</w:t>
            </w:r>
          </w:p>
          <w:p w14:paraId="20E6DD3C" w14:textId="77777777" w:rsidR="00000000" w:rsidRPr="00603F1E" w:rsidRDefault="00000000" w:rsidP="009E6ACE">
            <w:pPr>
              <w:rPr>
                <w:rFonts w:ascii="Arial" w:hAnsi="Arial" w:cs="Arial"/>
                <w:sz w:val="16"/>
                <w:szCs w:val="16"/>
              </w:rPr>
            </w:pPr>
          </w:p>
        </w:tc>
      </w:tr>
      <w:tr w:rsidR="004F6A81" w:rsidRPr="00603F1E" w14:paraId="57DB8215" w14:textId="77777777" w:rsidTr="00603F1E">
        <w:tc>
          <w:tcPr>
            <w:tcW w:w="4258" w:type="dxa"/>
          </w:tcPr>
          <w:p w14:paraId="5762964B" w14:textId="77777777" w:rsidR="00000000" w:rsidRPr="00603F1E" w:rsidRDefault="00000000" w:rsidP="009E6ACE">
            <w:pPr>
              <w:rPr>
                <w:rFonts w:ascii="Arial" w:hAnsi="Arial" w:cs="Arial"/>
              </w:rPr>
            </w:pPr>
            <w:r w:rsidRPr="00603F1E">
              <w:rPr>
                <w:rFonts w:ascii="Arial" w:hAnsi="Arial" w:cs="Arial"/>
              </w:rPr>
              <w:t>Type of floodlight used</w:t>
            </w:r>
          </w:p>
        </w:tc>
        <w:tc>
          <w:tcPr>
            <w:tcW w:w="4258" w:type="dxa"/>
          </w:tcPr>
          <w:p w14:paraId="7C2CA5A4" w14:textId="77777777" w:rsidR="00000000" w:rsidRPr="00603F1E" w:rsidRDefault="00000000" w:rsidP="009E6ACE">
            <w:pPr>
              <w:rPr>
                <w:rFonts w:ascii="Arial" w:hAnsi="Arial" w:cs="Arial"/>
              </w:rPr>
            </w:pPr>
            <w:r w:rsidRPr="00603F1E">
              <w:rPr>
                <w:rFonts w:ascii="Arial" w:hAnsi="Arial" w:cs="Arial"/>
              </w:rPr>
              <w:t>2kW fan-shaped beam</w:t>
            </w:r>
          </w:p>
        </w:tc>
      </w:tr>
    </w:tbl>
    <w:p w14:paraId="1B1A4310" w14:textId="77777777" w:rsidR="00000000" w:rsidRPr="00894F51" w:rsidRDefault="00000000" w:rsidP="009E6ACE">
      <w:pPr>
        <w:rPr>
          <w:rFonts w:ascii="Arial" w:hAnsi="Arial" w:cs="Arial"/>
          <w:sz w:val="20"/>
          <w:szCs w:val="20"/>
        </w:rPr>
      </w:pPr>
    </w:p>
    <w:p w14:paraId="598B71B6" w14:textId="77777777" w:rsidR="00000000" w:rsidRPr="004F6A81" w:rsidRDefault="00000000" w:rsidP="009E6ACE">
      <w:pPr>
        <w:rPr>
          <w:rFonts w:ascii="Arial" w:hAnsi="Arial" w:cs="Arial"/>
          <w:sz w:val="32"/>
          <w:szCs w:val="32"/>
        </w:rPr>
      </w:pPr>
      <w:r w:rsidRPr="004F6A81">
        <w:rPr>
          <w:rFonts w:ascii="Arial" w:hAnsi="Arial" w:cs="Arial"/>
          <w:sz w:val="32"/>
          <w:szCs w:val="32"/>
        </w:rPr>
        <w:t>Football Lighting Plan Example 2</w:t>
      </w:r>
    </w:p>
    <w:p w14:paraId="55963619" w14:textId="77777777" w:rsidR="00000000" w:rsidRPr="004F6A81" w:rsidRDefault="00000000" w:rsidP="009E6ACE">
      <w:pPr>
        <w:rPr>
          <w:rFonts w:ascii="Arial" w:hAnsi="Arial" w:cs="Arial"/>
          <w:b/>
        </w:rPr>
      </w:pPr>
      <w:r w:rsidRPr="004F6A81">
        <w:rPr>
          <w:rFonts w:ascii="Arial" w:hAnsi="Arial" w:cs="Arial"/>
          <w:b/>
        </w:rPr>
        <w:t>Competition and match practice – 100 lux</w:t>
      </w:r>
    </w:p>
    <w:p w14:paraId="7EA634E5" w14:textId="77777777" w:rsidR="00000000" w:rsidRPr="009E59E6" w:rsidRDefault="00000000" w:rsidP="009E6ACE">
      <w:pPr>
        <w:rPr>
          <w:rFonts w:ascii="Arial" w:hAnsi="Arial" w:cs="Arial"/>
        </w:rPr>
      </w:pPr>
      <w:r w:rsidRPr="009E59E6">
        <w:rPr>
          <w:rFonts w:ascii="Arial" w:hAnsi="Arial" w:cs="Arial"/>
        </w:rPr>
        <w:t xml:space="preserve">Diagram 4 below represents the site design layout for club competition level and match practice of 100 lux. </w:t>
      </w:r>
    </w:p>
    <w:p w14:paraId="494830E6" w14:textId="77777777" w:rsidR="00000000" w:rsidRPr="00894F51" w:rsidRDefault="00000000" w:rsidP="009E6ACE">
      <w:pPr>
        <w:rPr>
          <w:rFonts w:ascii="Arial" w:hAnsi="Arial" w:cs="Arial"/>
          <w:sz w:val="20"/>
          <w:szCs w:val="20"/>
        </w:rPr>
      </w:pPr>
    </w:p>
    <w:p w14:paraId="7188BD32" w14:textId="77777777" w:rsidR="00000000" w:rsidRPr="004F6A81" w:rsidRDefault="00000000" w:rsidP="004F6A81">
      <w:pPr>
        <w:rPr>
          <w:rFonts w:ascii="Arial" w:hAnsi="Arial" w:cs="Arial"/>
          <w:b/>
        </w:rPr>
      </w:pPr>
      <w:r w:rsidRPr="004F6A81">
        <w:rPr>
          <w:rFonts w:ascii="Arial" w:hAnsi="Arial" w:cs="Arial"/>
          <w:b/>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4F6A81" w:rsidRPr="00603F1E" w14:paraId="17478C46" w14:textId="77777777" w:rsidTr="00603F1E">
        <w:tc>
          <w:tcPr>
            <w:tcW w:w="4258" w:type="dxa"/>
          </w:tcPr>
          <w:p w14:paraId="25CF189C" w14:textId="77777777" w:rsidR="00000000" w:rsidRPr="00603F1E" w:rsidRDefault="00000000" w:rsidP="004F6A81">
            <w:pPr>
              <w:rPr>
                <w:rFonts w:ascii="Arial" w:hAnsi="Arial" w:cs="Arial"/>
              </w:rPr>
            </w:pPr>
            <w:r w:rsidRPr="00603F1E">
              <w:rPr>
                <w:rFonts w:ascii="Arial" w:hAnsi="Arial" w:cs="Arial"/>
              </w:rPr>
              <w:t>Level of play</w:t>
            </w:r>
          </w:p>
        </w:tc>
        <w:tc>
          <w:tcPr>
            <w:tcW w:w="4258" w:type="dxa"/>
          </w:tcPr>
          <w:p w14:paraId="14EFCC73" w14:textId="77777777" w:rsidR="00000000" w:rsidRPr="00603F1E" w:rsidRDefault="00000000" w:rsidP="004F6A81">
            <w:pPr>
              <w:rPr>
                <w:rFonts w:ascii="Arial" w:hAnsi="Arial" w:cs="Arial"/>
              </w:rPr>
            </w:pPr>
            <w:r w:rsidRPr="00603F1E">
              <w:rPr>
                <w:rFonts w:ascii="Arial" w:hAnsi="Arial" w:cs="Arial"/>
              </w:rPr>
              <w:t xml:space="preserve">Club competition </w:t>
            </w:r>
          </w:p>
          <w:p w14:paraId="4E831EF5" w14:textId="77777777" w:rsidR="00000000" w:rsidRPr="00603F1E" w:rsidRDefault="00000000" w:rsidP="004F6A81">
            <w:pPr>
              <w:rPr>
                <w:rFonts w:ascii="Arial" w:hAnsi="Arial" w:cs="Arial"/>
                <w:sz w:val="16"/>
                <w:szCs w:val="16"/>
              </w:rPr>
            </w:pPr>
          </w:p>
        </w:tc>
      </w:tr>
      <w:tr w:rsidR="004F6A81" w:rsidRPr="00603F1E" w14:paraId="512DD8B9" w14:textId="77777777" w:rsidTr="00603F1E">
        <w:tc>
          <w:tcPr>
            <w:tcW w:w="4258" w:type="dxa"/>
          </w:tcPr>
          <w:p w14:paraId="2EDD2928" w14:textId="77777777" w:rsidR="00000000" w:rsidRPr="00603F1E" w:rsidRDefault="00000000" w:rsidP="004F6A81">
            <w:pPr>
              <w:rPr>
                <w:rFonts w:ascii="Arial" w:hAnsi="Arial" w:cs="Arial"/>
              </w:rPr>
            </w:pPr>
            <w:r w:rsidRPr="00603F1E">
              <w:rPr>
                <w:rFonts w:ascii="Arial" w:hAnsi="Arial" w:cs="Arial"/>
              </w:rPr>
              <w:t>Average lux</w:t>
            </w:r>
          </w:p>
        </w:tc>
        <w:tc>
          <w:tcPr>
            <w:tcW w:w="4258" w:type="dxa"/>
          </w:tcPr>
          <w:p w14:paraId="7580A132" w14:textId="77777777" w:rsidR="00000000" w:rsidRPr="00603F1E" w:rsidRDefault="00000000" w:rsidP="004F6A81">
            <w:pPr>
              <w:rPr>
                <w:rFonts w:ascii="Arial" w:hAnsi="Arial" w:cs="Arial"/>
              </w:rPr>
            </w:pPr>
            <w:r w:rsidRPr="00603F1E">
              <w:rPr>
                <w:rFonts w:ascii="Arial" w:hAnsi="Arial" w:cs="Arial"/>
              </w:rPr>
              <w:t>113</w:t>
            </w:r>
          </w:p>
          <w:p w14:paraId="62B4E7CF" w14:textId="77777777" w:rsidR="00000000" w:rsidRPr="00603F1E" w:rsidRDefault="00000000" w:rsidP="004F6A81">
            <w:pPr>
              <w:rPr>
                <w:rFonts w:ascii="Arial" w:hAnsi="Arial" w:cs="Arial"/>
                <w:sz w:val="16"/>
                <w:szCs w:val="16"/>
              </w:rPr>
            </w:pPr>
          </w:p>
        </w:tc>
      </w:tr>
      <w:tr w:rsidR="004F6A81" w:rsidRPr="00603F1E" w14:paraId="1C652B30" w14:textId="77777777" w:rsidTr="00603F1E">
        <w:tc>
          <w:tcPr>
            <w:tcW w:w="4258" w:type="dxa"/>
          </w:tcPr>
          <w:p w14:paraId="66E019F4" w14:textId="77777777" w:rsidR="00000000" w:rsidRPr="00603F1E" w:rsidRDefault="00000000" w:rsidP="004F6A81">
            <w:pPr>
              <w:rPr>
                <w:rFonts w:ascii="Arial" w:hAnsi="Arial" w:cs="Arial"/>
                <w:b/>
              </w:rPr>
            </w:pPr>
            <w:r w:rsidRPr="00603F1E">
              <w:rPr>
                <w:rFonts w:ascii="Arial" w:hAnsi="Arial" w:cs="Arial"/>
              </w:rPr>
              <w:t>Number of lamps</w:t>
            </w:r>
          </w:p>
        </w:tc>
        <w:tc>
          <w:tcPr>
            <w:tcW w:w="4258" w:type="dxa"/>
          </w:tcPr>
          <w:p w14:paraId="3E50A34C" w14:textId="77777777" w:rsidR="00000000" w:rsidRPr="00603F1E" w:rsidRDefault="00000000" w:rsidP="004F6A81">
            <w:pPr>
              <w:rPr>
                <w:rFonts w:ascii="Arial" w:hAnsi="Arial" w:cs="Arial"/>
              </w:rPr>
            </w:pPr>
            <w:r w:rsidRPr="00603F1E">
              <w:rPr>
                <w:rFonts w:ascii="Arial" w:hAnsi="Arial" w:cs="Arial"/>
              </w:rPr>
              <w:t>24</w:t>
            </w:r>
          </w:p>
          <w:p w14:paraId="3695658A" w14:textId="77777777" w:rsidR="00000000" w:rsidRPr="00603F1E" w:rsidRDefault="00000000" w:rsidP="004F6A81">
            <w:pPr>
              <w:rPr>
                <w:rFonts w:ascii="Arial" w:hAnsi="Arial" w:cs="Arial"/>
                <w:sz w:val="16"/>
                <w:szCs w:val="16"/>
              </w:rPr>
            </w:pPr>
          </w:p>
        </w:tc>
      </w:tr>
      <w:tr w:rsidR="004F6A81" w:rsidRPr="00603F1E" w14:paraId="38EC1509" w14:textId="77777777" w:rsidTr="00603F1E">
        <w:tc>
          <w:tcPr>
            <w:tcW w:w="4258" w:type="dxa"/>
          </w:tcPr>
          <w:p w14:paraId="703691EC" w14:textId="77777777" w:rsidR="00000000" w:rsidRPr="00603F1E" w:rsidRDefault="00000000" w:rsidP="004F6A81">
            <w:pPr>
              <w:rPr>
                <w:rFonts w:ascii="Arial" w:hAnsi="Arial" w:cs="Arial"/>
              </w:rPr>
            </w:pPr>
            <w:r w:rsidRPr="00603F1E">
              <w:rPr>
                <w:rFonts w:ascii="Arial" w:hAnsi="Arial" w:cs="Arial"/>
              </w:rPr>
              <w:t>Number of poles</w:t>
            </w:r>
          </w:p>
        </w:tc>
        <w:tc>
          <w:tcPr>
            <w:tcW w:w="4258" w:type="dxa"/>
          </w:tcPr>
          <w:p w14:paraId="7889017E" w14:textId="77777777" w:rsidR="00000000" w:rsidRPr="00603F1E" w:rsidRDefault="00000000" w:rsidP="004F6A81">
            <w:pPr>
              <w:rPr>
                <w:rFonts w:ascii="Arial" w:hAnsi="Arial" w:cs="Arial"/>
              </w:rPr>
            </w:pPr>
            <w:r w:rsidRPr="00603F1E">
              <w:rPr>
                <w:rFonts w:ascii="Arial" w:hAnsi="Arial" w:cs="Arial"/>
              </w:rPr>
              <w:t>4</w:t>
            </w:r>
          </w:p>
          <w:p w14:paraId="3B0B3B3B" w14:textId="77777777" w:rsidR="00000000" w:rsidRPr="00603F1E" w:rsidRDefault="00000000" w:rsidP="004F6A81">
            <w:pPr>
              <w:rPr>
                <w:rFonts w:ascii="Arial" w:hAnsi="Arial" w:cs="Arial"/>
                <w:sz w:val="16"/>
                <w:szCs w:val="16"/>
              </w:rPr>
            </w:pPr>
          </w:p>
        </w:tc>
      </w:tr>
      <w:tr w:rsidR="004F6A81" w:rsidRPr="00603F1E" w14:paraId="7398A07E" w14:textId="77777777" w:rsidTr="00603F1E">
        <w:tc>
          <w:tcPr>
            <w:tcW w:w="4258" w:type="dxa"/>
          </w:tcPr>
          <w:p w14:paraId="53EFC280" w14:textId="77777777" w:rsidR="00000000" w:rsidRPr="00603F1E" w:rsidRDefault="00000000" w:rsidP="004F6A81">
            <w:pPr>
              <w:rPr>
                <w:rFonts w:ascii="Arial" w:hAnsi="Arial" w:cs="Arial"/>
              </w:rPr>
            </w:pPr>
            <w:r w:rsidRPr="00603F1E">
              <w:rPr>
                <w:rFonts w:ascii="Arial" w:hAnsi="Arial" w:cs="Arial"/>
              </w:rPr>
              <w:t>Pole height</w:t>
            </w:r>
          </w:p>
        </w:tc>
        <w:tc>
          <w:tcPr>
            <w:tcW w:w="4258" w:type="dxa"/>
          </w:tcPr>
          <w:p w14:paraId="3005863D" w14:textId="77777777" w:rsidR="00000000" w:rsidRPr="00603F1E" w:rsidRDefault="00000000" w:rsidP="004F6A81">
            <w:pPr>
              <w:rPr>
                <w:rFonts w:ascii="Arial" w:hAnsi="Arial" w:cs="Arial"/>
              </w:rPr>
            </w:pPr>
            <w:r w:rsidRPr="00603F1E">
              <w:rPr>
                <w:rFonts w:ascii="Arial" w:hAnsi="Arial" w:cs="Arial"/>
              </w:rPr>
              <w:t>30m</w:t>
            </w:r>
          </w:p>
          <w:p w14:paraId="5EFB8E8D" w14:textId="77777777" w:rsidR="00000000" w:rsidRPr="00603F1E" w:rsidRDefault="00000000" w:rsidP="004F6A81">
            <w:pPr>
              <w:rPr>
                <w:rFonts w:ascii="Arial" w:hAnsi="Arial" w:cs="Arial"/>
                <w:sz w:val="16"/>
                <w:szCs w:val="16"/>
              </w:rPr>
            </w:pPr>
          </w:p>
        </w:tc>
      </w:tr>
      <w:tr w:rsidR="004F6A81" w:rsidRPr="00603F1E" w14:paraId="41151AAF" w14:textId="77777777" w:rsidTr="00603F1E">
        <w:tc>
          <w:tcPr>
            <w:tcW w:w="4258" w:type="dxa"/>
          </w:tcPr>
          <w:p w14:paraId="415209D8" w14:textId="77777777" w:rsidR="00000000" w:rsidRPr="00603F1E" w:rsidRDefault="00000000" w:rsidP="004F6A81">
            <w:pPr>
              <w:rPr>
                <w:rFonts w:ascii="Arial" w:hAnsi="Arial" w:cs="Arial"/>
              </w:rPr>
            </w:pPr>
            <w:r w:rsidRPr="00603F1E">
              <w:rPr>
                <w:rFonts w:ascii="Arial" w:hAnsi="Arial" w:cs="Arial"/>
              </w:rPr>
              <w:t>Type of floodlight used</w:t>
            </w:r>
          </w:p>
        </w:tc>
        <w:tc>
          <w:tcPr>
            <w:tcW w:w="4258" w:type="dxa"/>
          </w:tcPr>
          <w:p w14:paraId="035077EB" w14:textId="77777777" w:rsidR="00000000" w:rsidRPr="00603F1E" w:rsidRDefault="00000000" w:rsidP="004F6A81">
            <w:pPr>
              <w:rPr>
                <w:rFonts w:ascii="Arial" w:hAnsi="Arial" w:cs="Arial"/>
              </w:rPr>
            </w:pPr>
            <w:r w:rsidRPr="00603F1E">
              <w:rPr>
                <w:rFonts w:ascii="Arial" w:hAnsi="Arial" w:cs="Arial"/>
              </w:rPr>
              <w:t>2kW fan-shaped beam</w:t>
            </w:r>
          </w:p>
        </w:tc>
      </w:tr>
    </w:tbl>
    <w:p w14:paraId="61AD7AC6" w14:textId="77777777" w:rsidR="00000000" w:rsidRDefault="00000000" w:rsidP="009E6ACE">
      <w:pPr>
        <w:rPr>
          <w:rFonts w:ascii="Arial" w:hAnsi="Arial" w:cs="Arial"/>
        </w:rPr>
      </w:pPr>
    </w:p>
    <w:p w14:paraId="574BEE8C" w14:textId="77777777" w:rsidR="00000000" w:rsidRPr="004F6A81" w:rsidRDefault="00000000" w:rsidP="00A673CB">
      <w:pPr>
        <w:rPr>
          <w:rFonts w:ascii="Arial" w:hAnsi="Arial" w:cs="Arial"/>
          <w:sz w:val="32"/>
          <w:szCs w:val="32"/>
        </w:rPr>
      </w:pPr>
      <w:r w:rsidRPr="004F6A81">
        <w:rPr>
          <w:rFonts w:ascii="Arial" w:hAnsi="Arial" w:cs="Arial"/>
          <w:sz w:val="32"/>
          <w:szCs w:val="32"/>
        </w:rPr>
        <w:t>Football Lighting Plan Example 3</w:t>
      </w:r>
    </w:p>
    <w:p w14:paraId="170B4AED" w14:textId="77777777" w:rsidR="00000000" w:rsidRPr="004F6A81" w:rsidRDefault="00000000" w:rsidP="00A673CB">
      <w:pPr>
        <w:rPr>
          <w:rFonts w:ascii="Arial" w:hAnsi="Arial" w:cs="Arial"/>
          <w:b/>
        </w:rPr>
      </w:pPr>
      <w:r w:rsidRPr="004F6A81">
        <w:rPr>
          <w:rFonts w:ascii="Arial" w:hAnsi="Arial" w:cs="Arial"/>
          <w:b/>
        </w:rPr>
        <w:t>Semi-professional – 200 lux</w:t>
      </w:r>
    </w:p>
    <w:p w14:paraId="27462650" w14:textId="77777777" w:rsidR="00000000" w:rsidRDefault="00000000" w:rsidP="00A673CB">
      <w:pPr>
        <w:rPr>
          <w:rFonts w:ascii="Arial" w:hAnsi="Arial" w:cs="Arial"/>
        </w:rPr>
      </w:pPr>
      <w:r w:rsidRPr="009E59E6">
        <w:rPr>
          <w:rFonts w:ascii="Arial" w:hAnsi="Arial" w:cs="Arial"/>
        </w:rPr>
        <w:t>Diagram 5 below represents the site design layout for semi-professional competition</w:t>
      </w:r>
      <w:r>
        <w:rPr>
          <w:rFonts w:ascii="Arial" w:hAnsi="Arial" w:cs="Arial"/>
        </w:rPr>
        <w:t xml:space="preserve"> </w:t>
      </w:r>
      <w:r w:rsidRPr="009E59E6">
        <w:rPr>
          <w:rFonts w:ascii="Arial" w:hAnsi="Arial" w:cs="Arial"/>
        </w:rPr>
        <w:t xml:space="preserve">level of 200 lux. </w:t>
      </w:r>
    </w:p>
    <w:p w14:paraId="49389817" w14:textId="77777777" w:rsidR="00000000" w:rsidRPr="00894F51" w:rsidRDefault="00000000" w:rsidP="00A673CB">
      <w:pPr>
        <w:rPr>
          <w:rFonts w:ascii="Arial" w:hAnsi="Arial" w:cs="Arial"/>
          <w:sz w:val="20"/>
          <w:szCs w:val="20"/>
        </w:rPr>
      </w:pPr>
    </w:p>
    <w:p w14:paraId="1B2F79B5" w14:textId="77777777" w:rsidR="00000000" w:rsidRPr="004F6A81" w:rsidRDefault="00000000" w:rsidP="004F6A81">
      <w:pPr>
        <w:rPr>
          <w:rFonts w:ascii="Arial" w:hAnsi="Arial" w:cs="Arial"/>
          <w:b/>
        </w:rPr>
      </w:pPr>
      <w:r w:rsidRPr="004F6A81">
        <w:rPr>
          <w:rFonts w:ascii="Arial" w:hAnsi="Arial" w:cs="Arial"/>
          <w:b/>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4F6A81" w:rsidRPr="00603F1E" w14:paraId="1F9991DC" w14:textId="77777777" w:rsidTr="00603F1E">
        <w:tc>
          <w:tcPr>
            <w:tcW w:w="4258" w:type="dxa"/>
          </w:tcPr>
          <w:p w14:paraId="075CD5F2" w14:textId="77777777" w:rsidR="00000000" w:rsidRPr="00603F1E" w:rsidRDefault="00000000" w:rsidP="004F6A81">
            <w:pPr>
              <w:rPr>
                <w:rFonts w:ascii="Arial" w:hAnsi="Arial" w:cs="Arial"/>
              </w:rPr>
            </w:pPr>
            <w:r w:rsidRPr="00603F1E">
              <w:rPr>
                <w:rFonts w:ascii="Arial" w:hAnsi="Arial" w:cs="Arial"/>
              </w:rPr>
              <w:t>Level of play</w:t>
            </w:r>
          </w:p>
        </w:tc>
        <w:tc>
          <w:tcPr>
            <w:tcW w:w="4258" w:type="dxa"/>
          </w:tcPr>
          <w:p w14:paraId="0F885971" w14:textId="77777777" w:rsidR="00000000" w:rsidRPr="00603F1E" w:rsidRDefault="00000000" w:rsidP="004F6A81">
            <w:pPr>
              <w:rPr>
                <w:rFonts w:ascii="Arial" w:hAnsi="Arial" w:cs="Arial"/>
              </w:rPr>
            </w:pPr>
            <w:r w:rsidRPr="00603F1E">
              <w:rPr>
                <w:rFonts w:ascii="Arial" w:hAnsi="Arial" w:cs="Arial"/>
              </w:rPr>
              <w:t xml:space="preserve">Semi professional </w:t>
            </w:r>
          </w:p>
          <w:p w14:paraId="7CDC0430" w14:textId="77777777" w:rsidR="00000000" w:rsidRPr="00603F1E" w:rsidRDefault="00000000" w:rsidP="004F6A81">
            <w:pPr>
              <w:rPr>
                <w:rFonts w:ascii="Arial" w:hAnsi="Arial" w:cs="Arial"/>
                <w:sz w:val="16"/>
                <w:szCs w:val="16"/>
              </w:rPr>
            </w:pPr>
          </w:p>
        </w:tc>
      </w:tr>
      <w:tr w:rsidR="004F6A81" w:rsidRPr="00603F1E" w14:paraId="5257BC60" w14:textId="77777777" w:rsidTr="00603F1E">
        <w:tc>
          <w:tcPr>
            <w:tcW w:w="4258" w:type="dxa"/>
          </w:tcPr>
          <w:p w14:paraId="617D7877" w14:textId="77777777" w:rsidR="00000000" w:rsidRPr="00603F1E" w:rsidRDefault="00000000" w:rsidP="004F6A81">
            <w:pPr>
              <w:rPr>
                <w:rFonts w:ascii="Arial" w:hAnsi="Arial" w:cs="Arial"/>
              </w:rPr>
            </w:pPr>
            <w:r w:rsidRPr="00603F1E">
              <w:rPr>
                <w:rFonts w:ascii="Arial" w:hAnsi="Arial" w:cs="Arial"/>
              </w:rPr>
              <w:t>Average lux</w:t>
            </w:r>
          </w:p>
        </w:tc>
        <w:tc>
          <w:tcPr>
            <w:tcW w:w="4258" w:type="dxa"/>
          </w:tcPr>
          <w:p w14:paraId="25835B61" w14:textId="77777777" w:rsidR="00000000" w:rsidRPr="00603F1E" w:rsidRDefault="00000000" w:rsidP="004F6A81">
            <w:pPr>
              <w:rPr>
                <w:rFonts w:ascii="Arial" w:hAnsi="Arial" w:cs="Arial"/>
              </w:rPr>
            </w:pPr>
            <w:r w:rsidRPr="00603F1E">
              <w:rPr>
                <w:rFonts w:ascii="Arial" w:hAnsi="Arial" w:cs="Arial"/>
              </w:rPr>
              <w:t>240</w:t>
            </w:r>
          </w:p>
          <w:p w14:paraId="3B554C2A" w14:textId="77777777" w:rsidR="00000000" w:rsidRPr="00603F1E" w:rsidRDefault="00000000" w:rsidP="004F6A81">
            <w:pPr>
              <w:rPr>
                <w:rFonts w:ascii="Arial" w:hAnsi="Arial" w:cs="Arial"/>
                <w:sz w:val="16"/>
                <w:szCs w:val="16"/>
              </w:rPr>
            </w:pPr>
          </w:p>
        </w:tc>
      </w:tr>
      <w:tr w:rsidR="004F6A81" w:rsidRPr="00603F1E" w14:paraId="0EB502DD" w14:textId="77777777" w:rsidTr="00603F1E">
        <w:tc>
          <w:tcPr>
            <w:tcW w:w="4258" w:type="dxa"/>
          </w:tcPr>
          <w:p w14:paraId="0AE295E8" w14:textId="77777777" w:rsidR="00000000" w:rsidRPr="00603F1E" w:rsidRDefault="00000000" w:rsidP="004F6A81">
            <w:pPr>
              <w:rPr>
                <w:rFonts w:ascii="Arial" w:hAnsi="Arial" w:cs="Arial"/>
                <w:b/>
              </w:rPr>
            </w:pPr>
            <w:r w:rsidRPr="00603F1E">
              <w:rPr>
                <w:rFonts w:ascii="Arial" w:hAnsi="Arial" w:cs="Arial"/>
              </w:rPr>
              <w:t>Number of lamps</w:t>
            </w:r>
          </w:p>
        </w:tc>
        <w:tc>
          <w:tcPr>
            <w:tcW w:w="4258" w:type="dxa"/>
          </w:tcPr>
          <w:p w14:paraId="319D8F64" w14:textId="77777777" w:rsidR="00000000" w:rsidRPr="00603F1E" w:rsidRDefault="00000000" w:rsidP="004F6A81">
            <w:pPr>
              <w:rPr>
                <w:rFonts w:ascii="Arial" w:hAnsi="Arial" w:cs="Arial"/>
              </w:rPr>
            </w:pPr>
            <w:r w:rsidRPr="00603F1E">
              <w:rPr>
                <w:rFonts w:ascii="Arial" w:hAnsi="Arial" w:cs="Arial"/>
              </w:rPr>
              <w:t>48</w:t>
            </w:r>
          </w:p>
          <w:p w14:paraId="0492CC51" w14:textId="77777777" w:rsidR="00000000" w:rsidRPr="00603F1E" w:rsidRDefault="00000000" w:rsidP="004F6A81">
            <w:pPr>
              <w:rPr>
                <w:rFonts w:ascii="Arial" w:hAnsi="Arial" w:cs="Arial"/>
                <w:sz w:val="16"/>
                <w:szCs w:val="16"/>
              </w:rPr>
            </w:pPr>
          </w:p>
        </w:tc>
      </w:tr>
      <w:tr w:rsidR="004F6A81" w:rsidRPr="00603F1E" w14:paraId="6BFCBFF5" w14:textId="77777777" w:rsidTr="00603F1E">
        <w:tc>
          <w:tcPr>
            <w:tcW w:w="4258" w:type="dxa"/>
          </w:tcPr>
          <w:p w14:paraId="513B9E0B" w14:textId="77777777" w:rsidR="00000000" w:rsidRPr="00603F1E" w:rsidRDefault="00000000" w:rsidP="004F6A81">
            <w:pPr>
              <w:rPr>
                <w:rFonts w:ascii="Arial" w:hAnsi="Arial" w:cs="Arial"/>
              </w:rPr>
            </w:pPr>
            <w:r w:rsidRPr="00603F1E">
              <w:rPr>
                <w:rFonts w:ascii="Arial" w:hAnsi="Arial" w:cs="Arial"/>
              </w:rPr>
              <w:t>Number of poles</w:t>
            </w:r>
          </w:p>
        </w:tc>
        <w:tc>
          <w:tcPr>
            <w:tcW w:w="4258" w:type="dxa"/>
          </w:tcPr>
          <w:p w14:paraId="772AE9F4" w14:textId="77777777" w:rsidR="00000000" w:rsidRPr="00603F1E" w:rsidRDefault="00000000" w:rsidP="004F6A81">
            <w:pPr>
              <w:rPr>
                <w:rFonts w:ascii="Arial" w:hAnsi="Arial" w:cs="Arial"/>
              </w:rPr>
            </w:pPr>
            <w:r w:rsidRPr="00603F1E">
              <w:rPr>
                <w:rFonts w:ascii="Arial" w:hAnsi="Arial" w:cs="Arial"/>
              </w:rPr>
              <w:t>4</w:t>
            </w:r>
          </w:p>
          <w:p w14:paraId="445E2D4D" w14:textId="77777777" w:rsidR="00000000" w:rsidRPr="00603F1E" w:rsidRDefault="00000000" w:rsidP="004F6A81">
            <w:pPr>
              <w:rPr>
                <w:rFonts w:ascii="Arial" w:hAnsi="Arial" w:cs="Arial"/>
                <w:sz w:val="16"/>
                <w:szCs w:val="16"/>
              </w:rPr>
            </w:pPr>
          </w:p>
        </w:tc>
      </w:tr>
      <w:tr w:rsidR="004F6A81" w:rsidRPr="00603F1E" w14:paraId="12057A03" w14:textId="77777777" w:rsidTr="00603F1E">
        <w:tc>
          <w:tcPr>
            <w:tcW w:w="4258" w:type="dxa"/>
          </w:tcPr>
          <w:p w14:paraId="5A5D03CD" w14:textId="77777777" w:rsidR="00000000" w:rsidRPr="00603F1E" w:rsidRDefault="00000000" w:rsidP="004F6A81">
            <w:pPr>
              <w:rPr>
                <w:rFonts w:ascii="Arial" w:hAnsi="Arial" w:cs="Arial"/>
              </w:rPr>
            </w:pPr>
            <w:r w:rsidRPr="00603F1E">
              <w:rPr>
                <w:rFonts w:ascii="Arial" w:hAnsi="Arial" w:cs="Arial"/>
              </w:rPr>
              <w:t>Pole height</w:t>
            </w:r>
          </w:p>
        </w:tc>
        <w:tc>
          <w:tcPr>
            <w:tcW w:w="4258" w:type="dxa"/>
          </w:tcPr>
          <w:p w14:paraId="3D67BB98" w14:textId="77777777" w:rsidR="00000000" w:rsidRPr="00603F1E" w:rsidRDefault="00000000" w:rsidP="004F6A81">
            <w:pPr>
              <w:rPr>
                <w:rFonts w:ascii="Arial" w:hAnsi="Arial" w:cs="Arial"/>
              </w:rPr>
            </w:pPr>
            <w:r w:rsidRPr="00603F1E">
              <w:rPr>
                <w:rFonts w:ascii="Arial" w:hAnsi="Arial" w:cs="Arial"/>
              </w:rPr>
              <w:t>30m</w:t>
            </w:r>
          </w:p>
          <w:p w14:paraId="4F94942E" w14:textId="77777777" w:rsidR="00000000" w:rsidRPr="00603F1E" w:rsidRDefault="00000000" w:rsidP="004F6A81">
            <w:pPr>
              <w:rPr>
                <w:rFonts w:ascii="Arial" w:hAnsi="Arial" w:cs="Arial"/>
                <w:sz w:val="16"/>
                <w:szCs w:val="16"/>
              </w:rPr>
            </w:pPr>
          </w:p>
        </w:tc>
      </w:tr>
      <w:tr w:rsidR="004F6A81" w:rsidRPr="00603F1E" w14:paraId="3C823950" w14:textId="77777777" w:rsidTr="00603F1E">
        <w:tc>
          <w:tcPr>
            <w:tcW w:w="4258" w:type="dxa"/>
          </w:tcPr>
          <w:p w14:paraId="77267BA2" w14:textId="77777777" w:rsidR="00000000" w:rsidRPr="00603F1E" w:rsidRDefault="00000000" w:rsidP="004F6A81">
            <w:pPr>
              <w:rPr>
                <w:rFonts w:ascii="Arial" w:hAnsi="Arial" w:cs="Arial"/>
              </w:rPr>
            </w:pPr>
            <w:r w:rsidRPr="00603F1E">
              <w:rPr>
                <w:rFonts w:ascii="Arial" w:hAnsi="Arial" w:cs="Arial"/>
              </w:rPr>
              <w:t>Type of floodlight used</w:t>
            </w:r>
          </w:p>
        </w:tc>
        <w:tc>
          <w:tcPr>
            <w:tcW w:w="4258" w:type="dxa"/>
          </w:tcPr>
          <w:p w14:paraId="1A61FF0C" w14:textId="77777777" w:rsidR="00000000" w:rsidRPr="00603F1E" w:rsidRDefault="00000000" w:rsidP="004F6A81">
            <w:pPr>
              <w:rPr>
                <w:rFonts w:ascii="Arial" w:hAnsi="Arial" w:cs="Arial"/>
              </w:rPr>
            </w:pPr>
            <w:r w:rsidRPr="00603F1E">
              <w:rPr>
                <w:rFonts w:ascii="Arial" w:hAnsi="Arial" w:cs="Arial"/>
              </w:rPr>
              <w:t>2kW fan-shaped beam</w:t>
            </w:r>
          </w:p>
        </w:tc>
      </w:tr>
    </w:tbl>
    <w:p w14:paraId="6ADD969D" w14:textId="77777777" w:rsidR="00000000" w:rsidRPr="004F6A81" w:rsidRDefault="00000000" w:rsidP="004307A7">
      <w:pPr>
        <w:pStyle w:val="Heading2"/>
      </w:pPr>
      <w:bookmarkStart w:id="26" w:name="_Toc239852976"/>
      <w:r w:rsidRPr="004F6A81">
        <w:lastRenderedPageBreak/>
        <w:t>Budget</w:t>
      </w:r>
      <w:bookmarkEnd w:id="26"/>
    </w:p>
    <w:p w14:paraId="51E7FC18" w14:textId="77777777" w:rsidR="00000000" w:rsidRPr="009E59E6" w:rsidRDefault="00000000" w:rsidP="00A673CB">
      <w:pPr>
        <w:rPr>
          <w:rFonts w:ascii="Arial" w:hAnsi="Arial" w:cs="Arial"/>
        </w:rPr>
      </w:pPr>
      <w:r w:rsidRPr="009E59E6">
        <w:rPr>
          <w:rFonts w:ascii="Arial" w:hAnsi="Arial" w:cs="Arial"/>
        </w:rPr>
        <w:t xml:space="preserve">The budget table below should be used as a guide only. Costs will vary between suppliers/manufacturers and will also depend on quantity and quality of floodlights proposed for use. Current as </w:t>
      </w:r>
      <w:proofErr w:type="gramStart"/>
      <w:r w:rsidRPr="009E59E6">
        <w:rPr>
          <w:rFonts w:ascii="Arial" w:hAnsi="Arial" w:cs="Arial"/>
        </w:rPr>
        <w:t>at</w:t>
      </w:r>
      <w:proofErr w:type="gramEnd"/>
      <w:r w:rsidRPr="009E59E6">
        <w:rPr>
          <w:rFonts w:ascii="Arial" w:hAnsi="Arial" w:cs="Arial"/>
        </w:rPr>
        <w:t xml:space="preserve"> June 2011.</w:t>
      </w:r>
    </w:p>
    <w:p w14:paraId="4BBF16AF" w14:textId="77777777" w:rsidR="00000000" w:rsidRDefault="00000000" w:rsidP="00A673CB">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90"/>
        <w:gridCol w:w="1847"/>
        <w:gridCol w:w="1933"/>
        <w:gridCol w:w="1946"/>
      </w:tblGrid>
      <w:tr w:rsidR="004F6A81" w:rsidRPr="00603F1E" w14:paraId="0F8FD8DA" w14:textId="77777777" w:rsidTr="00603F1E">
        <w:tc>
          <w:tcPr>
            <w:tcW w:w="2129" w:type="dxa"/>
          </w:tcPr>
          <w:p w14:paraId="7CD61BFA" w14:textId="77777777" w:rsidR="00000000" w:rsidRPr="00603F1E" w:rsidRDefault="00000000" w:rsidP="00A673CB">
            <w:pPr>
              <w:rPr>
                <w:rFonts w:ascii="Arial" w:hAnsi="Arial" w:cs="Arial"/>
              </w:rPr>
            </w:pPr>
            <w:r w:rsidRPr="00603F1E">
              <w:rPr>
                <w:rFonts w:ascii="Arial" w:hAnsi="Arial" w:cs="Arial"/>
              </w:rPr>
              <w:t>INDICATIVE COSTS</w:t>
            </w:r>
          </w:p>
        </w:tc>
        <w:tc>
          <w:tcPr>
            <w:tcW w:w="2129" w:type="dxa"/>
          </w:tcPr>
          <w:p w14:paraId="3CFC2EF2" w14:textId="77777777" w:rsidR="00000000" w:rsidRPr="00603F1E" w:rsidRDefault="00000000" w:rsidP="004F6A81">
            <w:pPr>
              <w:rPr>
                <w:rFonts w:ascii="Arial" w:hAnsi="Arial" w:cs="Arial"/>
              </w:rPr>
            </w:pPr>
            <w:r w:rsidRPr="00603F1E">
              <w:rPr>
                <w:rFonts w:ascii="Arial" w:hAnsi="Arial" w:cs="Arial"/>
              </w:rPr>
              <w:t>Football Ball and Physical Training</w:t>
            </w:r>
          </w:p>
          <w:p w14:paraId="31A1CDC3" w14:textId="77777777" w:rsidR="00000000" w:rsidRPr="00603F1E" w:rsidRDefault="00000000" w:rsidP="004F6A81">
            <w:pPr>
              <w:rPr>
                <w:rFonts w:ascii="Arial" w:hAnsi="Arial" w:cs="Arial"/>
              </w:rPr>
            </w:pPr>
            <w:r w:rsidRPr="00603F1E">
              <w:rPr>
                <w:rFonts w:ascii="Arial" w:hAnsi="Arial" w:cs="Arial"/>
              </w:rPr>
              <w:t>(50 Lux)</w:t>
            </w:r>
          </w:p>
          <w:p w14:paraId="275F6F22" w14:textId="77777777" w:rsidR="00000000" w:rsidRPr="00603F1E" w:rsidRDefault="00000000" w:rsidP="00A673CB">
            <w:pPr>
              <w:rPr>
                <w:rFonts w:ascii="Arial" w:hAnsi="Arial" w:cs="Arial"/>
              </w:rPr>
            </w:pPr>
          </w:p>
        </w:tc>
        <w:tc>
          <w:tcPr>
            <w:tcW w:w="2129" w:type="dxa"/>
          </w:tcPr>
          <w:p w14:paraId="13373529" w14:textId="77777777" w:rsidR="00000000" w:rsidRPr="00603F1E" w:rsidRDefault="00000000" w:rsidP="004F6A81">
            <w:pPr>
              <w:rPr>
                <w:rFonts w:ascii="Arial" w:hAnsi="Arial" w:cs="Arial"/>
              </w:rPr>
            </w:pPr>
            <w:r w:rsidRPr="00603F1E">
              <w:rPr>
                <w:rFonts w:ascii="Arial" w:hAnsi="Arial" w:cs="Arial"/>
              </w:rPr>
              <w:t xml:space="preserve">Football Match Practice </w:t>
            </w:r>
          </w:p>
          <w:p w14:paraId="47FF1626" w14:textId="77777777" w:rsidR="00000000" w:rsidRPr="00603F1E" w:rsidRDefault="00000000" w:rsidP="004F6A81">
            <w:pPr>
              <w:rPr>
                <w:rFonts w:ascii="Arial" w:hAnsi="Arial" w:cs="Arial"/>
              </w:rPr>
            </w:pPr>
            <w:r w:rsidRPr="00603F1E">
              <w:rPr>
                <w:rFonts w:ascii="Arial" w:hAnsi="Arial" w:cs="Arial"/>
              </w:rPr>
              <w:t>and Club Competition</w:t>
            </w:r>
          </w:p>
          <w:p w14:paraId="200188BF" w14:textId="77777777" w:rsidR="00000000" w:rsidRPr="00603F1E" w:rsidRDefault="00000000" w:rsidP="004F6A81">
            <w:pPr>
              <w:rPr>
                <w:rFonts w:ascii="Arial" w:hAnsi="Arial" w:cs="Arial"/>
              </w:rPr>
            </w:pPr>
            <w:r w:rsidRPr="00603F1E">
              <w:rPr>
                <w:rFonts w:ascii="Arial" w:hAnsi="Arial" w:cs="Arial"/>
              </w:rPr>
              <w:t>(100 Lux)</w:t>
            </w:r>
          </w:p>
          <w:p w14:paraId="75E7D22A" w14:textId="77777777" w:rsidR="00000000" w:rsidRPr="00603F1E" w:rsidRDefault="00000000" w:rsidP="00A673CB">
            <w:pPr>
              <w:rPr>
                <w:rFonts w:ascii="Arial" w:hAnsi="Arial" w:cs="Arial"/>
              </w:rPr>
            </w:pPr>
          </w:p>
        </w:tc>
        <w:tc>
          <w:tcPr>
            <w:tcW w:w="2129" w:type="dxa"/>
          </w:tcPr>
          <w:p w14:paraId="597679BC" w14:textId="77777777" w:rsidR="00000000" w:rsidRPr="00603F1E" w:rsidRDefault="00000000" w:rsidP="004F6A81">
            <w:pPr>
              <w:rPr>
                <w:rFonts w:ascii="Arial" w:hAnsi="Arial" w:cs="Arial"/>
              </w:rPr>
            </w:pPr>
            <w:r w:rsidRPr="00603F1E">
              <w:rPr>
                <w:rFonts w:ascii="Arial" w:hAnsi="Arial" w:cs="Arial"/>
              </w:rPr>
              <w:t>Football Semi-Professional Competition (200 Lux)</w:t>
            </w:r>
          </w:p>
          <w:p w14:paraId="31291177" w14:textId="77777777" w:rsidR="00000000" w:rsidRPr="00603F1E" w:rsidRDefault="00000000" w:rsidP="00A673CB">
            <w:pPr>
              <w:rPr>
                <w:rFonts w:ascii="Arial" w:hAnsi="Arial" w:cs="Arial"/>
              </w:rPr>
            </w:pPr>
          </w:p>
        </w:tc>
      </w:tr>
      <w:tr w:rsidR="004F6A81" w:rsidRPr="00603F1E" w14:paraId="148BDF5D" w14:textId="77777777" w:rsidTr="00603F1E">
        <w:tc>
          <w:tcPr>
            <w:tcW w:w="2129" w:type="dxa"/>
          </w:tcPr>
          <w:p w14:paraId="1C7ED5C6" w14:textId="77777777" w:rsidR="00000000" w:rsidRPr="00603F1E" w:rsidRDefault="00000000" w:rsidP="004F6A81">
            <w:pPr>
              <w:rPr>
                <w:rFonts w:ascii="Arial" w:hAnsi="Arial" w:cs="Arial"/>
                <w:b/>
              </w:rPr>
            </w:pPr>
            <w:r w:rsidRPr="00603F1E">
              <w:rPr>
                <w:rFonts w:ascii="Arial" w:hAnsi="Arial" w:cs="Arial"/>
                <w:b/>
              </w:rPr>
              <w:t>Capital – Initial Cost</w:t>
            </w:r>
          </w:p>
          <w:p w14:paraId="48DBD7B5" w14:textId="77777777" w:rsidR="00000000" w:rsidRPr="00603F1E" w:rsidRDefault="00000000" w:rsidP="00A673CB">
            <w:pPr>
              <w:rPr>
                <w:rFonts w:ascii="Arial" w:hAnsi="Arial" w:cs="Arial"/>
              </w:rPr>
            </w:pPr>
          </w:p>
        </w:tc>
        <w:tc>
          <w:tcPr>
            <w:tcW w:w="2129" w:type="dxa"/>
          </w:tcPr>
          <w:p w14:paraId="34EF1F3C" w14:textId="77777777" w:rsidR="00000000" w:rsidRPr="00603F1E" w:rsidRDefault="00000000" w:rsidP="00A673CB">
            <w:pPr>
              <w:rPr>
                <w:rFonts w:ascii="Arial" w:hAnsi="Arial" w:cs="Arial"/>
              </w:rPr>
            </w:pPr>
          </w:p>
        </w:tc>
        <w:tc>
          <w:tcPr>
            <w:tcW w:w="2129" w:type="dxa"/>
          </w:tcPr>
          <w:p w14:paraId="548E0A86" w14:textId="77777777" w:rsidR="00000000" w:rsidRPr="00603F1E" w:rsidRDefault="00000000" w:rsidP="00A673CB">
            <w:pPr>
              <w:rPr>
                <w:rFonts w:ascii="Arial" w:hAnsi="Arial" w:cs="Arial"/>
              </w:rPr>
            </w:pPr>
          </w:p>
        </w:tc>
        <w:tc>
          <w:tcPr>
            <w:tcW w:w="2129" w:type="dxa"/>
          </w:tcPr>
          <w:p w14:paraId="6836ACB1" w14:textId="77777777" w:rsidR="00000000" w:rsidRPr="00603F1E" w:rsidRDefault="00000000" w:rsidP="00A673CB">
            <w:pPr>
              <w:rPr>
                <w:rFonts w:ascii="Arial" w:hAnsi="Arial" w:cs="Arial"/>
              </w:rPr>
            </w:pPr>
          </w:p>
        </w:tc>
      </w:tr>
      <w:tr w:rsidR="004F6A81" w:rsidRPr="00603F1E" w14:paraId="06266F50" w14:textId="77777777" w:rsidTr="00603F1E">
        <w:tc>
          <w:tcPr>
            <w:tcW w:w="2129" w:type="dxa"/>
          </w:tcPr>
          <w:p w14:paraId="5504BD30" w14:textId="77777777" w:rsidR="00000000" w:rsidRPr="00603F1E" w:rsidRDefault="00000000" w:rsidP="00A673CB">
            <w:pPr>
              <w:rPr>
                <w:rFonts w:ascii="Arial" w:hAnsi="Arial" w:cs="Arial"/>
              </w:rPr>
            </w:pPr>
            <w:r w:rsidRPr="00603F1E">
              <w:rPr>
                <w:rFonts w:ascii="Arial" w:hAnsi="Arial" w:cs="Arial"/>
              </w:rPr>
              <w:t>Geotech (Soil) Report</w:t>
            </w:r>
          </w:p>
        </w:tc>
        <w:tc>
          <w:tcPr>
            <w:tcW w:w="2129" w:type="dxa"/>
          </w:tcPr>
          <w:p w14:paraId="31DAC270" w14:textId="77777777" w:rsidR="00000000" w:rsidRPr="00603F1E" w:rsidRDefault="00000000" w:rsidP="00A673CB">
            <w:pPr>
              <w:rPr>
                <w:rFonts w:ascii="Arial" w:hAnsi="Arial" w:cs="Arial"/>
              </w:rPr>
            </w:pPr>
            <w:r w:rsidRPr="00603F1E">
              <w:rPr>
                <w:rFonts w:ascii="Arial" w:hAnsi="Arial" w:cs="Arial"/>
              </w:rPr>
              <w:t>$2,750</w:t>
            </w:r>
          </w:p>
        </w:tc>
        <w:tc>
          <w:tcPr>
            <w:tcW w:w="2129" w:type="dxa"/>
          </w:tcPr>
          <w:p w14:paraId="30622106" w14:textId="77777777" w:rsidR="00000000" w:rsidRPr="00603F1E" w:rsidRDefault="00000000" w:rsidP="00A673CB">
            <w:pPr>
              <w:rPr>
                <w:rFonts w:ascii="Arial" w:hAnsi="Arial" w:cs="Arial"/>
              </w:rPr>
            </w:pPr>
            <w:r w:rsidRPr="00603F1E">
              <w:rPr>
                <w:rFonts w:ascii="Arial" w:hAnsi="Arial" w:cs="Arial"/>
              </w:rPr>
              <w:t>$2,750</w:t>
            </w:r>
          </w:p>
        </w:tc>
        <w:tc>
          <w:tcPr>
            <w:tcW w:w="2129" w:type="dxa"/>
          </w:tcPr>
          <w:p w14:paraId="3F99B0F5" w14:textId="77777777" w:rsidR="00000000" w:rsidRPr="00603F1E" w:rsidRDefault="00000000" w:rsidP="00A673CB">
            <w:pPr>
              <w:rPr>
                <w:rFonts w:ascii="Arial" w:hAnsi="Arial" w:cs="Arial"/>
              </w:rPr>
            </w:pPr>
            <w:r w:rsidRPr="00603F1E">
              <w:rPr>
                <w:rFonts w:ascii="Arial" w:hAnsi="Arial" w:cs="Arial"/>
              </w:rPr>
              <w:t>$2,750</w:t>
            </w:r>
          </w:p>
        </w:tc>
      </w:tr>
      <w:tr w:rsidR="004F6A81" w:rsidRPr="00603F1E" w14:paraId="12F6B4DF" w14:textId="77777777" w:rsidTr="00603F1E">
        <w:tc>
          <w:tcPr>
            <w:tcW w:w="2129" w:type="dxa"/>
          </w:tcPr>
          <w:p w14:paraId="0B890E68" w14:textId="77777777" w:rsidR="00000000" w:rsidRPr="00603F1E" w:rsidRDefault="00000000" w:rsidP="00A673CB">
            <w:pPr>
              <w:rPr>
                <w:rFonts w:ascii="Arial" w:hAnsi="Arial" w:cs="Arial"/>
              </w:rPr>
            </w:pPr>
            <w:r w:rsidRPr="00603F1E">
              <w:rPr>
                <w:rFonts w:ascii="Arial" w:hAnsi="Arial" w:cs="Arial"/>
              </w:rPr>
              <w:t>Floodlights Supply</w:t>
            </w:r>
          </w:p>
        </w:tc>
        <w:tc>
          <w:tcPr>
            <w:tcW w:w="2129" w:type="dxa"/>
          </w:tcPr>
          <w:p w14:paraId="23FA640E" w14:textId="77777777" w:rsidR="00000000" w:rsidRPr="00603F1E" w:rsidRDefault="00000000" w:rsidP="00A673CB">
            <w:pPr>
              <w:rPr>
                <w:rFonts w:ascii="Arial" w:hAnsi="Arial" w:cs="Arial"/>
              </w:rPr>
            </w:pPr>
            <w:r w:rsidRPr="00603F1E">
              <w:rPr>
                <w:rFonts w:ascii="Arial" w:hAnsi="Arial" w:cs="Arial"/>
              </w:rPr>
              <w:t>$22,800</w:t>
            </w:r>
          </w:p>
        </w:tc>
        <w:tc>
          <w:tcPr>
            <w:tcW w:w="2129" w:type="dxa"/>
          </w:tcPr>
          <w:p w14:paraId="57DD305F" w14:textId="77777777" w:rsidR="00000000" w:rsidRPr="00603F1E" w:rsidRDefault="00000000" w:rsidP="00A673CB">
            <w:pPr>
              <w:rPr>
                <w:rFonts w:ascii="Arial" w:hAnsi="Arial" w:cs="Arial"/>
              </w:rPr>
            </w:pPr>
            <w:r w:rsidRPr="00603F1E">
              <w:rPr>
                <w:rFonts w:ascii="Arial" w:hAnsi="Arial" w:cs="Arial"/>
              </w:rPr>
              <w:t>$45,600</w:t>
            </w:r>
          </w:p>
        </w:tc>
        <w:tc>
          <w:tcPr>
            <w:tcW w:w="2129" w:type="dxa"/>
          </w:tcPr>
          <w:p w14:paraId="5B958AB2" w14:textId="77777777" w:rsidR="00000000" w:rsidRPr="00603F1E" w:rsidRDefault="00000000" w:rsidP="00A673CB">
            <w:pPr>
              <w:rPr>
                <w:rFonts w:ascii="Arial" w:hAnsi="Arial" w:cs="Arial"/>
              </w:rPr>
            </w:pPr>
            <w:r w:rsidRPr="00603F1E">
              <w:rPr>
                <w:rFonts w:ascii="Arial" w:hAnsi="Arial" w:cs="Arial"/>
              </w:rPr>
              <w:t>$91,200</w:t>
            </w:r>
          </w:p>
        </w:tc>
      </w:tr>
      <w:tr w:rsidR="004F6A81" w:rsidRPr="00603F1E" w14:paraId="020BCFFF" w14:textId="77777777" w:rsidTr="00603F1E">
        <w:tc>
          <w:tcPr>
            <w:tcW w:w="2129" w:type="dxa"/>
          </w:tcPr>
          <w:p w14:paraId="1D857933" w14:textId="77777777" w:rsidR="00000000" w:rsidRPr="00603F1E" w:rsidRDefault="00000000" w:rsidP="00A673CB">
            <w:pPr>
              <w:rPr>
                <w:rFonts w:ascii="Arial" w:hAnsi="Arial" w:cs="Arial"/>
              </w:rPr>
            </w:pPr>
            <w:r w:rsidRPr="00603F1E">
              <w:rPr>
                <w:rFonts w:ascii="Arial" w:hAnsi="Arial" w:cs="Arial"/>
              </w:rPr>
              <w:t xml:space="preserve">Floodlights Install   </w:t>
            </w:r>
          </w:p>
        </w:tc>
        <w:tc>
          <w:tcPr>
            <w:tcW w:w="2129" w:type="dxa"/>
          </w:tcPr>
          <w:p w14:paraId="2487571F" w14:textId="77777777" w:rsidR="00000000" w:rsidRPr="00603F1E" w:rsidRDefault="00000000" w:rsidP="00A673CB">
            <w:pPr>
              <w:rPr>
                <w:rFonts w:ascii="Arial" w:hAnsi="Arial" w:cs="Arial"/>
              </w:rPr>
            </w:pPr>
            <w:r w:rsidRPr="00603F1E">
              <w:rPr>
                <w:rFonts w:ascii="Arial" w:hAnsi="Arial" w:cs="Arial"/>
              </w:rPr>
              <w:t>$3,000</w:t>
            </w:r>
          </w:p>
        </w:tc>
        <w:tc>
          <w:tcPr>
            <w:tcW w:w="2129" w:type="dxa"/>
          </w:tcPr>
          <w:p w14:paraId="7725FF93" w14:textId="77777777" w:rsidR="00000000" w:rsidRPr="00603F1E" w:rsidRDefault="00000000" w:rsidP="00A673CB">
            <w:pPr>
              <w:rPr>
                <w:rFonts w:ascii="Arial" w:hAnsi="Arial" w:cs="Arial"/>
              </w:rPr>
            </w:pPr>
            <w:r w:rsidRPr="00603F1E">
              <w:rPr>
                <w:rFonts w:ascii="Arial" w:hAnsi="Arial" w:cs="Arial"/>
              </w:rPr>
              <w:t>$6,000</w:t>
            </w:r>
          </w:p>
        </w:tc>
        <w:tc>
          <w:tcPr>
            <w:tcW w:w="2129" w:type="dxa"/>
          </w:tcPr>
          <w:p w14:paraId="07CA96E7" w14:textId="77777777" w:rsidR="00000000" w:rsidRPr="00603F1E" w:rsidRDefault="00000000" w:rsidP="00A673CB">
            <w:pPr>
              <w:rPr>
                <w:rFonts w:ascii="Arial" w:hAnsi="Arial" w:cs="Arial"/>
              </w:rPr>
            </w:pPr>
            <w:r w:rsidRPr="00603F1E">
              <w:rPr>
                <w:rFonts w:ascii="Arial" w:hAnsi="Arial" w:cs="Arial"/>
              </w:rPr>
              <w:t>$12,000</w:t>
            </w:r>
          </w:p>
        </w:tc>
      </w:tr>
      <w:tr w:rsidR="004F6A81" w:rsidRPr="00603F1E" w14:paraId="0BE23532" w14:textId="77777777" w:rsidTr="00603F1E">
        <w:tc>
          <w:tcPr>
            <w:tcW w:w="2129" w:type="dxa"/>
          </w:tcPr>
          <w:p w14:paraId="1A372655" w14:textId="77777777" w:rsidR="00000000" w:rsidRPr="00603F1E" w:rsidRDefault="00000000" w:rsidP="00A673CB">
            <w:pPr>
              <w:rPr>
                <w:rFonts w:ascii="Arial" w:hAnsi="Arial" w:cs="Arial"/>
              </w:rPr>
            </w:pPr>
            <w:r w:rsidRPr="00603F1E">
              <w:rPr>
                <w:rFonts w:ascii="Arial" w:hAnsi="Arial" w:cs="Arial"/>
              </w:rPr>
              <w:t xml:space="preserve">Poles Supply  </w:t>
            </w:r>
          </w:p>
        </w:tc>
        <w:tc>
          <w:tcPr>
            <w:tcW w:w="2129" w:type="dxa"/>
          </w:tcPr>
          <w:p w14:paraId="50C6434D" w14:textId="77777777" w:rsidR="00000000" w:rsidRPr="00603F1E" w:rsidRDefault="00000000" w:rsidP="00A673CB">
            <w:pPr>
              <w:rPr>
                <w:rFonts w:ascii="Arial" w:hAnsi="Arial" w:cs="Arial"/>
              </w:rPr>
            </w:pPr>
            <w:r w:rsidRPr="00603F1E">
              <w:rPr>
                <w:rFonts w:ascii="Arial" w:hAnsi="Arial" w:cs="Arial"/>
              </w:rPr>
              <w:t>$32,000</w:t>
            </w:r>
          </w:p>
        </w:tc>
        <w:tc>
          <w:tcPr>
            <w:tcW w:w="2129" w:type="dxa"/>
          </w:tcPr>
          <w:p w14:paraId="6110C932" w14:textId="77777777" w:rsidR="00000000" w:rsidRPr="00603F1E" w:rsidRDefault="00000000" w:rsidP="00A673CB">
            <w:pPr>
              <w:rPr>
                <w:rFonts w:ascii="Arial" w:hAnsi="Arial" w:cs="Arial"/>
              </w:rPr>
            </w:pPr>
            <w:r w:rsidRPr="00603F1E">
              <w:rPr>
                <w:rFonts w:ascii="Arial" w:hAnsi="Arial" w:cs="Arial"/>
              </w:rPr>
              <w:t>$43,200</w:t>
            </w:r>
          </w:p>
        </w:tc>
        <w:tc>
          <w:tcPr>
            <w:tcW w:w="2129" w:type="dxa"/>
          </w:tcPr>
          <w:p w14:paraId="5C037667" w14:textId="77777777" w:rsidR="00000000" w:rsidRPr="00603F1E" w:rsidRDefault="00000000" w:rsidP="00A673CB">
            <w:pPr>
              <w:rPr>
                <w:rFonts w:ascii="Arial" w:hAnsi="Arial" w:cs="Arial"/>
              </w:rPr>
            </w:pPr>
            <w:r w:rsidRPr="00603F1E">
              <w:rPr>
                <w:rFonts w:ascii="Arial" w:hAnsi="Arial" w:cs="Arial"/>
              </w:rPr>
              <w:t>$43,200</w:t>
            </w:r>
          </w:p>
        </w:tc>
      </w:tr>
      <w:tr w:rsidR="004F6A81" w:rsidRPr="00603F1E" w14:paraId="7FDF48DF" w14:textId="77777777" w:rsidTr="00603F1E">
        <w:tc>
          <w:tcPr>
            <w:tcW w:w="2129" w:type="dxa"/>
          </w:tcPr>
          <w:p w14:paraId="001F8899" w14:textId="77777777" w:rsidR="00000000" w:rsidRPr="00603F1E" w:rsidRDefault="00000000" w:rsidP="00D976DA">
            <w:pPr>
              <w:rPr>
                <w:rFonts w:ascii="Arial" w:hAnsi="Arial" w:cs="Arial"/>
              </w:rPr>
            </w:pPr>
            <w:r w:rsidRPr="00603F1E">
              <w:rPr>
                <w:rFonts w:ascii="Arial" w:hAnsi="Arial" w:cs="Arial"/>
              </w:rPr>
              <w:t>Poles Install</w:t>
            </w:r>
            <w:r w:rsidRPr="00603F1E">
              <w:rPr>
                <w:rFonts w:ascii="Arial" w:hAnsi="Arial" w:cs="Arial"/>
              </w:rPr>
              <w:tab/>
            </w:r>
          </w:p>
        </w:tc>
        <w:tc>
          <w:tcPr>
            <w:tcW w:w="2129" w:type="dxa"/>
          </w:tcPr>
          <w:p w14:paraId="54C8095B" w14:textId="77777777" w:rsidR="00000000" w:rsidRPr="00603F1E" w:rsidRDefault="00000000" w:rsidP="00A673CB">
            <w:pPr>
              <w:rPr>
                <w:rFonts w:ascii="Arial" w:hAnsi="Arial" w:cs="Arial"/>
              </w:rPr>
            </w:pPr>
            <w:r w:rsidRPr="00603F1E">
              <w:rPr>
                <w:rFonts w:ascii="Arial" w:hAnsi="Arial" w:cs="Arial"/>
              </w:rPr>
              <w:t>$9,800</w:t>
            </w:r>
          </w:p>
        </w:tc>
        <w:tc>
          <w:tcPr>
            <w:tcW w:w="2129" w:type="dxa"/>
          </w:tcPr>
          <w:p w14:paraId="191BD59C" w14:textId="77777777" w:rsidR="00000000" w:rsidRPr="00603F1E" w:rsidRDefault="00000000" w:rsidP="00A673CB">
            <w:pPr>
              <w:rPr>
                <w:rFonts w:ascii="Arial" w:hAnsi="Arial" w:cs="Arial"/>
              </w:rPr>
            </w:pPr>
            <w:r w:rsidRPr="00603F1E">
              <w:rPr>
                <w:rFonts w:ascii="Arial" w:hAnsi="Arial" w:cs="Arial"/>
              </w:rPr>
              <w:t>$11,000</w:t>
            </w:r>
          </w:p>
        </w:tc>
        <w:tc>
          <w:tcPr>
            <w:tcW w:w="2129" w:type="dxa"/>
          </w:tcPr>
          <w:p w14:paraId="5BDE7299" w14:textId="77777777" w:rsidR="00000000" w:rsidRPr="00603F1E" w:rsidRDefault="00000000" w:rsidP="00A673CB">
            <w:pPr>
              <w:rPr>
                <w:rFonts w:ascii="Arial" w:hAnsi="Arial" w:cs="Arial"/>
              </w:rPr>
            </w:pPr>
            <w:r w:rsidRPr="00603F1E">
              <w:rPr>
                <w:rFonts w:ascii="Arial" w:hAnsi="Arial" w:cs="Arial"/>
              </w:rPr>
              <w:t>$11,000</w:t>
            </w:r>
          </w:p>
        </w:tc>
      </w:tr>
      <w:tr w:rsidR="00D976DA" w:rsidRPr="00603F1E" w14:paraId="330423E9" w14:textId="77777777" w:rsidTr="00603F1E">
        <w:tc>
          <w:tcPr>
            <w:tcW w:w="2129" w:type="dxa"/>
          </w:tcPr>
          <w:p w14:paraId="33FB856E" w14:textId="77777777" w:rsidR="00000000" w:rsidRPr="00603F1E" w:rsidRDefault="00000000" w:rsidP="00D976DA">
            <w:pPr>
              <w:rPr>
                <w:rFonts w:ascii="Arial" w:hAnsi="Arial" w:cs="Arial"/>
              </w:rPr>
            </w:pPr>
            <w:r w:rsidRPr="00603F1E">
              <w:rPr>
                <w:rFonts w:ascii="Arial" w:hAnsi="Arial" w:cs="Arial"/>
              </w:rPr>
              <w:t>Foundations</w:t>
            </w:r>
          </w:p>
        </w:tc>
        <w:tc>
          <w:tcPr>
            <w:tcW w:w="2129" w:type="dxa"/>
          </w:tcPr>
          <w:p w14:paraId="533A8E86" w14:textId="77777777" w:rsidR="00000000" w:rsidRPr="00603F1E" w:rsidRDefault="00000000" w:rsidP="00A673CB">
            <w:pPr>
              <w:rPr>
                <w:rFonts w:ascii="Arial" w:hAnsi="Arial" w:cs="Arial"/>
              </w:rPr>
            </w:pPr>
            <w:r w:rsidRPr="00603F1E">
              <w:rPr>
                <w:rFonts w:ascii="Arial" w:hAnsi="Arial" w:cs="Arial"/>
              </w:rPr>
              <w:t>$11,000</w:t>
            </w:r>
          </w:p>
        </w:tc>
        <w:tc>
          <w:tcPr>
            <w:tcW w:w="2129" w:type="dxa"/>
          </w:tcPr>
          <w:p w14:paraId="087A820D" w14:textId="77777777" w:rsidR="00000000" w:rsidRPr="00603F1E" w:rsidRDefault="00000000" w:rsidP="00A673CB">
            <w:pPr>
              <w:rPr>
                <w:rFonts w:ascii="Arial" w:hAnsi="Arial" w:cs="Arial"/>
              </w:rPr>
            </w:pPr>
            <w:r w:rsidRPr="00603F1E">
              <w:rPr>
                <w:rFonts w:ascii="Arial" w:hAnsi="Arial" w:cs="Arial"/>
              </w:rPr>
              <w:t>$16,000</w:t>
            </w:r>
          </w:p>
        </w:tc>
        <w:tc>
          <w:tcPr>
            <w:tcW w:w="2129" w:type="dxa"/>
          </w:tcPr>
          <w:p w14:paraId="5EDBD841" w14:textId="77777777" w:rsidR="00000000" w:rsidRPr="00603F1E" w:rsidRDefault="00000000" w:rsidP="00A673CB">
            <w:pPr>
              <w:rPr>
                <w:rFonts w:ascii="Arial" w:hAnsi="Arial" w:cs="Arial"/>
              </w:rPr>
            </w:pPr>
            <w:r w:rsidRPr="00603F1E">
              <w:rPr>
                <w:rFonts w:ascii="Arial" w:hAnsi="Arial" w:cs="Arial"/>
              </w:rPr>
              <w:t>$16,000</w:t>
            </w:r>
          </w:p>
        </w:tc>
      </w:tr>
      <w:tr w:rsidR="00D976DA" w:rsidRPr="00603F1E" w14:paraId="3D5CCCDB" w14:textId="77777777" w:rsidTr="00603F1E">
        <w:tc>
          <w:tcPr>
            <w:tcW w:w="2129" w:type="dxa"/>
          </w:tcPr>
          <w:p w14:paraId="40E26382" w14:textId="77777777" w:rsidR="00000000" w:rsidRPr="00603F1E" w:rsidRDefault="00000000" w:rsidP="00D976DA">
            <w:pPr>
              <w:rPr>
                <w:rFonts w:ascii="Arial" w:hAnsi="Arial" w:cs="Arial"/>
              </w:rPr>
            </w:pPr>
            <w:r w:rsidRPr="00603F1E">
              <w:rPr>
                <w:rFonts w:ascii="Arial" w:hAnsi="Arial" w:cs="Arial"/>
              </w:rPr>
              <w:t>Lifting/Cranage</w:t>
            </w:r>
          </w:p>
        </w:tc>
        <w:tc>
          <w:tcPr>
            <w:tcW w:w="2129" w:type="dxa"/>
          </w:tcPr>
          <w:p w14:paraId="48103F1A" w14:textId="77777777" w:rsidR="00000000" w:rsidRPr="00603F1E" w:rsidRDefault="00000000" w:rsidP="00A673CB">
            <w:pPr>
              <w:rPr>
                <w:rFonts w:ascii="Arial" w:hAnsi="Arial" w:cs="Arial"/>
              </w:rPr>
            </w:pPr>
            <w:r w:rsidRPr="00603F1E">
              <w:rPr>
                <w:rFonts w:ascii="Arial" w:hAnsi="Arial" w:cs="Arial"/>
              </w:rPr>
              <w:t>$2,500</w:t>
            </w:r>
          </w:p>
        </w:tc>
        <w:tc>
          <w:tcPr>
            <w:tcW w:w="2129" w:type="dxa"/>
          </w:tcPr>
          <w:p w14:paraId="3251B039" w14:textId="77777777" w:rsidR="00000000" w:rsidRPr="00603F1E" w:rsidRDefault="00000000" w:rsidP="00A673CB">
            <w:pPr>
              <w:rPr>
                <w:rFonts w:ascii="Arial" w:hAnsi="Arial" w:cs="Arial"/>
              </w:rPr>
            </w:pPr>
            <w:r w:rsidRPr="00603F1E">
              <w:rPr>
                <w:rFonts w:ascii="Arial" w:hAnsi="Arial" w:cs="Arial"/>
              </w:rPr>
              <w:t>$5,000</w:t>
            </w:r>
          </w:p>
        </w:tc>
        <w:tc>
          <w:tcPr>
            <w:tcW w:w="2129" w:type="dxa"/>
          </w:tcPr>
          <w:p w14:paraId="02E24424" w14:textId="77777777" w:rsidR="00000000" w:rsidRPr="00603F1E" w:rsidRDefault="00000000" w:rsidP="00A673CB">
            <w:pPr>
              <w:rPr>
                <w:rFonts w:ascii="Arial" w:hAnsi="Arial" w:cs="Arial"/>
              </w:rPr>
            </w:pPr>
            <w:r w:rsidRPr="00603F1E">
              <w:rPr>
                <w:rFonts w:ascii="Arial" w:hAnsi="Arial" w:cs="Arial"/>
              </w:rPr>
              <w:t>$7,500</w:t>
            </w:r>
          </w:p>
        </w:tc>
      </w:tr>
      <w:tr w:rsidR="00D976DA" w:rsidRPr="00603F1E" w14:paraId="7F1ED656" w14:textId="77777777" w:rsidTr="00603F1E">
        <w:tc>
          <w:tcPr>
            <w:tcW w:w="2129" w:type="dxa"/>
          </w:tcPr>
          <w:p w14:paraId="2C2BB4BF" w14:textId="77777777" w:rsidR="00000000" w:rsidRPr="00603F1E" w:rsidRDefault="00000000" w:rsidP="00D976DA">
            <w:pPr>
              <w:rPr>
                <w:rFonts w:ascii="Arial" w:hAnsi="Arial" w:cs="Arial"/>
              </w:rPr>
            </w:pPr>
            <w:r w:rsidRPr="00603F1E">
              <w:rPr>
                <w:rFonts w:ascii="Arial" w:hAnsi="Arial" w:cs="Arial"/>
              </w:rPr>
              <w:t>Power Supply</w:t>
            </w:r>
          </w:p>
        </w:tc>
        <w:tc>
          <w:tcPr>
            <w:tcW w:w="2129" w:type="dxa"/>
          </w:tcPr>
          <w:p w14:paraId="23C1BCEF" w14:textId="77777777" w:rsidR="00000000" w:rsidRPr="00603F1E" w:rsidRDefault="00000000" w:rsidP="00A673CB">
            <w:pPr>
              <w:rPr>
                <w:rFonts w:ascii="Arial" w:hAnsi="Arial" w:cs="Arial"/>
              </w:rPr>
            </w:pPr>
            <w:r w:rsidRPr="00603F1E">
              <w:rPr>
                <w:rFonts w:ascii="Arial" w:hAnsi="Arial" w:cs="Arial"/>
              </w:rPr>
              <w:t>$10,000</w:t>
            </w:r>
          </w:p>
        </w:tc>
        <w:tc>
          <w:tcPr>
            <w:tcW w:w="2129" w:type="dxa"/>
          </w:tcPr>
          <w:p w14:paraId="5A79E37B" w14:textId="77777777" w:rsidR="00000000" w:rsidRPr="00603F1E" w:rsidRDefault="00000000" w:rsidP="00A673CB">
            <w:pPr>
              <w:rPr>
                <w:rFonts w:ascii="Arial" w:hAnsi="Arial" w:cs="Arial"/>
              </w:rPr>
            </w:pPr>
            <w:r w:rsidRPr="00603F1E">
              <w:rPr>
                <w:rFonts w:ascii="Arial" w:hAnsi="Arial" w:cs="Arial"/>
              </w:rPr>
              <w:t>$35,000</w:t>
            </w:r>
          </w:p>
        </w:tc>
        <w:tc>
          <w:tcPr>
            <w:tcW w:w="2129" w:type="dxa"/>
          </w:tcPr>
          <w:p w14:paraId="1118CA8A" w14:textId="77777777" w:rsidR="00000000" w:rsidRPr="00603F1E" w:rsidRDefault="00000000" w:rsidP="00A673CB">
            <w:pPr>
              <w:rPr>
                <w:rFonts w:ascii="Arial" w:hAnsi="Arial" w:cs="Arial"/>
              </w:rPr>
            </w:pPr>
            <w:r w:rsidRPr="00603F1E">
              <w:rPr>
                <w:rFonts w:ascii="Arial" w:hAnsi="Arial" w:cs="Arial"/>
              </w:rPr>
              <w:t>$55,000</w:t>
            </w:r>
          </w:p>
        </w:tc>
      </w:tr>
      <w:tr w:rsidR="00D976DA" w:rsidRPr="00603F1E" w14:paraId="6862F309" w14:textId="77777777" w:rsidTr="00603F1E">
        <w:tc>
          <w:tcPr>
            <w:tcW w:w="2129" w:type="dxa"/>
          </w:tcPr>
          <w:p w14:paraId="5D11A903" w14:textId="77777777" w:rsidR="00000000" w:rsidRPr="00603F1E" w:rsidRDefault="00000000" w:rsidP="00D976DA">
            <w:pPr>
              <w:rPr>
                <w:rFonts w:ascii="Arial" w:hAnsi="Arial" w:cs="Arial"/>
              </w:rPr>
            </w:pPr>
            <w:r w:rsidRPr="00603F1E">
              <w:rPr>
                <w:rFonts w:ascii="Arial" w:hAnsi="Arial" w:cs="Arial"/>
              </w:rPr>
              <w:t>Floodlighting Distribution Boards</w:t>
            </w:r>
          </w:p>
        </w:tc>
        <w:tc>
          <w:tcPr>
            <w:tcW w:w="2129" w:type="dxa"/>
          </w:tcPr>
          <w:p w14:paraId="098DB707" w14:textId="77777777" w:rsidR="00000000" w:rsidRPr="00603F1E" w:rsidRDefault="00000000" w:rsidP="00A673CB">
            <w:pPr>
              <w:rPr>
                <w:rFonts w:ascii="Arial" w:hAnsi="Arial" w:cs="Arial"/>
              </w:rPr>
            </w:pPr>
            <w:r w:rsidRPr="00603F1E">
              <w:rPr>
                <w:rFonts w:ascii="Arial" w:hAnsi="Arial" w:cs="Arial"/>
              </w:rPr>
              <w:t>$5,000</w:t>
            </w:r>
          </w:p>
        </w:tc>
        <w:tc>
          <w:tcPr>
            <w:tcW w:w="2129" w:type="dxa"/>
          </w:tcPr>
          <w:p w14:paraId="1CB34057" w14:textId="77777777" w:rsidR="00000000" w:rsidRPr="00603F1E" w:rsidRDefault="00000000" w:rsidP="00A673CB">
            <w:pPr>
              <w:rPr>
                <w:rFonts w:ascii="Arial" w:hAnsi="Arial" w:cs="Arial"/>
              </w:rPr>
            </w:pPr>
            <w:r w:rsidRPr="00603F1E">
              <w:rPr>
                <w:rFonts w:ascii="Arial" w:hAnsi="Arial" w:cs="Arial"/>
              </w:rPr>
              <w:t>$21,000</w:t>
            </w:r>
          </w:p>
        </w:tc>
        <w:tc>
          <w:tcPr>
            <w:tcW w:w="2129" w:type="dxa"/>
          </w:tcPr>
          <w:p w14:paraId="23B8174F" w14:textId="77777777" w:rsidR="00000000" w:rsidRPr="00603F1E" w:rsidRDefault="00000000" w:rsidP="00A673CB">
            <w:pPr>
              <w:rPr>
                <w:rFonts w:ascii="Arial" w:hAnsi="Arial" w:cs="Arial"/>
              </w:rPr>
            </w:pPr>
            <w:r w:rsidRPr="00603F1E">
              <w:rPr>
                <w:rFonts w:ascii="Arial" w:hAnsi="Arial" w:cs="Arial"/>
              </w:rPr>
              <w:t>$31,000</w:t>
            </w:r>
          </w:p>
        </w:tc>
      </w:tr>
      <w:tr w:rsidR="00D976DA" w:rsidRPr="00603F1E" w14:paraId="24B3855C" w14:textId="77777777" w:rsidTr="00603F1E">
        <w:tc>
          <w:tcPr>
            <w:tcW w:w="2129" w:type="dxa"/>
          </w:tcPr>
          <w:p w14:paraId="37128918" w14:textId="77777777" w:rsidR="00000000" w:rsidRPr="00603F1E" w:rsidRDefault="00000000" w:rsidP="00D976DA">
            <w:pPr>
              <w:rPr>
                <w:rFonts w:ascii="Arial" w:hAnsi="Arial" w:cs="Arial"/>
              </w:rPr>
            </w:pPr>
            <w:r w:rsidRPr="00603F1E">
              <w:rPr>
                <w:rFonts w:ascii="Arial" w:hAnsi="Arial" w:cs="Arial"/>
              </w:rPr>
              <w:t>Lighting Controls</w:t>
            </w:r>
          </w:p>
        </w:tc>
        <w:tc>
          <w:tcPr>
            <w:tcW w:w="2129" w:type="dxa"/>
          </w:tcPr>
          <w:p w14:paraId="5D223BFA" w14:textId="77777777" w:rsidR="00000000" w:rsidRPr="00603F1E" w:rsidRDefault="00000000" w:rsidP="00A673CB">
            <w:pPr>
              <w:rPr>
                <w:rFonts w:ascii="Arial" w:hAnsi="Arial" w:cs="Arial"/>
              </w:rPr>
            </w:pPr>
            <w:r w:rsidRPr="00603F1E">
              <w:rPr>
                <w:rFonts w:ascii="Arial" w:hAnsi="Arial" w:cs="Arial"/>
              </w:rPr>
              <w:t>$1,000</w:t>
            </w:r>
          </w:p>
        </w:tc>
        <w:tc>
          <w:tcPr>
            <w:tcW w:w="2129" w:type="dxa"/>
          </w:tcPr>
          <w:p w14:paraId="0563D2FF" w14:textId="77777777" w:rsidR="00000000" w:rsidRPr="00603F1E" w:rsidRDefault="00000000" w:rsidP="00A673CB">
            <w:pPr>
              <w:rPr>
                <w:rFonts w:ascii="Arial" w:hAnsi="Arial" w:cs="Arial"/>
              </w:rPr>
            </w:pPr>
            <w:r w:rsidRPr="00603F1E">
              <w:rPr>
                <w:rFonts w:ascii="Arial" w:hAnsi="Arial" w:cs="Arial"/>
              </w:rPr>
              <w:t>$2,500</w:t>
            </w:r>
          </w:p>
        </w:tc>
        <w:tc>
          <w:tcPr>
            <w:tcW w:w="2129" w:type="dxa"/>
          </w:tcPr>
          <w:p w14:paraId="61A226B3" w14:textId="77777777" w:rsidR="00000000" w:rsidRPr="00603F1E" w:rsidRDefault="00000000" w:rsidP="00A673CB">
            <w:pPr>
              <w:rPr>
                <w:rFonts w:ascii="Arial" w:hAnsi="Arial" w:cs="Arial"/>
              </w:rPr>
            </w:pPr>
            <w:r w:rsidRPr="00603F1E">
              <w:rPr>
                <w:rFonts w:ascii="Arial" w:hAnsi="Arial" w:cs="Arial"/>
              </w:rPr>
              <w:t>$5,000</w:t>
            </w:r>
          </w:p>
        </w:tc>
      </w:tr>
      <w:tr w:rsidR="00D976DA" w:rsidRPr="00603F1E" w14:paraId="1E90536F" w14:textId="77777777" w:rsidTr="00603F1E">
        <w:tc>
          <w:tcPr>
            <w:tcW w:w="2129" w:type="dxa"/>
          </w:tcPr>
          <w:p w14:paraId="160FD638" w14:textId="77777777" w:rsidR="00000000" w:rsidRPr="00603F1E" w:rsidRDefault="00000000" w:rsidP="00D976DA">
            <w:pPr>
              <w:rPr>
                <w:rFonts w:ascii="Arial" w:hAnsi="Arial" w:cs="Arial"/>
              </w:rPr>
            </w:pPr>
            <w:r w:rsidRPr="00603F1E">
              <w:rPr>
                <w:rFonts w:ascii="Arial" w:hAnsi="Arial" w:cs="Arial"/>
              </w:rPr>
              <w:t>Cabling</w:t>
            </w:r>
          </w:p>
        </w:tc>
        <w:tc>
          <w:tcPr>
            <w:tcW w:w="2129" w:type="dxa"/>
          </w:tcPr>
          <w:p w14:paraId="7899D3DE" w14:textId="77777777" w:rsidR="00000000" w:rsidRPr="00603F1E" w:rsidRDefault="00000000" w:rsidP="00A673CB">
            <w:pPr>
              <w:rPr>
                <w:rFonts w:ascii="Arial" w:hAnsi="Arial" w:cs="Arial"/>
              </w:rPr>
            </w:pPr>
            <w:r w:rsidRPr="00603F1E">
              <w:rPr>
                <w:rFonts w:ascii="Arial" w:hAnsi="Arial" w:cs="Arial"/>
              </w:rPr>
              <w:t>$12,000</w:t>
            </w:r>
          </w:p>
        </w:tc>
        <w:tc>
          <w:tcPr>
            <w:tcW w:w="2129" w:type="dxa"/>
          </w:tcPr>
          <w:p w14:paraId="4061EE53" w14:textId="77777777" w:rsidR="00000000" w:rsidRPr="00603F1E" w:rsidRDefault="00000000" w:rsidP="00A673CB">
            <w:pPr>
              <w:rPr>
                <w:rFonts w:ascii="Arial" w:hAnsi="Arial" w:cs="Arial"/>
              </w:rPr>
            </w:pPr>
            <w:r w:rsidRPr="00603F1E">
              <w:rPr>
                <w:rFonts w:ascii="Arial" w:hAnsi="Arial" w:cs="Arial"/>
              </w:rPr>
              <w:t>$22,100</w:t>
            </w:r>
          </w:p>
        </w:tc>
        <w:tc>
          <w:tcPr>
            <w:tcW w:w="2129" w:type="dxa"/>
          </w:tcPr>
          <w:p w14:paraId="0800B79A" w14:textId="77777777" w:rsidR="00000000" w:rsidRPr="00603F1E" w:rsidRDefault="00000000" w:rsidP="00A673CB">
            <w:pPr>
              <w:rPr>
                <w:rFonts w:ascii="Arial" w:hAnsi="Arial" w:cs="Arial"/>
              </w:rPr>
            </w:pPr>
            <w:r w:rsidRPr="00603F1E">
              <w:rPr>
                <w:rFonts w:ascii="Arial" w:hAnsi="Arial" w:cs="Arial"/>
              </w:rPr>
              <w:t>$34,700</w:t>
            </w:r>
          </w:p>
        </w:tc>
      </w:tr>
      <w:tr w:rsidR="00D976DA" w:rsidRPr="00603F1E" w14:paraId="5DC616C0" w14:textId="77777777" w:rsidTr="00603F1E">
        <w:tc>
          <w:tcPr>
            <w:tcW w:w="2129" w:type="dxa"/>
          </w:tcPr>
          <w:p w14:paraId="21DD7D8D" w14:textId="77777777" w:rsidR="00000000" w:rsidRPr="00603F1E" w:rsidRDefault="00000000" w:rsidP="00D976DA">
            <w:pPr>
              <w:rPr>
                <w:rFonts w:ascii="Arial" w:hAnsi="Arial" w:cs="Arial"/>
              </w:rPr>
            </w:pPr>
            <w:r w:rsidRPr="00603F1E">
              <w:rPr>
                <w:rFonts w:ascii="Arial" w:hAnsi="Arial" w:cs="Arial"/>
              </w:rPr>
              <w:t xml:space="preserve">Underground Works </w:t>
            </w:r>
            <w:proofErr w:type="spellStart"/>
            <w:r w:rsidRPr="00603F1E">
              <w:rPr>
                <w:rFonts w:ascii="Arial" w:hAnsi="Arial" w:cs="Arial"/>
              </w:rPr>
              <w:t>eg</w:t>
            </w:r>
            <w:proofErr w:type="spellEnd"/>
            <w:r w:rsidRPr="00603F1E">
              <w:rPr>
                <w:rFonts w:ascii="Arial" w:hAnsi="Arial" w:cs="Arial"/>
              </w:rPr>
              <w:t xml:space="preserve"> Pits &amp; Conduits</w:t>
            </w:r>
            <w:r w:rsidRPr="00603F1E">
              <w:rPr>
                <w:rFonts w:ascii="Arial" w:hAnsi="Arial" w:cs="Arial"/>
              </w:rPr>
              <w:tab/>
            </w:r>
          </w:p>
        </w:tc>
        <w:tc>
          <w:tcPr>
            <w:tcW w:w="2129" w:type="dxa"/>
          </w:tcPr>
          <w:p w14:paraId="492654DA" w14:textId="77777777" w:rsidR="00000000" w:rsidRPr="00603F1E" w:rsidRDefault="00000000" w:rsidP="00A673CB">
            <w:pPr>
              <w:rPr>
                <w:rFonts w:ascii="Arial" w:hAnsi="Arial" w:cs="Arial"/>
              </w:rPr>
            </w:pPr>
            <w:r w:rsidRPr="00603F1E">
              <w:rPr>
                <w:rFonts w:ascii="Arial" w:hAnsi="Arial" w:cs="Arial"/>
              </w:rPr>
              <w:t>$20,000</w:t>
            </w:r>
          </w:p>
        </w:tc>
        <w:tc>
          <w:tcPr>
            <w:tcW w:w="2129" w:type="dxa"/>
          </w:tcPr>
          <w:p w14:paraId="5E9205BC" w14:textId="77777777" w:rsidR="00000000" w:rsidRPr="00603F1E" w:rsidRDefault="00000000" w:rsidP="00A673CB">
            <w:pPr>
              <w:rPr>
                <w:rFonts w:ascii="Arial" w:hAnsi="Arial" w:cs="Arial"/>
              </w:rPr>
            </w:pPr>
            <w:r w:rsidRPr="00603F1E">
              <w:rPr>
                <w:rFonts w:ascii="Arial" w:hAnsi="Arial" w:cs="Arial"/>
              </w:rPr>
              <w:t>$23,800</w:t>
            </w:r>
          </w:p>
        </w:tc>
        <w:tc>
          <w:tcPr>
            <w:tcW w:w="2129" w:type="dxa"/>
          </w:tcPr>
          <w:p w14:paraId="22F2F5A2" w14:textId="77777777" w:rsidR="00000000" w:rsidRPr="00603F1E" w:rsidRDefault="00000000" w:rsidP="00A673CB">
            <w:pPr>
              <w:rPr>
                <w:rFonts w:ascii="Arial" w:hAnsi="Arial" w:cs="Arial"/>
              </w:rPr>
            </w:pPr>
            <w:r w:rsidRPr="00603F1E">
              <w:rPr>
                <w:rFonts w:ascii="Arial" w:hAnsi="Arial" w:cs="Arial"/>
              </w:rPr>
              <w:t>$23,800</w:t>
            </w:r>
          </w:p>
        </w:tc>
      </w:tr>
      <w:tr w:rsidR="00D976DA" w:rsidRPr="00603F1E" w14:paraId="3B88B945" w14:textId="77777777" w:rsidTr="00603F1E">
        <w:tc>
          <w:tcPr>
            <w:tcW w:w="2129" w:type="dxa"/>
          </w:tcPr>
          <w:p w14:paraId="1363A7DB" w14:textId="77777777" w:rsidR="00000000" w:rsidRPr="00603F1E" w:rsidRDefault="00000000" w:rsidP="00D976DA">
            <w:pPr>
              <w:rPr>
                <w:rFonts w:ascii="Arial" w:hAnsi="Arial" w:cs="Arial"/>
              </w:rPr>
            </w:pPr>
            <w:r w:rsidRPr="00603F1E">
              <w:rPr>
                <w:rFonts w:ascii="Arial" w:hAnsi="Arial" w:cs="Arial"/>
              </w:rPr>
              <w:t>Test, Aim &amp; Commission</w:t>
            </w:r>
            <w:r w:rsidRPr="00603F1E">
              <w:rPr>
                <w:rFonts w:ascii="Arial" w:hAnsi="Arial" w:cs="Arial"/>
              </w:rPr>
              <w:tab/>
            </w:r>
          </w:p>
        </w:tc>
        <w:tc>
          <w:tcPr>
            <w:tcW w:w="2129" w:type="dxa"/>
          </w:tcPr>
          <w:p w14:paraId="712B49CF" w14:textId="77777777" w:rsidR="00000000" w:rsidRPr="00603F1E" w:rsidRDefault="00000000" w:rsidP="00A673CB">
            <w:pPr>
              <w:rPr>
                <w:rFonts w:ascii="Arial" w:hAnsi="Arial" w:cs="Arial"/>
              </w:rPr>
            </w:pPr>
            <w:r w:rsidRPr="00603F1E">
              <w:rPr>
                <w:rFonts w:ascii="Arial" w:hAnsi="Arial" w:cs="Arial"/>
              </w:rPr>
              <w:t>$1,900</w:t>
            </w:r>
          </w:p>
        </w:tc>
        <w:tc>
          <w:tcPr>
            <w:tcW w:w="2129" w:type="dxa"/>
          </w:tcPr>
          <w:p w14:paraId="24BB6E75" w14:textId="77777777" w:rsidR="00000000" w:rsidRPr="00603F1E" w:rsidRDefault="00000000" w:rsidP="00A673CB">
            <w:pPr>
              <w:rPr>
                <w:rFonts w:ascii="Arial" w:hAnsi="Arial" w:cs="Arial"/>
              </w:rPr>
            </w:pPr>
            <w:r w:rsidRPr="00603F1E">
              <w:rPr>
                <w:rFonts w:ascii="Arial" w:hAnsi="Arial" w:cs="Arial"/>
              </w:rPr>
              <w:t>$3,800</w:t>
            </w:r>
          </w:p>
        </w:tc>
        <w:tc>
          <w:tcPr>
            <w:tcW w:w="2129" w:type="dxa"/>
          </w:tcPr>
          <w:p w14:paraId="4589337A" w14:textId="77777777" w:rsidR="00000000" w:rsidRPr="00603F1E" w:rsidRDefault="00000000" w:rsidP="00A673CB">
            <w:pPr>
              <w:rPr>
                <w:rFonts w:ascii="Arial" w:hAnsi="Arial" w:cs="Arial"/>
              </w:rPr>
            </w:pPr>
            <w:r w:rsidRPr="00603F1E">
              <w:rPr>
                <w:rFonts w:ascii="Arial" w:hAnsi="Arial" w:cs="Arial"/>
              </w:rPr>
              <w:t>$4,800</w:t>
            </w:r>
          </w:p>
        </w:tc>
      </w:tr>
      <w:tr w:rsidR="00D976DA" w:rsidRPr="00603F1E" w14:paraId="07DADCDA" w14:textId="77777777" w:rsidTr="00603F1E">
        <w:tc>
          <w:tcPr>
            <w:tcW w:w="2129" w:type="dxa"/>
          </w:tcPr>
          <w:p w14:paraId="07385FC4" w14:textId="77777777" w:rsidR="00000000" w:rsidRPr="00603F1E" w:rsidRDefault="00000000" w:rsidP="00D976DA">
            <w:pPr>
              <w:rPr>
                <w:rFonts w:ascii="Arial" w:hAnsi="Arial" w:cs="Arial"/>
              </w:rPr>
            </w:pPr>
            <w:r w:rsidRPr="00603F1E">
              <w:rPr>
                <w:rFonts w:ascii="Arial" w:hAnsi="Arial" w:cs="Arial"/>
              </w:rPr>
              <w:t>Maintenance Records</w:t>
            </w:r>
          </w:p>
        </w:tc>
        <w:tc>
          <w:tcPr>
            <w:tcW w:w="2129" w:type="dxa"/>
          </w:tcPr>
          <w:p w14:paraId="18BE918F" w14:textId="77777777" w:rsidR="00000000" w:rsidRPr="00603F1E" w:rsidRDefault="00000000" w:rsidP="00A673CB">
            <w:pPr>
              <w:rPr>
                <w:rFonts w:ascii="Arial" w:hAnsi="Arial" w:cs="Arial"/>
              </w:rPr>
            </w:pPr>
            <w:r w:rsidRPr="00603F1E">
              <w:rPr>
                <w:rFonts w:ascii="Arial" w:hAnsi="Arial" w:cs="Arial"/>
              </w:rPr>
              <w:t>$750</w:t>
            </w:r>
          </w:p>
        </w:tc>
        <w:tc>
          <w:tcPr>
            <w:tcW w:w="2129" w:type="dxa"/>
          </w:tcPr>
          <w:p w14:paraId="61E2ECFE" w14:textId="77777777" w:rsidR="00000000" w:rsidRPr="00603F1E" w:rsidRDefault="00000000" w:rsidP="00A673CB">
            <w:pPr>
              <w:rPr>
                <w:rFonts w:ascii="Arial" w:hAnsi="Arial" w:cs="Arial"/>
              </w:rPr>
            </w:pPr>
            <w:r w:rsidRPr="00603F1E">
              <w:rPr>
                <w:rFonts w:ascii="Arial" w:hAnsi="Arial" w:cs="Arial"/>
              </w:rPr>
              <w:t>$1,000</w:t>
            </w:r>
          </w:p>
        </w:tc>
        <w:tc>
          <w:tcPr>
            <w:tcW w:w="2129" w:type="dxa"/>
          </w:tcPr>
          <w:p w14:paraId="59AAC881" w14:textId="77777777" w:rsidR="00000000" w:rsidRPr="00603F1E" w:rsidRDefault="00000000" w:rsidP="00A673CB">
            <w:pPr>
              <w:rPr>
                <w:rFonts w:ascii="Arial" w:hAnsi="Arial" w:cs="Arial"/>
              </w:rPr>
            </w:pPr>
            <w:r w:rsidRPr="00603F1E">
              <w:rPr>
                <w:rFonts w:ascii="Arial" w:hAnsi="Arial" w:cs="Arial"/>
              </w:rPr>
              <w:t>$1,500</w:t>
            </w:r>
          </w:p>
        </w:tc>
      </w:tr>
      <w:tr w:rsidR="00D976DA" w:rsidRPr="00603F1E" w14:paraId="1A00C1DE" w14:textId="77777777" w:rsidTr="00603F1E">
        <w:tc>
          <w:tcPr>
            <w:tcW w:w="2129" w:type="dxa"/>
          </w:tcPr>
          <w:p w14:paraId="72573E74" w14:textId="77777777" w:rsidR="00000000" w:rsidRPr="00603F1E" w:rsidRDefault="00000000" w:rsidP="00D976DA">
            <w:pPr>
              <w:rPr>
                <w:rFonts w:ascii="Arial" w:hAnsi="Arial" w:cs="Arial"/>
              </w:rPr>
            </w:pPr>
            <w:r w:rsidRPr="00603F1E">
              <w:rPr>
                <w:rFonts w:ascii="Arial" w:hAnsi="Arial" w:cs="Arial"/>
              </w:rPr>
              <w:t>Design &amp; Project Management (15%)</w:t>
            </w:r>
            <w:r w:rsidRPr="00603F1E">
              <w:rPr>
                <w:rFonts w:ascii="Arial" w:hAnsi="Arial" w:cs="Arial"/>
              </w:rPr>
              <w:tab/>
            </w:r>
          </w:p>
        </w:tc>
        <w:tc>
          <w:tcPr>
            <w:tcW w:w="2129" w:type="dxa"/>
          </w:tcPr>
          <w:p w14:paraId="1803EF3D" w14:textId="77777777" w:rsidR="00000000" w:rsidRPr="00603F1E" w:rsidRDefault="00000000" w:rsidP="00D976DA">
            <w:pPr>
              <w:rPr>
                <w:rFonts w:ascii="Arial" w:hAnsi="Arial" w:cs="Arial"/>
              </w:rPr>
            </w:pPr>
            <w:r w:rsidRPr="00603F1E">
              <w:rPr>
                <w:rFonts w:ascii="Arial" w:hAnsi="Arial" w:cs="Arial"/>
              </w:rPr>
              <w:t>$18,950</w:t>
            </w:r>
            <w:r w:rsidRPr="00603F1E">
              <w:rPr>
                <w:rFonts w:ascii="Arial" w:hAnsi="Arial" w:cs="Arial"/>
              </w:rPr>
              <w:tab/>
            </w:r>
          </w:p>
        </w:tc>
        <w:tc>
          <w:tcPr>
            <w:tcW w:w="2129" w:type="dxa"/>
          </w:tcPr>
          <w:p w14:paraId="69FDBDD1" w14:textId="77777777" w:rsidR="00000000" w:rsidRPr="00603F1E" w:rsidRDefault="00000000" w:rsidP="00D976DA">
            <w:pPr>
              <w:rPr>
                <w:rFonts w:ascii="Arial" w:hAnsi="Arial" w:cs="Arial"/>
              </w:rPr>
            </w:pPr>
            <w:r w:rsidRPr="00603F1E">
              <w:rPr>
                <w:rFonts w:ascii="Arial" w:hAnsi="Arial" w:cs="Arial"/>
              </w:rPr>
              <w:t>$35,800</w:t>
            </w:r>
            <w:r w:rsidRPr="00603F1E">
              <w:rPr>
                <w:rFonts w:ascii="Arial" w:hAnsi="Arial" w:cs="Arial"/>
              </w:rPr>
              <w:tab/>
            </w:r>
          </w:p>
        </w:tc>
        <w:tc>
          <w:tcPr>
            <w:tcW w:w="2129" w:type="dxa"/>
          </w:tcPr>
          <w:p w14:paraId="4667DFC7" w14:textId="77777777" w:rsidR="00000000" w:rsidRPr="00603F1E" w:rsidRDefault="00000000" w:rsidP="00A673CB">
            <w:pPr>
              <w:rPr>
                <w:rFonts w:ascii="Arial" w:hAnsi="Arial" w:cs="Arial"/>
              </w:rPr>
            </w:pPr>
            <w:r w:rsidRPr="00603F1E">
              <w:rPr>
                <w:rFonts w:ascii="Arial" w:hAnsi="Arial" w:cs="Arial"/>
              </w:rPr>
              <w:t>$48,600</w:t>
            </w:r>
          </w:p>
        </w:tc>
      </w:tr>
      <w:tr w:rsidR="00D976DA" w:rsidRPr="00603F1E" w14:paraId="4F946617" w14:textId="77777777" w:rsidTr="00603F1E">
        <w:tc>
          <w:tcPr>
            <w:tcW w:w="2129" w:type="dxa"/>
          </w:tcPr>
          <w:p w14:paraId="2A1A1CB2" w14:textId="77777777" w:rsidR="00000000" w:rsidRPr="00603F1E" w:rsidRDefault="00000000" w:rsidP="00D976DA">
            <w:pPr>
              <w:rPr>
                <w:rFonts w:ascii="Arial" w:hAnsi="Arial" w:cs="Arial"/>
              </w:rPr>
            </w:pPr>
            <w:r w:rsidRPr="00603F1E">
              <w:rPr>
                <w:rFonts w:ascii="Arial" w:hAnsi="Arial" w:cs="Arial"/>
              </w:rPr>
              <w:t>TOTAL CAPITAL COST</w:t>
            </w:r>
          </w:p>
        </w:tc>
        <w:tc>
          <w:tcPr>
            <w:tcW w:w="2129" w:type="dxa"/>
          </w:tcPr>
          <w:p w14:paraId="46CB913C" w14:textId="77777777" w:rsidR="00000000" w:rsidRPr="00603F1E" w:rsidRDefault="00000000" w:rsidP="00D976DA">
            <w:pPr>
              <w:rPr>
                <w:rFonts w:ascii="Arial" w:hAnsi="Arial" w:cs="Arial"/>
              </w:rPr>
            </w:pPr>
            <w:r w:rsidRPr="00603F1E">
              <w:rPr>
                <w:rFonts w:ascii="Arial" w:hAnsi="Arial" w:cs="Arial"/>
              </w:rPr>
              <w:t>$153,450</w:t>
            </w:r>
          </w:p>
        </w:tc>
        <w:tc>
          <w:tcPr>
            <w:tcW w:w="2129" w:type="dxa"/>
          </w:tcPr>
          <w:p w14:paraId="0A8F89F6" w14:textId="77777777" w:rsidR="00000000" w:rsidRPr="00603F1E" w:rsidRDefault="00000000" w:rsidP="00D976DA">
            <w:pPr>
              <w:rPr>
                <w:rFonts w:ascii="Arial" w:hAnsi="Arial" w:cs="Arial"/>
              </w:rPr>
            </w:pPr>
            <w:r w:rsidRPr="00603F1E">
              <w:rPr>
                <w:rFonts w:ascii="Arial" w:hAnsi="Arial" w:cs="Arial"/>
              </w:rPr>
              <w:t>$274,550</w:t>
            </w:r>
          </w:p>
        </w:tc>
        <w:tc>
          <w:tcPr>
            <w:tcW w:w="2129" w:type="dxa"/>
          </w:tcPr>
          <w:p w14:paraId="3FAC49B4" w14:textId="77777777" w:rsidR="00000000" w:rsidRPr="00603F1E" w:rsidRDefault="00000000" w:rsidP="00A673CB">
            <w:pPr>
              <w:rPr>
                <w:rFonts w:ascii="Arial" w:hAnsi="Arial" w:cs="Arial"/>
              </w:rPr>
            </w:pPr>
            <w:r w:rsidRPr="00603F1E">
              <w:rPr>
                <w:rFonts w:ascii="Arial" w:hAnsi="Arial" w:cs="Arial"/>
              </w:rPr>
              <w:t>$388,050</w:t>
            </w:r>
          </w:p>
        </w:tc>
      </w:tr>
      <w:tr w:rsidR="00D976DA" w:rsidRPr="00603F1E" w14:paraId="3F7D6852" w14:textId="77777777" w:rsidTr="00603F1E">
        <w:tc>
          <w:tcPr>
            <w:tcW w:w="2129" w:type="dxa"/>
          </w:tcPr>
          <w:p w14:paraId="0B1D692F" w14:textId="77777777" w:rsidR="00000000" w:rsidRPr="00603F1E" w:rsidRDefault="00000000" w:rsidP="00D976DA">
            <w:pPr>
              <w:rPr>
                <w:rFonts w:ascii="Arial" w:hAnsi="Arial" w:cs="Arial"/>
              </w:rPr>
            </w:pPr>
            <w:r w:rsidRPr="00603F1E">
              <w:rPr>
                <w:rFonts w:ascii="Arial" w:hAnsi="Arial" w:cs="Arial"/>
              </w:rPr>
              <w:t>Energy Avg pa</w:t>
            </w:r>
          </w:p>
        </w:tc>
        <w:tc>
          <w:tcPr>
            <w:tcW w:w="2129" w:type="dxa"/>
          </w:tcPr>
          <w:p w14:paraId="0258E7FA" w14:textId="77777777" w:rsidR="00000000" w:rsidRPr="00603F1E" w:rsidRDefault="00000000" w:rsidP="00D976DA">
            <w:pPr>
              <w:rPr>
                <w:rFonts w:ascii="Arial" w:hAnsi="Arial" w:cs="Arial"/>
              </w:rPr>
            </w:pPr>
            <w:r w:rsidRPr="00603F1E">
              <w:rPr>
                <w:rFonts w:ascii="Arial" w:hAnsi="Arial" w:cs="Arial"/>
              </w:rPr>
              <w:t>$625</w:t>
            </w:r>
          </w:p>
        </w:tc>
        <w:tc>
          <w:tcPr>
            <w:tcW w:w="2129" w:type="dxa"/>
          </w:tcPr>
          <w:p w14:paraId="27C80244" w14:textId="77777777" w:rsidR="00000000" w:rsidRPr="00603F1E" w:rsidRDefault="00000000" w:rsidP="00D976DA">
            <w:pPr>
              <w:rPr>
                <w:rFonts w:ascii="Arial" w:hAnsi="Arial" w:cs="Arial"/>
              </w:rPr>
            </w:pPr>
            <w:r w:rsidRPr="00603F1E">
              <w:rPr>
                <w:rFonts w:ascii="Arial" w:hAnsi="Arial" w:cs="Arial"/>
              </w:rPr>
              <w:t>$1,250</w:t>
            </w:r>
          </w:p>
        </w:tc>
        <w:tc>
          <w:tcPr>
            <w:tcW w:w="2129" w:type="dxa"/>
          </w:tcPr>
          <w:p w14:paraId="3F0BB722" w14:textId="77777777" w:rsidR="00000000" w:rsidRPr="00603F1E" w:rsidRDefault="00000000" w:rsidP="00A673CB">
            <w:pPr>
              <w:rPr>
                <w:rFonts w:ascii="Arial" w:hAnsi="Arial" w:cs="Arial"/>
              </w:rPr>
            </w:pPr>
            <w:r w:rsidRPr="00603F1E">
              <w:rPr>
                <w:rFonts w:ascii="Arial" w:hAnsi="Arial" w:cs="Arial"/>
              </w:rPr>
              <w:t>$2,500</w:t>
            </w:r>
          </w:p>
        </w:tc>
      </w:tr>
      <w:tr w:rsidR="00D976DA" w:rsidRPr="00603F1E" w14:paraId="07010A74" w14:textId="77777777" w:rsidTr="00603F1E">
        <w:tc>
          <w:tcPr>
            <w:tcW w:w="2129" w:type="dxa"/>
          </w:tcPr>
          <w:p w14:paraId="4917EAE1" w14:textId="77777777" w:rsidR="00000000" w:rsidRPr="00603F1E" w:rsidRDefault="00000000" w:rsidP="00D976DA">
            <w:pPr>
              <w:rPr>
                <w:rFonts w:ascii="Arial" w:hAnsi="Arial" w:cs="Arial"/>
              </w:rPr>
            </w:pPr>
            <w:r w:rsidRPr="00603F1E">
              <w:rPr>
                <w:rFonts w:ascii="Arial" w:hAnsi="Arial" w:cs="Arial"/>
              </w:rPr>
              <w:t>Maintenance Avg pa</w:t>
            </w:r>
          </w:p>
        </w:tc>
        <w:tc>
          <w:tcPr>
            <w:tcW w:w="2129" w:type="dxa"/>
          </w:tcPr>
          <w:p w14:paraId="359A9274" w14:textId="77777777" w:rsidR="00000000" w:rsidRPr="00603F1E" w:rsidRDefault="00000000" w:rsidP="00D976DA">
            <w:pPr>
              <w:rPr>
                <w:rFonts w:ascii="Arial" w:hAnsi="Arial" w:cs="Arial"/>
              </w:rPr>
            </w:pPr>
            <w:r w:rsidRPr="00603F1E">
              <w:rPr>
                <w:rFonts w:ascii="Arial" w:hAnsi="Arial" w:cs="Arial"/>
              </w:rPr>
              <w:t>$1,570</w:t>
            </w:r>
          </w:p>
        </w:tc>
        <w:tc>
          <w:tcPr>
            <w:tcW w:w="2129" w:type="dxa"/>
          </w:tcPr>
          <w:p w14:paraId="05F14862" w14:textId="77777777" w:rsidR="00000000" w:rsidRPr="00603F1E" w:rsidRDefault="00000000" w:rsidP="00D976DA">
            <w:pPr>
              <w:rPr>
                <w:rFonts w:ascii="Arial" w:hAnsi="Arial" w:cs="Arial"/>
              </w:rPr>
            </w:pPr>
            <w:r w:rsidRPr="00603F1E">
              <w:rPr>
                <w:rFonts w:ascii="Arial" w:hAnsi="Arial" w:cs="Arial"/>
              </w:rPr>
              <w:t>$3,140</w:t>
            </w:r>
          </w:p>
        </w:tc>
        <w:tc>
          <w:tcPr>
            <w:tcW w:w="2129" w:type="dxa"/>
          </w:tcPr>
          <w:p w14:paraId="14727BB8" w14:textId="77777777" w:rsidR="00000000" w:rsidRPr="00603F1E" w:rsidRDefault="00000000" w:rsidP="00A673CB">
            <w:pPr>
              <w:rPr>
                <w:rFonts w:ascii="Arial" w:hAnsi="Arial" w:cs="Arial"/>
              </w:rPr>
            </w:pPr>
            <w:r w:rsidRPr="00603F1E">
              <w:rPr>
                <w:rFonts w:ascii="Arial" w:hAnsi="Arial" w:cs="Arial"/>
              </w:rPr>
              <w:t>$5,850</w:t>
            </w:r>
          </w:p>
        </w:tc>
      </w:tr>
      <w:tr w:rsidR="00D976DA" w:rsidRPr="00603F1E" w14:paraId="5DC8FD89" w14:textId="77777777" w:rsidTr="00603F1E">
        <w:tc>
          <w:tcPr>
            <w:tcW w:w="2129" w:type="dxa"/>
          </w:tcPr>
          <w:p w14:paraId="4DFAB7FE" w14:textId="77777777" w:rsidR="00000000" w:rsidRPr="00603F1E" w:rsidRDefault="00000000" w:rsidP="00D976DA">
            <w:pPr>
              <w:rPr>
                <w:rFonts w:ascii="Arial" w:hAnsi="Arial" w:cs="Arial"/>
              </w:rPr>
            </w:pPr>
            <w:r w:rsidRPr="00603F1E">
              <w:rPr>
                <w:rFonts w:ascii="Arial" w:hAnsi="Arial" w:cs="Arial"/>
              </w:rPr>
              <w:t>TOTAL 10 YEAR COST</w:t>
            </w:r>
          </w:p>
        </w:tc>
        <w:tc>
          <w:tcPr>
            <w:tcW w:w="2129" w:type="dxa"/>
          </w:tcPr>
          <w:p w14:paraId="2671596D" w14:textId="77777777" w:rsidR="00000000" w:rsidRPr="00603F1E" w:rsidRDefault="00000000" w:rsidP="00D976DA">
            <w:pPr>
              <w:rPr>
                <w:rFonts w:ascii="Arial" w:hAnsi="Arial" w:cs="Arial"/>
              </w:rPr>
            </w:pPr>
            <w:r w:rsidRPr="00603F1E">
              <w:rPr>
                <w:rFonts w:ascii="Arial" w:hAnsi="Arial" w:cs="Arial"/>
              </w:rPr>
              <w:t>$175,400</w:t>
            </w:r>
          </w:p>
        </w:tc>
        <w:tc>
          <w:tcPr>
            <w:tcW w:w="2129" w:type="dxa"/>
          </w:tcPr>
          <w:p w14:paraId="65806F61" w14:textId="77777777" w:rsidR="00000000" w:rsidRPr="00603F1E" w:rsidRDefault="00000000" w:rsidP="00D976DA">
            <w:pPr>
              <w:rPr>
                <w:rFonts w:ascii="Arial" w:hAnsi="Arial" w:cs="Arial"/>
              </w:rPr>
            </w:pPr>
            <w:r w:rsidRPr="00603F1E">
              <w:rPr>
                <w:rFonts w:ascii="Arial" w:hAnsi="Arial" w:cs="Arial"/>
              </w:rPr>
              <w:t>$318,450</w:t>
            </w:r>
          </w:p>
        </w:tc>
        <w:tc>
          <w:tcPr>
            <w:tcW w:w="2129" w:type="dxa"/>
          </w:tcPr>
          <w:p w14:paraId="0B3DD2B4" w14:textId="77777777" w:rsidR="00000000" w:rsidRPr="00603F1E" w:rsidRDefault="00000000" w:rsidP="00A673CB">
            <w:pPr>
              <w:rPr>
                <w:rFonts w:ascii="Arial" w:hAnsi="Arial" w:cs="Arial"/>
              </w:rPr>
            </w:pPr>
            <w:r w:rsidRPr="00603F1E">
              <w:rPr>
                <w:rFonts w:ascii="Arial" w:hAnsi="Arial" w:cs="Arial"/>
              </w:rPr>
              <w:t>$471,550</w:t>
            </w:r>
          </w:p>
        </w:tc>
      </w:tr>
    </w:tbl>
    <w:p w14:paraId="02B348D0" w14:textId="77777777" w:rsidR="00000000" w:rsidRDefault="00000000" w:rsidP="00A673CB">
      <w:pPr>
        <w:rPr>
          <w:rFonts w:ascii="Arial" w:hAnsi="Arial" w:cs="Arial"/>
        </w:rPr>
      </w:pPr>
    </w:p>
    <w:p w14:paraId="32FD1773" w14:textId="77777777" w:rsidR="00000000" w:rsidRDefault="00000000" w:rsidP="00A673CB">
      <w:pPr>
        <w:rPr>
          <w:rFonts w:ascii="Arial" w:hAnsi="Arial" w:cs="Arial"/>
        </w:rPr>
      </w:pPr>
      <w:r w:rsidRPr="009E59E6">
        <w:rPr>
          <w:rFonts w:ascii="Arial" w:hAnsi="Arial" w:cs="Arial"/>
        </w:rPr>
        <w:t>Note: Energy costs have been estimated using a ‘typical pattern’ for football clubs; 6 hours per week x 24 weeks = 144 hours per annum. Energy costs on average have been estimated at $0.12 /</w:t>
      </w:r>
      <w:proofErr w:type="spellStart"/>
      <w:r w:rsidRPr="009E59E6">
        <w:rPr>
          <w:rFonts w:ascii="Arial" w:hAnsi="Arial" w:cs="Arial"/>
        </w:rPr>
        <w:t>kWhr</w:t>
      </w:r>
      <w:proofErr w:type="spellEnd"/>
      <w:r w:rsidRPr="009E59E6">
        <w:rPr>
          <w:rFonts w:ascii="Arial" w:hAnsi="Arial" w:cs="Arial"/>
        </w:rPr>
        <w:t>.</w:t>
      </w:r>
    </w:p>
    <w:p w14:paraId="32795FFC" w14:textId="77777777" w:rsidR="00000000" w:rsidRPr="009E59E6" w:rsidRDefault="00000000" w:rsidP="00A673CB">
      <w:pPr>
        <w:rPr>
          <w:rFonts w:ascii="Arial" w:hAnsi="Arial" w:cs="Arial"/>
        </w:rPr>
      </w:pPr>
    </w:p>
    <w:p w14:paraId="756422C8" w14:textId="77777777" w:rsidR="00000000" w:rsidRPr="009E59E6" w:rsidRDefault="00000000" w:rsidP="00A673CB">
      <w:pPr>
        <w:rPr>
          <w:rFonts w:ascii="Arial" w:hAnsi="Arial" w:cs="Arial"/>
        </w:rPr>
      </w:pPr>
      <w:r w:rsidRPr="009E59E6">
        <w:rPr>
          <w:rFonts w:ascii="Arial" w:hAnsi="Arial" w:cs="Arial"/>
        </w:rPr>
        <w:t xml:space="preserve">Estimates have been provided assuming works are for a new project on a green field site. The figures have not </w:t>
      </w:r>
      <w:proofErr w:type="gramStart"/>
      <w:r w:rsidRPr="009E59E6">
        <w:rPr>
          <w:rFonts w:ascii="Arial" w:hAnsi="Arial" w:cs="Arial"/>
        </w:rPr>
        <w:t>taken into account</w:t>
      </w:r>
      <w:proofErr w:type="gramEnd"/>
      <w:r w:rsidRPr="009E59E6">
        <w:rPr>
          <w:rFonts w:ascii="Arial" w:hAnsi="Arial" w:cs="Arial"/>
        </w:rPr>
        <w:t xml:space="preserve"> cost estimates to upgrade lighting infrastructure.</w:t>
      </w:r>
    </w:p>
    <w:p w14:paraId="1D974380" w14:textId="77777777" w:rsidR="00000000" w:rsidRPr="009E59E6" w:rsidRDefault="00000000" w:rsidP="00A673CB">
      <w:pPr>
        <w:rPr>
          <w:rFonts w:ascii="Arial" w:hAnsi="Arial" w:cs="Arial"/>
        </w:rPr>
      </w:pPr>
    </w:p>
    <w:p w14:paraId="4F054E41" w14:textId="77777777" w:rsidR="00000000" w:rsidRPr="00D976DA" w:rsidRDefault="00000000" w:rsidP="004307A7">
      <w:pPr>
        <w:pStyle w:val="Heading2"/>
      </w:pPr>
      <w:bookmarkStart w:id="27" w:name="_Toc239852977"/>
      <w:r w:rsidRPr="00D976DA">
        <w:t>Pole Supply Costings (Typical)</w:t>
      </w:r>
      <w:bookmarkEnd w:id="2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D976DA" w:rsidRPr="00603F1E" w14:paraId="24335599" w14:textId="77777777" w:rsidTr="00603F1E">
        <w:tc>
          <w:tcPr>
            <w:tcW w:w="4258" w:type="dxa"/>
          </w:tcPr>
          <w:p w14:paraId="1997FBC4" w14:textId="77777777" w:rsidR="00000000" w:rsidRPr="00603F1E" w:rsidRDefault="00000000" w:rsidP="00D976DA">
            <w:pPr>
              <w:rPr>
                <w:rFonts w:ascii="Arial" w:hAnsi="Arial" w:cs="Arial"/>
              </w:rPr>
            </w:pPr>
            <w:r w:rsidRPr="00603F1E">
              <w:rPr>
                <w:rFonts w:ascii="Arial" w:hAnsi="Arial" w:cs="Arial"/>
              </w:rPr>
              <w:t>Pole Height (Fixed Galv Steel)</w:t>
            </w:r>
            <w:r w:rsidRPr="00603F1E">
              <w:rPr>
                <w:rFonts w:ascii="Arial" w:hAnsi="Arial" w:cs="Arial"/>
              </w:rPr>
              <w:tab/>
            </w:r>
          </w:p>
          <w:p w14:paraId="76A2541C" w14:textId="77777777" w:rsidR="00000000" w:rsidRPr="00603F1E" w:rsidRDefault="00000000" w:rsidP="00A673CB">
            <w:pPr>
              <w:rPr>
                <w:rFonts w:ascii="Arial" w:hAnsi="Arial" w:cs="Arial"/>
              </w:rPr>
            </w:pPr>
          </w:p>
        </w:tc>
        <w:tc>
          <w:tcPr>
            <w:tcW w:w="4258" w:type="dxa"/>
          </w:tcPr>
          <w:p w14:paraId="4C81A211" w14:textId="77777777" w:rsidR="00000000" w:rsidRPr="00603F1E" w:rsidRDefault="00000000" w:rsidP="00A673CB">
            <w:pPr>
              <w:rPr>
                <w:rFonts w:ascii="Arial" w:hAnsi="Arial" w:cs="Arial"/>
              </w:rPr>
            </w:pPr>
            <w:r w:rsidRPr="00603F1E">
              <w:rPr>
                <w:rFonts w:ascii="Arial" w:hAnsi="Arial" w:cs="Arial"/>
              </w:rPr>
              <w:t>Pole Supply Indicative Cost / Pole (*)</w:t>
            </w:r>
          </w:p>
        </w:tc>
      </w:tr>
      <w:tr w:rsidR="00D976DA" w:rsidRPr="00603F1E" w14:paraId="245F783C" w14:textId="77777777" w:rsidTr="00603F1E">
        <w:tc>
          <w:tcPr>
            <w:tcW w:w="4258" w:type="dxa"/>
          </w:tcPr>
          <w:p w14:paraId="606785E1" w14:textId="77777777" w:rsidR="00000000" w:rsidRPr="00603F1E" w:rsidRDefault="00000000" w:rsidP="00D976DA">
            <w:pPr>
              <w:rPr>
                <w:rFonts w:ascii="Arial" w:hAnsi="Arial" w:cs="Arial"/>
              </w:rPr>
            </w:pPr>
            <w:r w:rsidRPr="00603F1E">
              <w:rPr>
                <w:rFonts w:ascii="Arial" w:hAnsi="Arial" w:cs="Arial"/>
              </w:rPr>
              <w:t xml:space="preserve">27m (Physical Training/ Club </w:t>
            </w:r>
            <w:r w:rsidRPr="00603F1E">
              <w:rPr>
                <w:rFonts w:ascii="Arial" w:hAnsi="Arial" w:cs="Arial"/>
              </w:rPr>
              <w:lastRenderedPageBreak/>
              <w:t>Competition Level)</w:t>
            </w:r>
            <w:r w:rsidRPr="00603F1E">
              <w:rPr>
                <w:rFonts w:ascii="Arial" w:hAnsi="Arial" w:cs="Arial"/>
              </w:rPr>
              <w:tab/>
            </w:r>
          </w:p>
          <w:p w14:paraId="7E87E486" w14:textId="77777777" w:rsidR="00000000" w:rsidRPr="00603F1E" w:rsidRDefault="00000000" w:rsidP="00A673CB">
            <w:pPr>
              <w:rPr>
                <w:rFonts w:ascii="Arial" w:hAnsi="Arial" w:cs="Arial"/>
                <w:sz w:val="16"/>
                <w:szCs w:val="16"/>
              </w:rPr>
            </w:pPr>
          </w:p>
        </w:tc>
        <w:tc>
          <w:tcPr>
            <w:tcW w:w="4258" w:type="dxa"/>
          </w:tcPr>
          <w:p w14:paraId="3E56D613" w14:textId="77777777" w:rsidR="00000000" w:rsidRPr="00603F1E" w:rsidRDefault="00000000" w:rsidP="00A673CB">
            <w:pPr>
              <w:rPr>
                <w:rFonts w:ascii="Arial" w:hAnsi="Arial" w:cs="Arial"/>
              </w:rPr>
            </w:pPr>
            <w:r w:rsidRPr="00603F1E">
              <w:rPr>
                <w:rFonts w:ascii="Arial" w:hAnsi="Arial" w:cs="Arial"/>
              </w:rPr>
              <w:lastRenderedPageBreak/>
              <w:t>$8,000 + GST</w:t>
            </w:r>
          </w:p>
        </w:tc>
      </w:tr>
      <w:tr w:rsidR="00D976DA" w:rsidRPr="00603F1E" w14:paraId="3A8833AA" w14:textId="77777777" w:rsidTr="00603F1E">
        <w:tc>
          <w:tcPr>
            <w:tcW w:w="4258" w:type="dxa"/>
          </w:tcPr>
          <w:p w14:paraId="7D946DC2" w14:textId="77777777" w:rsidR="00000000" w:rsidRPr="00603F1E" w:rsidRDefault="00000000" w:rsidP="00D976DA">
            <w:pPr>
              <w:rPr>
                <w:rFonts w:ascii="Arial" w:hAnsi="Arial" w:cs="Arial"/>
              </w:rPr>
            </w:pPr>
            <w:r w:rsidRPr="00603F1E">
              <w:rPr>
                <w:rFonts w:ascii="Arial" w:hAnsi="Arial" w:cs="Arial"/>
              </w:rPr>
              <w:t>27m (Club Competition–Dual Crossarm)</w:t>
            </w:r>
            <w:r w:rsidRPr="00603F1E">
              <w:rPr>
                <w:rFonts w:ascii="Arial" w:hAnsi="Arial" w:cs="Arial"/>
              </w:rPr>
              <w:tab/>
            </w:r>
          </w:p>
        </w:tc>
        <w:tc>
          <w:tcPr>
            <w:tcW w:w="4258" w:type="dxa"/>
          </w:tcPr>
          <w:p w14:paraId="4243B51F" w14:textId="77777777" w:rsidR="00000000" w:rsidRPr="00603F1E" w:rsidRDefault="00000000" w:rsidP="00A673CB">
            <w:pPr>
              <w:rPr>
                <w:rFonts w:ascii="Arial" w:hAnsi="Arial" w:cs="Arial"/>
              </w:rPr>
            </w:pPr>
            <w:r w:rsidRPr="00603F1E">
              <w:rPr>
                <w:rFonts w:ascii="Arial" w:hAnsi="Arial" w:cs="Arial"/>
              </w:rPr>
              <w:t>$10,200 + GST</w:t>
            </w:r>
          </w:p>
        </w:tc>
      </w:tr>
      <w:tr w:rsidR="00D976DA" w:rsidRPr="00603F1E" w14:paraId="6F4F72AB" w14:textId="77777777" w:rsidTr="00603F1E">
        <w:tc>
          <w:tcPr>
            <w:tcW w:w="4258" w:type="dxa"/>
          </w:tcPr>
          <w:p w14:paraId="1632CC97" w14:textId="77777777" w:rsidR="00000000" w:rsidRPr="00603F1E" w:rsidRDefault="00000000" w:rsidP="00D976DA">
            <w:pPr>
              <w:rPr>
                <w:rFonts w:ascii="Arial" w:hAnsi="Arial" w:cs="Arial"/>
              </w:rPr>
            </w:pPr>
            <w:r w:rsidRPr="00603F1E">
              <w:rPr>
                <w:rFonts w:ascii="Arial" w:hAnsi="Arial" w:cs="Arial"/>
              </w:rPr>
              <w:t xml:space="preserve">30m (Club Competition–Single Crossarm) </w:t>
            </w:r>
            <w:r w:rsidRPr="00603F1E">
              <w:rPr>
                <w:rFonts w:ascii="Arial" w:hAnsi="Arial" w:cs="Arial"/>
              </w:rPr>
              <w:tab/>
            </w:r>
          </w:p>
          <w:p w14:paraId="35DF6970" w14:textId="77777777" w:rsidR="00000000" w:rsidRPr="00603F1E" w:rsidRDefault="00000000" w:rsidP="00A673CB">
            <w:pPr>
              <w:rPr>
                <w:rFonts w:ascii="Arial" w:hAnsi="Arial" w:cs="Arial"/>
                <w:sz w:val="16"/>
                <w:szCs w:val="16"/>
              </w:rPr>
            </w:pPr>
          </w:p>
        </w:tc>
        <w:tc>
          <w:tcPr>
            <w:tcW w:w="4258" w:type="dxa"/>
          </w:tcPr>
          <w:p w14:paraId="56DCCA73" w14:textId="77777777" w:rsidR="00000000" w:rsidRPr="00603F1E" w:rsidRDefault="00000000" w:rsidP="00A673CB">
            <w:pPr>
              <w:rPr>
                <w:rFonts w:ascii="Arial" w:hAnsi="Arial" w:cs="Arial"/>
              </w:rPr>
            </w:pPr>
            <w:r w:rsidRPr="00603F1E">
              <w:rPr>
                <w:rFonts w:ascii="Arial" w:hAnsi="Arial" w:cs="Arial"/>
              </w:rPr>
              <w:t>$8,400 + GST</w:t>
            </w:r>
          </w:p>
        </w:tc>
      </w:tr>
      <w:tr w:rsidR="00D976DA" w:rsidRPr="00603F1E" w14:paraId="569E0256" w14:textId="77777777" w:rsidTr="00603F1E">
        <w:tc>
          <w:tcPr>
            <w:tcW w:w="4258" w:type="dxa"/>
          </w:tcPr>
          <w:p w14:paraId="55EF029B" w14:textId="77777777" w:rsidR="00000000" w:rsidRPr="00603F1E" w:rsidRDefault="00000000" w:rsidP="00D976DA">
            <w:pPr>
              <w:rPr>
                <w:rFonts w:ascii="Arial" w:hAnsi="Arial" w:cs="Arial"/>
              </w:rPr>
            </w:pPr>
            <w:r w:rsidRPr="00603F1E">
              <w:rPr>
                <w:rFonts w:ascii="Arial" w:hAnsi="Arial" w:cs="Arial"/>
              </w:rPr>
              <w:t>30m (Club Competition–Dual Crossarm)</w:t>
            </w:r>
            <w:r w:rsidRPr="00603F1E">
              <w:rPr>
                <w:rFonts w:ascii="Arial" w:hAnsi="Arial" w:cs="Arial"/>
              </w:rPr>
              <w:tab/>
            </w:r>
          </w:p>
          <w:p w14:paraId="4D43D125" w14:textId="77777777" w:rsidR="00000000" w:rsidRPr="00603F1E" w:rsidRDefault="00000000" w:rsidP="00A673CB">
            <w:pPr>
              <w:rPr>
                <w:rFonts w:ascii="Arial" w:hAnsi="Arial" w:cs="Arial"/>
                <w:sz w:val="16"/>
                <w:szCs w:val="16"/>
              </w:rPr>
            </w:pPr>
          </w:p>
        </w:tc>
        <w:tc>
          <w:tcPr>
            <w:tcW w:w="4258" w:type="dxa"/>
          </w:tcPr>
          <w:p w14:paraId="3DBB544E" w14:textId="77777777" w:rsidR="00000000" w:rsidRPr="00603F1E" w:rsidRDefault="00000000" w:rsidP="00A673CB">
            <w:pPr>
              <w:rPr>
                <w:rFonts w:ascii="Arial" w:hAnsi="Arial" w:cs="Arial"/>
              </w:rPr>
            </w:pPr>
            <w:r w:rsidRPr="00603F1E">
              <w:rPr>
                <w:rFonts w:ascii="Arial" w:hAnsi="Arial" w:cs="Arial"/>
              </w:rPr>
              <w:t>$10,800 + GST</w:t>
            </w:r>
          </w:p>
        </w:tc>
      </w:tr>
      <w:tr w:rsidR="00D976DA" w:rsidRPr="00603F1E" w14:paraId="6BED1048" w14:textId="77777777" w:rsidTr="00603F1E">
        <w:tc>
          <w:tcPr>
            <w:tcW w:w="4258" w:type="dxa"/>
          </w:tcPr>
          <w:p w14:paraId="06CC7A75" w14:textId="77777777" w:rsidR="00000000" w:rsidRPr="00603F1E" w:rsidRDefault="00000000" w:rsidP="00D976DA">
            <w:pPr>
              <w:rPr>
                <w:rFonts w:ascii="Arial" w:hAnsi="Arial" w:cs="Arial"/>
              </w:rPr>
            </w:pPr>
            <w:r w:rsidRPr="00603F1E">
              <w:rPr>
                <w:rFonts w:ascii="Arial" w:hAnsi="Arial" w:cs="Arial"/>
              </w:rPr>
              <w:t>30m (Semi-Professional-Tri-Crossarm)</w:t>
            </w:r>
            <w:r w:rsidRPr="00603F1E">
              <w:rPr>
                <w:rFonts w:ascii="Arial" w:hAnsi="Arial" w:cs="Arial"/>
              </w:rPr>
              <w:tab/>
            </w:r>
          </w:p>
          <w:p w14:paraId="6D828C7B" w14:textId="77777777" w:rsidR="00000000" w:rsidRPr="00603F1E" w:rsidRDefault="00000000" w:rsidP="00D976DA">
            <w:pPr>
              <w:rPr>
                <w:rFonts w:ascii="Arial" w:hAnsi="Arial" w:cs="Arial"/>
                <w:sz w:val="16"/>
                <w:szCs w:val="16"/>
              </w:rPr>
            </w:pPr>
          </w:p>
        </w:tc>
        <w:tc>
          <w:tcPr>
            <w:tcW w:w="4258" w:type="dxa"/>
          </w:tcPr>
          <w:p w14:paraId="44542A71" w14:textId="77777777" w:rsidR="00000000" w:rsidRPr="00603F1E" w:rsidRDefault="00000000" w:rsidP="00A673CB">
            <w:pPr>
              <w:rPr>
                <w:rFonts w:ascii="Arial" w:hAnsi="Arial" w:cs="Arial"/>
              </w:rPr>
            </w:pPr>
            <w:r w:rsidRPr="00603F1E">
              <w:rPr>
                <w:rFonts w:ascii="Arial" w:hAnsi="Arial" w:cs="Arial"/>
              </w:rPr>
              <w:t>$21,000 + GST</w:t>
            </w:r>
          </w:p>
        </w:tc>
      </w:tr>
      <w:tr w:rsidR="00D976DA" w:rsidRPr="00603F1E" w14:paraId="0BDB27F1" w14:textId="77777777" w:rsidTr="00603F1E">
        <w:tc>
          <w:tcPr>
            <w:tcW w:w="4258" w:type="dxa"/>
          </w:tcPr>
          <w:p w14:paraId="00969531" w14:textId="77777777" w:rsidR="00000000" w:rsidRPr="00603F1E" w:rsidRDefault="00000000" w:rsidP="00D976DA">
            <w:pPr>
              <w:rPr>
                <w:rFonts w:ascii="Arial" w:hAnsi="Arial" w:cs="Arial"/>
              </w:rPr>
            </w:pPr>
            <w:r w:rsidRPr="00603F1E">
              <w:rPr>
                <w:rFonts w:ascii="Arial" w:hAnsi="Arial" w:cs="Arial"/>
              </w:rPr>
              <w:t xml:space="preserve">+ Include Total Freight to </w:t>
            </w:r>
            <w:r w:rsidRPr="00603F1E">
              <w:rPr>
                <w:rFonts w:ascii="Arial" w:hAnsi="Arial" w:cs="Arial"/>
              </w:rPr>
              <w:tab/>
            </w:r>
          </w:p>
          <w:p w14:paraId="2BE6362B" w14:textId="77777777" w:rsidR="00000000" w:rsidRPr="00603F1E" w:rsidRDefault="00000000" w:rsidP="00D976DA">
            <w:pPr>
              <w:rPr>
                <w:rFonts w:ascii="Arial" w:hAnsi="Arial" w:cs="Arial"/>
              </w:rPr>
            </w:pPr>
            <w:r w:rsidRPr="00603F1E">
              <w:rPr>
                <w:rFonts w:ascii="Arial" w:hAnsi="Arial" w:cs="Arial"/>
              </w:rPr>
              <w:t>Country location (if required)</w:t>
            </w:r>
            <w:r w:rsidRPr="00603F1E">
              <w:rPr>
                <w:rFonts w:ascii="Arial" w:hAnsi="Arial" w:cs="Arial"/>
              </w:rPr>
              <w:tab/>
            </w:r>
          </w:p>
          <w:p w14:paraId="39B8E065" w14:textId="77777777" w:rsidR="00000000" w:rsidRPr="00603F1E" w:rsidRDefault="00000000" w:rsidP="00D976DA">
            <w:pPr>
              <w:rPr>
                <w:rFonts w:ascii="Arial" w:hAnsi="Arial" w:cs="Arial"/>
                <w:sz w:val="16"/>
                <w:szCs w:val="16"/>
              </w:rPr>
            </w:pPr>
          </w:p>
        </w:tc>
        <w:tc>
          <w:tcPr>
            <w:tcW w:w="4258" w:type="dxa"/>
          </w:tcPr>
          <w:p w14:paraId="048560B1" w14:textId="77777777" w:rsidR="00000000" w:rsidRPr="00603F1E" w:rsidRDefault="00000000" w:rsidP="00A673CB">
            <w:pPr>
              <w:rPr>
                <w:rFonts w:ascii="Arial" w:hAnsi="Arial" w:cs="Arial"/>
              </w:rPr>
            </w:pPr>
            <w:r w:rsidRPr="00603F1E">
              <w:rPr>
                <w:rFonts w:ascii="Arial" w:hAnsi="Arial" w:cs="Arial"/>
              </w:rPr>
              <w:t>Approx. $ 1,000</w:t>
            </w:r>
          </w:p>
        </w:tc>
      </w:tr>
    </w:tbl>
    <w:p w14:paraId="71980085" w14:textId="77777777" w:rsidR="00000000" w:rsidRPr="009E59E6" w:rsidRDefault="00000000" w:rsidP="00A673CB">
      <w:pPr>
        <w:rPr>
          <w:rFonts w:ascii="Arial" w:hAnsi="Arial" w:cs="Arial"/>
        </w:rPr>
      </w:pPr>
      <w:r w:rsidRPr="009E59E6">
        <w:rPr>
          <w:rFonts w:ascii="Arial" w:hAnsi="Arial" w:cs="Arial"/>
        </w:rPr>
        <w:t xml:space="preserve">*Indicative Costs – Courtesy of </w:t>
      </w:r>
      <w:proofErr w:type="spellStart"/>
      <w:r w:rsidRPr="009E59E6">
        <w:rPr>
          <w:rFonts w:ascii="Arial" w:hAnsi="Arial" w:cs="Arial"/>
        </w:rPr>
        <w:t>Vicpole</w:t>
      </w:r>
      <w:proofErr w:type="spellEnd"/>
      <w:r w:rsidRPr="009E59E6">
        <w:rPr>
          <w:rFonts w:ascii="Arial" w:hAnsi="Arial" w:cs="Arial"/>
        </w:rPr>
        <w:t xml:space="preserve"> Pty Ltd for Typical Fixed Galv Steel Poles. Add Installation, Foundation and Floodlight costs separately. Note costs will vary between manufacturers and will also depend on the weight and number of floodlights proposed for use. These can vary between suppliers and depends on their light output performance for a given size and weight of floodlight design. Current as </w:t>
      </w:r>
      <w:proofErr w:type="gramStart"/>
      <w:r w:rsidRPr="009E59E6">
        <w:rPr>
          <w:rFonts w:ascii="Arial" w:hAnsi="Arial" w:cs="Arial"/>
        </w:rPr>
        <w:t>at</w:t>
      </w:r>
      <w:proofErr w:type="gramEnd"/>
      <w:r w:rsidRPr="009E59E6">
        <w:rPr>
          <w:rFonts w:ascii="Arial" w:hAnsi="Arial" w:cs="Arial"/>
        </w:rPr>
        <w:t xml:space="preserve"> June 2011.</w:t>
      </w:r>
    </w:p>
    <w:p w14:paraId="6F58E274" w14:textId="77777777" w:rsidR="00000000" w:rsidRPr="009E59E6" w:rsidRDefault="00000000" w:rsidP="00A673CB">
      <w:pPr>
        <w:rPr>
          <w:rFonts w:ascii="Arial" w:hAnsi="Arial" w:cs="Arial"/>
        </w:rPr>
      </w:pPr>
    </w:p>
    <w:p w14:paraId="3FF46AF6" w14:textId="77777777" w:rsidR="00000000" w:rsidRDefault="00000000">
      <w:pPr>
        <w:rPr>
          <w:rFonts w:ascii="Arial" w:hAnsi="Arial" w:cs="Arial"/>
          <w:sz w:val="36"/>
          <w:szCs w:val="36"/>
        </w:rPr>
      </w:pPr>
      <w:r>
        <w:br w:type="page"/>
      </w:r>
    </w:p>
    <w:p w14:paraId="1EB82BB9" w14:textId="77777777" w:rsidR="00000000" w:rsidRPr="00964305" w:rsidRDefault="00000000" w:rsidP="004307A7">
      <w:pPr>
        <w:pStyle w:val="Heading1"/>
      </w:pPr>
      <w:bookmarkStart w:id="28" w:name="_Toc239852978"/>
      <w:r w:rsidRPr="00964305">
        <w:lastRenderedPageBreak/>
        <w:t>Football (Soccer) Lighting</w:t>
      </w:r>
      <w:bookmarkEnd w:id="28"/>
    </w:p>
    <w:p w14:paraId="1A720F35" w14:textId="77777777" w:rsidR="00000000" w:rsidRPr="00964305" w:rsidRDefault="00000000" w:rsidP="004307A7">
      <w:pPr>
        <w:pStyle w:val="Heading2"/>
      </w:pPr>
      <w:bookmarkStart w:id="29" w:name="_Toc239852979"/>
      <w:r w:rsidRPr="00964305">
        <w:t>Key Standards</w:t>
      </w:r>
      <w:bookmarkEnd w:id="29"/>
    </w:p>
    <w:p w14:paraId="24BE242B" w14:textId="77777777" w:rsidR="00000000" w:rsidRPr="009E59E6" w:rsidRDefault="00000000" w:rsidP="00A673CB">
      <w:pPr>
        <w:rPr>
          <w:rFonts w:ascii="Arial" w:hAnsi="Arial" w:cs="Arial"/>
        </w:rPr>
      </w:pPr>
      <w:r w:rsidRPr="009E59E6">
        <w:rPr>
          <w:rFonts w:ascii="Arial" w:hAnsi="Arial" w:cs="Arial"/>
        </w:rPr>
        <w:t>AS 2560.1 – 2002 Sports lighting Part 1: General Principles</w:t>
      </w:r>
    </w:p>
    <w:p w14:paraId="2D7E5D24" w14:textId="77777777" w:rsidR="00000000" w:rsidRPr="009E59E6" w:rsidRDefault="00000000" w:rsidP="00A673CB">
      <w:pPr>
        <w:rPr>
          <w:rFonts w:ascii="Arial" w:hAnsi="Arial" w:cs="Arial"/>
        </w:rPr>
      </w:pPr>
      <w:r w:rsidRPr="009E59E6">
        <w:rPr>
          <w:rFonts w:ascii="Arial" w:hAnsi="Arial" w:cs="Arial"/>
        </w:rPr>
        <w:t>AS 2560.2.3 – 2007 Specific Applications – Lighting for football (all codes)</w:t>
      </w:r>
    </w:p>
    <w:p w14:paraId="63C7E78C" w14:textId="77777777" w:rsidR="00000000" w:rsidRDefault="00000000" w:rsidP="00A673CB">
      <w:pPr>
        <w:rPr>
          <w:rFonts w:ascii="Arial" w:hAnsi="Arial" w:cs="Arial"/>
        </w:rPr>
      </w:pPr>
      <w:r w:rsidRPr="009E59E6">
        <w:rPr>
          <w:rFonts w:ascii="Arial" w:hAnsi="Arial" w:cs="Arial"/>
        </w:rPr>
        <w:t>AS 4282 – 1997 Control of the obtrusive effects of outdoor lighting</w:t>
      </w:r>
    </w:p>
    <w:p w14:paraId="070ACBEA" w14:textId="77777777" w:rsidR="00000000" w:rsidRPr="009E59E6" w:rsidRDefault="00000000" w:rsidP="00A673CB">
      <w:pPr>
        <w:rPr>
          <w:rFonts w:ascii="Arial" w:hAnsi="Arial" w:cs="Arial"/>
        </w:rPr>
      </w:pPr>
    </w:p>
    <w:p w14:paraId="443D929E" w14:textId="77777777" w:rsidR="00000000" w:rsidRDefault="00000000" w:rsidP="00A673CB">
      <w:pPr>
        <w:rPr>
          <w:rFonts w:ascii="Arial" w:hAnsi="Arial" w:cs="Arial"/>
        </w:rPr>
      </w:pPr>
      <w:r w:rsidRPr="009E59E6">
        <w:rPr>
          <w:rFonts w:ascii="Arial" w:hAnsi="Arial" w:cs="Arial"/>
        </w:rPr>
        <w:t xml:space="preserve">The Australian Standard (series 2560.2.3) contains lighting recommendations and requirements specific to football (soccer) to ensure that the ball is adequately </w:t>
      </w:r>
      <w:proofErr w:type="gramStart"/>
      <w:r w:rsidRPr="009E59E6">
        <w:rPr>
          <w:rFonts w:ascii="Arial" w:hAnsi="Arial" w:cs="Arial"/>
        </w:rPr>
        <w:t>illuminated at all times</w:t>
      </w:r>
      <w:proofErr w:type="gramEnd"/>
      <w:r w:rsidRPr="009E59E6">
        <w:rPr>
          <w:rFonts w:ascii="Arial" w:hAnsi="Arial" w:cs="Arial"/>
        </w:rPr>
        <w:t xml:space="preserve"> while in play. </w:t>
      </w:r>
    </w:p>
    <w:p w14:paraId="092EA399" w14:textId="77777777" w:rsidR="00000000" w:rsidRPr="009E59E6" w:rsidRDefault="00000000" w:rsidP="00A673CB">
      <w:pPr>
        <w:rPr>
          <w:rFonts w:ascii="Arial" w:hAnsi="Arial" w:cs="Arial"/>
        </w:rPr>
      </w:pPr>
    </w:p>
    <w:p w14:paraId="5D46E325" w14:textId="77777777" w:rsidR="00000000" w:rsidRDefault="00000000" w:rsidP="00A673CB">
      <w:pPr>
        <w:rPr>
          <w:rFonts w:ascii="Arial" w:hAnsi="Arial" w:cs="Arial"/>
        </w:rPr>
      </w:pPr>
      <w:r w:rsidRPr="009E59E6">
        <w:rPr>
          <w:rFonts w:ascii="Arial" w:hAnsi="Arial" w:cs="Arial"/>
        </w:rPr>
        <w:t xml:space="preserve">The standard deals with training and competition and takes into consideration spectator viewing requirements. </w:t>
      </w:r>
    </w:p>
    <w:p w14:paraId="0384F5FC" w14:textId="77777777" w:rsidR="00000000" w:rsidRPr="009E59E6" w:rsidRDefault="00000000" w:rsidP="00A673CB">
      <w:pPr>
        <w:rPr>
          <w:rFonts w:ascii="Arial" w:hAnsi="Arial" w:cs="Arial"/>
        </w:rPr>
      </w:pPr>
    </w:p>
    <w:p w14:paraId="1EDD7B79" w14:textId="77777777" w:rsidR="00000000" w:rsidRDefault="00000000" w:rsidP="00A673CB">
      <w:pPr>
        <w:rPr>
          <w:rFonts w:ascii="Arial" w:hAnsi="Arial" w:cs="Arial"/>
        </w:rPr>
      </w:pPr>
      <w:r w:rsidRPr="009E59E6">
        <w:rPr>
          <w:rFonts w:ascii="Arial" w:hAnsi="Arial" w:cs="Arial"/>
        </w:rPr>
        <w:t xml:space="preserve">The standards contain information about maintained horizontal luminance (lux), minimum horizontal uniformities (U1 &amp; U2) and maximum glare rating. These properties vary depending on whether the level of play is recreational, amateur or semi – professional. The following table uses information from the Australian Standards and competition types that have been specified by Football Federation Victoria (FFV). </w:t>
      </w:r>
    </w:p>
    <w:p w14:paraId="31D689E7" w14:textId="77777777" w:rsidR="00000000" w:rsidRDefault="00000000" w:rsidP="00A673CB">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68"/>
        <w:gridCol w:w="2268"/>
        <w:gridCol w:w="1842"/>
        <w:gridCol w:w="709"/>
        <w:gridCol w:w="851"/>
        <w:gridCol w:w="1178"/>
      </w:tblGrid>
      <w:tr w:rsidR="00675302" w:rsidRPr="00603F1E" w14:paraId="57313594" w14:textId="77777777" w:rsidTr="00603F1E">
        <w:trPr>
          <w:trHeight w:val="920"/>
        </w:trPr>
        <w:tc>
          <w:tcPr>
            <w:tcW w:w="1668" w:type="dxa"/>
            <w:vMerge w:val="restart"/>
          </w:tcPr>
          <w:p w14:paraId="0E753E8F" w14:textId="77777777" w:rsidR="00000000" w:rsidRPr="00603F1E" w:rsidRDefault="00000000" w:rsidP="00675302">
            <w:pPr>
              <w:rPr>
                <w:rFonts w:ascii="Arial" w:hAnsi="Arial" w:cs="Arial"/>
              </w:rPr>
            </w:pPr>
            <w:r w:rsidRPr="00603F1E">
              <w:rPr>
                <w:rFonts w:ascii="Arial" w:hAnsi="Arial" w:cs="Arial"/>
              </w:rPr>
              <w:t>Level of play</w:t>
            </w:r>
          </w:p>
          <w:p w14:paraId="42EDAD0B" w14:textId="77777777" w:rsidR="00000000" w:rsidRPr="00603F1E" w:rsidRDefault="00000000" w:rsidP="00675302">
            <w:pPr>
              <w:rPr>
                <w:rFonts w:ascii="Arial" w:hAnsi="Arial" w:cs="Arial"/>
              </w:rPr>
            </w:pPr>
          </w:p>
        </w:tc>
        <w:tc>
          <w:tcPr>
            <w:tcW w:w="2268" w:type="dxa"/>
            <w:vMerge w:val="restart"/>
          </w:tcPr>
          <w:p w14:paraId="33146892" w14:textId="77777777" w:rsidR="00000000" w:rsidRPr="00603F1E" w:rsidRDefault="00000000" w:rsidP="00675302">
            <w:pPr>
              <w:rPr>
                <w:rFonts w:ascii="Arial" w:hAnsi="Arial" w:cs="Arial"/>
              </w:rPr>
            </w:pPr>
            <w:r w:rsidRPr="00603F1E">
              <w:rPr>
                <w:rFonts w:ascii="Arial" w:hAnsi="Arial" w:cs="Arial"/>
              </w:rPr>
              <w:t>Typical Activity</w:t>
            </w:r>
          </w:p>
          <w:p w14:paraId="30FC8042" w14:textId="77777777" w:rsidR="00000000" w:rsidRPr="00603F1E" w:rsidRDefault="00000000" w:rsidP="00675302">
            <w:pPr>
              <w:rPr>
                <w:rFonts w:ascii="Arial" w:hAnsi="Arial" w:cs="Arial"/>
              </w:rPr>
            </w:pPr>
          </w:p>
        </w:tc>
        <w:tc>
          <w:tcPr>
            <w:tcW w:w="1842" w:type="dxa"/>
            <w:vMerge w:val="restart"/>
          </w:tcPr>
          <w:p w14:paraId="61D127EF" w14:textId="77777777" w:rsidR="00000000" w:rsidRPr="00603F1E" w:rsidRDefault="00000000" w:rsidP="00675302">
            <w:pPr>
              <w:rPr>
                <w:rFonts w:ascii="Arial" w:hAnsi="Arial" w:cs="Arial"/>
              </w:rPr>
            </w:pPr>
            <w:r w:rsidRPr="00603F1E">
              <w:rPr>
                <w:rFonts w:ascii="Arial" w:hAnsi="Arial" w:cs="Arial"/>
              </w:rPr>
              <w:t>Maintained average</w:t>
            </w:r>
          </w:p>
          <w:p w14:paraId="2FF5F25D" w14:textId="77777777" w:rsidR="00000000" w:rsidRPr="00603F1E" w:rsidRDefault="00000000" w:rsidP="00675302">
            <w:pPr>
              <w:rPr>
                <w:rFonts w:ascii="Arial" w:hAnsi="Arial" w:cs="Arial"/>
              </w:rPr>
            </w:pPr>
            <w:r w:rsidRPr="00603F1E">
              <w:rPr>
                <w:rFonts w:ascii="Arial" w:hAnsi="Arial" w:cs="Arial"/>
              </w:rPr>
              <w:t>Horizontal illuminance (lux)</w:t>
            </w:r>
            <w:r w:rsidRPr="00603F1E">
              <w:rPr>
                <w:rFonts w:ascii="Arial" w:hAnsi="Arial" w:cs="Arial"/>
              </w:rPr>
              <w:tab/>
            </w:r>
          </w:p>
        </w:tc>
        <w:tc>
          <w:tcPr>
            <w:tcW w:w="1560" w:type="dxa"/>
            <w:gridSpan w:val="2"/>
          </w:tcPr>
          <w:p w14:paraId="095F9AE7" w14:textId="77777777" w:rsidR="00000000" w:rsidRPr="00603F1E" w:rsidRDefault="00000000" w:rsidP="00675302">
            <w:pPr>
              <w:rPr>
                <w:rFonts w:ascii="Arial" w:hAnsi="Arial" w:cs="Arial"/>
              </w:rPr>
            </w:pPr>
            <w:r w:rsidRPr="00603F1E">
              <w:rPr>
                <w:rFonts w:ascii="Arial" w:hAnsi="Arial" w:cs="Arial"/>
              </w:rPr>
              <w:t>Minimum horizontal uniformities</w:t>
            </w:r>
          </w:p>
        </w:tc>
        <w:tc>
          <w:tcPr>
            <w:tcW w:w="1178" w:type="dxa"/>
            <w:vMerge w:val="restart"/>
          </w:tcPr>
          <w:p w14:paraId="33C63D7A" w14:textId="77777777" w:rsidR="00000000" w:rsidRPr="00603F1E" w:rsidRDefault="00000000" w:rsidP="00675302">
            <w:pPr>
              <w:rPr>
                <w:rFonts w:ascii="Arial" w:hAnsi="Arial" w:cs="Arial"/>
              </w:rPr>
            </w:pPr>
            <w:r w:rsidRPr="00603F1E">
              <w:rPr>
                <w:rFonts w:ascii="Arial" w:hAnsi="Arial" w:cs="Arial"/>
              </w:rPr>
              <w:t>Maximum glare rating</w:t>
            </w:r>
          </w:p>
        </w:tc>
      </w:tr>
      <w:tr w:rsidR="00675302" w:rsidRPr="00603F1E" w14:paraId="531FC9A6" w14:textId="77777777" w:rsidTr="00603F1E">
        <w:trPr>
          <w:trHeight w:val="549"/>
        </w:trPr>
        <w:tc>
          <w:tcPr>
            <w:tcW w:w="1668" w:type="dxa"/>
            <w:vMerge/>
          </w:tcPr>
          <w:p w14:paraId="15E15AD1" w14:textId="77777777" w:rsidR="00000000" w:rsidRPr="00603F1E" w:rsidRDefault="00000000" w:rsidP="00675302">
            <w:pPr>
              <w:rPr>
                <w:rFonts w:ascii="Arial" w:hAnsi="Arial" w:cs="Arial"/>
              </w:rPr>
            </w:pPr>
          </w:p>
        </w:tc>
        <w:tc>
          <w:tcPr>
            <w:tcW w:w="2268" w:type="dxa"/>
            <w:vMerge/>
          </w:tcPr>
          <w:p w14:paraId="0165B48F" w14:textId="77777777" w:rsidR="00000000" w:rsidRPr="00603F1E" w:rsidRDefault="00000000" w:rsidP="00675302">
            <w:pPr>
              <w:rPr>
                <w:rFonts w:ascii="Arial" w:hAnsi="Arial" w:cs="Arial"/>
              </w:rPr>
            </w:pPr>
          </w:p>
        </w:tc>
        <w:tc>
          <w:tcPr>
            <w:tcW w:w="1842" w:type="dxa"/>
            <w:vMerge/>
          </w:tcPr>
          <w:p w14:paraId="35CC8101" w14:textId="77777777" w:rsidR="00000000" w:rsidRPr="00603F1E" w:rsidRDefault="00000000" w:rsidP="00675302">
            <w:pPr>
              <w:rPr>
                <w:rFonts w:ascii="Arial" w:hAnsi="Arial" w:cs="Arial"/>
              </w:rPr>
            </w:pPr>
          </w:p>
        </w:tc>
        <w:tc>
          <w:tcPr>
            <w:tcW w:w="709" w:type="dxa"/>
          </w:tcPr>
          <w:p w14:paraId="017DDFE8" w14:textId="77777777" w:rsidR="00000000" w:rsidRPr="00603F1E" w:rsidRDefault="00000000" w:rsidP="00675302">
            <w:pPr>
              <w:rPr>
                <w:rFonts w:ascii="Arial" w:hAnsi="Arial" w:cs="Arial"/>
              </w:rPr>
            </w:pPr>
            <w:r w:rsidRPr="00603F1E">
              <w:rPr>
                <w:rFonts w:ascii="Arial" w:hAnsi="Arial" w:cs="Arial"/>
              </w:rPr>
              <w:t>(U</w:t>
            </w:r>
            <w:r w:rsidRPr="00603F1E">
              <w:rPr>
                <w:rFonts w:ascii="Arial" w:hAnsi="Arial" w:cs="Arial"/>
                <w:sz w:val="16"/>
                <w:szCs w:val="16"/>
              </w:rPr>
              <w:t>1</w:t>
            </w:r>
            <w:r w:rsidRPr="00603F1E">
              <w:rPr>
                <w:rFonts w:ascii="Arial" w:hAnsi="Arial" w:cs="Arial"/>
              </w:rPr>
              <w:t>)</w:t>
            </w:r>
          </w:p>
        </w:tc>
        <w:tc>
          <w:tcPr>
            <w:tcW w:w="851" w:type="dxa"/>
          </w:tcPr>
          <w:p w14:paraId="55036C5F" w14:textId="77777777" w:rsidR="00000000" w:rsidRPr="00603F1E" w:rsidRDefault="00000000" w:rsidP="00675302">
            <w:pPr>
              <w:rPr>
                <w:rFonts w:ascii="Arial" w:hAnsi="Arial" w:cs="Arial"/>
              </w:rPr>
            </w:pPr>
            <w:r w:rsidRPr="00603F1E">
              <w:rPr>
                <w:rFonts w:ascii="Arial" w:hAnsi="Arial" w:cs="Arial"/>
              </w:rPr>
              <w:t>(U</w:t>
            </w:r>
            <w:r w:rsidRPr="00603F1E">
              <w:rPr>
                <w:rFonts w:ascii="Arial" w:hAnsi="Arial" w:cs="Arial"/>
                <w:sz w:val="16"/>
                <w:szCs w:val="16"/>
              </w:rPr>
              <w:t>2</w:t>
            </w:r>
            <w:r w:rsidRPr="00603F1E">
              <w:rPr>
                <w:rFonts w:ascii="Arial" w:hAnsi="Arial" w:cs="Arial"/>
              </w:rPr>
              <w:t>)</w:t>
            </w:r>
          </w:p>
        </w:tc>
        <w:tc>
          <w:tcPr>
            <w:tcW w:w="1178" w:type="dxa"/>
            <w:vMerge/>
          </w:tcPr>
          <w:p w14:paraId="7F614EFA" w14:textId="77777777" w:rsidR="00000000" w:rsidRPr="00603F1E" w:rsidRDefault="00000000" w:rsidP="00675302">
            <w:pPr>
              <w:rPr>
                <w:rFonts w:ascii="Arial" w:hAnsi="Arial" w:cs="Arial"/>
              </w:rPr>
            </w:pPr>
          </w:p>
        </w:tc>
      </w:tr>
      <w:tr w:rsidR="00675302" w:rsidRPr="00603F1E" w14:paraId="055C129F" w14:textId="77777777" w:rsidTr="00603F1E">
        <w:tc>
          <w:tcPr>
            <w:tcW w:w="1668" w:type="dxa"/>
          </w:tcPr>
          <w:p w14:paraId="0587D6D3" w14:textId="77777777" w:rsidR="00000000" w:rsidRPr="00603F1E" w:rsidRDefault="00000000" w:rsidP="00675302">
            <w:pPr>
              <w:rPr>
                <w:rFonts w:ascii="Arial" w:hAnsi="Arial" w:cs="Arial"/>
              </w:rPr>
            </w:pPr>
            <w:r w:rsidRPr="00603F1E">
              <w:rPr>
                <w:rFonts w:ascii="Arial" w:hAnsi="Arial" w:cs="Arial"/>
                <w:b/>
              </w:rPr>
              <w:t>Recreational level</w:t>
            </w:r>
          </w:p>
          <w:p w14:paraId="4749173F" w14:textId="77777777" w:rsidR="00000000" w:rsidRPr="00603F1E" w:rsidRDefault="00000000" w:rsidP="00675302">
            <w:pPr>
              <w:rPr>
                <w:rFonts w:ascii="Arial" w:hAnsi="Arial" w:cs="Arial"/>
              </w:rPr>
            </w:pPr>
            <w:r w:rsidRPr="00603F1E">
              <w:rPr>
                <w:rFonts w:ascii="Arial" w:hAnsi="Arial" w:cs="Arial"/>
              </w:rPr>
              <w:t>Touch and tag</w:t>
            </w:r>
          </w:p>
          <w:p w14:paraId="5A0DA75F" w14:textId="77777777" w:rsidR="00000000" w:rsidRPr="00603F1E" w:rsidRDefault="00000000" w:rsidP="00675302">
            <w:pPr>
              <w:rPr>
                <w:rFonts w:ascii="Arial" w:hAnsi="Arial" w:cs="Arial"/>
                <w:sz w:val="16"/>
                <w:szCs w:val="16"/>
              </w:rPr>
            </w:pPr>
          </w:p>
        </w:tc>
        <w:tc>
          <w:tcPr>
            <w:tcW w:w="2268" w:type="dxa"/>
          </w:tcPr>
          <w:p w14:paraId="58DADF65" w14:textId="77777777" w:rsidR="00000000" w:rsidRPr="00603F1E" w:rsidRDefault="00000000" w:rsidP="00675302">
            <w:pPr>
              <w:rPr>
                <w:rFonts w:ascii="Arial" w:hAnsi="Arial" w:cs="Arial"/>
              </w:rPr>
            </w:pPr>
          </w:p>
          <w:p w14:paraId="5FB91782" w14:textId="77777777" w:rsidR="00000000" w:rsidRPr="00603F1E" w:rsidRDefault="00000000" w:rsidP="00675302">
            <w:pPr>
              <w:rPr>
                <w:rFonts w:ascii="Arial" w:hAnsi="Arial" w:cs="Arial"/>
              </w:rPr>
            </w:pPr>
            <w:r w:rsidRPr="00603F1E">
              <w:rPr>
                <w:rFonts w:ascii="Arial" w:hAnsi="Arial" w:cs="Arial"/>
              </w:rPr>
              <w:t>Touch and tag soccer</w:t>
            </w:r>
          </w:p>
        </w:tc>
        <w:tc>
          <w:tcPr>
            <w:tcW w:w="1842" w:type="dxa"/>
          </w:tcPr>
          <w:p w14:paraId="5AC7ACB1" w14:textId="77777777" w:rsidR="00000000" w:rsidRPr="00603F1E" w:rsidRDefault="00000000" w:rsidP="00675302">
            <w:pPr>
              <w:rPr>
                <w:rFonts w:ascii="Arial" w:hAnsi="Arial" w:cs="Arial"/>
              </w:rPr>
            </w:pPr>
          </w:p>
          <w:p w14:paraId="3938F3AB" w14:textId="77777777" w:rsidR="00000000" w:rsidRPr="00603F1E" w:rsidRDefault="00000000" w:rsidP="00675302">
            <w:pPr>
              <w:rPr>
                <w:rFonts w:ascii="Arial" w:hAnsi="Arial" w:cs="Arial"/>
              </w:rPr>
            </w:pPr>
            <w:r w:rsidRPr="00603F1E">
              <w:rPr>
                <w:rFonts w:ascii="Arial" w:hAnsi="Arial" w:cs="Arial"/>
              </w:rPr>
              <w:t>50</w:t>
            </w:r>
          </w:p>
        </w:tc>
        <w:tc>
          <w:tcPr>
            <w:tcW w:w="709" w:type="dxa"/>
          </w:tcPr>
          <w:p w14:paraId="58E8BA24" w14:textId="77777777" w:rsidR="00000000" w:rsidRPr="00603F1E" w:rsidRDefault="00000000" w:rsidP="00675302">
            <w:pPr>
              <w:rPr>
                <w:rFonts w:ascii="Arial" w:hAnsi="Arial" w:cs="Arial"/>
              </w:rPr>
            </w:pPr>
          </w:p>
          <w:p w14:paraId="7339DACE" w14:textId="77777777" w:rsidR="00000000" w:rsidRPr="00603F1E" w:rsidRDefault="00000000" w:rsidP="00675302">
            <w:pPr>
              <w:rPr>
                <w:rFonts w:ascii="Arial" w:hAnsi="Arial" w:cs="Arial"/>
              </w:rPr>
            </w:pPr>
            <w:r w:rsidRPr="00603F1E">
              <w:rPr>
                <w:rFonts w:ascii="Arial" w:hAnsi="Arial" w:cs="Arial"/>
              </w:rPr>
              <w:t xml:space="preserve">0.3      </w:t>
            </w:r>
          </w:p>
        </w:tc>
        <w:tc>
          <w:tcPr>
            <w:tcW w:w="851" w:type="dxa"/>
          </w:tcPr>
          <w:p w14:paraId="0D8C07FA" w14:textId="77777777" w:rsidR="00000000" w:rsidRPr="00603F1E" w:rsidRDefault="00000000" w:rsidP="00675302">
            <w:pPr>
              <w:rPr>
                <w:rFonts w:ascii="Arial" w:hAnsi="Arial" w:cs="Arial"/>
              </w:rPr>
            </w:pPr>
          </w:p>
          <w:p w14:paraId="501AAE1A" w14:textId="77777777" w:rsidR="00000000" w:rsidRPr="00603F1E" w:rsidRDefault="00000000" w:rsidP="00675302">
            <w:pPr>
              <w:rPr>
                <w:rFonts w:ascii="Arial" w:hAnsi="Arial" w:cs="Arial"/>
              </w:rPr>
            </w:pPr>
            <w:r w:rsidRPr="00603F1E">
              <w:rPr>
                <w:rFonts w:ascii="Arial" w:hAnsi="Arial" w:cs="Arial"/>
              </w:rPr>
              <w:t>N/A</w:t>
            </w:r>
          </w:p>
        </w:tc>
        <w:tc>
          <w:tcPr>
            <w:tcW w:w="1178" w:type="dxa"/>
          </w:tcPr>
          <w:p w14:paraId="2A9602B3" w14:textId="77777777" w:rsidR="00000000" w:rsidRPr="00603F1E" w:rsidRDefault="00000000" w:rsidP="00675302">
            <w:pPr>
              <w:rPr>
                <w:rFonts w:ascii="Arial" w:hAnsi="Arial" w:cs="Arial"/>
              </w:rPr>
            </w:pPr>
          </w:p>
          <w:p w14:paraId="57F24C0A" w14:textId="77777777" w:rsidR="00000000" w:rsidRPr="00603F1E" w:rsidRDefault="00000000" w:rsidP="00675302">
            <w:pPr>
              <w:rPr>
                <w:rFonts w:ascii="Arial" w:hAnsi="Arial" w:cs="Arial"/>
              </w:rPr>
            </w:pPr>
            <w:r w:rsidRPr="00603F1E">
              <w:rPr>
                <w:rFonts w:ascii="Arial" w:hAnsi="Arial" w:cs="Arial"/>
              </w:rPr>
              <w:t>N/A</w:t>
            </w:r>
          </w:p>
        </w:tc>
      </w:tr>
      <w:tr w:rsidR="00675302" w:rsidRPr="00603F1E" w14:paraId="58DA653F" w14:textId="77777777" w:rsidTr="00603F1E">
        <w:tc>
          <w:tcPr>
            <w:tcW w:w="1668" w:type="dxa"/>
          </w:tcPr>
          <w:p w14:paraId="38432252" w14:textId="77777777" w:rsidR="00000000" w:rsidRPr="00603F1E" w:rsidRDefault="00000000" w:rsidP="00675302">
            <w:pPr>
              <w:rPr>
                <w:rFonts w:ascii="Arial" w:hAnsi="Arial" w:cs="Arial"/>
                <w:b/>
              </w:rPr>
            </w:pPr>
            <w:r w:rsidRPr="00603F1E">
              <w:rPr>
                <w:rFonts w:ascii="Arial" w:hAnsi="Arial" w:cs="Arial"/>
                <w:b/>
              </w:rPr>
              <w:t>Amateur level</w:t>
            </w:r>
          </w:p>
          <w:p w14:paraId="0288855A" w14:textId="77777777" w:rsidR="00000000" w:rsidRPr="00603F1E" w:rsidRDefault="00000000" w:rsidP="00675302">
            <w:pPr>
              <w:rPr>
                <w:rFonts w:ascii="Arial" w:hAnsi="Arial" w:cs="Arial"/>
              </w:rPr>
            </w:pPr>
            <w:r w:rsidRPr="00603F1E">
              <w:rPr>
                <w:rFonts w:ascii="Arial" w:hAnsi="Arial" w:cs="Arial"/>
              </w:rPr>
              <w:t>All other competitions</w:t>
            </w:r>
          </w:p>
          <w:p w14:paraId="4A706DD7" w14:textId="77777777" w:rsidR="00000000" w:rsidRPr="00603F1E" w:rsidRDefault="00000000" w:rsidP="00675302">
            <w:pPr>
              <w:rPr>
                <w:rFonts w:ascii="Arial" w:hAnsi="Arial" w:cs="Arial"/>
              </w:rPr>
            </w:pPr>
          </w:p>
        </w:tc>
        <w:tc>
          <w:tcPr>
            <w:tcW w:w="2268" w:type="dxa"/>
          </w:tcPr>
          <w:p w14:paraId="5632A806" w14:textId="77777777" w:rsidR="00000000" w:rsidRPr="00603F1E" w:rsidRDefault="00000000" w:rsidP="00675302">
            <w:pPr>
              <w:rPr>
                <w:rFonts w:ascii="Arial" w:hAnsi="Arial" w:cs="Arial"/>
              </w:rPr>
            </w:pPr>
          </w:p>
          <w:p w14:paraId="7064D3A1" w14:textId="77777777" w:rsidR="00000000" w:rsidRPr="00603F1E" w:rsidRDefault="00000000" w:rsidP="00675302">
            <w:pPr>
              <w:rPr>
                <w:rFonts w:ascii="Arial" w:hAnsi="Arial" w:cs="Arial"/>
              </w:rPr>
            </w:pPr>
          </w:p>
          <w:p w14:paraId="6717C571" w14:textId="77777777" w:rsidR="00000000" w:rsidRPr="00603F1E" w:rsidRDefault="00000000" w:rsidP="00675302">
            <w:pPr>
              <w:rPr>
                <w:rFonts w:ascii="Arial" w:hAnsi="Arial" w:cs="Arial"/>
              </w:rPr>
            </w:pPr>
            <w:r w:rsidRPr="00603F1E">
              <w:rPr>
                <w:rFonts w:ascii="Arial" w:hAnsi="Arial" w:cs="Arial"/>
              </w:rPr>
              <w:t>Ball and physical training^</w:t>
            </w:r>
          </w:p>
          <w:p w14:paraId="15FE66EE" w14:textId="77777777" w:rsidR="00000000" w:rsidRPr="00603F1E" w:rsidRDefault="00000000" w:rsidP="00675302">
            <w:pPr>
              <w:rPr>
                <w:rFonts w:ascii="Arial" w:hAnsi="Arial" w:cs="Arial"/>
              </w:rPr>
            </w:pPr>
          </w:p>
          <w:p w14:paraId="5BBF7AFF" w14:textId="77777777" w:rsidR="00000000" w:rsidRPr="00603F1E" w:rsidRDefault="00000000" w:rsidP="00675302">
            <w:pPr>
              <w:rPr>
                <w:rFonts w:ascii="Arial" w:hAnsi="Arial" w:cs="Arial"/>
              </w:rPr>
            </w:pPr>
            <w:r w:rsidRPr="00603F1E">
              <w:rPr>
                <w:rFonts w:ascii="Arial" w:hAnsi="Arial" w:cs="Arial"/>
              </w:rPr>
              <w:t>Competition/match practice</w:t>
            </w:r>
          </w:p>
          <w:p w14:paraId="5BDE6DDD" w14:textId="77777777" w:rsidR="00000000" w:rsidRPr="00603F1E" w:rsidRDefault="00000000" w:rsidP="00675302">
            <w:pPr>
              <w:rPr>
                <w:rFonts w:ascii="Arial" w:hAnsi="Arial" w:cs="Arial"/>
                <w:sz w:val="16"/>
                <w:szCs w:val="16"/>
              </w:rPr>
            </w:pPr>
          </w:p>
        </w:tc>
        <w:tc>
          <w:tcPr>
            <w:tcW w:w="1842" w:type="dxa"/>
          </w:tcPr>
          <w:p w14:paraId="7F29A055" w14:textId="77777777" w:rsidR="00000000" w:rsidRPr="00603F1E" w:rsidRDefault="00000000" w:rsidP="00675302">
            <w:pPr>
              <w:rPr>
                <w:rFonts w:ascii="Arial" w:hAnsi="Arial" w:cs="Arial"/>
              </w:rPr>
            </w:pPr>
          </w:p>
          <w:p w14:paraId="7AF8D00A" w14:textId="77777777" w:rsidR="00000000" w:rsidRPr="00603F1E" w:rsidRDefault="00000000" w:rsidP="00675302">
            <w:pPr>
              <w:rPr>
                <w:rFonts w:ascii="Arial" w:hAnsi="Arial" w:cs="Arial"/>
              </w:rPr>
            </w:pPr>
          </w:p>
          <w:p w14:paraId="365216E1" w14:textId="77777777" w:rsidR="00000000" w:rsidRPr="00603F1E" w:rsidRDefault="00000000" w:rsidP="00675302">
            <w:pPr>
              <w:rPr>
                <w:rFonts w:ascii="Arial" w:hAnsi="Arial" w:cs="Arial"/>
              </w:rPr>
            </w:pPr>
            <w:r w:rsidRPr="00603F1E">
              <w:rPr>
                <w:rFonts w:ascii="Arial" w:hAnsi="Arial" w:cs="Arial"/>
              </w:rPr>
              <w:t>50</w:t>
            </w:r>
          </w:p>
          <w:p w14:paraId="06448A56" w14:textId="77777777" w:rsidR="00000000" w:rsidRPr="00603F1E" w:rsidRDefault="00000000" w:rsidP="00675302">
            <w:pPr>
              <w:rPr>
                <w:rFonts w:ascii="Arial" w:hAnsi="Arial" w:cs="Arial"/>
              </w:rPr>
            </w:pPr>
          </w:p>
          <w:p w14:paraId="0E7BBB7E" w14:textId="77777777" w:rsidR="00000000" w:rsidRPr="00603F1E" w:rsidRDefault="00000000" w:rsidP="00675302">
            <w:pPr>
              <w:rPr>
                <w:rFonts w:ascii="Arial" w:hAnsi="Arial" w:cs="Arial"/>
              </w:rPr>
            </w:pPr>
          </w:p>
          <w:p w14:paraId="3BD497BB" w14:textId="77777777" w:rsidR="00000000" w:rsidRPr="00603F1E" w:rsidRDefault="00000000" w:rsidP="00675302">
            <w:pPr>
              <w:rPr>
                <w:rFonts w:ascii="Arial" w:hAnsi="Arial" w:cs="Arial"/>
              </w:rPr>
            </w:pPr>
            <w:r w:rsidRPr="00603F1E">
              <w:rPr>
                <w:rFonts w:ascii="Arial" w:hAnsi="Arial" w:cs="Arial"/>
              </w:rPr>
              <w:t>100#</w:t>
            </w:r>
          </w:p>
        </w:tc>
        <w:tc>
          <w:tcPr>
            <w:tcW w:w="709" w:type="dxa"/>
          </w:tcPr>
          <w:p w14:paraId="65CDBB4C" w14:textId="77777777" w:rsidR="00000000" w:rsidRPr="00603F1E" w:rsidRDefault="00000000" w:rsidP="00675302">
            <w:pPr>
              <w:rPr>
                <w:rFonts w:ascii="Arial" w:hAnsi="Arial" w:cs="Arial"/>
              </w:rPr>
            </w:pPr>
          </w:p>
          <w:p w14:paraId="20972EB3" w14:textId="77777777" w:rsidR="00000000" w:rsidRPr="00603F1E" w:rsidRDefault="00000000" w:rsidP="00675302">
            <w:pPr>
              <w:rPr>
                <w:rFonts w:ascii="Arial" w:hAnsi="Arial" w:cs="Arial"/>
              </w:rPr>
            </w:pPr>
          </w:p>
          <w:p w14:paraId="62E74591" w14:textId="77777777" w:rsidR="00000000" w:rsidRPr="00603F1E" w:rsidRDefault="00000000" w:rsidP="00675302">
            <w:pPr>
              <w:rPr>
                <w:rFonts w:ascii="Arial" w:hAnsi="Arial" w:cs="Arial"/>
              </w:rPr>
            </w:pPr>
            <w:r w:rsidRPr="00603F1E">
              <w:rPr>
                <w:rFonts w:ascii="Arial" w:hAnsi="Arial" w:cs="Arial"/>
              </w:rPr>
              <w:t>0.3</w:t>
            </w:r>
          </w:p>
          <w:p w14:paraId="5D64C2E3" w14:textId="77777777" w:rsidR="00000000" w:rsidRPr="00603F1E" w:rsidRDefault="00000000" w:rsidP="00675302">
            <w:pPr>
              <w:rPr>
                <w:rFonts w:ascii="Arial" w:hAnsi="Arial" w:cs="Arial"/>
              </w:rPr>
            </w:pPr>
          </w:p>
          <w:p w14:paraId="7D9557ED" w14:textId="77777777" w:rsidR="00000000" w:rsidRPr="00603F1E" w:rsidRDefault="00000000" w:rsidP="00675302">
            <w:pPr>
              <w:rPr>
                <w:rFonts w:ascii="Arial" w:hAnsi="Arial" w:cs="Arial"/>
              </w:rPr>
            </w:pPr>
          </w:p>
          <w:p w14:paraId="655B1AA7" w14:textId="77777777" w:rsidR="00000000" w:rsidRPr="00603F1E" w:rsidRDefault="00000000" w:rsidP="00675302">
            <w:pPr>
              <w:rPr>
                <w:rFonts w:ascii="Arial" w:hAnsi="Arial" w:cs="Arial"/>
              </w:rPr>
            </w:pPr>
            <w:r w:rsidRPr="00603F1E">
              <w:rPr>
                <w:rFonts w:ascii="Arial" w:hAnsi="Arial" w:cs="Arial"/>
              </w:rPr>
              <w:t>0.5</w:t>
            </w:r>
          </w:p>
        </w:tc>
        <w:tc>
          <w:tcPr>
            <w:tcW w:w="851" w:type="dxa"/>
          </w:tcPr>
          <w:p w14:paraId="731A66BC" w14:textId="77777777" w:rsidR="00000000" w:rsidRPr="00603F1E" w:rsidRDefault="00000000" w:rsidP="00675302">
            <w:pPr>
              <w:rPr>
                <w:rFonts w:ascii="Arial" w:hAnsi="Arial" w:cs="Arial"/>
              </w:rPr>
            </w:pPr>
          </w:p>
          <w:p w14:paraId="56E433FB" w14:textId="77777777" w:rsidR="00000000" w:rsidRPr="00603F1E" w:rsidRDefault="00000000" w:rsidP="00675302">
            <w:pPr>
              <w:rPr>
                <w:rFonts w:ascii="Arial" w:hAnsi="Arial" w:cs="Arial"/>
              </w:rPr>
            </w:pPr>
          </w:p>
          <w:p w14:paraId="0BAAFD6D" w14:textId="77777777" w:rsidR="00000000" w:rsidRPr="00603F1E" w:rsidRDefault="00000000" w:rsidP="00675302">
            <w:pPr>
              <w:rPr>
                <w:rFonts w:ascii="Arial" w:hAnsi="Arial" w:cs="Arial"/>
              </w:rPr>
            </w:pPr>
            <w:r w:rsidRPr="00603F1E">
              <w:rPr>
                <w:rFonts w:ascii="Arial" w:hAnsi="Arial" w:cs="Arial"/>
              </w:rPr>
              <w:t>N/A</w:t>
            </w:r>
          </w:p>
          <w:p w14:paraId="39C8FEE3" w14:textId="77777777" w:rsidR="00000000" w:rsidRPr="00603F1E" w:rsidRDefault="00000000" w:rsidP="00675302">
            <w:pPr>
              <w:rPr>
                <w:rFonts w:ascii="Arial" w:hAnsi="Arial" w:cs="Arial"/>
              </w:rPr>
            </w:pPr>
          </w:p>
          <w:p w14:paraId="6EE71E75" w14:textId="77777777" w:rsidR="00000000" w:rsidRPr="00603F1E" w:rsidRDefault="00000000" w:rsidP="00675302">
            <w:pPr>
              <w:rPr>
                <w:rFonts w:ascii="Arial" w:hAnsi="Arial" w:cs="Arial"/>
              </w:rPr>
            </w:pPr>
          </w:p>
          <w:p w14:paraId="33886019" w14:textId="77777777" w:rsidR="00000000" w:rsidRPr="00603F1E" w:rsidRDefault="00000000" w:rsidP="00675302">
            <w:pPr>
              <w:rPr>
                <w:rFonts w:ascii="Arial" w:hAnsi="Arial" w:cs="Arial"/>
              </w:rPr>
            </w:pPr>
            <w:r w:rsidRPr="00603F1E">
              <w:rPr>
                <w:rFonts w:ascii="Arial" w:hAnsi="Arial" w:cs="Arial"/>
              </w:rPr>
              <w:t>0.3</w:t>
            </w:r>
          </w:p>
        </w:tc>
        <w:tc>
          <w:tcPr>
            <w:tcW w:w="1178" w:type="dxa"/>
          </w:tcPr>
          <w:p w14:paraId="11DB60A6" w14:textId="77777777" w:rsidR="00000000" w:rsidRPr="00603F1E" w:rsidRDefault="00000000" w:rsidP="00675302">
            <w:pPr>
              <w:rPr>
                <w:rFonts w:ascii="Arial" w:hAnsi="Arial" w:cs="Arial"/>
              </w:rPr>
            </w:pPr>
          </w:p>
          <w:p w14:paraId="2817714F" w14:textId="77777777" w:rsidR="00000000" w:rsidRPr="00603F1E" w:rsidRDefault="00000000" w:rsidP="00675302">
            <w:pPr>
              <w:rPr>
                <w:rFonts w:ascii="Arial" w:hAnsi="Arial" w:cs="Arial"/>
              </w:rPr>
            </w:pPr>
          </w:p>
          <w:p w14:paraId="2662B599" w14:textId="77777777" w:rsidR="00000000" w:rsidRPr="00603F1E" w:rsidRDefault="00000000" w:rsidP="00675302">
            <w:pPr>
              <w:rPr>
                <w:rFonts w:ascii="Arial" w:hAnsi="Arial" w:cs="Arial"/>
              </w:rPr>
            </w:pPr>
            <w:r w:rsidRPr="00603F1E">
              <w:rPr>
                <w:rFonts w:ascii="Arial" w:hAnsi="Arial" w:cs="Arial"/>
              </w:rPr>
              <w:t>N/A</w:t>
            </w:r>
          </w:p>
          <w:p w14:paraId="33DD7684" w14:textId="77777777" w:rsidR="00000000" w:rsidRPr="00603F1E" w:rsidRDefault="00000000" w:rsidP="00675302">
            <w:pPr>
              <w:rPr>
                <w:rFonts w:ascii="Arial" w:hAnsi="Arial" w:cs="Arial"/>
              </w:rPr>
            </w:pPr>
          </w:p>
          <w:p w14:paraId="521867D0" w14:textId="77777777" w:rsidR="00000000" w:rsidRPr="00603F1E" w:rsidRDefault="00000000" w:rsidP="00675302">
            <w:pPr>
              <w:rPr>
                <w:rFonts w:ascii="Arial" w:hAnsi="Arial" w:cs="Arial"/>
              </w:rPr>
            </w:pPr>
          </w:p>
          <w:p w14:paraId="0D5389CE" w14:textId="77777777" w:rsidR="00000000" w:rsidRPr="00603F1E" w:rsidRDefault="00000000" w:rsidP="00675302">
            <w:pPr>
              <w:rPr>
                <w:rFonts w:ascii="Arial" w:hAnsi="Arial" w:cs="Arial"/>
              </w:rPr>
            </w:pPr>
            <w:r w:rsidRPr="00603F1E">
              <w:rPr>
                <w:rFonts w:ascii="Arial" w:hAnsi="Arial" w:cs="Arial"/>
              </w:rPr>
              <w:t>50</w:t>
            </w:r>
          </w:p>
        </w:tc>
      </w:tr>
      <w:tr w:rsidR="00675302" w:rsidRPr="00603F1E" w14:paraId="26E90ACA" w14:textId="77777777" w:rsidTr="00603F1E">
        <w:tc>
          <w:tcPr>
            <w:tcW w:w="1668" w:type="dxa"/>
          </w:tcPr>
          <w:p w14:paraId="4D6B11AE" w14:textId="77777777" w:rsidR="00000000" w:rsidRPr="00603F1E" w:rsidRDefault="00000000" w:rsidP="00675302">
            <w:pPr>
              <w:rPr>
                <w:rFonts w:ascii="Arial" w:hAnsi="Arial" w:cs="Arial"/>
                <w:b/>
              </w:rPr>
            </w:pPr>
            <w:r w:rsidRPr="00603F1E">
              <w:rPr>
                <w:rFonts w:ascii="Arial" w:hAnsi="Arial" w:cs="Arial"/>
                <w:b/>
              </w:rPr>
              <w:t>Semi-professional level</w:t>
            </w:r>
          </w:p>
          <w:p w14:paraId="1F921A5A" w14:textId="77777777" w:rsidR="00000000" w:rsidRPr="00603F1E" w:rsidRDefault="00000000" w:rsidP="00675302">
            <w:pPr>
              <w:rPr>
                <w:rFonts w:ascii="Arial" w:hAnsi="Arial" w:cs="Arial"/>
              </w:rPr>
            </w:pPr>
            <w:r w:rsidRPr="00603F1E">
              <w:rPr>
                <w:rFonts w:ascii="Arial" w:hAnsi="Arial" w:cs="Arial"/>
              </w:rPr>
              <w:t>Victoria Premier League (Seniors)*</w:t>
            </w:r>
          </w:p>
          <w:p w14:paraId="4309B5E1" w14:textId="77777777" w:rsidR="00000000" w:rsidRPr="00603F1E" w:rsidRDefault="00000000" w:rsidP="00675302">
            <w:pPr>
              <w:rPr>
                <w:rFonts w:ascii="Arial" w:hAnsi="Arial" w:cs="Arial"/>
                <w:b/>
                <w:sz w:val="16"/>
                <w:szCs w:val="16"/>
              </w:rPr>
            </w:pPr>
          </w:p>
        </w:tc>
        <w:tc>
          <w:tcPr>
            <w:tcW w:w="2268" w:type="dxa"/>
          </w:tcPr>
          <w:p w14:paraId="669341A4" w14:textId="77777777" w:rsidR="00000000" w:rsidRPr="00603F1E" w:rsidRDefault="00000000" w:rsidP="00675302">
            <w:pPr>
              <w:rPr>
                <w:rFonts w:ascii="Arial" w:hAnsi="Arial" w:cs="Arial"/>
              </w:rPr>
            </w:pPr>
          </w:p>
          <w:p w14:paraId="3A4A26AA" w14:textId="77777777" w:rsidR="00000000" w:rsidRPr="00603F1E" w:rsidRDefault="00000000" w:rsidP="00675302">
            <w:pPr>
              <w:rPr>
                <w:rFonts w:ascii="Arial" w:hAnsi="Arial" w:cs="Arial"/>
              </w:rPr>
            </w:pPr>
          </w:p>
          <w:p w14:paraId="49BA2BC9" w14:textId="77777777" w:rsidR="00000000" w:rsidRPr="00603F1E" w:rsidRDefault="00000000" w:rsidP="00675302">
            <w:pPr>
              <w:rPr>
                <w:rFonts w:ascii="Arial" w:hAnsi="Arial" w:cs="Arial"/>
              </w:rPr>
            </w:pPr>
          </w:p>
          <w:p w14:paraId="062EAAAB" w14:textId="77777777" w:rsidR="00000000" w:rsidRPr="00603F1E" w:rsidRDefault="00000000" w:rsidP="00675302">
            <w:pPr>
              <w:rPr>
                <w:rFonts w:ascii="Arial" w:hAnsi="Arial" w:cs="Arial"/>
              </w:rPr>
            </w:pPr>
            <w:r w:rsidRPr="00603F1E">
              <w:rPr>
                <w:rFonts w:ascii="Arial" w:hAnsi="Arial" w:cs="Arial"/>
              </w:rPr>
              <w:t>Ball and physical training^</w:t>
            </w:r>
          </w:p>
          <w:p w14:paraId="47562422" w14:textId="77777777" w:rsidR="00000000" w:rsidRPr="00603F1E" w:rsidRDefault="00000000" w:rsidP="00675302">
            <w:pPr>
              <w:rPr>
                <w:rFonts w:ascii="Arial" w:hAnsi="Arial" w:cs="Arial"/>
              </w:rPr>
            </w:pPr>
          </w:p>
          <w:p w14:paraId="4EB5072A" w14:textId="77777777" w:rsidR="00000000" w:rsidRPr="00603F1E" w:rsidRDefault="00000000" w:rsidP="00675302">
            <w:pPr>
              <w:rPr>
                <w:rFonts w:ascii="Arial" w:hAnsi="Arial" w:cs="Arial"/>
              </w:rPr>
            </w:pPr>
          </w:p>
          <w:p w14:paraId="11E0B5CB" w14:textId="77777777" w:rsidR="00000000" w:rsidRPr="00603F1E" w:rsidRDefault="00000000" w:rsidP="00675302">
            <w:pPr>
              <w:rPr>
                <w:rFonts w:ascii="Arial" w:hAnsi="Arial" w:cs="Arial"/>
              </w:rPr>
            </w:pPr>
          </w:p>
        </w:tc>
        <w:tc>
          <w:tcPr>
            <w:tcW w:w="1842" w:type="dxa"/>
          </w:tcPr>
          <w:p w14:paraId="74AAF6EC" w14:textId="77777777" w:rsidR="00000000" w:rsidRPr="00603F1E" w:rsidRDefault="00000000" w:rsidP="00675302">
            <w:pPr>
              <w:rPr>
                <w:rFonts w:ascii="Arial" w:hAnsi="Arial" w:cs="Arial"/>
              </w:rPr>
            </w:pPr>
          </w:p>
          <w:p w14:paraId="5DCFB531" w14:textId="77777777" w:rsidR="00000000" w:rsidRPr="00603F1E" w:rsidRDefault="00000000" w:rsidP="00675302">
            <w:pPr>
              <w:rPr>
                <w:rFonts w:ascii="Arial" w:hAnsi="Arial" w:cs="Arial"/>
              </w:rPr>
            </w:pPr>
          </w:p>
          <w:p w14:paraId="04670394" w14:textId="77777777" w:rsidR="00000000" w:rsidRPr="00603F1E" w:rsidRDefault="00000000" w:rsidP="00675302">
            <w:pPr>
              <w:rPr>
                <w:rFonts w:ascii="Arial" w:hAnsi="Arial" w:cs="Arial"/>
              </w:rPr>
            </w:pPr>
          </w:p>
          <w:p w14:paraId="7F00F205" w14:textId="77777777" w:rsidR="00000000" w:rsidRPr="00603F1E" w:rsidRDefault="00000000" w:rsidP="00675302">
            <w:pPr>
              <w:rPr>
                <w:rFonts w:ascii="Arial" w:hAnsi="Arial" w:cs="Arial"/>
              </w:rPr>
            </w:pPr>
            <w:r w:rsidRPr="00603F1E">
              <w:rPr>
                <w:rFonts w:ascii="Arial" w:hAnsi="Arial" w:cs="Arial"/>
              </w:rPr>
              <w:t>100</w:t>
            </w:r>
          </w:p>
        </w:tc>
        <w:tc>
          <w:tcPr>
            <w:tcW w:w="709" w:type="dxa"/>
          </w:tcPr>
          <w:p w14:paraId="62519EED" w14:textId="77777777" w:rsidR="00000000" w:rsidRPr="00603F1E" w:rsidRDefault="00000000" w:rsidP="00675302">
            <w:pPr>
              <w:rPr>
                <w:rFonts w:ascii="Arial" w:hAnsi="Arial" w:cs="Arial"/>
              </w:rPr>
            </w:pPr>
          </w:p>
          <w:p w14:paraId="704AE6B3" w14:textId="77777777" w:rsidR="00000000" w:rsidRPr="00603F1E" w:rsidRDefault="00000000" w:rsidP="00675302">
            <w:pPr>
              <w:rPr>
                <w:rFonts w:ascii="Arial" w:hAnsi="Arial" w:cs="Arial"/>
              </w:rPr>
            </w:pPr>
          </w:p>
          <w:p w14:paraId="048163DB" w14:textId="77777777" w:rsidR="00000000" w:rsidRPr="00603F1E" w:rsidRDefault="00000000" w:rsidP="00675302">
            <w:pPr>
              <w:rPr>
                <w:rFonts w:ascii="Arial" w:hAnsi="Arial" w:cs="Arial"/>
              </w:rPr>
            </w:pPr>
          </w:p>
          <w:p w14:paraId="72E081BA" w14:textId="77777777" w:rsidR="00000000" w:rsidRPr="00603F1E" w:rsidRDefault="00000000" w:rsidP="00675302">
            <w:pPr>
              <w:rPr>
                <w:rFonts w:ascii="Arial" w:hAnsi="Arial" w:cs="Arial"/>
              </w:rPr>
            </w:pPr>
            <w:r w:rsidRPr="00603F1E">
              <w:rPr>
                <w:rFonts w:ascii="Arial" w:hAnsi="Arial" w:cs="Arial"/>
              </w:rPr>
              <w:t>0.5</w:t>
            </w:r>
          </w:p>
        </w:tc>
        <w:tc>
          <w:tcPr>
            <w:tcW w:w="851" w:type="dxa"/>
          </w:tcPr>
          <w:p w14:paraId="29DDAD1D" w14:textId="77777777" w:rsidR="00000000" w:rsidRPr="00603F1E" w:rsidRDefault="00000000" w:rsidP="00675302">
            <w:pPr>
              <w:rPr>
                <w:rFonts w:ascii="Arial" w:hAnsi="Arial" w:cs="Arial"/>
              </w:rPr>
            </w:pPr>
          </w:p>
          <w:p w14:paraId="384704C8" w14:textId="77777777" w:rsidR="00000000" w:rsidRPr="00603F1E" w:rsidRDefault="00000000" w:rsidP="00675302">
            <w:pPr>
              <w:rPr>
                <w:rFonts w:ascii="Arial" w:hAnsi="Arial" w:cs="Arial"/>
              </w:rPr>
            </w:pPr>
          </w:p>
          <w:p w14:paraId="178F3EEE" w14:textId="77777777" w:rsidR="00000000" w:rsidRPr="00603F1E" w:rsidRDefault="00000000" w:rsidP="00675302">
            <w:pPr>
              <w:rPr>
                <w:rFonts w:ascii="Arial" w:hAnsi="Arial" w:cs="Arial"/>
              </w:rPr>
            </w:pPr>
          </w:p>
          <w:p w14:paraId="6D6DF4DE" w14:textId="77777777" w:rsidR="00000000" w:rsidRPr="00603F1E" w:rsidRDefault="00000000" w:rsidP="00675302">
            <w:pPr>
              <w:rPr>
                <w:rFonts w:ascii="Arial" w:hAnsi="Arial" w:cs="Arial"/>
              </w:rPr>
            </w:pPr>
            <w:r w:rsidRPr="00603F1E">
              <w:rPr>
                <w:rFonts w:ascii="Arial" w:hAnsi="Arial" w:cs="Arial"/>
              </w:rPr>
              <w:t>0.3</w:t>
            </w:r>
          </w:p>
        </w:tc>
        <w:tc>
          <w:tcPr>
            <w:tcW w:w="1178" w:type="dxa"/>
          </w:tcPr>
          <w:p w14:paraId="2E57E2A2" w14:textId="77777777" w:rsidR="00000000" w:rsidRPr="00603F1E" w:rsidRDefault="00000000" w:rsidP="00675302">
            <w:pPr>
              <w:rPr>
                <w:rFonts w:ascii="Arial" w:hAnsi="Arial" w:cs="Arial"/>
              </w:rPr>
            </w:pPr>
          </w:p>
          <w:p w14:paraId="7C9E2F99" w14:textId="77777777" w:rsidR="00000000" w:rsidRPr="00603F1E" w:rsidRDefault="00000000" w:rsidP="00675302">
            <w:pPr>
              <w:rPr>
                <w:rFonts w:ascii="Arial" w:hAnsi="Arial" w:cs="Arial"/>
              </w:rPr>
            </w:pPr>
          </w:p>
          <w:p w14:paraId="5B94FD1D" w14:textId="77777777" w:rsidR="00000000" w:rsidRPr="00603F1E" w:rsidRDefault="00000000" w:rsidP="00675302">
            <w:pPr>
              <w:rPr>
                <w:rFonts w:ascii="Arial" w:hAnsi="Arial" w:cs="Arial"/>
              </w:rPr>
            </w:pPr>
          </w:p>
          <w:p w14:paraId="7DBF172D" w14:textId="77777777" w:rsidR="00000000" w:rsidRPr="00603F1E" w:rsidRDefault="00000000" w:rsidP="00675302">
            <w:pPr>
              <w:rPr>
                <w:rFonts w:ascii="Arial" w:hAnsi="Arial" w:cs="Arial"/>
              </w:rPr>
            </w:pPr>
            <w:r w:rsidRPr="00603F1E">
              <w:rPr>
                <w:rFonts w:ascii="Arial" w:hAnsi="Arial" w:cs="Arial"/>
              </w:rPr>
              <w:t>50</w:t>
            </w:r>
          </w:p>
        </w:tc>
      </w:tr>
      <w:tr w:rsidR="00675302" w:rsidRPr="00603F1E" w14:paraId="0BD787A3" w14:textId="77777777" w:rsidTr="00603F1E">
        <w:tc>
          <w:tcPr>
            <w:tcW w:w="1668" w:type="dxa"/>
          </w:tcPr>
          <w:p w14:paraId="554FC185" w14:textId="77777777" w:rsidR="00000000" w:rsidRPr="00603F1E" w:rsidRDefault="00000000" w:rsidP="00675302">
            <w:pPr>
              <w:rPr>
                <w:rFonts w:ascii="Arial" w:hAnsi="Arial" w:cs="Arial"/>
              </w:rPr>
            </w:pPr>
            <w:r w:rsidRPr="00603F1E">
              <w:rPr>
                <w:rFonts w:ascii="Arial" w:hAnsi="Arial" w:cs="Arial"/>
              </w:rPr>
              <w:t>Men’s State League 1 (Seniors)*</w:t>
            </w:r>
          </w:p>
        </w:tc>
        <w:tc>
          <w:tcPr>
            <w:tcW w:w="2268" w:type="dxa"/>
          </w:tcPr>
          <w:p w14:paraId="6FBFF8DC" w14:textId="77777777" w:rsidR="00000000" w:rsidRPr="00603F1E" w:rsidRDefault="00000000" w:rsidP="00675302">
            <w:pPr>
              <w:rPr>
                <w:rFonts w:ascii="Arial" w:hAnsi="Arial" w:cs="Arial"/>
              </w:rPr>
            </w:pPr>
            <w:r w:rsidRPr="00603F1E">
              <w:rPr>
                <w:rFonts w:ascii="Arial" w:hAnsi="Arial" w:cs="Arial"/>
              </w:rPr>
              <w:t xml:space="preserve">Competition/match practice </w:t>
            </w:r>
          </w:p>
        </w:tc>
        <w:tc>
          <w:tcPr>
            <w:tcW w:w="1842" w:type="dxa"/>
          </w:tcPr>
          <w:p w14:paraId="32BAFF31" w14:textId="77777777" w:rsidR="00000000" w:rsidRPr="00603F1E" w:rsidRDefault="00000000" w:rsidP="00675302">
            <w:pPr>
              <w:rPr>
                <w:rFonts w:ascii="Arial" w:hAnsi="Arial" w:cs="Arial"/>
              </w:rPr>
            </w:pPr>
            <w:r w:rsidRPr="00603F1E">
              <w:rPr>
                <w:rFonts w:ascii="Arial" w:hAnsi="Arial" w:cs="Arial"/>
              </w:rPr>
              <w:t>200</w:t>
            </w:r>
          </w:p>
        </w:tc>
        <w:tc>
          <w:tcPr>
            <w:tcW w:w="709" w:type="dxa"/>
          </w:tcPr>
          <w:p w14:paraId="4ADCCA99" w14:textId="77777777" w:rsidR="00000000" w:rsidRPr="00603F1E" w:rsidRDefault="00000000" w:rsidP="00675302">
            <w:pPr>
              <w:rPr>
                <w:rFonts w:ascii="Arial" w:hAnsi="Arial" w:cs="Arial"/>
              </w:rPr>
            </w:pPr>
            <w:r w:rsidRPr="00603F1E">
              <w:rPr>
                <w:rFonts w:ascii="Arial" w:hAnsi="Arial" w:cs="Arial"/>
              </w:rPr>
              <w:t>0.6</w:t>
            </w:r>
          </w:p>
        </w:tc>
        <w:tc>
          <w:tcPr>
            <w:tcW w:w="851" w:type="dxa"/>
          </w:tcPr>
          <w:p w14:paraId="13553A95" w14:textId="77777777" w:rsidR="00000000" w:rsidRPr="00603F1E" w:rsidRDefault="00000000" w:rsidP="00675302">
            <w:pPr>
              <w:rPr>
                <w:rFonts w:ascii="Arial" w:hAnsi="Arial" w:cs="Arial"/>
              </w:rPr>
            </w:pPr>
            <w:r w:rsidRPr="00603F1E">
              <w:rPr>
                <w:rFonts w:ascii="Arial" w:hAnsi="Arial" w:cs="Arial"/>
              </w:rPr>
              <w:t>0.4</w:t>
            </w:r>
          </w:p>
        </w:tc>
        <w:tc>
          <w:tcPr>
            <w:tcW w:w="1178" w:type="dxa"/>
          </w:tcPr>
          <w:p w14:paraId="47B5284A" w14:textId="77777777" w:rsidR="00000000" w:rsidRPr="00603F1E" w:rsidRDefault="00000000" w:rsidP="00675302">
            <w:pPr>
              <w:rPr>
                <w:rFonts w:ascii="Arial" w:hAnsi="Arial" w:cs="Arial"/>
              </w:rPr>
            </w:pPr>
            <w:r w:rsidRPr="00603F1E">
              <w:rPr>
                <w:rFonts w:ascii="Arial" w:hAnsi="Arial" w:cs="Arial"/>
              </w:rPr>
              <w:t>50</w:t>
            </w:r>
          </w:p>
        </w:tc>
      </w:tr>
    </w:tbl>
    <w:p w14:paraId="667B2924" w14:textId="77777777" w:rsidR="00000000" w:rsidRDefault="00000000" w:rsidP="00A673CB">
      <w:pPr>
        <w:rPr>
          <w:rFonts w:ascii="Arial" w:hAnsi="Arial" w:cs="Arial"/>
        </w:rPr>
      </w:pPr>
      <w:proofErr w:type="spellStart"/>
      <w:proofErr w:type="gramStart"/>
      <w:r>
        <w:rPr>
          <w:rFonts w:ascii="Arial" w:hAnsi="Arial" w:cs="Arial"/>
        </w:rPr>
        <w:lastRenderedPageBreak/>
        <w:t>Source:</w:t>
      </w:r>
      <w:r w:rsidRPr="009E59E6">
        <w:rPr>
          <w:rFonts w:ascii="Arial" w:hAnsi="Arial" w:cs="Arial"/>
        </w:rPr>
        <w:t>Lighting</w:t>
      </w:r>
      <w:proofErr w:type="spellEnd"/>
      <w:proofErr w:type="gramEnd"/>
      <w:r w:rsidRPr="009E59E6">
        <w:rPr>
          <w:rFonts w:ascii="Arial" w:hAnsi="Arial" w:cs="Arial"/>
        </w:rPr>
        <w:t xml:space="preserve"> Criteria (source Standards Australia, Sports lighting Part 2.3: Specific applications – Lighting for football (all codes))</w:t>
      </w:r>
    </w:p>
    <w:p w14:paraId="1DE63B5F" w14:textId="77777777" w:rsidR="00000000" w:rsidRPr="009E59E6" w:rsidRDefault="00000000" w:rsidP="00A673CB">
      <w:pPr>
        <w:rPr>
          <w:rFonts w:ascii="Arial" w:hAnsi="Arial" w:cs="Arial"/>
        </w:rPr>
      </w:pPr>
    </w:p>
    <w:p w14:paraId="24807791" w14:textId="77777777" w:rsidR="00000000" w:rsidRDefault="00000000" w:rsidP="00A673CB">
      <w:pPr>
        <w:rPr>
          <w:rFonts w:ascii="Arial" w:hAnsi="Arial" w:cs="Arial"/>
        </w:rPr>
      </w:pPr>
      <w:r w:rsidRPr="009E59E6">
        <w:rPr>
          <w:rFonts w:ascii="Arial" w:hAnsi="Arial" w:cs="Arial"/>
        </w:rPr>
        <w:t>* Leagues defined by FFV as semi-professional are those that employ players.</w:t>
      </w:r>
    </w:p>
    <w:p w14:paraId="6F77B729" w14:textId="77777777" w:rsidR="00000000" w:rsidRPr="009E59E6" w:rsidRDefault="00000000" w:rsidP="00A673CB">
      <w:pPr>
        <w:rPr>
          <w:rFonts w:ascii="Arial" w:hAnsi="Arial" w:cs="Arial"/>
        </w:rPr>
      </w:pPr>
    </w:p>
    <w:p w14:paraId="5EBA96A8" w14:textId="77777777" w:rsidR="00000000" w:rsidRPr="009E59E6" w:rsidRDefault="00000000" w:rsidP="00A673CB">
      <w:pPr>
        <w:rPr>
          <w:rFonts w:ascii="Arial" w:hAnsi="Arial" w:cs="Arial"/>
        </w:rPr>
      </w:pPr>
      <w:r w:rsidRPr="009E59E6">
        <w:rPr>
          <w:rFonts w:ascii="Arial" w:hAnsi="Arial" w:cs="Arial"/>
        </w:rPr>
        <w:t xml:space="preserve"># FFV suggests that </w:t>
      </w:r>
      <w:proofErr w:type="gramStart"/>
      <w:r w:rsidRPr="009E59E6">
        <w:rPr>
          <w:rFonts w:ascii="Arial" w:hAnsi="Arial" w:cs="Arial"/>
        </w:rPr>
        <w:t>a majority of</w:t>
      </w:r>
      <w:proofErr w:type="gramEnd"/>
      <w:r w:rsidRPr="009E59E6">
        <w:rPr>
          <w:rFonts w:ascii="Arial" w:hAnsi="Arial" w:cs="Arial"/>
        </w:rPr>
        <w:t xml:space="preserve"> football (soccer) training is game based, match practice and therefore recommends that 100 lux lighting is installed.</w:t>
      </w:r>
    </w:p>
    <w:p w14:paraId="37328120" w14:textId="77777777" w:rsidR="00000000" w:rsidRDefault="00000000" w:rsidP="00A673CB">
      <w:pPr>
        <w:rPr>
          <w:rFonts w:ascii="Arial" w:hAnsi="Arial" w:cs="Arial"/>
        </w:rPr>
      </w:pPr>
    </w:p>
    <w:p w14:paraId="27907727" w14:textId="77777777" w:rsidR="00000000" w:rsidRPr="009E59E6" w:rsidRDefault="00000000" w:rsidP="00A673CB">
      <w:pPr>
        <w:rPr>
          <w:rFonts w:ascii="Arial" w:hAnsi="Arial" w:cs="Arial"/>
        </w:rPr>
      </w:pPr>
      <w:r w:rsidRPr="009E59E6">
        <w:rPr>
          <w:rFonts w:ascii="Arial" w:hAnsi="Arial" w:cs="Arial"/>
        </w:rPr>
        <w:t>^ According to AS2560.2.3 footnote e), Ball and Physical Training is considered to differ from match practice in that ball and physical training is more controlled, involves fewer participants (typically two to four) and the paths of the participants and that of any ball used are more predictable than in a match-practice environment.</w:t>
      </w:r>
    </w:p>
    <w:p w14:paraId="6C37D46E" w14:textId="77777777" w:rsidR="00000000" w:rsidRPr="009E59E6" w:rsidRDefault="00000000" w:rsidP="00A673CB">
      <w:pPr>
        <w:rPr>
          <w:rFonts w:ascii="Arial" w:hAnsi="Arial" w:cs="Arial"/>
        </w:rPr>
      </w:pPr>
    </w:p>
    <w:p w14:paraId="34DD61D1" w14:textId="77777777" w:rsidR="00000000" w:rsidRPr="009E59E6" w:rsidRDefault="00000000" w:rsidP="00A673CB">
      <w:pPr>
        <w:rPr>
          <w:rFonts w:ascii="Arial" w:hAnsi="Arial" w:cs="Arial"/>
        </w:rPr>
      </w:pPr>
      <w:r w:rsidRPr="009E59E6">
        <w:rPr>
          <w:rFonts w:ascii="Arial" w:hAnsi="Arial" w:cs="Arial"/>
        </w:rPr>
        <w:t>Football Federation Victoria has adopted the Australian Standard (series 2560.2.3) as the basis for match lighting requirements by football (soccer) for affiliated competitions.</w:t>
      </w:r>
    </w:p>
    <w:p w14:paraId="2BFE7175" w14:textId="77777777" w:rsidR="00000000" w:rsidRDefault="00000000" w:rsidP="00A673CB">
      <w:pPr>
        <w:rPr>
          <w:rFonts w:ascii="Arial" w:hAnsi="Arial" w:cs="Arial"/>
        </w:rPr>
      </w:pPr>
    </w:p>
    <w:p w14:paraId="5B5369DF" w14:textId="77777777" w:rsidR="00000000" w:rsidRPr="00675302" w:rsidRDefault="00000000" w:rsidP="004307A7">
      <w:pPr>
        <w:pStyle w:val="Heading2"/>
      </w:pPr>
      <w:bookmarkStart w:id="30" w:name="_Toc239852980"/>
      <w:r w:rsidRPr="00675302">
        <w:t>Illuminance Requirements</w:t>
      </w:r>
      <w:bookmarkEnd w:id="30"/>
    </w:p>
    <w:p w14:paraId="2A117E15" w14:textId="77777777" w:rsidR="00000000" w:rsidRPr="009E59E6" w:rsidRDefault="00000000" w:rsidP="00A673CB">
      <w:pPr>
        <w:rPr>
          <w:rFonts w:ascii="Arial" w:hAnsi="Arial" w:cs="Arial"/>
        </w:rPr>
      </w:pPr>
      <w:r w:rsidRPr="009E59E6">
        <w:rPr>
          <w:rFonts w:ascii="Arial" w:hAnsi="Arial" w:cs="Arial"/>
        </w:rPr>
        <w:t>The information outlined in this section is technical in nature. It is provided to make the reader aware of the standards and qualified lighting designers/contractors will then be able to plan your project.</w:t>
      </w:r>
    </w:p>
    <w:p w14:paraId="7C1EBEF2" w14:textId="77777777" w:rsidR="00000000" w:rsidRDefault="00000000" w:rsidP="00A673CB">
      <w:pPr>
        <w:rPr>
          <w:rFonts w:ascii="Arial" w:hAnsi="Arial" w:cs="Arial"/>
        </w:rPr>
      </w:pPr>
    </w:p>
    <w:p w14:paraId="42904984" w14:textId="77777777" w:rsidR="00000000" w:rsidRPr="009E59E6" w:rsidRDefault="00000000" w:rsidP="00A673CB">
      <w:pPr>
        <w:rPr>
          <w:rFonts w:ascii="Arial" w:hAnsi="Arial" w:cs="Arial"/>
        </w:rPr>
      </w:pPr>
      <w:r w:rsidRPr="009E59E6">
        <w:rPr>
          <w:rFonts w:ascii="Arial" w:hAnsi="Arial" w:cs="Arial"/>
        </w:rPr>
        <w:t xml:space="preserve">Uniformity ratios are an important part of a complete set of lighting criteria and can have a positive effect on the quality of lighting installations. Adequate uniformity is required to create balanced lighting conditions so that people’s eyes do not have to continually adapt to a different light level. The Minimum Horizontal Uniformities are given in two ratios, each providing a numerical representation of the uniformity of illuminance over a given area. </w:t>
      </w:r>
    </w:p>
    <w:p w14:paraId="346133AE" w14:textId="77777777" w:rsidR="00000000" w:rsidRDefault="00000000" w:rsidP="00A673CB">
      <w:pPr>
        <w:rPr>
          <w:rFonts w:ascii="Arial" w:hAnsi="Arial" w:cs="Arial"/>
        </w:rPr>
      </w:pPr>
      <w:r w:rsidRPr="009E59E6">
        <w:rPr>
          <w:rFonts w:ascii="Arial" w:hAnsi="Arial" w:cs="Arial"/>
        </w:rPr>
        <w:t>This may be expressed as a ratio of minimum to average (U1</w:t>
      </w:r>
      <w:proofErr w:type="gramStart"/>
      <w:r w:rsidRPr="009E59E6">
        <w:rPr>
          <w:rFonts w:ascii="Arial" w:hAnsi="Arial" w:cs="Arial"/>
        </w:rPr>
        <w:t>)</w:t>
      </w:r>
      <w:proofErr w:type="gramEnd"/>
      <w:r w:rsidRPr="009E59E6">
        <w:rPr>
          <w:rFonts w:ascii="Arial" w:hAnsi="Arial" w:cs="Arial"/>
        </w:rPr>
        <w:t xml:space="preserve"> or it may be expressed as a ratio of minimum to maximum (U2) level of illumination for a given area. For example, (U1) club competition and match play minimum uniformity equals 0.5. The lowest level of illumination should not be less than 50% of average (U1) or 30% (U2) of the maximum level of illumination. </w:t>
      </w:r>
    </w:p>
    <w:p w14:paraId="1008752D" w14:textId="77777777" w:rsidR="00000000" w:rsidRPr="009E59E6" w:rsidRDefault="00000000" w:rsidP="00A673CB">
      <w:pPr>
        <w:rPr>
          <w:rFonts w:ascii="Arial" w:hAnsi="Arial" w:cs="Arial"/>
        </w:rPr>
      </w:pPr>
    </w:p>
    <w:p w14:paraId="2F840675" w14:textId="77777777" w:rsidR="00000000" w:rsidRPr="009E59E6" w:rsidRDefault="00000000" w:rsidP="00A673CB">
      <w:pPr>
        <w:rPr>
          <w:rFonts w:ascii="Arial" w:hAnsi="Arial" w:cs="Arial"/>
        </w:rPr>
      </w:pPr>
      <w:r w:rsidRPr="009E59E6">
        <w:rPr>
          <w:rFonts w:ascii="Arial" w:hAnsi="Arial" w:cs="Arial"/>
        </w:rPr>
        <w:t>The above values are identified to provide for the safety of participants and level of visual tasks anticipated. Factors such as large crowds (e.g. more than 10,000) with consequent longer viewing distances will require higher values to be chosen than indicated above.</w:t>
      </w:r>
    </w:p>
    <w:p w14:paraId="76F87870" w14:textId="77777777" w:rsidR="00000000" w:rsidRPr="009E59E6" w:rsidRDefault="00000000" w:rsidP="00A673CB">
      <w:pPr>
        <w:rPr>
          <w:rFonts w:ascii="Arial" w:hAnsi="Arial" w:cs="Arial"/>
        </w:rPr>
      </w:pPr>
    </w:p>
    <w:p w14:paraId="35315AE6" w14:textId="77777777" w:rsidR="00000000" w:rsidRPr="00675302" w:rsidRDefault="00000000" w:rsidP="008974DC">
      <w:pPr>
        <w:rPr>
          <w:rFonts w:ascii="Arial" w:hAnsi="Arial" w:cs="Arial"/>
          <w:sz w:val="28"/>
          <w:szCs w:val="28"/>
        </w:rPr>
      </w:pPr>
      <w:r w:rsidRPr="00675302">
        <w:rPr>
          <w:rFonts w:ascii="Arial" w:hAnsi="Arial" w:cs="Arial"/>
          <w:sz w:val="28"/>
          <w:szCs w:val="28"/>
        </w:rPr>
        <w:t>Tips &amp; Suggestions</w:t>
      </w:r>
    </w:p>
    <w:p w14:paraId="4178E6EC" w14:textId="77777777" w:rsidR="00000000" w:rsidRPr="008974DC" w:rsidRDefault="00000000" w:rsidP="008974DC">
      <w:pPr>
        <w:pStyle w:val="ListParagraph"/>
        <w:numPr>
          <w:ilvl w:val="0"/>
          <w:numId w:val="10"/>
        </w:numPr>
        <w:rPr>
          <w:rFonts w:ascii="Arial" w:hAnsi="Arial" w:cs="Arial"/>
        </w:rPr>
      </w:pPr>
      <w:r w:rsidRPr="008974DC">
        <w:rPr>
          <w:rFonts w:ascii="Arial" w:hAnsi="Arial" w:cs="Arial"/>
        </w:rPr>
        <w:t>Making provisions for future upgrades (e.g. pole size and cabling) can significantly reduce the cost in the long term. Plan for the ultimate design.</w:t>
      </w:r>
    </w:p>
    <w:p w14:paraId="563FBC82" w14:textId="77777777" w:rsidR="00000000" w:rsidRPr="008974DC" w:rsidRDefault="00000000" w:rsidP="008974DC">
      <w:pPr>
        <w:pStyle w:val="ListParagraph"/>
        <w:numPr>
          <w:ilvl w:val="0"/>
          <w:numId w:val="10"/>
        </w:numPr>
        <w:rPr>
          <w:rFonts w:ascii="Arial" w:hAnsi="Arial" w:cs="Arial"/>
        </w:rPr>
      </w:pPr>
      <w:r w:rsidRPr="008974DC">
        <w:rPr>
          <w:rFonts w:ascii="Arial" w:hAnsi="Arial" w:cs="Arial"/>
        </w:rPr>
        <w:t>Consider design flexibility to allow running of fewer floodlights for training purposes. Use of all floodlights in a system may only be required during competition.</w:t>
      </w:r>
    </w:p>
    <w:p w14:paraId="662F99B8" w14:textId="77777777" w:rsidR="00000000" w:rsidRPr="008974DC" w:rsidRDefault="00000000" w:rsidP="008974DC">
      <w:pPr>
        <w:pStyle w:val="ListParagraph"/>
        <w:numPr>
          <w:ilvl w:val="0"/>
          <w:numId w:val="10"/>
        </w:numPr>
        <w:rPr>
          <w:rFonts w:ascii="Arial" w:hAnsi="Arial" w:cs="Arial"/>
        </w:rPr>
      </w:pPr>
      <w:r w:rsidRPr="008974DC">
        <w:rPr>
          <w:rFonts w:ascii="Arial" w:hAnsi="Arial" w:cs="Arial"/>
        </w:rPr>
        <w:lastRenderedPageBreak/>
        <w:t xml:space="preserve">Where it is intended that a pitch be used for night competition the lighting needs to be planned and delivered to meet FFV requirements. FFV’s match lighting requirements and process for approving night match venues can be found on their </w:t>
      </w:r>
      <w:proofErr w:type="spellStart"/>
      <w:r w:rsidRPr="008974DC">
        <w:rPr>
          <w:rFonts w:ascii="Arial" w:hAnsi="Arial" w:cs="Arial"/>
        </w:rPr>
        <w:t>website:</w:t>
      </w:r>
      <w:hyperlink r:id="rId8" w:history="1">
        <w:r w:rsidRPr="008974DC">
          <w:rPr>
            <w:rStyle w:val="Hyperlink"/>
            <w:rFonts w:ascii="Arial" w:hAnsi="Arial" w:cs="Arial"/>
          </w:rPr>
          <w:t>www.footballfedvic.com.au</w:t>
        </w:r>
        <w:proofErr w:type="spellEnd"/>
      </w:hyperlink>
    </w:p>
    <w:p w14:paraId="4B292785" w14:textId="77777777" w:rsidR="00000000" w:rsidRPr="009E59E6" w:rsidRDefault="00000000" w:rsidP="00A673CB">
      <w:pPr>
        <w:rPr>
          <w:rFonts w:ascii="Arial" w:hAnsi="Arial" w:cs="Arial"/>
        </w:rPr>
      </w:pPr>
    </w:p>
    <w:p w14:paraId="04DE06F1" w14:textId="77777777" w:rsidR="00000000" w:rsidRPr="00675302" w:rsidRDefault="00000000" w:rsidP="004307A7">
      <w:pPr>
        <w:pStyle w:val="Heading2"/>
      </w:pPr>
      <w:bookmarkStart w:id="31" w:name="_Toc239852981"/>
      <w:r w:rsidRPr="00675302">
        <w:t>Types of Floodlights</w:t>
      </w:r>
      <w:bookmarkEnd w:id="31"/>
      <w:r w:rsidRPr="00675302">
        <w:t xml:space="preserve"> </w:t>
      </w:r>
    </w:p>
    <w:p w14:paraId="54BCF50F" w14:textId="77777777" w:rsidR="00000000" w:rsidRDefault="00000000" w:rsidP="00A673CB">
      <w:pPr>
        <w:rPr>
          <w:rFonts w:ascii="Arial" w:hAnsi="Arial" w:cs="Arial"/>
        </w:rPr>
      </w:pPr>
      <w:r w:rsidRPr="009E59E6">
        <w:rPr>
          <w:rFonts w:ascii="Arial" w:hAnsi="Arial" w:cs="Arial"/>
        </w:rPr>
        <w:t>The 2kW (2000W) Metal Halide lamp is a standard floodlight for football sports lighting. It provides a versatile, robust design solution with good colour rendering properties and average lamp life of 3-5,000 hours.</w:t>
      </w:r>
    </w:p>
    <w:p w14:paraId="7012326A" w14:textId="77777777" w:rsidR="00000000" w:rsidRPr="009E59E6" w:rsidRDefault="00000000" w:rsidP="00A673CB">
      <w:pPr>
        <w:rPr>
          <w:rFonts w:ascii="Arial" w:hAnsi="Arial" w:cs="Arial"/>
        </w:rPr>
      </w:pPr>
    </w:p>
    <w:p w14:paraId="0524F0EA" w14:textId="77777777" w:rsidR="00000000" w:rsidRDefault="00000000" w:rsidP="00A673CB">
      <w:pPr>
        <w:rPr>
          <w:rFonts w:ascii="Arial" w:hAnsi="Arial" w:cs="Arial"/>
        </w:rPr>
      </w:pPr>
      <w:r w:rsidRPr="009E59E6">
        <w:rPr>
          <w:rFonts w:ascii="Arial" w:hAnsi="Arial" w:cs="Arial"/>
        </w:rPr>
        <w:t>Many existing grounds where there are no issues with light spillage use standard 2kW Metal Halide lamps with an ‘open face’ design. Use of floodlights with an ‘open face’ design is limited as they do not have any screening mechanisms and therefore are more likely to produce spill light.</w:t>
      </w:r>
    </w:p>
    <w:p w14:paraId="753B03C4" w14:textId="77777777" w:rsidR="00000000" w:rsidRPr="009E59E6" w:rsidRDefault="00000000" w:rsidP="00A673CB">
      <w:pPr>
        <w:rPr>
          <w:rFonts w:ascii="Arial" w:hAnsi="Arial" w:cs="Arial"/>
        </w:rPr>
      </w:pPr>
    </w:p>
    <w:p w14:paraId="740C7055" w14:textId="77777777" w:rsidR="00000000" w:rsidRDefault="00000000" w:rsidP="00A673CB">
      <w:pPr>
        <w:rPr>
          <w:rFonts w:ascii="Arial" w:hAnsi="Arial" w:cs="Arial"/>
        </w:rPr>
      </w:pPr>
      <w:r w:rsidRPr="009E59E6">
        <w:rPr>
          <w:rFonts w:ascii="Arial" w:hAnsi="Arial" w:cs="Arial"/>
        </w:rPr>
        <w:t>Major lighting suppliers have standard designs for various levels of play which can prove quite helpful. Caution should be exercised before adopting an indicative layout as site specific issues such as spill light and glare-to-light sensitive locations are not usually considered with such designs.</w:t>
      </w:r>
    </w:p>
    <w:p w14:paraId="1C3E7015" w14:textId="77777777" w:rsidR="00000000" w:rsidRPr="009E59E6" w:rsidRDefault="00000000" w:rsidP="00A673CB">
      <w:pPr>
        <w:rPr>
          <w:rFonts w:ascii="Arial" w:hAnsi="Arial" w:cs="Arial"/>
        </w:rPr>
      </w:pPr>
    </w:p>
    <w:p w14:paraId="225E8B34" w14:textId="77777777" w:rsidR="00000000" w:rsidRDefault="00000000" w:rsidP="00A673CB">
      <w:pPr>
        <w:rPr>
          <w:rFonts w:ascii="Arial" w:hAnsi="Arial" w:cs="Arial"/>
        </w:rPr>
      </w:pPr>
      <w:r w:rsidRPr="009E59E6">
        <w:rPr>
          <w:rFonts w:ascii="Arial" w:hAnsi="Arial" w:cs="Arial"/>
        </w:rPr>
        <w:t xml:space="preserve">Be aware that all lights lose brightness over time due to the gradual reduction in lamp efficiency and the accumulation of dirt and dust on fittings. A ‘light loss factor’ should be incorporated into designs to compensate for this. </w:t>
      </w:r>
    </w:p>
    <w:p w14:paraId="200F1EDD" w14:textId="77777777" w:rsidR="00000000" w:rsidRPr="009E59E6" w:rsidRDefault="00000000" w:rsidP="00A673CB">
      <w:pPr>
        <w:rPr>
          <w:rFonts w:ascii="Arial" w:hAnsi="Arial" w:cs="Arial"/>
        </w:rPr>
      </w:pPr>
    </w:p>
    <w:p w14:paraId="7F1FB702" w14:textId="77777777" w:rsidR="00000000" w:rsidRPr="009E59E6" w:rsidRDefault="00000000" w:rsidP="00A673CB">
      <w:pPr>
        <w:rPr>
          <w:rFonts w:ascii="Arial" w:hAnsi="Arial" w:cs="Arial"/>
        </w:rPr>
      </w:pPr>
      <w:r w:rsidRPr="009E59E6">
        <w:rPr>
          <w:rFonts w:ascii="Arial" w:hAnsi="Arial" w:cs="Arial"/>
        </w:rPr>
        <w:t>Lighting constructed with an Ingress Protection rating of ‘IP6x’ results in improved maintenance benefits and helps reduce costs through the ability to apply higher ‘light loss factor’ allowances.</w:t>
      </w:r>
    </w:p>
    <w:p w14:paraId="7EBCC6CD" w14:textId="77777777" w:rsidR="00000000" w:rsidRPr="009E59E6" w:rsidRDefault="00000000" w:rsidP="00A673CB">
      <w:pPr>
        <w:rPr>
          <w:rFonts w:ascii="Arial" w:hAnsi="Arial" w:cs="Arial"/>
        </w:rPr>
      </w:pPr>
      <w:r w:rsidRPr="009E59E6">
        <w:rPr>
          <w:rFonts w:ascii="Arial" w:hAnsi="Arial" w:cs="Arial"/>
        </w:rPr>
        <w:t xml:space="preserve">Increased performance is also sometimes claimed </w:t>
      </w:r>
      <w:proofErr w:type="gramStart"/>
      <w:r w:rsidRPr="009E59E6">
        <w:rPr>
          <w:rFonts w:ascii="Arial" w:hAnsi="Arial" w:cs="Arial"/>
        </w:rPr>
        <w:t>through the use of</w:t>
      </w:r>
      <w:proofErr w:type="gramEnd"/>
      <w:r w:rsidRPr="009E59E6">
        <w:rPr>
          <w:rFonts w:ascii="Arial" w:hAnsi="Arial" w:cs="Arial"/>
        </w:rPr>
        <w:t xml:space="preserve"> special lamps or lamps with higher light output. It is important that factors such as cost and potential lamp availability limitations are carefully weighed against other claimed benefits of the lamps. It is best that a consistent make and model of lamp is chosen for ease of maintenance and re-aiming </w:t>
      </w:r>
      <w:proofErr w:type="gramStart"/>
      <w:r w:rsidRPr="009E59E6">
        <w:rPr>
          <w:rFonts w:ascii="Arial" w:hAnsi="Arial" w:cs="Arial"/>
        </w:rPr>
        <w:t>at a later date</w:t>
      </w:r>
      <w:proofErr w:type="gramEnd"/>
      <w:r w:rsidRPr="009E59E6">
        <w:rPr>
          <w:rFonts w:ascii="Arial" w:hAnsi="Arial" w:cs="Arial"/>
        </w:rPr>
        <w:t>.</w:t>
      </w:r>
    </w:p>
    <w:p w14:paraId="2B23A913" w14:textId="77777777" w:rsidR="00000000" w:rsidRDefault="00000000" w:rsidP="00A673CB">
      <w:pPr>
        <w:rPr>
          <w:rFonts w:ascii="Arial" w:hAnsi="Arial" w:cs="Arial"/>
        </w:rPr>
      </w:pPr>
    </w:p>
    <w:p w14:paraId="121A0876" w14:textId="77777777" w:rsidR="00000000" w:rsidRPr="008974DC" w:rsidRDefault="00000000" w:rsidP="00A673CB">
      <w:pPr>
        <w:rPr>
          <w:rFonts w:ascii="Arial" w:hAnsi="Arial" w:cs="Arial"/>
        </w:rPr>
      </w:pPr>
      <w:r w:rsidRPr="008974DC">
        <w:rPr>
          <w:rFonts w:ascii="Arial" w:hAnsi="Arial" w:cs="Arial"/>
        </w:rPr>
        <w:t>Pictured</w:t>
      </w:r>
    </w:p>
    <w:p w14:paraId="0BC34015" w14:textId="77777777" w:rsidR="00000000" w:rsidRPr="008974DC" w:rsidRDefault="00000000" w:rsidP="00A673CB">
      <w:pPr>
        <w:rPr>
          <w:rFonts w:ascii="Arial" w:hAnsi="Arial" w:cs="Arial"/>
        </w:rPr>
      </w:pPr>
      <w:r w:rsidRPr="008974DC">
        <w:rPr>
          <w:rFonts w:ascii="Arial" w:hAnsi="Arial" w:cs="Arial"/>
        </w:rPr>
        <w:t xml:space="preserve">The pictured floodlights are commonly used in four pole arrangements for lighting playing surfaces. </w:t>
      </w:r>
    </w:p>
    <w:p w14:paraId="5C7E155B" w14:textId="77777777" w:rsidR="00000000" w:rsidRPr="008974DC" w:rsidRDefault="00000000" w:rsidP="00A673CB">
      <w:pPr>
        <w:rPr>
          <w:rFonts w:ascii="Arial" w:hAnsi="Arial" w:cs="Arial"/>
        </w:rPr>
      </w:pPr>
    </w:p>
    <w:p w14:paraId="6C0638F2" w14:textId="77777777" w:rsidR="00000000" w:rsidRPr="008974DC" w:rsidRDefault="00000000" w:rsidP="00A673CB">
      <w:pPr>
        <w:rPr>
          <w:rFonts w:ascii="Arial" w:hAnsi="Arial" w:cs="Arial"/>
        </w:rPr>
      </w:pPr>
      <w:r w:rsidRPr="008974DC">
        <w:rPr>
          <w:rFonts w:ascii="Arial" w:hAnsi="Arial" w:cs="Arial"/>
        </w:rPr>
        <w:t>Type A floodlight giving a symmetrical beam</w:t>
      </w:r>
    </w:p>
    <w:p w14:paraId="45C3838A" w14:textId="77777777" w:rsidR="00000000" w:rsidRPr="008974DC" w:rsidRDefault="00000000" w:rsidP="00A673CB">
      <w:pPr>
        <w:rPr>
          <w:rFonts w:ascii="Arial" w:hAnsi="Arial" w:cs="Arial"/>
        </w:rPr>
      </w:pPr>
      <w:r w:rsidRPr="008974DC">
        <w:rPr>
          <w:rFonts w:ascii="Arial" w:hAnsi="Arial" w:cs="Arial"/>
        </w:rPr>
        <w:t>Type B floodlight giving a fan-shaped beam</w:t>
      </w:r>
    </w:p>
    <w:p w14:paraId="789A2710" w14:textId="77777777" w:rsidR="00000000" w:rsidRPr="008974DC" w:rsidRDefault="00000000" w:rsidP="00A673CB">
      <w:pPr>
        <w:rPr>
          <w:rFonts w:ascii="Arial" w:hAnsi="Arial" w:cs="Arial"/>
        </w:rPr>
      </w:pPr>
      <w:r w:rsidRPr="008974DC">
        <w:rPr>
          <w:rFonts w:ascii="Arial" w:hAnsi="Arial" w:cs="Arial"/>
        </w:rPr>
        <w:t>Type C floodlight giving a fan-shaped beam with asymmetric distribution in the vertical plane</w:t>
      </w:r>
    </w:p>
    <w:p w14:paraId="4CD97A29" w14:textId="77777777" w:rsidR="00000000" w:rsidRPr="009E59E6" w:rsidRDefault="00000000" w:rsidP="00A673CB">
      <w:pPr>
        <w:rPr>
          <w:rFonts w:ascii="Arial" w:hAnsi="Arial" w:cs="Arial"/>
        </w:rPr>
      </w:pPr>
    </w:p>
    <w:p w14:paraId="4E305FB8" w14:textId="77777777" w:rsidR="00000000" w:rsidRDefault="00000000" w:rsidP="00675302">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30D4F41B" w14:textId="77777777" w:rsidR="00000000" w:rsidRDefault="00000000" w:rsidP="00675302">
      <w:pPr>
        <w:pBdr>
          <w:top w:val="single" w:sz="4" w:space="1" w:color="auto"/>
          <w:left w:val="single" w:sz="4" w:space="4" w:color="auto"/>
          <w:bottom w:val="single" w:sz="4" w:space="1" w:color="auto"/>
          <w:right w:val="single" w:sz="4" w:space="4" w:color="auto"/>
        </w:pBdr>
        <w:rPr>
          <w:rFonts w:ascii="Arial" w:hAnsi="Arial" w:cs="Arial"/>
          <w:sz w:val="28"/>
          <w:szCs w:val="28"/>
        </w:rPr>
      </w:pPr>
      <w:r w:rsidRPr="00675302">
        <w:rPr>
          <w:rFonts w:ascii="Arial" w:hAnsi="Arial" w:cs="Arial"/>
          <w:sz w:val="28"/>
          <w:szCs w:val="28"/>
        </w:rPr>
        <w:t>Project Insight</w:t>
      </w:r>
    </w:p>
    <w:p w14:paraId="74A5769D" w14:textId="77777777" w:rsidR="00000000" w:rsidRPr="009E59E6" w:rsidRDefault="00000000" w:rsidP="00675302">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w:t>
      </w:r>
      <w:r w:rsidRPr="009E59E6">
        <w:rPr>
          <w:rFonts w:ascii="Arial" w:hAnsi="Arial" w:cs="Arial"/>
        </w:rPr>
        <w:tab/>
        <w:t xml:space="preserve">Fawkner Secondary College’s synthetic pitch is not close to any residential properties or any other light sensitive areas. Here an ‘open face </w:t>
      </w:r>
      <w:r w:rsidRPr="009E59E6">
        <w:rPr>
          <w:rFonts w:ascii="Arial" w:hAnsi="Arial" w:cs="Arial"/>
        </w:rPr>
        <w:lastRenderedPageBreak/>
        <w:t>floodlight’ system was used due to the very low potential for light to become obtrusive.</w:t>
      </w:r>
    </w:p>
    <w:p w14:paraId="0AC457D4" w14:textId="77777777" w:rsidR="00000000" w:rsidRPr="009E59E6" w:rsidRDefault="00000000" w:rsidP="00675302">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w:t>
      </w:r>
      <w:r w:rsidRPr="009E59E6">
        <w:rPr>
          <w:rFonts w:ascii="Arial" w:hAnsi="Arial" w:cs="Arial"/>
        </w:rPr>
        <w:tab/>
      </w:r>
      <w:r w:rsidRPr="009E59E6">
        <w:rPr>
          <w:rFonts w:ascii="Arial" w:hAnsi="Arial" w:cs="Arial"/>
        </w:rPr>
        <w:t xml:space="preserve">By contrast Quay Reserve, Torquay is set within a new residential subdivision. Here a ‘flat glass’ style floodlight was used which limits upward spill light and brightness at higher angles which may have become a nuisance. (See page </w:t>
      </w:r>
      <w:r w:rsidRPr="00A939CB">
        <w:rPr>
          <w:rFonts w:ascii="Arial" w:hAnsi="Arial" w:cs="Arial"/>
        </w:rPr>
        <w:t>46</w:t>
      </w:r>
      <w:r w:rsidRPr="009E59E6">
        <w:rPr>
          <w:rFonts w:ascii="Arial" w:hAnsi="Arial" w:cs="Arial"/>
        </w:rPr>
        <w:t xml:space="preserve"> for more details.)</w:t>
      </w:r>
    </w:p>
    <w:p w14:paraId="296A1DFC" w14:textId="77777777" w:rsidR="00000000" w:rsidRPr="009E59E6" w:rsidRDefault="00000000" w:rsidP="00A673CB">
      <w:pPr>
        <w:rPr>
          <w:rFonts w:ascii="Arial" w:hAnsi="Arial" w:cs="Arial"/>
        </w:rPr>
      </w:pPr>
    </w:p>
    <w:p w14:paraId="670D0856" w14:textId="77777777" w:rsidR="00000000" w:rsidRPr="00894F51" w:rsidRDefault="00000000" w:rsidP="008974DC">
      <w:pPr>
        <w:rPr>
          <w:rFonts w:ascii="Arial" w:hAnsi="Arial" w:cs="Arial"/>
        </w:rPr>
      </w:pPr>
      <w:r w:rsidRPr="00675302">
        <w:rPr>
          <w:rFonts w:ascii="Arial" w:hAnsi="Arial" w:cs="Arial"/>
          <w:sz w:val="28"/>
          <w:szCs w:val="28"/>
        </w:rPr>
        <w:t>Tips &amp; Suggestions</w:t>
      </w:r>
    </w:p>
    <w:p w14:paraId="7A05C97E" w14:textId="77777777" w:rsidR="00000000" w:rsidRPr="008974DC" w:rsidRDefault="00000000" w:rsidP="008974DC">
      <w:pPr>
        <w:pStyle w:val="ListParagraph"/>
        <w:numPr>
          <w:ilvl w:val="0"/>
          <w:numId w:val="11"/>
        </w:numPr>
        <w:rPr>
          <w:rFonts w:ascii="Arial" w:hAnsi="Arial" w:cs="Arial"/>
        </w:rPr>
      </w:pPr>
      <w:r w:rsidRPr="008974DC">
        <w:rPr>
          <w:rFonts w:ascii="Arial" w:hAnsi="Arial" w:cs="Arial"/>
        </w:rPr>
        <w:t>Avoid relying on standard designs without seeking advice from qualified persons concerning site specific issues such as spill light and glare to light sensitive locations.</w:t>
      </w:r>
    </w:p>
    <w:p w14:paraId="4B0FE973" w14:textId="77777777" w:rsidR="00000000" w:rsidRPr="008974DC" w:rsidRDefault="00000000" w:rsidP="008974DC">
      <w:pPr>
        <w:pStyle w:val="ListParagraph"/>
        <w:numPr>
          <w:ilvl w:val="0"/>
          <w:numId w:val="11"/>
        </w:numPr>
        <w:rPr>
          <w:rFonts w:ascii="Arial" w:hAnsi="Arial" w:cs="Arial"/>
        </w:rPr>
      </w:pPr>
      <w:r w:rsidRPr="008974DC">
        <w:rPr>
          <w:rFonts w:ascii="Arial" w:hAnsi="Arial" w:cs="Arial"/>
        </w:rPr>
        <w:t>Ensure a ‘light loss factor’ is incorporated into designs to compensate for a loss of lamp brightness over time.</w:t>
      </w:r>
    </w:p>
    <w:p w14:paraId="3C7BB23A" w14:textId="77777777" w:rsidR="00000000" w:rsidRPr="008974DC" w:rsidRDefault="00000000" w:rsidP="008974DC">
      <w:pPr>
        <w:pStyle w:val="ListParagraph"/>
        <w:numPr>
          <w:ilvl w:val="0"/>
          <w:numId w:val="11"/>
        </w:numPr>
        <w:rPr>
          <w:rFonts w:ascii="Arial" w:hAnsi="Arial" w:cs="Arial"/>
        </w:rPr>
      </w:pPr>
      <w:r w:rsidRPr="008974DC">
        <w:rPr>
          <w:rFonts w:ascii="Arial" w:hAnsi="Arial" w:cs="Arial"/>
        </w:rPr>
        <w:t xml:space="preserve">Use a consistent lamp make and model for ease of maintenance and re-aiming </w:t>
      </w:r>
      <w:proofErr w:type="gramStart"/>
      <w:r w:rsidRPr="008974DC">
        <w:rPr>
          <w:rFonts w:ascii="Arial" w:hAnsi="Arial" w:cs="Arial"/>
        </w:rPr>
        <w:t>at a later date</w:t>
      </w:r>
      <w:proofErr w:type="gramEnd"/>
      <w:r w:rsidRPr="008974DC">
        <w:rPr>
          <w:rFonts w:ascii="Arial" w:hAnsi="Arial" w:cs="Arial"/>
        </w:rPr>
        <w:t>. Consider designs having an IP6x classification to improve ‘light loss factor’ i.e. permit use of a higher factor.</w:t>
      </w:r>
    </w:p>
    <w:p w14:paraId="70711F8D" w14:textId="77777777" w:rsidR="00000000" w:rsidRPr="009E59E6" w:rsidRDefault="00000000" w:rsidP="00A673CB">
      <w:pPr>
        <w:rPr>
          <w:rFonts w:ascii="Arial" w:hAnsi="Arial" w:cs="Arial"/>
        </w:rPr>
      </w:pPr>
    </w:p>
    <w:p w14:paraId="3ED4652D" w14:textId="77777777" w:rsidR="00000000" w:rsidRPr="00675302" w:rsidRDefault="00000000" w:rsidP="004307A7">
      <w:pPr>
        <w:pStyle w:val="Heading2"/>
      </w:pPr>
      <w:bookmarkStart w:id="32" w:name="_Toc239852982"/>
      <w:r w:rsidRPr="00675302">
        <w:t>Pole Height</w:t>
      </w:r>
      <w:bookmarkEnd w:id="32"/>
      <w:r w:rsidRPr="00675302">
        <w:t xml:space="preserve"> </w:t>
      </w:r>
    </w:p>
    <w:p w14:paraId="753A3A0C" w14:textId="77777777" w:rsidR="00000000" w:rsidRDefault="00000000" w:rsidP="00A673CB">
      <w:pPr>
        <w:rPr>
          <w:rFonts w:ascii="Arial" w:hAnsi="Arial" w:cs="Arial"/>
        </w:rPr>
      </w:pPr>
      <w:r w:rsidRPr="009E59E6">
        <w:rPr>
          <w:rFonts w:ascii="Arial" w:hAnsi="Arial" w:cs="Arial"/>
        </w:rPr>
        <w:t xml:space="preserve">Guidelines for Pole Height and Location are given in the Australian Standard (AS2560.2.3). </w:t>
      </w:r>
    </w:p>
    <w:p w14:paraId="55D1E23B" w14:textId="77777777" w:rsidR="00000000" w:rsidRPr="009E59E6" w:rsidRDefault="00000000" w:rsidP="00A673CB">
      <w:pPr>
        <w:rPr>
          <w:rFonts w:ascii="Arial" w:hAnsi="Arial" w:cs="Arial"/>
        </w:rPr>
      </w:pPr>
    </w:p>
    <w:p w14:paraId="6FE0E5A5" w14:textId="77777777" w:rsidR="00000000" w:rsidRPr="009E59E6" w:rsidRDefault="00000000" w:rsidP="00A673CB">
      <w:pPr>
        <w:rPr>
          <w:rFonts w:ascii="Arial" w:hAnsi="Arial" w:cs="Arial"/>
        </w:rPr>
      </w:pPr>
      <w:r w:rsidRPr="009E59E6">
        <w:rPr>
          <w:rFonts w:ascii="Arial" w:hAnsi="Arial" w:cs="Arial"/>
        </w:rPr>
        <w:t>Minimum pole heights depend on whether a side pole or corner pole design is being used. The height depends on the distance from centre of the pitch to the base of the pole location. For amateur competition, required pole height can be estimated by multiplying 0.36 by the distance from centre of ground to the base of the pole location.</w:t>
      </w:r>
    </w:p>
    <w:p w14:paraId="21D6E095" w14:textId="77777777" w:rsidR="00000000" w:rsidRDefault="00000000" w:rsidP="004307A7">
      <w:pPr>
        <w:pStyle w:val="Heading2"/>
      </w:pPr>
    </w:p>
    <w:p w14:paraId="4B726E7F" w14:textId="77777777" w:rsidR="00000000" w:rsidRPr="00675302" w:rsidRDefault="00000000" w:rsidP="004307A7">
      <w:pPr>
        <w:pStyle w:val="Heading2"/>
      </w:pPr>
      <w:bookmarkStart w:id="33" w:name="_Toc239852983"/>
      <w:r w:rsidRPr="00675302">
        <w:t>Layout and Pole Locations</w:t>
      </w:r>
      <w:bookmarkEnd w:id="33"/>
      <w:r w:rsidRPr="00675302">
        <w:t xml:space="preserve"> </w:t>
      </w:r>
    </w:p>
    <w:p w14:paraId="0005EB16" w14:textId="77777777" w:rsidR="00000000" w:rsidRDefault="00000000" w:rsidP="00A673CB">
      <w:pPr>
        <w:rPr>
          <w:rFonts w:ascii="Arial" w:hAnsi="Arial" w:cs="Arial"/>
        </w:rPr>
      </w:pPr>
      <w:r w:rsidRPr="009E59E6">
        <w:rPr>
          <w:rFonts w:ascii="Arial" w:hAnsi="Arial" w:cs="Arial"/>
        </w:rPr>
        <w:t>The recommended zones for the location of floodlight poles are available in the standards (AS 2560.2.3). The standard identifies placements for corner and side pole designs with four and six pole designs.</w:t>
      </w:r>
    </w:p>
    <w:p w14:paraId="7E186283" w14:textId="77777777" w:rsidR="00000000" w:rsidRPr="009E59E6" w:rsidRDefault="00000000" w:rsidP="00A673CB">
      <w:pPr>
        <w:rPr>
          <w:rFonts w:ascii="Arial" w:hAnsi="Arial" w:cs="Arial"/>
        </w:rPr>
      </w:pPr>
    </w:p>
    <w:p w14:paraId="08882C4A" w14:textId="77777777" w:rsidR="00000000" w:rsidRDefault="00000000" w:rsidP="00A673CB">
      <w:pPr>
        <w:rPr>
          <w:rFonts w:ascii="Arial" w:hAnsi="Arial" w:cs="Arial"/>
        </w:rPr>
      </w:pPr>
      <w:r w:rsidRPr="009E59E6">
        <w:rPr>
          <w:rFonts w:ascii="Arial" w:hAnsi="Arial" w:cs="Arial"/>
        </w:rPr>
        <w:t>The standard recommends a side pole system with a minimum of two poles per side. The standard also recommends that for side pole systems no poles be located behind the goals or within the arc 10 degrees front and back of the goal line i.e. to avoid lights in the vicinity of the corners of the play area.</w:t>
      </w:r>
    </w:p>
    <w:p w14:paraId="6B17B51F" w14:textId="77777777" w:rsidR="00000000" w:rsidRPr="009E59E6" w:rsidRDefault="00000000" w:rsidP="00A673CB">
      <w:pPr>
        <w:rPr>
          <w:rFonts w:ascii="Arial" w:hAnsi="Arial" w:cs="Arial"/>
        </w:rPr>
      </w:pPr>
    </w:p>
    <w:p w14:paraId="078C66D8" w14:textId="77777777" w:rsidR="00000000" w:rsidRDefault="00000000" w:rsidP="00A673CB">
      <w:pPr>
        <w:rPr>
          <w:rFonts w:ascii="Arial" w:hAnsi="Arial" w:cs="Arial"/>
        </w:rPr>
      </w:pPr>
      <w:r w:rsidRPr="009E59E6">
        <w:rPr>
          <w:rFonts w:ascii="Arial" w:hAnsi="Arial" w:cs="Arial"/>
        </w:rPr>
        <w:t xml:space="preserve">Similar considerations apply to corner pole designs. Refer to the Australian Standards for further information and diagrams. The standard requires poles to be located behind the boundary fence, where one exists, or at least 5m outside the Principal Playing Area. </w:t>
      </w:r>
    </w:p>
    <w:p w14:paraId="30521442" w14:textId="77777777" w:rsidR="00000000" w:rsidRPr="009E59E6" w:rsidRDefault="00000000" w:rsidP="00A673CB">
      <w:pPr>
        <w:rPr>
          <w:rFonts w:ascii="Arial" w:hAnsi="Arial" w:cs="Arial"/>
        </w:rPr>
      </w:pPr>
    </w:p>
    <w:p w14:paraId="57DFECC2" w14:textId="77777777" w:rsidR="00000000" w:rsidRDefault="00000000" w:rsidP="00A673CB">
      <w:pPr>
        <w:rPr>
          <w:rFonts w:ascii="Arial" w:hAnsi="Arial" w:cs="Arial"/>
        </w:rPr>
      </w:pPr>
      <w:r w:rsidRPr="009E59E6">
        <w:rPr>
          <w:rFonts w:ascii="Arial" w:hAnsi="Arial" w:cs="Arial"/>
        </w:rPr>
        <w:t xml:space="preserve">Pole location and height is also affected if multiple adjoining pitches require lighting and where pitches will be multi-use (i.e. sharing with cricket or Australian Rules). Layouts for these types of facilities are discussed on page </w:t>
      </w:r>
      <w:r w:rsidRPr="00A939CB">
        <w:rPr>
          <w:rFonts w:ascii="Arial" w:hAnsi="Arial" w:cs="Arial"/>
        </w:rPr>
        <w:t>30</w:t>
      </w:r>
      <w:r w:rsidRPr="00A939CB">
        <w:rPr>
          <w:rFonts w:ascii="Arial" w:hAnsi="Arial" w:cs="Arial"/>
        </w:rPr>
        <w:t>.</w:t>
      </w:r>
    </w:p>
    <w:p w14:paraId="448AC4F0" w14:textId="77777777" w:rsidR="00000000" w:rsidRPr="009E59E6" w:rsidRDefault="00000000" w:rsidP="00A673CB">
      <w:pPr>
        <w:rPr>
          <w:rFonts w:ascii="Arial" w:hAnsi="Arial" w:cs="Arial"/>
        </w:rPr>
      </w:pPr>
    </w:p>
    <w:p w14:paraId="1AB20BB3" w14:textId="77777777" w:rsidR="00000000" w:rsidRPr="009E59E6" w:rsidRDefault="00000000" w:rsidP="00A673CB">
      <w:pPr>
        <w:rPr>
          <w:rFonts w:ascii="Arial" w:hAnsi="Arial" w:cs="Arial"/>
        </w:rPr>
      </w:pPr>
      <w:r w:rsidRPr="009E59E6">
        <w:rPr>
          <w:rFonts w:ascii="Arial" w:hAnsi="Arial" w:cs="Arial"/>
        </w:rPr>
        <w:lastRenderedPageBreak/>
        <w:t>Access and clearances to reach the lights for maintenance purposes (e.g. by crane) should also be considered when planning the pole locations. Start with an accurate survey plan. This will ensure pole locations can be accurately positioned.</w:t>
      </w:r>
    </w:p>
    <w:p w14:paraId="3B7783B5" w14:textId="77777777" w:rsidR="00000000" w:rsidRPr="009E59E6" w:rsidRDefault="00000000" w:rsidP="00A673CB">
      <w:pPr>
        <w:rPr>
          <w:rFonts w:ascii="Arial" w:hAnsi="Arial" w:cs="Arial"/>
        </w:rPr>
      </w:pPr>
    </w:p>
    <w:p w14:paraId="73047AA3" w14:textId="77777777" w:rsidR="00000000" w:rsidRPr="00894F51" w:rsidRDefault="00000000" w:rsidP="008974DC">
      <w:pPr>
        <w:rPr>
          <w:rFonts w:ascii="Arial" w:hAnsi="Arial" w:cs="Arial"/>
        </w:rPr>
      </w:pPr>
      <w:r w:rsidRPr="00675302">
        <w:rPr>
          <w:rFonts w:ascii="Arial" w:hAnsi="Arial" w:cs="Arial"/>
          <w:sz w:val="28"/>
          <w:szCs w:val="28"/>
        </w:rPr>
        <w:t>Tips &amp; Suggestions</w:t>
      </w:r>
    </w:p>
    <w:p w14:paraId="0DE1AEC9" w14:textId="77777777" w:rsidR="00000000" w:rsidRPr="008974DC" w:rsidRDefault="00000000" w:rsidP="008974DC">
      <w:pPr>
        <w:pStyle w:val="ListParagraph"/>
        <w:numPr>
          <w:ilvl w:val="0"/>
          <w:numId w:val="12"/>
        </w:numPr>
        <w:rPr>
          <w:rFonts w:ascii="Arial" w:hAnsi="Arial" w:cs="Arial"/>
        </w:rPr>
      </w:pPr>
      <w:r w:rsidRPr="008974DC">
        <w:rPr>
          <w:rFonts w:ascii="Arial" w:hAnsi="Arial" w:cs="Arial"/>
        </w:rPr>
        <w:t>Consult the Australian Lighting Standard AS 2560.2.3 for recommended zones for the location of poles.</w:t>
      </w:r>
    </w:p>
    <w:p w14:paraId="25FB1A55" w14:textId="77777777" w:rsidR="00000000" w:rsidRPr="008974DC" w:rsidRDefault="00000000" w:rsidP="008974DC">
      <w:pPr>
        <w:pStyle w:val="ListParagraph"/>
        <w:numPr>
          <w:ilvl w:val="0"/>
          <w:numId w:val="12"/>
        </w:numPr>
        <w:rPr>
          <w:rFonts w:ascii="Arial" w:hAnsi="Arial" w:cs="Arial"/>
        </w:rPr>
      </w:pPr>
      <w:r w:rsidRPr="008974DC">
        <w:rPr>
          <w:rFonts w:ascii="Arial" w:hAnsi="Arial" w:cs="Arial"/>
        </w:rPr>
        <w:t>Be aware of the minimum 5m clearances set out in the Australian Standards from the edge of the principal playing area (i.e. line marked boundary) when planning the ground lighting layout and pole positions.</w:t>
      </w:r>
    </w:p>
    <w:p w14:paraId="2D2DE308" w14:textId="77777777" w:rsidR="00000000" w:rsidRPr="008974DC" w:rsidRDefault="00000000" w:rsidP="008974DC">
      <w:pPr>
        <w:pStyle w:val="ListParagraph"/>
        <w:numPr>
          <w:ilvl w:val="0"/>
          <w:numId w:val="12"/>
        </w:numPr>
        <w:rPr>
          <w:rFonts w:ascii="Arial" w:hAnsi="Arial" w:cs="Arial"/>
        </w:rPr>
      </w:pPr>
      <w:r w:rsidRPr="008974DC">
        <w:rPr>
          <w:rFonts w:ascii="Arial" w:hAnsi="Arial" w:cs="Arial"/>
        </w:rPr>
        <w:t>Geotechnical advice should be sought at light pole locations to establish correct foundation requirements. This will help flag increased foundation costs at the planning stage of the project.</w:t>
      </w:r>
    </w:p>
    <w:p w14:paraId="546B6D91" w14:textId="77777777" w:rsidR="00000000" w:rsidRPr="009E59E6" w:rsidRDefault="00000000" w:rsidP="00A673CB">
      <w:pPr>
        <w:rPr>
          <w:rFonts w:ascii="Arial" w:hAnsi="Arial" w:cs="Arial"/>
        </w:rPr>
      </w:pPr>
    </w:p>
    <w:p w14:paraId="38572E57" w14:textId="77777777" w:rsidR="00000000" w:rsidRPr="00675302" w:rsidRDefault="00000000" w:rsidP="004307A7">
      <w:pPr>
        <w:pStyle w:val="Heading2"/>
      </w:pPr>
      <w:bookmarkStart w:id="34" w:name="_Toc239852984"/>
      <w:r w:rsidRPr="00675302">
        <w:t>Side Pole Design</w:t>
      </w:r>
      <w:bookmarkEnd w:id="34"/>
      <w:r w:rsidRPr="00675302">
        <w:t xml:space="preserve"> </w:t>
      </w:r>
    </w:p>
    <w:p w14:paraId="03999135" w14:textId="77777777" w:rsidR="00000000" w:rsidRDefault="00000000" w:rsidP="00A673CB">
      <w:pPr>
        <w:rPr>
          <w:rFonts w:ascii="Arial" w:hAnsi="Arial" w:cs="Arial"/>
        </w:rPr>
      </w:pPr>
      <w:r w:rsidRPr="009E59E6">
        <w:rPr>
          <w:rFonts w:ascii="Arial" w:hAnsi="Arial" w:cs="Arial"/>
        </w:rPr>
        <w:t>Consider a soccer pitch 105m long x 68m wide with a 5m run-off zone.</w:t>
      </w:r>
    </w:p>
    <w:p w14:paraId="35644A50" w14:textId="77777777" w:rsidR="00000000" w:rsidRPr="009E59E6" w:rsidRDefault="00000000" w:rsidP="00A673CB">
      <w:pPr>
        <w:rPr>
          <w:rFonts w:ascii="Arial" w:hAnsi="Arial" w:cs="Arial"/>
        </w:rPr>
      </w:pPr>
    </w:p>
    <w:p w14:paraId="6383B168" w14:textId="77777777" w:rsidR="00000000" w:rsidRDefault="00000000" w:rsidP="00A673CB">
      <w:pPr>
        <w:rPr>
          <w:rFonts w:ascii="Arial" w:hAnsi="Arial" w:cs="Arial"/>
        </w:rPr>
      </w:pPr>
      <w:r w:rsidRPr="009E59E6">
        <w:rPr>
          <w:rFonts w:ascii="Arial" w:hAnsi="Arial" w:cs="Arial"/>
        </w:rPr>
        <w:t>The closest position for poles at the side of the pitch to ground centre (goal to goal centre line) allowing for foundations (say 1m minimum) = 68/2 (half the pitch width) + 5m (Runoff) + Foundation (1m) = 40m. 40m x 0.36 = 14.4m.</w:t>
      </w:r>
    </w:p>
    <w:p w14:paraId="4E39D486" w14:textId="77777777" w:rsidR="00000000" w:rsidRPr="009E59E6" w:rsidRDefault="00000000" w:rsidP="00A673CB">
      <w:pPr>
        <w:rPr>
          <w:rFonts w:ascii="Arial" w:hAnsi="Arial" w:cs="Arial"/>
        </w:rPr>
      </w:pPr>
    </w:p>
    <w:p w14:paraId="1B9AE82E" w14:textId="77777777" w:rsidR="00000000" w:rsidRPr="009E59E6" w:rsidRDefault="00000000" w:rsidP="00A673CB">
      <w:pPr>
        <w:rPr>
          <w:rFonts w:ascii="Arial" w:hAnsi="Arial" w:cs="Arial"/>
        </w:rPr>
      </w:pPr>
      <w:proofErr w:type="gramStart"/>
      <w:r w:rsidRPr="009E59E6">
        <w:rPr>
          <w:rFonts w:ascii="Arial" w:hAnsi="Arial" w:cs="Arial"/>
        </w:rPr>
        <w:t>Therefore</w:t>
      </w:r>
      <w:proofErr w:type="gramEnd"/>
      <w:r w:rsidRPr="009E59E6">
        <w:rPr>
          <w:rFonts w:ascii="Arial" w:hAnsi="Arial" w:cs="Arial"/>
        </w:rPr>
        <w:t xml:space="preserve"> a 15m pole could be used in theory, but in practice Poles at 18m are encouraged for side pole designs as a general minimum to address other technical criteria such as the uniformity and glare rating requirements of the standard. </w:t>
      </w:r>
    </w:p>
    <w:p w14:paraId="20C9FBD6" w14:textId="77777777" w:rsidR="00000000" w:rsidRPr="009E59E6" w:rsidRDefault="00000000" w:rsidP="00A673CB">
      <w:pPr>
        <w:rPr>
          <w:rFonts w:ascii="Arial" w:hAnsi="Arial" w:cs="Arial"/>
        </w:rPr>
      </w:pPr>
    </w:p>
    <w:p w14:paraId="7FCF1362" w14:textId="77777777" w:rsidR="00000000" w:rsidRPr="00675302" w:rsidRDefault="00000000" w:rsidP="004307A7">
      <w:pPr>
        <w:pStyle w:val="Heading2"/>
      </w:pPr>
      <w:bookmarkStart w:id="35" w:name="_Toc239852985"/>
      <w:r w:rsidRPr="00675302">
        <w:t>Corner Pole Design</w:t>
      </w:r>
      <w:bookmarkEnd w:id="35"/>
      <w:r w:rsidRPr="00675302">
        <w:t xml:space="preserve"> </w:t>
      </w:r>
    </w:p>
    <w:p w14:paraId="4627A437" w14:textId="77777777" w:rsidR="00000000" w:rsidRDefault="00000000" w:rsidP="00A673CB">
      <w:pPr>
        <w:rPr>
          <w:rFonts w:ascii="Arial" w:hAnsi="Arial" w:cs="Arial"/>
        </w:rPr>
      </w:pPr>
      <w:r w:rsidRPr="009E59E6">
        <w:rPr>
          <w:rFonts w:ascii="Arial" w:hAnsi="Arial" w:cs="Arial"/>
        </w:rPr>
        <w:t xml:space="preserve">Consider the same soccer pitch 105m long x 68m wide with a 5m minimum run-off zone. With the corner poles located as per the Australian Standard, the nearest location a pole can be situated is 15 degrees back from the goal line (angle from centre goal) and 5 degrees back from the sideline (angle back from halfway line). Calculation indicates this distance to be a minimum of 77.6m. At this distance the pole would be well clear of the </w:t>
      </w:r>
      <w:proofErr w:type="gramStart"/>
      <w:r w:rsidRPr="009E59E6">
        <w:rPr>
          <w:rFonts w:ascii="Arial" w:hAnsi="Arial" w:cs="Arial"/>
        </w:rPr>
        <w:t>run off</w:t>
      </w:r>
      <w:proofErr w:type="gramEnd"/>
      <w:r w:rsidRPr="009E59E6">
        <w:rPr>
          <w:rFonts w:ascii="Arial" w:hAnsi="Arial" w:cs="Arial"/>
        </w:rPr>
        <w:t xml:space="preserve"> clearances and so could be a minimum practical distance.</w:t>
      </w:r>
    </w:p>
    <w:p w14:paraId="79D3B781" w14:textId="77777777" w:rsidR="00000000" w:rsidRPr="009E59E6" w:rsidRDefault="00000000" w:rsidP="00A673CB">
      <w:pPr>
        <w:rPr>
          <w:rFonts w:ascii="Arial" w:hAnsi="Arial" w:cs="Arial"/>
        </w:rPr>
      </w:pPr>
    </w:p>
    <w:p w14:paraId="4A33D4C9" w14:textId="77777777" w:rsidR="00000000" w:rsidRDefault="00000000" w:rsidP="00A673CB">
      <w:pPr>
        <w:rPr>
          <w:rFonts w:ascii="Arial" w:hAnsi="Arial" w:cs="Arial"/>
        </w:rPr>
      </w:pPr>
      <w:r w:rsidRPr="009E59E6">
        <w:rPr>
          <w:rFonts w:ascii="Arial" w:hAnsi="Arial" w:cs="Arial"/>
        </w:rPr>
        <w:t>Pole height then becomes 77.6m x 0.36 = 27.9m.</w:t>
      </w:r>
    </w:p>
    <w:p w14:paraId="417705DA" w14:textId="77777777" w:rsidR="00000000" w:rsidRPr="009E59E6" w:rsidRDefault="00000000" w:rsidP="00A673CB">
      <w:pPr>
        <w:rPr>
          <w:rFonts w:ascii="Arial" w:hAnsi="Arial" w:cs="Arial"/>
        </w:rPr>
      </w:pPr>
    </w:p>
    <w:p w14:paraId="0E284614" w14:textId="77777777" w:rsidR="00000000" w:rsidRDefault="00000000" w:rsidP="00A673CB">
      <w:pPr>
        <w:rPr>
          <w:rFonts w:ascii="Arial" w:hAnsi="Arial" w:cs="Arial"/>
        </w:rPr>
      </w:pPr>
      <w:proofErr w:type="gramStart"/>
      <w:r w:rsidRPr="009E59E6">
        <w:rPr>
          <w:rFonts w:ascii="Arial" w:hAnsi="Arial" w:cs="Arial"/>
        </w:rPr>
        <w:t>Therefore</w:t>
      </w:r>
      <w:proofErr w:type="gramEnd"/>
      <w:r w:rsidRPr="009E59E6">
        <w:rPr>
          <w:rFonts w:ascii="Arial" w:hAnsi="Arial" w:cs="Arial"/>
        </w:rPr>
        <w:t xml:space="preserve"> a 28m pole would be the minimum for this size ground.</w:t>
      </w:r>
    </w:p>
    <w:p w14:paraId="3A15247D" w14:textId="77777777" w:rsidR="00000000" w:rsidRPr="009E59E6" w:rsidRDefault="00000000" w:rsidP="00A673CB">
      <w:pPr>
        <w:rPr>
          <w:rFonts w:ascii="Arial" w:hAnsi="Arial" w:cs="Arial"/>
        </w:rPr>
      </w:pPr>
    </w:p>
    <w:p w14:paraId="5825A43A" w14:textId="77777777" w:rsidR="00000000" w:rsidRDefault="00000000" w:rsidP="00A673CB">
      <w:pPr>
        <w:rPr>
          <w:rFonts w:ascii="Arial" w:hAnsi="Arial" w:cs="Arial"/>
        </w:rPr>
      </w:pPr>
      <w:r w:rsidRPr="009E59E6">
        <w:rPr>
          <w:rFonts w:ascii="Arial" w:hAnsi="Arial" w:cs="Arial"/>
        </w:rPr>
        <w:t>Many clubs funding new floodlighting installations are tempted to install lower height poles than those recommended in the Australian Standard to reduce cost. Often side poles can be seen in the range of 12-15m instead of the 18m+ height recommended.</w:t>
      </w:r>
    </w:p>
    <w:p w14:paraId="371A3696" w14:textId="77777777" w:rsidR="00000000" w:rsidRPr="009E59E6" w:rsidRDefault="00000000" w:rsidP="00A673CB">
      <w:pPr>
        <w:rPr>
          <w:rFonts w:ascii="Arial" w:hAnsi="Arial" w:cs="Arial"/>
        </w:rPr>
      </w:pPr>
    </w:p>
    <w:p w14:paraId="03ACF974" w14:textId="77777777" w:rsidR="00000000" w:rsidRDefault="00000000" w:rsidP="00A673CB">
      <w:pPr>
        <w:rPr>
          <w:rFonts w:ascii="Arial" w:hAnsi="Arial" w:cs="Arial"/>
        </w:rPr>
      </w:pPr>
      <w:r w:rsidRPr="009E59E6">
        <w:rPr>
          <w:rFonts w:ascii="Arial" w:hAnsi="Arial" w:cs="Arial"/>
        </w:rPr>
        <w:t>This approach may not comply with the Australian Standard (AS 2560) as the uniformity and illuminance standards are not met with the lower pole heights.</w:t>
      </w:r>
    </w:p>
    <w:p w14:paraId="1DEA8C44" w14:textId="77777777" w:rsidR="00000000" w:rsidRPr="009E59E6" w:rsidRDefault="00000000" w:rsidP="00A673CB">
      <w:pPr>
        <w:rPr>
          <w:rFonts w:ascii="Arial" w:hAnsi="Arial" w:cs="Arial"/>
        </w:rPr>
      </w:pPr>
    </w:p>
    <w:p w14:paraId="4A13DE3A" w14:textId="77777777" w:rsidR="00000000" w:rsidRDefault="00000000" w:rsidP="00A673CB">
      <w:pPr>
        <w:rPr>
          <w:rFonts w:ascii="Arial" w:hAnsi="Arial" w:cs="Arial"/>
        </w:rPr>
      </w:pPr>
      <w:r w:rsidRPr="009E59E6">
        <w:rPr>
          <w:rFonts w:ascii="Arial" w:hAnsi="Arial" w:cs="Arial"/>
        </w:rPr>
        <w:lastRenderedPageBreak/>
        <w:t>It is important to consider the highest level of play proposed at a venue prior to the installation. Higher levels of play require more floodlights and higher poles which require a larger headframe to support the floodlights. This may result in increased foundation costs.</w:t>
      </w:r>
    </w:p>
    <w:p w14:paraId="77412285" w14:textId="77777777" w:rsidR="00000000" w:rsidRPr="009E59E6" w:rsidRDefault="00000000" w:rsidP="00A673CB">
      <w:pPr>
        <w:rPr>
          <w:rFonts w:ascii="Arial" w:hAnsi="Arial" w:cs="Arial"/>
        </w:rPr>
      </w:pPr>
    </w:p>
    <w:p w14:paraId="18D64526" w14:textId="77777777" w:rsidR="00000000" w:rsidRPr="009E59E6" w:rsidRDefault="00000000" w:rsidP="00A673CB">
      <w:pPr>
        <w:rPr>
          <w:rFonts w:ascii="Arial" w:hAnsi="Arial" w:cs="Arial"/>
        </w:rPr>
      </w:pPr>
      <w:r w:rsidRPr="009E59E6">
        <w:rPr>
          <w:rFonts w:ascii="Arial" w:hAnsi="Arial" w:cs="Arial"/>
        </w:rPr>
        <w:t xml:space="preserve">The budget on page </w:t>
      </w:r>
      <w:r w:rsidRPr="00A939CB">
        <w:rPr>
          <w:rFonts w:ascii="Arial" w:hAnsi="Arial" w:cs="Arial"/>
        </w:rPr>
        <w:t>34</w:t>
      </w:r>
      <w:r w:rsidRPr="00A939CB">
        <w:rPr>
          <w:rFonts w:ascii="Arial" w:hAnsi="Arial" w:cs="Arial"/>
        </w:rPr>
        <w:t xml:space="preserve"> </w:t>
      </w:r>
      <w:r w:rsidRPr="009E59E6">
        <w:rPr>
          <w:rFonts w:ascii="Arial" w:hAnsi="Arial" w:cs="Arial"/>
        </w:rPr>
        <w:t xml:space="preserve">provides indicative pole supply costings. </w:t>
      </w:r>
    </w:p>
    <w:p w14:paraId="6F278DF5" w14:textId="77777777" w:rsidR="00000000" w:rsidRPr="009E59E6" w:rsidRDefault="00000000" w:rsidP="00A673CB">
      <w:pPr>
        <w:rPr>
          <w:rFonts w:ascii="Arial" w:hAnsi="Arial" w:cs="Arial"/>
        </w:rPr>
      </w:pPr>
    </w:p>
    <w:p w14:paraId="5B7DD0F6" w14:textId="77777777" w:rsidR="00000000" w:rsidRPr="009E59E6" w:rsidRDefault="00000000" w:rsidP="00A673CB">
      <w:pPr>
        <w:rPr>
          <w:rFonts w:ascii="Arial" w:hAnsi="Arial" w:cs="Arial"/>
        </w:rPr>
      </w:pPr>
    </w:p>
    <w:p w14:paraId="04C64902" w14:textId="77777777" w:rsidR="00000000" w:rsidRPr="00894F51" w:rsidRDefault="00000000" w:rsidP="008974DC">
      <w:pPr>
        <w:rPr>
          <w:rFonts w:ascii="Arial" w:hAnsi="Arial" w:cs="Arial"/>
        </w:rPr>
      </w:pPr>
      <w:r w:rsidRPr="00675302">
        <w:rPr>
          <w:rFonts w:ascii="Arial" w:hAnsi="Arial" w:cs="Arial"/>
          <w:sz w:val="28"/>
          <w:szCs w:val="28"/>
        </w:rPr>
        <w:t>Tips &amp; Suggestions</w:t>
      </w:r>
    </w:p>
    <w:p w14:paraId="45EB8AD2"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Refer to AS 2560.2.3 for recommended pole heights.</w:t>
      </w:r>
    </w:p>
    <w:p w14:paraId="783983DC"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Manage the Risk. Check relevant ‘conditions of use’ and insurance matters before proceeding to install poles of inadequate height which may not to comply with the Australian Standard.</w:t>
      </w:r>
    </w:p>
    <w:p w14:paraId="51848C80"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 xml:space="preserve">Establish the highest level of play that the facility will be </w:t>
      </w:r>
    </w:p>
    <w:p w14:paraId="650EF4D2"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 xml:space="preserve">used for and select poles to accommodate this higher play level incorporating the required structural capacity, electrical supply configuration and headframe facilities to mount future floodlights. </w:t>
      </w:r>
    </w:p>
    <w:p w14:paraId="09D312D4"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Consider how the light fittings will be maintained. Be aware that a higher pole height may result in a higher cost of hiring equipment to undertake cleaning and maintenance. Ensure safe access can be obtained for routine lamp maintenance.</w:t>
      </w:r>
    </w:p>
    <w:p w14:paraId="01861022" w14:textId="77777777" w:rsidR="00000000" w:rsidRPr="008974DC" w:rsidRDefault="00000000" w:rsidP="008974DC">
      <w:pPr>
        <w:pStyle w:val="ListParagraph"/>
        <w:numPr>
          <w:ilvl w:val="0"/>
          <w:numId w:val="13"/>
        </w:numPr>
        <w:rPr>
          <w:rFonts w:ascii="Arial" w:hAnsi="Arial" w:cs="Arial"/>
        </w:rPr>
      </w:pPr>
      <w:r w:rsidRPr="008974DC">
        <w:rPr>
          <w:rFonts w:ascii="Arial" w:hAnsi="Arial" w:cs="Arial"/>
        </w:rPr>
        <w:t>Typically, allow 3-4 months for pole supply and delivery.</w:t>
      </w:r>
    </w:p>
    <w:p w14:paraId="0F2595E9" w14:textId="77777777" w:rsidR="00000000" w:rsidRPr="009E59E6" w:rsidRDefault="00000000" w:rsidP="00A673CB">
      <w:pPr>
        <w:rPr>
          <w:rFonts w:ascii="Arial" w:hAnsi="Arial" w:cs="Arial"/>
        </w:rPr>
      </w:pPr>
    </w:p>
    <w:p w14:paraId="2FF4CFE8" w14:textId="77777777" w:rsidR="00000000" w:rsidRPr="00675302" w:rsidRDefault="00000000" w:rsidP="004307A7">
      <w:pPr>
        <w:pStyle w:val="Heading2"/>
      </w:pPr>
      <w:bookmarkStart w:id="36" w:name="_Toc239852986"/>
      <w:r w:rsidRPr="00675302">
        <w:t>Multiple Pitches</w:t>
      </w:r>
      <w:bookmarkEnd w:id="36"/>
      <w:r w:rsidRPr="00675302">
        <w:t xml:space="preserve"> </w:t>
      </w:r>
    </w:p>
    <w:p w14:paraId="5DD8C877" w14:textId="77777777" w:rsidR="00000000" w:rsidRDefault="00000000" w:rsidP="00A673CB">
      <w:pPr>
        <w:rPr>
          <w:rFonts w:ascii="Arial" w:hAnsi="Arial" w:cs="Arial"/>
        </w:rPr>
      </w:pPr>
      <w:r w:rsidRPr="009E59E6">
        <w:rPr>
          <w:rFonts w:ascii="Arial" w:hAnsi="Arial" w:cs="Arial"/>
        </w:rPr>
        <w:t>New venues often seek to establish more than one soccer pitch on a site. The Australian Standard does not consider this aspect specifically and so the following considerations are highlighted.</w:t>
      </w:r>
    </w:p>
    <w:p w14:paraId="608F62DE" w14:textId="77777777" w:rsidR="00000000" w:rsidRPr="009E59E6" w:rsidRDefault="00000000" w:rsidP="00A673CB">
      <w:pPr>
        <w:rPr>
          <w:rFonts w:ascii="Arial" w:hAnsi="Arial" w:cs="Arial"/>
        </w:rPr>
      </w:pPr>
    </w:p>
    <w:p w14:paraId="77D0DAE0" w14:textId="77777777" w:rsidR="00000000" w:rsidRDefault="00000000" w:rsidP="00A673CB">
      <w:pPr>
        <w:rPr>
          <w:rFonts w:ascii="Arial" w:hAnsi="Arial" w:cs="Arial"/>
        </w:rPr>
      </w:pPr>
      <w:r w:rsidRPr="009E59E6">
        <w:rPr>
          <w:rFonts w:ascii="Arial" w:hAnsi="Arial" w:cs="Arial"/>
        </w:rPr>
        <w:t xml:space="preserve">Pole infrastructure is a major component of lighting costs. Consideration of lighting implications when planning for multiple pitches may minimise the number of poles required and therefore the costs. Diagram 6 shows a </w:t>
      </w:r>
      <w:proofErr w:type="gramStart"/>
      <w:r w:rsidRPr="009E59E6">
        <w:rPr>
          <w:rFonts w:ascii="Arial" w:hAnsi="Arial" w:cs="Arial"/>
        </w:rPr>
        <w:t>side by side</w:t>
      </w:r>
      <w:proofErr w:type="gramEnd"/>
      <w:r w:rsidRPr="009E59E6">
        <w:rPr>
          <w:rFonts w:ascii="Arial" w:hAnsi="Arial" w:cs="Arial"/>
        </w:rPr>
        <w:t xml:space="preserve"> pitch arrangement.</w:t>
      </w:r>
    </w:p>
    <w:p w14:paraId="2269C9B9" w14:textId="77777777" w:rsidR="00000000" w:rsidRPr="009E59E6" w:rsidRDefault="00000000" w:rsidP="00A673CB">
      <w:pPr>
        <w:rPr>
          <w:rFonts w:ascii="Arial" w:hAnsi="Arial" w:cs="Arial"/>
        </w:rPr>
      </w:pPr>
    </w:p>
    <w:p w14:paraId="4F6C8BE8" w14:textId="77777777" w:rsidR="00000000" w:rsidRDefault="00000000" w:rsidP="00A673CB">
      <w:pPr>
        <w:rPr>
          <w:rFonts w:ascii="Arial" w:hAnsi="Arial" w:cs="Arial"/>
        </w:rPr>
      </w:pPr>
      <w:r w:rsidRPr="009E59E6">
        <w:rPr>
          <w:rFonts w:ascii="Arial" w:hAnsi="Arial" w:cs="Arial"/>
        </w:rPr>
        <w:t xml:space="preserve">This example shows a 5m run off from each pitch’s Principle Playing Area and an additional 2m between pitches for placement of light poles. </w:t>
      </w:r>
    </w:p>
    <w:p w14:paraId="12402AFC" w14:textId="77777777" w:rsidR="00000000" w:rsidRPr="009E59E6" w:rsidRDefault="00000000" w:rsidP="00A673CB">
      <w:pPr>
        <w:rPr>
          <w:rFonts w:ascii="Arial" w:hAnsi="Arial" w:cs="Arial"/>
        </w:rPr>
      </w:pPr>
    </w:p>
    <w:p w14:paraId="42BDC802" w14:textId="77777777" w:rsidR="00000000" w:rsidRDefault="00000000" w:rsidP="00A673CB">
      <w:pPr>
        <w:rPr>
          <w:rFonts w:ascii="Arial" w:hAnsi="Arial" w:cs="Arial"/>
        </w:rPr>
      </w:pPr>
      <w:r w:rsidRPr="009E59E6">
        <w:rPr>
          <w:rFonts w:ascii="Arial" w:hAnsi="Arial" w:cs="Arial"/>
        </w:rPr>
        <w:t>Aligning the pitches side by side allows optimal placement of four poles in a side lighting design. The two centre poles are common to both pitches given they are correctly placed to light front and back to each pitch.</w:t>
      </w:r>
    </w:p>
    <w:p w14:paraId="05AED2FE" w14:textId="77777777" w:rsidR="00000000" w:rsidRPr="009E59E6" w:rsidRDefault="00000000" w:rsidP="00A673CB">
      <w:pPr>
        <w:rPr>
          <w:rFonts w:ascii="Arial" w:hAnsi="Arial" w:cs="Arial"/>
        </w:rPr>
      </w:pPr>
    </w:p>
    <w:p w14:paraId="1EE0FAB8" w14:textId="77777777" w:rsidR="00000000" w:rsidRPr="009E59E6" w:rsidRDefault="00000000" w:rsidP="00A673CB">
      <w:pPr>
        <w:rPr>
          <w:rFonts w:ascii="Arial" w:hAnsi="Arial" w:cs="Arial"/>
        </w:rPr>
      </w:pPr>
      <w:r w:rsidRPr="009E59E6">
        <w:rPr>
          <w:rFonts w:ascii="Arial" w:hAnsi="Arial" w:cs="Arial"/>
        </w:rPr>
        <w:t>If a second pitch will be installed sometime in the future, infrastructure capacity (i.e. additional floodlights and cabling) and placement of poles to serve a second pitch should be considered when lighting the first pitch. At semi-professional competition levels this may also result in additional electrical control gear cabinets needing installation next to the centre poles.</w:t>
      </w:r>
    </w:p>
    <w:p w14:paraId="37FF3145" w14:textId="77777777" w:rsidR="00000000" w:rsidRPr="009E59E6" w:rsidRDefault="00000000" w:rsidP="00A673CB">
      <w:pPr>
        <w:rPr>
          <w:rFonts w:ascii="Arial" w:hAnsi="Arial" w:cs="Arial"/>
        </w:rPr>
      </w:pPr>
    </w:p>
    <w:p w14:paraId="54120865" w14:textId="77777777" w:rsidR="00000000" w:rsidRPr="008974DC" w:rsidRDefault="00000000" w:rsidP="00A673CB">
      <w:pPr>
        <w:rPr>
          <w:rFonts w:ascii="Arial" w:hAnsi="Arial" w:cs="Arial"/>
        </w:rPr>
      </w:pPr>
      <w:r w:rsidRPr="008974DC">
        <w:rPr>
          <w:rFonts w:ascii="Arial" w:hAnsi="Arial" w:cs="Arial"/>
        </w:rPr>
        <w:t>Pictured</w:t>
      </w:r>
    </w:p>
    <w:p w14:paraId="52D8ECD9" w14:textId="77777777" w:rsidR="00000000" w:rsidRPr="008974DC" w:rsidRDefault="00000000" w:rsidP="00A673CB">
      <w:pPr>
        <w:rPr>
          <w:rFonts w:ascii="Arial" w:hAnsi="Arial" w:cs="Arial"/>
        </w:rPr>
      </w:pPr>
      <w:r w:rsidRPr="008974DC">
        <w:rPr>
          <w:rFonts w:ascii="Arial" w:hAnsi="Arial" w:cs="Arial"/>
        </w:rPr>
        <w:t>Diagram 6: Side by side pitches – no offset</w:t>
      </w:r>
    </w:p>
    <w:p w14:paraId="670318B9" w14:textId="77777777" w:rsidR="00000000" w:rsidRPr="009E59E6" w:rsidRDefault="00000000" w:rsidP="00A673CB">
      <w:pPr>
        <w:rPr>
          <w:rFonts w:ascii="Arial" w:hAnsi="Arial" w:cs="Arial"/>
        </w:rPr>
      </w:pPr>
    </w:p>
    <w:p w14:paraId="7CD84D84" w14:textId="77777777" w:rsidR="00000000" w:rsidRPr="00675302" w:rsidRDefault="00000000" w:rsidP="004307A7">
      <w:pPr>
        <w:pStyle w:val="Heading2"/>
      </w:pPr>
      <w:bookmarkStart w:id="37" w:name="_Toc239852987"/>
      <w:r w:rsidRPr="00675302">
        <w:lastRenderedPageBreak/>
        <w:t>Offsetting of Pitches</w:t>
      </w:r>
      <w:bookmarkEnd w:id="37"/>
    </w:p>
    <w:p w14:paraId="1122B8C4" w14:textId="77777777" w:rsidR="00000000" w:rsidRDefault="00000000" w:rsidP="00A80B6E">
      <w:pPr>
        <w:rPr>
          <w:rFonts w:ascii="Arial" w:hAnsi="Arial" w:cs="Arial"/>
        </w:rPr>
      </w:pPr>
      <w:proofErr w:type="gramStart"/>
      <w:r w:rsidRPr="009E59E6">
        <w:rPr>
          <w:rFonts w:ascii="Arial" w:hAnsi="Arial" w:cs="Arial"/>
        </w:rPr>
        <w:t>In order to</w:t>
      </w:r>
      <w:proofErr w:type="gramEnd"/>
      <w:r w:rsidRPr="009E59E6">
        <w:rPr>
          <w:rFonts w:ascii="Arial" w:hAnsi="Arial" w:cs="Arial"/>
        </w:rPr>
        <w:t xml:space="preserve"> gain the best use of land on a site, pitches are sometimes offset along their </w:t>
      </w:r>
      <w:proofErr w:type="gramStart"/>
      <w:r w:rsidRPr="009E59E6">
        <w:rPr>
          <w:rFonts w:ascii="Arial" w:hAnsi="Arial" w:cs="Arial"/>
        </w:rPr>
        <w:t>side line</w:t>
      </w:r>
      <w:proofErr w:type="gramEnd"/>
      <w:r w:rsidRPr="009E59E6">
        <w:rPr>
          <w:rFonts w:ascii="Arial" w:hAnsi="Arial" w:cs="Arial"/>
        </w:rPr>
        <w:t xml:space="preserve"> as per Figure 2 &amp; 3.</w:t>
      </w:r>
    </w:p>
    <w:p w14:paraId="7C16FBC2" w14:textId="77777777" w:rsidR="00000000" w:rsidRPr="009E59E6" w:rsidRDefault="00000000" w:rsidP="00A80B6E">
      <w:pPr>
        <w:rPr>
          <w:rFonts w:ascii="Arial" w:hAnsi="Arial" w:cs="Arial"/>
        </w:rPr>
      </w:pPr>
    </w:p>
    <w:p w14:paraId="18C54966" w14:textId="77777777" w:rsidR="00000000" w:rsidRDefault="00000000" w:rsidP="00A80B6E">
      <w:pPr>
        <w:rPr>
          <w:rFonts w:ascii="Arial" w:hAnsi="Arial" w:cs="Arial"/>
        </w:rPr>
      </w:pPr>
      <w:r w:rsidRPr="009E59E6">
        <w:rPr>
          <w:rFonts w:ascii="Arial" w:hAnsi="Arial" w:cs="Arial"/>
        </w:rPr>
        <w:t xml:space="preserve">For floodlighting efficiency, offsetting of pitches is optimal where the offset is no more than 7m. This is because a </w:t>
      </w:r>
      <w:proofErr w:type="gramStart"/>
      <w:r w:rsidRPr="009E59E6">
        <w:rPr>
          <w:rFonts w:ascii="Arial" w:hAnsi="Arial" w:cs="Arial"/>
        </w:rPr>
        <w:t>four pole</w:t>
      </w:r>
      <w:proofErr w:type="gramEnd"/>
      <w:r w:rsidRPr="009E59E6">
        <w:rPr>
          <w:rFonts w:ascii="Arial" w:hAnsi="Arial" w:cs="Arial"/>
        </w:rPr>
        <w:t xml:space="preserve"> side light design will generally look to position poles between 35-42m either side of the halfway line. </w:t>
      </w:r>
    </w:p>
    <w:p w14:paraId="639D94B6" w14:textId="77777777" w:rsidR="00000000" w:rsidRPr="009E59E6" w:rsidRDefault="00000000" w:rsidP="00A80B6E">
      <w:pPr>
        <w:rPr>
          <w:rFonts w:ascii="Arial" w:hAnsi="Arial" w:cs="Arial"/>
        </w:rPr>
      </w:pPr>
    </w:p>
    <w:p w14:paraId="2F5EEEF9" w14:textId="77777777" w:rsidR="00000000" w:rsidRPr="009E59E6" w:rsidRDefault="00000000" w:rsidP="00A80B6E">
      <w:pPr>
        <w:rPr>
          <w:rFonts w:ascii="Arial" w:hAnsi="Arial" w:cs="Arial"/>
        </w:rPr>
      </w:pPr>
      <w:r w:rsidRPr="009E59E6">
        <w:rPr>
          <w:rFonts w:ascii="Arial" w:hAnsi="Arial" w:cs="Arial"/>
        </w:rPr>
        <w:t>Offsetting pitches by more than 7m means an alternative layout for one of the pitches resulting in additional poles. Depending on the offset between pitches solutions could include:</w:t>
      </w:r>
    </w:p>
    <w:p w14:paraId="68028CAA" w14:textId="77777777" w:rsidR="00000000" w:rsidRPr="009E59E6" w:rsidRDefault="00000000" w:rsidP="00A80B6E">
      <w:pPr>
        <w:rPr>
          <w:rFonts w:ascii="Arial" w:hAnsi="Arial" w:cs="Arial"/>
        </w:rPr>
      </w:pPr>
      <w:r w:rsidRPr="009E59E6">
        <w:rPr>
          <w:rFonts w:ascii="Arial" w:hAnsi="Arial" w:cs="Arial"/>
        </w:rPr>
        <w:t xml:space="preserve">a) </w:t>
      </w:r>
      <w:r w:rsidRPr="009E59E6">
        <w:rPr>
          <w:rFonts w:ascii="Arial" w:hAnsi="Arial" w:cs="Arial"/>
        </w:rPr>
        <w:tab/>
        <w:t xml:space="preserve">Pitch one - A four pole side lighting design and </w:t>
      </w:r>
    </w:p>
    <w:p w14:paraId="44DB372A" w14:textId="77777777" w:rsidR="00000000" w:rsidRPr="009E59E6" w:rsidRDefault="00000000" w:rsidP="00A80B6E">
      <w:pPr>
        <w:rPr>
          <w:rFonts w:ascii="Arial" w:hAnsi="Arial" w:cs="Arial"/>
        </w:rPr>
      </w:pPr>
      <w:r w:rsidRPr="009E59E6">
        <w:rPr>
          <w:rFonts w:ascii="Arial" w:hAnsi="Arial" w:cs="Arial"/>
        </w:rPr>
        <w:tab/>
        <w:t>Pitch two – A four pole corner design</w:t>
      </w:r>
    </w:p>
    <w:p w14:paraId="28E02532" w14:textId="77777777" w:rsidR="00000000" w:rsidRPr="009E59E6" w:rsidRDefault="00000000" w:rsidP="00A80B6E">
      <w:pPr>
        <w:rPr>
          <w:rFonts w:ascii="Arial" w:hAnsi="Arial" w:cs="Arial"/>
        </w:rPr>
      </w:pPr>
      <w:r w:rsidRPr="009E59E6">
        <w:rPr>
          <w:rFonts w:ascii="Arial" w:hAnsi="Arial" w:cs="Arial"/>
        </w:rPr>
        <w:tab/>
        <w:t xml:space="preserve">This is shown in Diagram 7. Pole three is the only pole utilised to light </w:t>
      </w:r>
      <w:r>
        <w:rPr>
          <w:rFonts w:ascii="Arial" w:hAnsi="Arial" w:cs="Arial"/>
        </w:rPr>
        <w:tab/>
      </w:r>
      <w:r w:rsidRPr="009E59E6">
        <w:rPr>
          <w:rFonts w:ascii="Arial" w:hAnsi="Arial" w:cs="Arial"/>
        </w:rPr>
        <w:t xml:space="preserve">both pitches. </w:t>
      </w:r>
    </w:p>
    <w:p w14:paraId="39FFA7F6" w14:textId="77777777" w:rsidR="00000000" w:rsidRPr="009E59E6" w:rsidRDefault="00000000" w:rsidP="00A80B6E">
      <w:pPr>
        <w:rPr>
          <w:rFonts w:ascii="Arial" w:hAnsi="Arial" w:cs="Arial"/>
        </w:rPr>
      </w:pPr>
      <w:r w:rsidRPr="009E59E6">
        <w:rPr>
          <w:rFonts w:ascii="Arial" w:hAnsi="Arial" w:cs="Arial"/>
        </w:rPr>
        <w:t>b)</w:t>
      </w:r>
      <w:r w:rsidRPr="009E59E6">
        <w:rPr>
          <w:rFonts w:ascii="Arial" w:hAnsi="Arial" w:cs="Arial"/>
        </w:rPr>
        <w:tab/>
        <w:t>Pitch one – A four pole side lighting design and</w:t>
      </w:r>
    </w:p>
    <w:p w14:paraId="1FDB5612" w14:textId="77777777" w:rsidR="00000000" w:rsidRPr="009E59E6" w:rsidRDefault="00000000" w:rsidP="00A80B6E">
      <w:pPr>
        <w:rPr>
          <w:rFonts w:ascii="Arial" w:hAnsi="Arial" w:cs="Arial"/>
        </w:rPr>
      </w:pPr>
      <w:r w:rsidRPr="009E59E6">
        <w:rPr>
          <w:rFonts w:ascii="Arial" w:hAnsi="Arial" w:cs="Arial"/>
        </w:rPr>
        <w:tab/>
        <w:t>Pitch two – A six pole side lighting design</w:t>
      </w:r>
    </w:p>
    <w:p w14:paraId="3C81B1E1" w14:textId="77777777" w:rsidR="00000000" w:rsidRDefault="00000000" w:rsidP="00A80B6E">
      <w:pPr>
        <w:rPr>
          <w:rFonts w:ascii="Arial" w:hAnsi="Arial" w:cs="Arial"/>
        </w:rPr>
      </w:pPr>
      <w:r w:rsidRPr="009E59E6">
        <w:rPr>
          <w:rFonts w:ascii="Arial" w:hAnsi="Arial" w:cs="Arial"/>
        </w:rPr>
        <w:tab/>
      </w:r>
    </w:p>
    <w:p w14:paraId="5691C733" w14:textId="77777777" w:rsidR="00000000" w:rsidRDefault="00000000" w:rsidP="00A80B6E">
      <w:pPr>
        <w:rPr>
          <w:rFonts w:ascii="Arial" w:hAnsi="Arial" w:cs="Arial"/>
        </w:rPr>
      </w:pPr>
      <w:r>
        <w:rPr>
          <w:rFonts w:ascii="Arial" w:hAnsi="Arial" w:cs="Arial"/>
        </w:rPr>
        <w:tab/>
      </w:r>
      <w:r w:rsidRPr="009E59E6">
        <w:rPr>
          <w:rFonts w:ascii="Arial" w:hAnsi="Arial" w:cs="Arial"/>
        </w:rPr>
        <w:t>This</w:t>
      </w:r>
      <w:r>
        <w:rPr>
          <w:rFonts w:ascii="Arial" w:hAnsi="Arial" w:cs="Arial"/>
        </w:rPr>
        <w:t xml:space="preserve"> is shown in Diagram 8. Poles </w:t>
      </w:r>
      <w:r w:rsidRPr="009E59E6">
        <w:rPr>
          <w:rFonts w:ascii="Arial" w:hAnsi="Arial" w:cs="Arial"/>
        </w:rPr>
        <w:t xml:space="preserve">three and four are utilised to light </w:t>
      </w:r>
      <w:r>
        <w:rPr>
          <w:rFonts w:ascii="Arial" w:hAnsi="Arial" w:cs="Arial"/>
        </w:rPr>
        <w:tab/>
      </w:r>
      <w:r w:rsidRPr="009E59E6">
        <w:rPr>
          <w:rFonts w:ascii="Arial" w:hAnsi="Arial" w:cs="Arial"/>
        </w:rPr>
        <w:t>both pitches.</w:t>
      </w:r>
    </w:p>
    <w:p w14:paraId="3193CDCA" w14:textId="77777777" w:rsidR="00000000" w:rsidRPr="009E59E6" w:rsidRDefault="00000000" w:rsidP="00A80B6E">
      <w:pPr>
        <w:rPr>
          <w:rFonts w:ascii="Arial" w:hAnsi="Arial" w:cs="Arial"/>
        </w:rPr>
      </w:pPr>
    </w:p>
    <w:p w14:paraId="0E4A8532" w14:textId="77777777" w:rsidR="00000000" w:rsidRDefault="00000000" w:rsidP="00A80B6E">
      <w:pPr>
        <w:rPr>
          <w:rFonts w:ascii="Arial" w:hAnsi="Arial" w:cs="Arial"/>
        </w:rPr>
      </w:pPr>
      <w:r w:rsidRPr="009E59E6">
        <w:rPr>
          <w:rFonts w:ascii="Arial" w:hAnsi="Arial" w:cs="Arial"/>
        </w:rPr>
        <w:t>Other viable arrangements tailored to the site may be possible, particularly where existing poles are integrated into the layout. Expert advice should always be sought to determine the best approach.</w:t>
      </w:r>
    </w:p>
    <w:p w14:paraId="5BE4753A" w14:textId="77777777" w:rsidR="00000000" w:rsidRPr="009E59E6" w:rsidRDefault="00000000" w:rsidP="00A80B6E">
      <w:pPr>
        <w:rPr>
          <w:rFonts w:ascii="Arial" w:hAnsi="Arial" w:cs="Arial"/>
        </w:rPr>
      </w:pPr>
    </w:p>
    <w:p w14:paraId="66721666" w14:textId="77777777" w:rsidR="00000000" w:rsidRPr="009E59E6" w:rsidRDefault="00000000" w:rsidP="00A80B6E">
      <w:pPr>
        <w:rPr>
          <w:rFonts w:ascii="Arial" w:hAnsi="Arial" w:cs="Arial"/>
        </w:rPr>
      </w:pPr>
      <w:r w:rsidRPr="00443647">
        <w:rPr>
          <w:rFonts w:ascii="Arial" w:hAnsi="Arial" w:cs="Arial"/>
        </w:rPr>
        <w:t xml:space="preserve">Diagram 7 only requires one extra pole. Care is required to ensure pole three is </w:t>
      </w:r>
      <w:r w:rsidRPr="009E59E6">
        <w:rPr>
          <w:rFonts w:ascii="Arial" w:hAnsi="Arial" w:cs="Arial"/>
        </w:rPr>
        <w:t>not placed too close to the corner of pitch two. It should be noted that where</w:t>
      </w:r>
      <w:r>
        <w:rPr>
          <w:rFonts w:ascii="Arial" w:hAnsi="Arial" w:cs="Arial"/>
        </w:rPr>
        <w:t xml:space="preserve"> </w:t>
      </w:r>
      <w:r w:rsidRPr="009E59E6">
        <w:rPr>
          <w:rFonts w:ascii="Arial" w:hAnsi="Arial" w:cs="Arial"/>
        </w:rPr>
        <w:t>pitch one and pitch two are the same size the corner poles for pitch two will need to be higher than the side poles for pitch one.</w:t>
      </w:r>
    </w:p>
    <w:p w14:paraId="41D22936" w14:textId="77777777" w:rsidR="00000000" w:rsidRPr="009E59E6" w:rsidRDefault="00000000" w:rsidP="00A673CB">
      <w:pPr>
        <w:rPr>
          <w:rFonts w:ascii="Arial" w:hAnsi="Arial" w:cs="Arial"/>
        </w:rPr>
      </w:pPr>
    </w:p>
    <w:p w14:paraId="3683D482" w14:textId="77777777" w:rsidR="00000000" w:rsidRPr="008974DC" w:rsidRDefault="00000000" w:rsidP="00A80B6E">
      <w:pPr>
        <w:rPr>
          <w:rFonts w:ascii="Arial" w:hAnsi="Arial" w:cs="Arial"/>
        </w:rPr>
      </w:pPr>
      <w:r w:rsidRPr="008974DC">
        <w:rPr>
          <w:rFonts w:ascii="Arial" w:hAnsi="Arial" w:cs="Arial"/>
        </w:rPr>
        <w:t>Pictured</w:t>
      </w:r>
    </w:p>
    <w:p w14:paraId="7A7C5B89" w14:textId="77777777" w:rsidR="00000000" w:rsidRPr="008974DC" w:rsidRDefault="00000000" w:rsidP="00A80B6E">
      <w:pPr>
        <w:rPr>
          <w:rFonts w:ascii="Arial" w:hAnsi="Arial" w:cs="Arial"/>
        </w:rPr>
      </w:pPr>
      <w:r w:rsidRPr="008974DC">
        <w:rPr>
          <w:rFonts w:ascii="Arial" w:hAnsi="Arial" w:cs="Arial"/>
        </w:rPr>
        <w:t>Figure 2: Pitches offset 4 pole side (Pitch 1) + 4 pole corner (Pitch 2)</w:t>
      </w:r>
    </w:p>
    <w:p w14:paraId="0FD08E95" w14:textId="77777777" w:rsidR="00000000" w:rsidRPr="008974DC" w:rsidRDefault="00000000" w:rsidP="00A80B6E">
      <w:pPr>
        <w:rPr>
          <w:rFonts w:ascii="Arial" w:hAnsi="Arial" w:cs="Arial"/>
        </w:rPr>
      </w:pPr>
    </w:p>
    <w:p w14:paraId="4EFAAEB0" w14:textId="77777777" w:rsidR="00000000" w:rsidRPr="008974DC" w:rsidRDefault="00000000" w:rsidP="00A80B6E">
      <w:pPr>
        <w:rPr>
          <w:rFonts w:ascii="Arial" w:hAnsi="Arial" w:cs="Arial"/>
        </w:rPr>
      </w:pPr>
      <w:r w:rsidRPr="008974DC">
        <w:rPr>
          <w:rFonts w:ascii="Arial" w:hAnsi="Arial" w:cs="Arial"/>
        </w:rPr>
        <w:t>Diagram 8: Pitches offset 4 pole side (Pitch 1) + 6 pole corner (Pitch 2)</w:t>
      </w:r>
    </w:p>
    <w:p w14:paraId="020C7780" w14:textId="77777777" w:rsidR="00000000" w:rsidRPr="009E59E6" w:rsidRDefault="00000000" w:rsidP="00A80B6E">
      <w:pPr>
        <w:rPr>
          <w:rFonts w:ascii="Arial" w:hAnsi="Arial" w:cs="Arial"/>
        </w:rPr>
      </w:pPr>
    </w:p>
    <w:p w14:paraId="335109A5" w14:textId="77777777" w:rsidR="00000000" w:rsidRPr="009E59E6" w:rsidRDefault="00000000" w:rsidP="00A80B6E">
      <w:pPr>
        <w:rPr>
          <w:rFonts w:ascii="Arial" w:hAnsi="Arial" w:cs="Arial"/>
        </w:rPr>
      </w:pPr>
      <w:r w:rsidRPr="009E59E6">
        <w:rPr>
          <w:rFonts w:ascii="Arial" w:hAnsi="Arial" w:cs="Arial"/>
        </w:rPr>
        <w:t>The design in Diagram 8 appears to have no advantage over Diagram 7 as it requires two extra poles. However, its main advantage is that all poles in this design could be kept to the same, and lower, height for both pitches. This may be preferred for design appearance.</w:t>
      </w:r>
    </w:p>
    <w:p w14:paraId="46EBD5DC" w14:textId="77777777" w:rsidR="00000000" w:rsidRPr="009E59E6" w:rsidRDefault="00000000" w:rsidP="00A80B6E">
      <w:pPr>
        <w:rPr>
          <w:rFonts w:ascii="Arial" w:hAnsi="Arial" w:cs="Arial"/>
        </w:rPr>
      </w:pPr>
    </w:p>
    <w:p w14:paraId="60783E60" w14:textId="77777777" w:rsidR="00000000" w:rsidRPr="00894F51" w:rsidRDefault="00000000" w:rsidP="008974DC">
      <w:pPr>
        <w:rPr>
          <w:rFonts w:ascii="Arial" w:hAnsi="Arial" w:cs="Arial"/>
        </w:rPr>
      </w:pPr>
      <w:r w:rsidRPr="00443647">
        <w:rPr>
          <w:rFonts w:ascii="Arial" w:hAnsi="Arial" w:cs="Arial"/>
          <w:sz w:val="28"/>
          <w:szCs w:val="28"/>
        </w:rPr>
        <w:t>Tips &amp; Suggestions</w:t>
      </w:r>
    </w:p>
    <w:p w14:paraId="7FFDC076"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t>Keep multiple pitches aligned where possible.</w:t>
      </w:r>
    </w:p>
    <w:p w14:paraId="44CD7C08"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t xml:space="preserve">Allow space between pitches additional to the </w:t>
      </w:r>
      <w:proofErr w:type="gramStart"/>
      <w:r w:rsidRPr="008974DC">
        <w:rPr>
          <w:rFonts w:ascii="Arial" w:hAnsi="Arial" w:cs="Arial"/>
        </w:rPr>
        <w:t>run off</w:t>
      </w:r>
      <w:proofErr w:type="gramEnd"/>
      <w:r w:rsidRPr="008974DC">
        <w:rPr>
          <w:rFonts w:ascii="Arial" w:hAnsi="Arial" w:cs="Arial"/>
        </w:rPr>
        <w:t xml:space="preserve"> zones for pole placement and ensure sufficient room for maintenance access.</w:t>
      </w:r>
    </w:p>
    <w:p w14:paraId="1A1C20D7"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t xml:space="preserve">If a second pitch is likely to be developed in the future, ensure the poles placed closest to the future pitch are suitable for the floodlights and electrical supply for the current and future pitch. </w:t>
      </w:r>
    </w:p>
    <w:p w14:paraId="44249B17"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t xml:space="preserve">If offsetting pitches, try to minimize the offset. Less than </w:t>
      </w:r>
    </w:p>
    <w:p w14:paraId="4B5EAA08"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t>7m is best.</w:t>
      </w:r>
    </w:p>
    <w:p w14:paraId="09ADC53C" w14:textId="77777777" w:rsidR="00000000" w:rsidRPr="008974DC" w:rsidRDefault="00000000" w:rsidP="008974DC">
      <w:pPr>
        <w:pStyle w:val="ListParagraph"/>
        <w:numPr>
          <w:ilvl w:val="0"/>
          <w:numId w:val="14"/>
        </w:numPr>
        <w:rPr>
          <w:rFonts w:ascii="Arial" w:hAnsi="Arial" w:cs="Arial"/>
        </w:rPr>
      </w:pPr>
      <w:r w:rsidRPr="008974DC">
        <w:rPr>
          <w:rFonts w:ascii="Arial" w:hAnsi="Arial" w:cs="Arial"/>
        </w:rPr>
        <w:lastRenderedPageBreak/>
        <w:t xml:space="preserve">Consider the relative merits of four pole corner and six pole side lighting designs. (N.B. Guidance regarding typical costs is provided on </w:t>
      </w:r>
      <w:r w:rsidRPr="00A939CB">
        <w:rPr>
          <w:rFonts w:ascii="Arial" w:hAnsi="Arial" w:cs="Arial"/>
        </w:rPr>
        <w:t xml:space="preserve">pages </w:t>
      </w:r>
      <w:r w:rsidRPr="00A939CB">
        <w:rPr>
          <w:rFonts w:ascii="Arial" w:hAnsi="Arial" w:cs="Arial"/>
        </w:rPr>
        <w:t>34-3</w:t>
      </w:r>
      <w:r w:rsidRPr="00A939CB">
        <w:rPr>
          <w:rFonts w:ascii="Arial" w:hAnsi="Arial" w:cs="Arial"/>
        </w:rPr>
        <w:t>5).</w:t>
      </w:r>
    </w:p>
    <w:p w14:paraId="6A74377B" w14:textId="77777777" w:rsidR="00000000" w:rsidRPr="009E59E6" w:rsidRDefault="00000000" w:rsidP="00A80B6E">
      <w:pPr>
        <w:rPr>
          <w:rFonts w:ascii="Arial" w:hAnsi="Arial" w:cs="Arial"/>
        </w:rPr>
      </w:pPr>
    </w:p>
    <w:p w14:paraId="07815BBA" w14:textId="77777777" w:rsidR="00000000" w:rsidRPr="00443647" w:rsidRDefault="00000000" w:rsidP="004307A7">
      <w:pPr>
        <w:pStyle w:val="Heading2"/>
      </w:pPr>
      <w:bookmarkStart w:id="38" w:name="_Toc239852988"/>
      <w:r w:rsidRPr="00443647">
        <w:t>Multi-use Sports Fields</w:t>
      </w:r>
      <w:bookmarkEnd w:id="38"/>
    </w:p>
    <w:p w14:paraId="08A8B395" w14:textId="77777777" w:rsidR="00000000" w:rsidRDefault="00000000" w:rsidP="00A80B6E">
      <w:pPr>
        <w:rPr>
          <w:rFonts w:ascii="Arial" w:hAnsi="Arial" w:cs="Arial"/>
        </w:rPr>
      </w:pPr>
      <w:r w:rsidRPr="009E59E6">
        <w:rPr>
          <w:rFonts w:ascii="Arial" w:hAnsi="Arial" w:cs="Arial"/>
        </w:rPr>
        <w:t xml:space="preserve">Multi-use sports fields are becoming more common when there is limited opportunity to build new pitches due to available open space and/or budget restrictions. They provide an opportunity to maximise use of the facility along with associated infrastructure such as lighting. </w:t>
      </w:r>
    </w:p>
    <w:p w14:paraId="4AFE19C5" w14:textId="77777777" w:rsidR="00000000" w:rsidRPr="009E59E6" w:rsidRDefault="00000000" w:rsidP="00A80B6E">
      <w:pPr>
        <w:rPr>
          <w:rFonts w:ascii="Arial" w:hAnsi="Arial" w:cs="Arial"/>
        </w:rPr>
      </w:pPr>
    </w:p>
    <w:p w14:paraId="112F6EB7" w14:textId="77777777" w:rsidR="00000000" w:rsidRPr="009E59E6" w:rsidRDefault="00000000" w:rsidP="00A80B6E">
      <w:pPr>
        <w:rPr>
          <w:rFonts w:ascii="Arial" w:hAnsi="Arial" w:cs="Arial"/>
        </w:rPr>
      </w:pPr>
      <w:r w:rsidRPr="009E59E6">
        <w:rPr>
          <w:rFonts w:ascii="Arial" w:hAnsi="Arial" w:cs="Arial"/>
        </w:rPr>
        <w:t>Designing to accommodate multi-use is therefore expected to factor increasingly into future designs. Common examples include soccer pitches being overlayed onto ovals used for other sports, most commonly Australian Rules and cricket. An increasingly common application is the location of two side by side pitches onto an Australian Rules or cricket oval. This layout is shown in Diagram 9.</w:t>
      </w:r>
    </w:p>
    <w:p w14:paraId="63B71548" w14:textId="77777777" w:rsidR="00000000" w:rsidRPr="009E59E6" w:rsidRDefault="00000000" w:rsidP="00A80B6E">
      <w:pPr>
        <w:rPr>
          <w:rFonts w:ascii="Arial" w:hAnsi="Arial" w:cs="Arial"/>
        </w:rPr>
      </w:pPr>
    </w:p>
    <w:p w14:paraId="01B84AD8" w14:textId="77777777" w:rsidR="00000000" w:rsidRPr="009E59E6" w:rsidRDefault="00000000" w:rsidP="00A80B6E">
      <w:pPr>
        <w:rPr>
          <w:rFonts w:ascii="Arial" w:hAnsi="Arial" w:cs="Arial"/>
        </w:rPr>
      </w:pPr>
      <w:r>
        <w:rPr>
          <w:rFonts w:ascii="Arial" w:hAnsi="Arial" w:cs="Arial"/>
        </w:rPr>
        <w:t>Pictured</w:t>
      </w:r>
    </w:p>
    <w:p w14:paraId="161BF239" w14:textId="77777777" w:rsidR="00000000" w:rsidRPr="00895C01" w:rsidRDefault="00000000" w:rsidP="00A80B6E">
      <w:pPr>
        <w:rPr>
          <w:rFonts w:ascii="Arial" w:hAnsi="Arial" w:cs="Arial"/>
        </w:rPr>
      </w:pPr>
      <w:r w:rsidRPr="00895C01">
        <w:rPr>
          <w:rFonts w:ascii="Arial" w:hAnsi="Arial" w:cs="Arial"/>
        </w:rPr>
        <w:t>Diagram 9:</w:t>
      </w:r>
      <w:r w:rsidRPr="00895C01">
        <w:rPr>
          <w:rFonts w:ascii="Arial" w:hAnsi="Arial" w:cs="Arial"/>
        </w:rPr>
        <w:tab/>
      </w:r>
      <w:r w:rsidRPr="00895C01">
        <w:rPr>
          <w:rFonts w:ascii="Arial" w:hAnsi="Arial" w:cs="Arial"/>
        </w:rPr>
        <w:t>Multi-use sports fields and lighting locations – football (soccer), Australian Rules football and cricket</w:t>
      </w:r>
    </w:p>
    <w:p w14:paraId="49283F90" w14:textId="77777777" w:rsidR="00000000" w:rsidRPr="009E59E6" w:rsidRDefault="00000000" w:rsidP="00A80B6E">
      <w:pPr>
        <w:rPr>
          <w:rFonts w:ascii="Arial" w:hAnsi="Arial" w:cs="Arial"/>
        </w:rPr>
      </w:pPr>
    </w:p>
    <w:p w14:paraId="281B5367" w14:textId="77777777" w:rsidR="00000000" w:rsidRDefault="00000000" w:rsidP="00A80B6E">
      <w:pPr>
        <w:rPr>
          <w:rFonts w:ascii="Arial" w:hAnsi="Arial" w:cs="Arial"/>
        </w:rPr>
      </w:pPr>
      <w:r w:rsidRPr="009E59E6">
        <w:rPr>
          <w:rFonts w:ascii="Arial" w:hAnsi="Arial" w:cs="Arial"/>
        </w:rPr>
        <w:t>The following issues should be considered during the design process:</w:t>
      </w:r>
    </w:p>
    <w:p w14:paraId="3B5B52F6" w14:textId="77777777" w:rsidR="00000000" w:rsidRPr="009E59E6" w:rsidRDefault="00000000" w:rsidP="00A80B6E">
      <w:pPr>
        <w:rPr>
          <w:rFonts w:ascii="Arial" w:hAnsi="Arial" w:cs="Arial"/>
        </w:rPr>
      </w:pPr>
    </w:p>
    <w:p w14:paraId="398A7837" w14:textId="77777777" w:rsidR="00000000" w:rsidRPr="009E59E6" w:rsidRDefault="00000000" w:rsidP="00A80B6E">
      <w:pPr>
        <w:rPr>
          <w:rFonts w:ascii="Arial" w:hAnsi="Arial" w:cs="Arial"/>
        </w:rPr>
      </w:pPr>
      <w:r w:rsidRPr="009E59E6">
        <w:rPr>
          <w:rFonts w:ascii="Arial" w:hAnsi="Arial" w:cs="Arial"/>
        </w:rPr>
        <w:t>a)</w:t>
      </w:r>
      <w:r w:rsidRPr="009E59E6">
        <w:rPr>
          <w:rFonts w:ascii="Arial" w:hAnsi="Arial" w:cs="Arial"/>
        </w:rPr>
        <w:tab/>
        <w:t>Reconciling the pole locations to suit both codes. Field sizes vary so there are no uniform rules. Often pole locations for Australian Rules can be reconciled at or near the corresponding locations required for soccer using a standard four pole Australian Rules lighting design as shown in Diagram 9.</w:t>
      </w:r>
    </w:p>
    <w:p w14:paraId="1032AF73" w14:textId="77777777" w:rsidR="00000000" w:rsidRDefault="00000000" w:rsidP="00A80B6E">
      <w:pPr>
        <w:rPr>
          <w:rFonts w:ascii="Arial" w:hAnsi="Arial" w:cs="Arial"/>
        </w:rPr>
      </w:pPr>
    </w:p>
    <w:p w14:paraId="03817D9D" w14:textId="77777777" w:rsidR="00000000" w:rsidRPr="009E59E6" w:rsidRDefault="00000000" w:rsidP="00A80B6E">
      <w:pPr>
        <w:rPr>
          <w:rFonts w:ascii="Arial" w:hAnsi="Arial" w:cs="Arial"/>
        </w:rPr>
      </w:pPr>
      <w:r w:rsidRPr="009E59E6">
        <w:rPr>
          <w:rFonts w:ascii="Arial" w:hAnsi="Arial" w:cs="Arial"/>
        </w:rPr>
        <w:t>b)</w:t>
      </w:r>
      <w:r w:rsidRPr="009E59E6">
        <w:rPr>
          <w:rFonts w:ascii="Arial" w:hAnsi="Arial" w:cs="Arial"/>
        </w:rPr>
        <w:tab/>
      </w:r>
      <w:r w:rsidRPr="009E59E6">
        <w:rPr>
          <w:rFonts w:ascii="Arial" w:hAnsi="Arial" w:cs="Arial"/>
        </w:rPr>
        <w:t xml:space="preserve">Due to the multi-use nature of the field, poles cannot be located in between pitches. Therefore, a corner pole design will more commonly be </w:t>
      </w:r>
      <w:proofErr w:type="gramStart"/>
      <w:r w:rsidRPr="009E59E6">
        <w:rPr>
          <w:rFonts w:ascii="Arial" w:hAnsi="Arial" w:cs="Arial"/>
        </w:rPr>
        <w:t>used</w:t>
      </w:r>
      <w:proofErr w:type="gramEnd"/>
      <w:r w:rsidRPr="009E59E6">
        <w:rPr>
          <w:rFonts w:ascii="Arial" w:hAnsi="Arial" w:cs="Arial"/>
        </w:rPr>
        <w:t xml:space="preserve"> and poles will typically be the same height as those used for Australian Rules (i.e. typically 25 - 30m).</w:t>
      </w:r>
    </w:p>
    <w:p w14:paraId="19BC914E" w14:textId="77777777" w:rsidR="00000000" w:rsidRDefault="00000000" w:rsidP="00A80B6E">
      <w:pPr>
        <w:rPr>
          <w:rFonts w:ascii="Arial" w:hAnsi="Arial" w:cs="Arial"/>
        </w:rPr>
      </w:pPr>
    </w:p>
    <w:p w14:paraId="721F29AF" w14:textId="77777777" w:rsidR="00000000" w:rsidRPr="009E59E6" w:rsidRDefault="00000000" w:rsidP="00A80B6E">
      <w:pPr>
        <w:rPr>
          <w:rFonts w:ascii="Arial" w:hAnsi="Arial" w:cs="Arial"/>
        </w:rPr>
      </w:pPr>
      <w:r w:rsidRPr="009E59E6">
        <w:rPr>
          <w:rFonts w:ascii="Arial" w:hAnsi="Arial" w:cs="Arial"/>
        </w:rPr>
        <w:t>c)</w:t>
      </w:r>
      <w:r w:rsidRPr="009E59E6">
        <w:rPr>
          <w:rFonts w:ascii="Arial" w:hAnsi="Arial" w:cs="Arial"/>
        </w:rPr>
        <w:tab/>
        <w:t xml:space="preserve">The increased pole height and greater floodlight quantities associated with lighting an Australian Rules oval compared to a football (soccer) pitch should be considered. This is due to the larger Principle Playing Area for Australian Rules. </w:t>
      </w:r>
    </w:p>
    <w:p w14:paraId="308F224D" w14:textId="77777777" w:rsidR="00000000" w:rsidRDefault="00000000" w:rsidP="00A80B6E">
      <w:pPr>
        <w:rPr>
          <w:rFonts w:ascii="Arial" w:hAnsi="Arial" w:cs="Arial"/>
        </w:rPr>
      </w:pPr>
    </w:p>
    <w:p w14:paraId="7E23A408" w14:textId="77777777" w:rsidR="00000000" w:rsidRPr="009E59E6" w:rsidRDefault="00000000" w:rsidP="00A80B6E">
      <w:pPr>
        <w:rPr>
          <w:rFonts w:ascii="Arial" w:hAnsi="Arial" w:cs="Arial"/>
        </w:rPr>
      </w:pPr>
      <w:r w:rsidRPr="009E59E6">
        <w:rPr>
          <w:rFonts w:ascii="Arial" w:hAnsi="Arial" w:cs="Arial"/>
        </w:rPr>
        <w:t>d)</w:t>
      </w:r>
      <w:r w:rsidRPr="009E59E6">
        <w:rPr>
          <w:rFonts w:ascii="Arial" w:hAnsi="Arial" w:cs="Arial"/>
        </w:rPr>
        <w:tab/>
      </w:r>
      <w:r w:rsidRPr="009E59E6">
        <w:rPr>
          <w:rFonts w:ascii="Arial" w:hAnsi="Arial" w:cs="Arial"/>
        </w:rPr>
        <w:t>It is not possible to light only one of the soccer pitches as is the case when poles are positioned between pitches.</w:t>
      </w:r>
      <w:r>
        <w:rPr>
          <w:rFonts w:ascii="Arial" w:hAnsi="Arial" w:cs="Arial"/>
        </w:rPr>
        <w:t xml:space="preserve"> </w:t>
      </w:r>
      <w:r w:rsidRPr="009E59E6">
        <w:rPr>
          <w:rFonts w:ascii="Arial" w:hAnsi="Arial" w:cs="Arial"/>
        </w:rPr>
        <w:t>Newer venues accommodating the growth of rugby codes will also see multi-use lighting opportunities with soccer having virtually the same lighting standards, levels and pitch sizes.</w:t>
      </w:r>
    </w:p>
    <w:p w14:paraId="3858D2B9" w14:textId="77777777" w:rsidR="00000000" w:rsidRPr="009E59E6" w:rsidRDefault="00000000" w:rsidP="00A80B6E">
      <w:pPr>
        <w:rPr>
          <w:rFonts w:ascii="Arial" w:hAnsi="Arial" w:cs="Arial"/>
        </w:rPr>
      </w:pPr>
    </w:p>
    <w:p w14:paraId="4298DAF3" w14:textId="77777777" w:rsidR="00000000" w:rsidRDefault="00000000" w:rsidP="00895C01">
      <w:pPr>
        <w:rPr>
          <w:rFonts w:ascii="Arial" w:hAnsi="Arial" w:cs="Arial"/>
        </w:rPr>
      </w:pPr>
    </w:p>
    <w:p w14:paraId="7D146AA6" w14:textId="77777777" w:rsidR="00000000" w:rsidRDefault="00000000" w:rsidP="00895C01">
      <w:pPr>
        <w:rPr>
          <w:rFonts w:ascii="Arial" w:hAnsi="Arial" w:cs="Arial"/>
          <w:sz w:val="28"/>
          <w:szCs w:val="28"/>
        </w:rPr>
      </w:pPr>
      <w:r w:rsidRPr="00443647">
        <w:rPr>
          <w:rFonts w:ascii="Arial" w:hAnsi="Arial" w:cs="Arial"/>
          <w:sz w:val="28"/>
          <w:szCs w:val="28"/>
        </w:rPr>
        <w:t>Tips &amp; Suggestions</w:t>
      </w:r>
    </w:p>
    <w:p w14:paraId="134C625C" w14:textId="77777777" w:rsidR="00000000" w:rsidRPr="00895C01" w:rsidRDefault="00000000" w:rsidP="00895C01">
      <w:pPr>
        <w:pStyle w:val="ListParagraph"/>
        <w:numPr>
          <w:ilvl w:val="0"/>
          <w:numId w:val="15"/>
        </w:numPr>
        <w:rPr>
          <w:rFonts w:ascii="Arial" w:hAnsi="Arial" w:cs="Arial"/>
        </w:rPr>
      </w:pPr>
      <w:r w:rsidRPr="00895C01">
        <w:rPr>
          <w:rFonts w:ascii="Arial" w:hAnsi="Arial" w:cs="Arial"/>
        </w:rPr>
        <w:t>Design to incorporate multi-use where possible (e.g. soccer and cricket, football and rugby codes).</w:t>
      </w:r>
    </w:p>
    <w:p w14:paraId="7466273B" w14:textId="77777777" w:rsidR="00000000" w:rsidRDefault="00000000">
      <w:pPr>
        <w:rPr>
          <w:rFonts w:ascii="Arial" w:hAnsi="Arial" w:cs="Arial"/>
        </w:rPr>
      </w:pPr>
      <w:r>
        <w:rPr>
          <w:rFonts w:ascii="Arial" w:hAnsi="Arial" w:cs="Arial"/>
        </w:rPr>
        <w:br w:type="page"/>
      </w:r>
    </w:p>
    <w:p w14:paraId="0DFBEB09" w14:textId="77777777" w:rsidR="00000000" w:rsidRPr="009E59E6" w:rsidRDefault="00000000" w:rsidP="00A80B6E">
      <w:pPr>
        <w:rPr>
          <w:rFonts w:ascii="Arial" w:hAnsi="Arial" w:cs="Arial"/>
        </w:rPr>
      </w:pPr>
    </w:p>
    <w:p w14:paraId="147481A1" w14:textId="77777777" w:rsidR="00000000" w:rsidRDefault="00000000" w:rsidP="00443647">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549DAA4B" w14:textId="77777777" w:rsidR="00000000" w:rsidRDefault="00000000" w:rsidP="00443647">
      <w:pPr>
        <w:pBdr>
          <w:top w:val="single" w:sz="4" w:space="1" w:color="auto"/>
          <w:left w:val="single" w:sz="4" w:space="4" w:color="auto"/>
          <w:bottom w:val="single" w:sz="4" w:space="1" w:color="auto"/>
          <w:right w:val="single" w:sz="4" w:space="4" w:color="auto"/>
        </w:pBdr>
        <w:rPr>
          <w:rFonts w:ascii="Arial" w:hAnsi="Arial" w:cs="Arial"/>
          <w:sz w:val="28"/>
          <w:szCs w:val="28"/>
        </w:rPr>
      </w:pPr>
      <w:r w:rsidRPr="00443647">
        <w:rPr>
          <w:rFonts w:ascii="Arial" w:hAnsi="Arial" w:cs="Arial"/>
          <w:sz w:val="28"/>
          <w:szCs w:val="28"/>
        </w:rPr>
        <w:t>Project Insight</w:t>
      </w:r>
    </w:p>
    <w:p w14:paraId="3F9AF0EA" w14:textId="77777777" w:rsidR="00000000" w:rsidRPr="00895C01" w:rsidRDefault="00000000" w:rsidP="0044364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3619098A" w14:textId="77777777" w:rsidR="00000000" w:rsidRPr="009E59E6" w:rsidRDefault="00000000" w:rsidP="00443647">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 xml:space="preserve">Quay Reserve, Torquay is an example of a ground designed to accommodate multi-use. Poles are 28m high and set out as a corner pole installation to a central football pitch, but setback to allow a large open space adequate for a cricket oval. The additional lit space around the central pitch is used for </w:t>
      </w:r>
      <w:proofErr w:type="gramStart"/>
      <w:r w:rsidRPr="009E59E6">
        <w:rPr>
          <w:rFonts w:ascii="Arial" w:hAnsi="Arial" w:cs="Arial"/>
        </w:rPr>
        <w:t>small sided</w:t>
      </w:r>
      <w:proofErr w:type="gramEnd"/>
      <w:r w:rsidRPr="009E59E6">
        <w:rPr>
          <w:rFonts w:ascii="Arial" w:hAnsi="Arial" w:cs="Arial"/>
        </w:rPr>
        <w:t xml:space="preserve"> football. </w:t>
      </w:r>
    </w:p>
    <w:p w14:paraId="798FC660" w14:textId="77777777" w:rsidR="00000000" w:rsidRPr="009E59E6" w:rsidRDefault="00000000" w:rsidP="00443647">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(See page</w:t>
      </w:r>
      <w:r w:rsidRPr="00A939CB">
        <w:rPr>
          <w:rFonts w:ascii="Arial" w:hAnsi="Arial" w:cs="Arial"/>
        </w:rPr>
        <w:t xml:space="preserve"> </w:t>
      </w:r>
      <w:r w:rsidRPr="00A939CB">
        <w:rPr>
          <w:rFonts w:ascii="Arial" w:hAnsi="Arial" w:cs="Arial"/>
        </w:rPr>
        <w:t>46</w:t>
      </w:r>
      <w:r w:rsidRPr="009E59E6">
        <w:rPr>
          <w:rFonts w:ascii="Arial" w:hAnsi="Arial" w:cs="Arial"/>
        </w:rPr>
        <w:t xml:space="preserve"> for more details.)</w:t>
      </w:r>
    </w:p>
    <w:p w14:paraId="1BBA4983" w14:textId="77777777" w:rsidR="00000000" w:rsidRPr="009E59E6" w:rsidRDefault="00000000" w:rsidP="00A80B6E">
      <w:pPr>
        <w:rPr>
          <w:rFonts w:ascii="Arial" w:hAnsi="Arial" w:cs="Arial"/>
        </w:rPr>
      </w:pPr>
    </w:p>
    <w:p w14:paraId="54A2EB26" w14:textId="77777777" w:rsidR="00000000" w:rsidRPr="00443647" w:rsidRDefault="00000000" w:rsidP="004307A7">
      <w:pPr>
        <w:pStyle w:val="Heading2"/>
      </w:pPr>
      <w:bookmarkStart w:id="39" w:name="_Toc239852989"/>
      <w:r w:rsidRPr="00443647">
        <w:t>Soccer Lighting Plan Examples</w:t>
      </w:r>
      <w:bookmarkEnd w:id="39"/>
    </w:p>
    <w:p w14:paraId="0923F25D" w14:textId="77777777" w:rsidR="00000000" w:rsidRPr="009E59E6" w:rsidRDefault="00000000" w:rsidP="00A80B6E">
      <w:pPr>
        <w:rPr>
          <w:rFonts w:ascii="Arial" w:hAnsi="Arial" w:cs="Arial"/>
        </w:rPr>
      </w:pPr>
      <w:r w:rsidRPr="009E59E6">
        <w:rPr>
          <w:rFonts w:ascii="Arial" w:hAnsi="Arial" w:cs="Arial"/>
        </w:rPr>
        <w:t xml:space="preserve">Sample Layouts in the guide are provided as a visual aid. Acknowledgement and appreciation </w:t>
      </w:r>
      <w:proofErr w:type="gramStart"/>
      <w:r w:rsidRPr="009E59E6">
        <w:rPr>
          <w:rFonts w:ascii="Arial" w:hAnsi="Arial" w:cs="Arial"/>
        </w:rPr>
        <w:t>is</w:t>
      </w:r>
      <w:proofErr w:type="gramEnd"/>
      <w:r w:rsidRPr="009E59E6">
        <w:rPr>
          <w:rFonts w:ascii="Arial" w:hAnsi="Arial" w:cs="Arial"/>
        </w:rPr>
        <w:t xml:space="preserve"> extended to the following companies who have contributed indicative sample layout information:</w:t>
      </w:r>
    </w:p>
    <w:p w14:paraId="4315A04B" w14:textId="77777777" w:rsidR="00000000" w:rsidRPr="009E59E6" w:rsidRDefault="00000000" w:rsidP="00A80B6E">
      <w:pPr>
        <w:rPr>
          <w:rFonts w:ascii="Arial" w:hAnsi="Arial" w:cs="Arial"/>
        </w:rPr>
      </w:pPr>
      <w:r w:rsidRPr="009E59E6">
        <w:rPr>
          <w:rFonts w:ascii="Arial" w:hAnsi="Arial" w:cs="Arial"/>
        </w:rPr>
        <w:t>•</w:t>
      </w:r>
      <w:r w:rsidRPr="009E59E6">
        <w:rPr>
          <w:rFonts w:ascii="Arial" w:hAnsi="Arial" w:cs="Arial"/>
        </w:rPr>
        <w:tab/>
      </w:r>
      <w:proofErr w:type="spellStart"/>
      <w:r w:rsidRPr="009E59E6">
        <w:rPr>
          <w:rFonts w:ascii="Arial" w:hAnsi="Arial" w:cs="Arial"/>
        </w:rPr>
        <w:t>Pierlite</w:t>
      </w:r>
      <w:proofErr w:type="spellEnd"/>
      <w:r w:rsidRPr="009E59E6">
        <w:rPr>
          <w:rFonts w:ascii="Arial" w:hAnsi="Arial" w:cs="Arial"/>
        </w:rPr>
        <w:t xml:space="preserve"> Lighting (Philips)</w:t>
      </w:r>
    </w:p>
    <w:p w14:paraId="2FB3342A" w14:textId="77777777" w:rsidR="00000000" w:rsidRPr="009E59E6" w:rsidRDefault="00000000" w:rsidP="00A80B6E">
      <w:pPr>
        <w:rPr>
          <w:rFonts w:ascii="Arial" w:hAnsi="Arial" w:cs="Arial"/>
        </w:rPr>
      </w:pPr>
      <w:r w:rsidRPr="009E59E6">
        <w:rPr>
          <w:rFonts w:ascii="Arial" w:hAnsi="Arial" w:cs="Arial"/>
        </w:rPr>
        <w:t>•</w:t>
      </w:r>
      <w:r w:rsidRPr="009E59E6">
        <w:rPr>
          <w:rFonts w:ascii="Arial" w:hAnsi="Arial" w:cs="Arial"/>
        </w:rPr>
        <w:tab/>
        <w:t>Sylvania Lighting Australia</w:t>
      </w:r>
    </w:p>
    <w:p w14:paraId="08E4FDB6" w14:textId="77777777" w:rsidR="00000000" w:rsidRDefault="00000000" w:rsidP="00A80B6E">
      <w:pPr>
        <w:rPr>
          <w:rFonts w:ascii="Arial" w:hAnsi="Arial" w:cs="Arial"/>
        </w:rPr>
      </w:pPr>
      <w:r w:rsidRPr="009E59E6">
        <w:rPr>
          <w:rFonts w:ascii="Arial" w:hAnsi="Arial" w:cs="Arial"/>
        </w:rPr>
        <w:t>•</w:t>
      </w:r>
      <w:r w:rsidRPr="009E59E6">
        <w:rPr>
          <w:rFonts w:ascii="Arial" w:hAnsi="Arial" w:cs="Arial"/>
        </w:rPr>
        <w:tab/>
        <w:t>Thorn Lighting</w:t>
      </w:r>
    </w:p>
    <w:p w14:paraId="53E5E969" w14:textId="77777777" w:rsidR="00000000" w:rsidRPr="009E59E6" w:rsidRDefault="00000000" w:rsidP="00A80B6E">
      <w:pPr>
        <w:rPr>
          <w:rFonts w:ascii="Arial" w:hAnsi="Arial" w:cs="Arial"/>
        </w:rPr>
      </w:pPr>
    </w:p>
    <w:p w14:paraId="3638471F" w14:textId="77777777" w:rsidR="00000000" w:rsidRDefault="00000000" w:rsidP="00A80B6E">
      <w:pPr>
        <w:rPr>
          <w:rFonts w:ascii="Arial" w:hAnsi="Arial" w:cs="Arial"/>
        </w:rPr>
      </w:pPr>
      <w:r w:rsidRPr="009E59E6">
        <w:rPr>
          <w:rFonts w:ascii="Arial" w:hAnsi="Arial" w:cs="Arial"/>
        </w:rPr>
        <w:t>These layouts are indicative only and should not be used or relied upon without seeking professional advice for their suitability for a particular site.</w:t>
      </w:r>
    </w:p>
    <w:p w14:paraId="280D5245" w14:textId="77777777" w:rsidR="00000000" w:rsidRPr="009E59E6" w:rsidRDefault="00000000" w:rsidP="00A80B6E">
      <w:pPr>
        <w:rPr>
          <w:rFonts w:ascii="Arial" w:hAnsi="Arial" w:cs="Arial"/>
        </w:rPr>
      </w:pPr>
    </w:p>
    <w:p w14:paraId="2219EB06" w14:textId="77777777" w:rsidR="00000000" w:rsidRPr="009E59E6" w:rsidRDefault="00000000" w:rsidP="00A80B6E">
      <w:pPr>
        <w:rPr>
          <w:rFonts w:ascii="Arial" w:hAnsi="Arial" w:cs="Arial"/>
        </w:rPr>
      </w:pPr>
      <w:r w:rsidRPr="009E59E6">
        <w:rPr>
          <w:rFonts w:ascii="Arial" w:hAnsi="Arial" w:cs="Arial"/>
        </w:rPr>
        <w:t>Please note there is a wide variation in ‘light loss (maintenance) factors’ applied by the floodlight suppliers.</w:t>
      </w:r>
    </w:p>
    <w:p w14:paraId="575A035E" w14:textId="77777777" w:rsidR="00000000" w:rsidRPr="009E59E6" w:rsidRDefault="00000000" w:rsidP="00A80B6E">
      <w:pPr>
        <w:rPr>
          <w:rFonts w:ascii="Arial" w:hAnsi="Arial" w:cs="Arial"/>
        </w:rPr>
      </w:pPr>
    </w:p>
    <w:p w14:paraId="33402436" w14:textId="77777777" w:rsidR="00000000" w:rsidRPr="00B7706B" w:rsidRDefault="00000000" w:rsidP="00895C01">
      <w:pPr>
        <w:rPr>
          <w:rFonts w:ascii="Arial" w:hAnsi="Arial" w:cs="Arial"/>
          <w:sz w:val="28"/>
          <w:szCs w:val="28"/>
        </w:rPr>
      </w:pPr>
      <w:r w:rsidRPr="00B7706B">
        <w:rPr>
          <w:rFonts w:ascii="Arial" w:hAnsi="Arial" w:cs="Arial"/>
          <w:sz w:val="28"/>
          <w:szCs w:val="28"/>
        </w:rPr>
        <w:t>Tips &amp; Suggestions</w:t>
      </w:r>
    </w:p>
    <w:p w14:paraId="3EB9F725" w14:textId="77777777" w:rsidR="00000000" w:rsidRPr="00895C01" w:rsidRDefault="00000000" w:rsidP="00895C01">
      <w:pPr>
        <w:pStyle w:val="ListParagraph"/>
        <w:numPr>
          <w:ilvl w:val="0"/>
          <w:numId w:val="15"/>
        </w:numPr>
        <w:rPr>
          <w:rFonts w:ascii="Arial" w:hAnsi="Arial" w:cs="Arial"/>
        </w:rPr>
      </w:pPr>
      <w:r w:rsidRPr="00895C01">
        <w:rPr>
          <w:rFonts w:ascii="Arial" w:hAnsi="Arial" w:cs="Arial"/>
        </w:rPr>
        <w:t>Design of lamps may confer better maintenance of light output performance.</w:t>
      </w:r>
    </w:p>
    <w:p w14:paraId="7F4B23E0" w14:textId="77777777" w:rsidR="00000000" w:rsidRPr="00895C01" w:rsidRDefault="00000000" w:rsidP="00895C01">
      <w:pPr>
        <w:pStyle w:val="ListParagraph"/>
        <w:numPr>
          <w:ilvl w:val="0"/>
          <w:numId w:val="15"/>
        </w:numPr>
        <w:rPr>
          <w:rFonts w:ascii="Arial" w:hAnsi="Arial" w:cs="Arial"/>
        </w:rPr>
      </w:pPr>
      <w:r w:rsidRPr="00895C01">
        <w:rPr>
          <w:rFonts w:ascii="Arial" w:hAnsi="Arial" w:cs="Arial"/>
        </w:rPr>
        <w:t>Design should be carefully determined in consultation between designer and client/club for each site with an agreed practical maintenance regime.</w:t>
      </w:r>
    </w:p>
    <w:p w14:paraId="00AC35A0" w14:textId="77777777" w:rsidR="00000000" w:rsidRPr="009E59E6" w:rsidRDefault="00000000" w:rsidP="00A80B6E">
      <w:pPr>
        <w:rPr>
          <w:rFonts w:ascii="Arial" w:hAnsi="Arial" w:cs="Arial"/>
        </w:rPr>
      </w:pPr>
    </w:p>
    <w:p w14:paraId="6991E84E" w14:textId="77777777" w:rsidR="00000000" w:rsidRPr="00B7706B" w:rsidRDefault="00000000" w:rsidP="00064F8A">
      <w:pPr>
        <w:rPr>
          <w:rFonts w:ascii="Arial" w:hAnsi="Arial" w:cs="Arial"/>
          <w:sz w:val="32"/>
          <w:szCs w:val="32"/>
        </w:rPr>
      </w:pPr>
      <w:r w:rsidRPr="00B7706B">
        <w:rPr>
          <w:rFonts w:ascii="Arial" w:hAnsi="Arial" w:cs="Arial"/>
          <w:sz w:val="32"/>
          <w:szCs w:val="32"/>
        </w:rPr>
        <w:t>Football (soccer) lighting plan example 1</w:t>
      </w:r>
    </w:p>
    <w:p w14:paraId="1D89E67C" w14:textId="77777777" w:rsidR="00000000" w:rsidRPr="009E59E6" w:rsidRDefault="00000000" w:rsidP="00064F8A">
      <w:pPr>
        <w:rPr>
          <w:rFonts w:ascii="Arial" w:hAnsi="Arial" w:cs="Arial"/>
        </w:rPr>
      </w:pPr>
      <w:r w:rsidRPr="009E59E6">
        <w:rPr>
          <w:rFonts w:ascii="Arial" w:hAnsi="Arial" w:cs="Arial"/>
        </w:rPr>
        <w:t>Amateur Ball and Physical Training – Side Four Pole (50 lux)</w:t>
      </w:r>
    </w:p>
    <w:p w14:paraId="4E5BE270" w14:textId="77777777" w:rsidR="00000000" w:rsidRPr="009E59E6" w:rsidRDefault="00000000" w:rsidP="00A80B6E">
      <w:pPr>
        <w:rPr>
          <w:rFonts w:ascii="Arial" w:hAnsi="Arial" w:cs="Arial"/>
        </w:rPr>
      </w:pPr>
    </w:p>
    <w:p w14:paraId="360AAFCA"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2683852F" w14:textId="77777777" w:rsidTr="00603F1E">
        <w:tc>
          <w:tcPr>
            <w:tcW w:w="4258" w:type="dxa"/>
          </w:tcPr>
          <w:p w14:paraId="5306AEB3" w14:textId="77777777" w:rsidR="00000000" w:rsidRPr="00603F1E" w:rsidRDefault="00000000" w:rsidP="00064F8A">
            <w:pPr>
              <w:rPr>
                <w:rFonts w:ascii="Arial" w:hAnsi="Arial" w:cs="Arial"/>
              </w:rPr>
            </w:pPr>
            <w:r w:rsidRPr="00603F1E">
              <w:rPr>
                <w:rFonts w:ascii="Arial" w:hAnsi="Arial" w:cs="Arial"/>
              </w:rPr>
              <w:t>Level of play</w:t>
            </w:r>
          </w:p>
        </w:tc>
        <w:tc>
          <w:tcPr>
            <w:tcW w:w="4258" w:type="dxa"/>
          </w:tcPr>
          <w:p w14:paraId="4268EC75" w14:textId="77777777" w:rsidR="00000000" w:rsidRPr="00603F1E" w:rsidRDefault="00000000" w:rsidP="00064F8A">
            <w:pPr>
              <w:rPr>
                <w:rFonts w:ascii="Arial" w:hAnsi="Arial" w:cs="Arial"/>
              </w:rPr>
            </w:pPr>
            <w:r w:rsidRPr="00603F1E">
              <w:rPr>
                <w:rFonts w:ascii="Arial" w:hAnsi="Arial" w:cs="Arial"/>
              </w:rPr>
              <w:t>Amateur ball and physical training</w:t>
            </w:r>
          </w:p>
          <w:p w14:paraId="4E441FC4" w14:textId="77777777" w:rsidR="00000000" w:rsidRPr="00603F1E" w:rsidRDefault="00000000" w:rsidP="00064F8A">
            <w:pPr>
              <w:rPr>
                <w:rFonts w:ascii="Arial" w:hAnsi="Arial" w:cs="Arial"/>
                <w:sz w:val="10"/>
                <w:szCs w:val="10"/>
              </w:rPr>
            </w:pPr>
          </w:p>
        </w:tc>
      </w:tr>
      <w:tr w:rsidR="00FE3217" w:rsidRPr="00603F1E" w14:paraId="301BA3D9" w14:textId="77777777" w:rsidTr="00603F1E">
        <w:tc>
          <w:tcPr>
            <w:tcW w:w="4258" w:type="dxa"/>
          </w:tcPr>
          <w:p w14:paraId="1E9933E4" w14:textId="77777777" w:rsidR="00000000" w:rsidRPr="00603F1E" w:rsidRDefault="00000000" w:rsidP="00064F8A">
            <w:pPr>
              <w:rPr>
                <w:rFonts w:ascii="Arial" w:hAnsi="Arial" w:cs="Arial"/>
              </w:rPr>
            </w:pPr>
            <w:r w:rsidRPr="00603F1E">
              <w:rPr>
                <w:rFonts w:ascii="Arial" w:hAnsi="Arial" w:cs="Arial"/>
              </w:rPr>
              <w:t>Average lux</w:t>
            </w:r>
          </w:p>
        </w:tc>
        <w:tc>
          <w:tcPr>
            <w:tcW w:w="4258" w:type="dxa"/>
          </w:tcPr>
          <w:p w14:paraId="7668872B" w14:textId="77777777" w:rsidR="00000000" w:rsidRPr="00603F1E" w:rsidRDefault="00000000" w:rsidP="00064F8A">
            <w:pPr>
              <w:rPr>
                <w:rFonts w:ascii="Arial" w:hAnsi="Arial" w:cs="Arial"/>
              </w:rPr>
            </w:pPr>
            <w:r w:rsidRPr="00603F1E">
              <w:rPr>
                <w:rFonts w:ascii="Arial" w:hAnsi="Arial" w:cs="Arial"/>
              </w:rPr>
              <w:t>91.8</w:t>
            </w:r>
          </w:p>
          <w:p w14:paraId="2316788E" w14:textId="77777777" w:rsidR="00000000" w:rsidRPr="00603F1E" w:rsidRDefault="00000000" w:rsidP="00064F8A">
            <w:pPr>
              <w:rPr>
                <w:rFonts w:ascii="Arial" w:hAnsi="Arial" w:cs="Arial"/>
                <w:sz w:val="16"/>
                <w:szCs w:val="16"/>
              </w:rPr>
            </w:pPr>
          </w:p>
        </w:tc>
      </w:tr>
      <w:tr w:rsidR="00FE3217" w:rsidRPr="00603F1E" w14:paraId="35BF416B" w14:textId="77777777" w:rsidTr="00603F1E">
        <w:tc>
          <w:tcPr>
            <w:tcW w:w="4258" w:type="dxa"/>
          </w:tcPr>
          <w:p w14:paraId="2F698184" w14:textId="77777777" w:rsidR="00000000" w:rsidRPr="00603F1E" w:rsidRDefault="00000000" w:rsidP="00064F8A">
            <w:pPr>
              <w:rPr>
                <w:rFonts w:ascii="Arial" w:hAnsi="Arial" w:cs="Arial"/>
              </w:rPr>
            </w:pPr>
            <w:r w:rsidRPr="00603F1E">
              <w:rPr>
                <w:rFonts w:ascii="Arial" w:hAnsi="Arial" w:cs="Arial"/>
              </w:rPr>
              <w:t>Number of lamps</w:t>
            </w:r>
          </w:p>
        </w:tc>
        <w:tc>
          <w:tcPr>
            <w:tcW w:w="4258" w:type="dxa"/>
          </w:tcPr>
          <w:p w14:paraId="7D9A7BF1" w14:textId="77777777" w:rsidR="00000000" w:rsidRPr="00603F1E" w:rsidRDefault="00000000" w:rsidP="00064F8A">
            <w:pPr>
              <w:rPr>
                <w:rFonts w:ascii="Arial" w:hAnsi="Arial" w:cs="Arial"/>
              </w:rPr>
            </w:pPr>
            <w:r w:rsidRPr="00603F1E">
              <w:rPr>
                <w:rFonts w:ascii="Arial" w:hAnsi="Arial" w:cs="Arial"/>
              </w:rPr>
              <w:t>8</w:t>
            </w:r>
          </w:p>
          <w:p w14:paraId="2A91C855" w14:textId="77777777" w:rsidR="00000000" w:rsidRPr="00603F1E" w:rsidRDefault="00000000" w:rsidP="00064F8A">
            <w:pPr>
              <w:rPr>
                <w:rFonts w:ascii="Arial" w:hAnsi="Arial" w:cs="Arial"/>
                <w:sz w:val="16"/>
                <w:szCs w:val="16"/>
              </w:rPr>
            </w:pPr>
          </w:p>
        </w:tc>
      </w:tr>
      <w:tr w:rsidR="00FE3217" w:rsidRPr="00603F1E" w14:paraId="5550D433" w14:textId="77777777" w:rsidTr="00603F1E">
        <w:tc>
          <w:tcPr>
            <w:tcW w:w="4258" w:type="dxa"/>
          </w:tcPr>
          <w:p w14:paraId="053D65DD" w14:textId="77777777" w:rsidR="00000000" w:rsidRPr="00603F1E" w:rsidRDefault="00000000" w:rsidP="00064F8A">
            <w:pPr>
              <w:rPr>
                <w:rFonts w:ascii="Arial" w:hAnsi="Arial" w:cs="Arial"/>
              </w:rPr>
            </w:pPr>
            <w:r w:rsidRPr="00603F1E">
              <w:rPr>
                <w:rFonts w:ascii="Arial" w:hAnsi="Arial" w:cs="Arial"/>
              </w:rPr>
              <w:t>Number of poles</w:t>
            </w:r>
          </w:p>
        </w:tc>
        <w:tc>
          <w:tcPr>
            <w:tcW w:w="4258" w:type="dxa"/>
          </w:tcPr>
          <w:p w14:paraId="1F798769" w14:textId="77777777" w:rsidR="00000000" w:rsidRPr="00603F1E" w:rsidRDefault="00000000" w:rsidP="00064F8A">
            <w:pPr>
              <w:rPr>
                <w:rFonts w:ascii="Arial" w:hAnsi="Arial" w:cs="Arial"/>
              </w:rPr>
            </w:pPr>
            <w:r w:rsidRPr="00603F1E">
              <w:rPr>
                <w:rFonts w:ascii="Arial" w:hAnsi="Arial" w:cs="Arial"/>
              </w:rPr>
              <w:t>4</w:t>
            </w:r>
          </w:p>
          <w:p w14:paraId="144C7C7F" w14:textId="77777777" w:rsidR="00000000" w:rsidRPr="00603F1E" w:rsidRDefault="00000000" w:rsidP="00064F8A">
            <w:pPr>
              <w:rPr>
                <w:rFonts w:ascii="Arial" w:hAnsi="Arial" w:cs="Arial"/>
                <w:sz w:val="16"/>
                <w:szCs w:val="16"/>
              </w:rPr>
            </w:pPr>
          </w:p>
        </w:tc>
      </w:tr>
      <w:tr w:rsidR="00FE3217" w:rsidRPr="00603F1E" w14:paraId="1B44C6DE" w14:textId="77777777" w:rsidTr="00603F1E">
        <w:tc>
          <w:tcPr>
            <w:tcW w:w="4258" w:type="dxa"/>
          </w:tcPr>
          <w:p w14:paraId="18E98DFC" w14:textId="77777777" w:rsidR="00000000" w:rsidRPr="00603F1E" w:rsidRDefault="00000000" w:rsidP="00064F8A">
            <w:pPr>
              <w:rPr>
                <w:rFonts w:ascii="Arial" w:hAnsi="Arial" w:cs="Arial"/>
              </w:rPr>
            </w:pPr>
            <w:r w:rsidRPr="00603F1E">
              <w:rPr>
                <w:rFonts w:ascii="Arial" w:hAnsi="Arial" w:cs="Arial"/>
              </w:rPr>
              <w:t>Pole height</w:t>
            </w:r>
          </w:p>
        </w:tc>
        <w:tc>
          <w:tcPr>
            <w:tcW w:w="4258" w:type="dxa"/>
          </w:tcPr>
          <w:p w14:paraId="52F8ADC6" w14:textId="77777777" w:rsidR="00000000" w:rsidRPr="00603F1E" w:rsidRDefault="00000000" w:rsidP="00064F8A">
            <w:pPr>
              <w:rPr>
                <w:rFonts w:ascii="Arial" w:hAnsi="Arial" w:cs="Arial"/>
              </w:rPr>
            </w:pPr>
            <w:r w:rsidRPr="00603F1E">
              <w:rPr>
                <w:rFonts w:ascii="Arial" w:hAnsi="Arial" w:cs="Arial"/>
              </w:rPr>
              <w:t>18m</w:t>
            </w:r>
          </w:p>
          <w:p w14:paraId="292F6BBC" w14:textId="77777777" w:rsidR="00000000" w:rsidRPr="00603F1E" w:rsidRDefault="00000000" w:rsidP="00064F8A">
            <w:pPr>
              <w:rPr>
                <w:rFonts w:ascii="Arial" w:hAnsi="Arial" w:cs="Arial"/>
                <w:sz w:val="16"/>
                <w:szCs w:val="16"/>
              </w:rPr>
            </w:pPr>
          </w:p>
        </w:tc>
      </w:tr>
      <w:tr w:rsidR="00FE3217" w:rsidRPr="00603F1E" w14:paraId="7CF37B5D" w14:textId="77777777" w:rsidTr="00603F1E">
        <w:tc>
          <w:tcPr>
            <w:tcW w:w="4258" w:type="dxa"/>
          </w:tcPr>
          <w:p w14:paraId="388DF5A3" w14:textId="77777777" w:rsidR="00000000" w:rsidRPr="00603F1E" w:rsidRDefault="00000000" w:rsidP="00064F8A">
            <w:pPr>
              <w:rPr>
                <w:rFonts w:ascii="Arial" w:hAnsi="Arial" w:cs="Arial"/>
              </w:rPr>
            </w:pPr>
            <w:r w:rsidRPr="00603F1E">
              <w:rPr>
                <w:rFonts w:ascii="Arial" w:hAnsi="Arial" w:cs="Arial"/>
              </w:rPr>
              <w:t>Type of floodlight used</w:t>
            </w:r>
          </w:p>
        </w:tc>
        <w:tc>
          <w:tcPr>
            <w:tcW w:w="4258" w:type="dxa"/>
          </w:tcPr>
          <w:p w14:paraId="39153087" w14:textId="77777777" w:rsidR="00000000" w:rsidRPr="00603F1E" w:rsidRDefault="00000000" w:rsidP="00064F8A">
            <w:pPr>
              <w:rPr>
                <w:rFonts w:ascii="Arial" w:hAnsi="Arial" w:cs="Arial"/>
              </w:rPr>
            </w:pPr>
            <w:r w:rsidRPr="00603F1E">
              <w:rPr>
                <w:rFonts w:ascii="Arial" w:hAnsi="Arial" w:cs="Arial"/>
              </w:rPr>
              <w:t>2kW luminaires</w:t>
            </w:r>
          </w:p>
        </w:tc>
      </w:tr>
    </w:tbl>
    <w:p w14:paraId="23D09433" w14:textId="77777777" w:rsidR="00000000" w:rsidRDefault="00000000" w:rsidP="00064F8A">
      <w:pPr>
        <w:rPr>
          <w:rFonts w:ascii="Arial" w:hAnsi="Arial" w:cs="Arial"/>
          <w:sz w:val="32"/>
          <w:szCs w:val="32"/>
        </w:rPr>
      </w:pPr>
    </w:p>
    <w:p w14:paraId="13D23448" w14:textId="77777777" w:rsidR="00000000" w:rsidRPr="00895C01" w:rsidRDefault="00000000" w:rsidP="00064F8A">
      <w:pPr>
        <w:rPr>
          <w:rFonts w:ascii="Arial" w:hAnsi="Arial" w:cs="Arial"/>
        </w:rPr>
      </w:pPr>
      <w:r w:rsidRPr="00FE3217">
        <w:rPr>
          <w:rFonts w:ascii="Arial" w:hAnsi="Arial" w:cs="Arial"/>
          <w:sz w:val="32"/>
          <w:szCs w:val="32"/>
        </w:rPr>
        <w:t>Football (soccer) lighting plan example 2</w:t>
      </w:r>
    </w:p>
    <w:p w14:paraId="022C7A23" w14:textId="77777777" w:rsidR="00000000" w:rsidRPr="009E59E6" w:rsidRDefault="00000000" w:rsidP="00064F8A">
      <w:pPr>
        <w:rPr>
          <w:rFonts w:ascii="Arial" w:hAnsi="Arial" w:cs="Arial"/>
        </w:rPr>
      </w:pPr>
      <w:r w:rsidRPr="009E59E6">
        <w:rPr>
          <w:rFonts w:ascii="Arial" w:hAnsi="Arial" w:cs="Arial"/>
        </w:rPr>
        <w:t>Amateur Ball and Physical Training – Side Six Pole (50 lux)</w:t>
      </w:r>
    </w:p>
    <w:p w14:paraId="7F564B3B" w14:textId="77777777" w:rsidR="00000000" w:rsidRPr="009E59E6" w:rsidRDefault="00000000" w:rsidP="00064F8A">
      <w:pPr>
        <w:rPr>
          <w:rFonts w:ascii="Arial" w:hAnsi="Arial" w:cs="Arial"/>
        </w:rPr>
      </w:pPr>
    </w:p>
    <w:p w14:paraId="2C911152"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71F82219" w14:textId="77777777" w:rsidTr="00603F1E">
        <w:tc>
          <w:tcPr>
            <w:tcW w:w="4258" w:type="dxa"/>
          </w:tcPr>
          <w:p w14:paraId="54523D25" w14:textId="77777777" w:rsidR="00000000" w:rsidRPr="00603F1E" w:rsidRDefault="00000000" w:rsidP="00FE3217">
            <w:pPr>
              <w:rPr>
                <w:rFonts w:ascii="Arial" w:hAnsi="Arial" w:cs="Arial"/>
              </w:rPr>
            </w:pPr>
            <w:r w:rsidRPr="00603F1E">
              <w:rPr>
                <w:rFonts w:ascii="Arial" w:hAnsi="Arial" w:cs="Arial"/>
              </w:rPr>
              <w:t>Level of play</w:t>
            </w:r>
          </w:p>
        </w:tc>
        <w:tc>
          <w:tcPr>
            <w:tcW w:w="4258" w:type="dxa"/>
          </w:tcPr>
          <w:p w14:paraId="7200A3C8" w14:textId="77777777" w:rsidR="00000000" w:rsidRPr="00603F1E" w:rsidRDefault="00000000" w:rsidP="00FE3217">
            <w:pPr>
              <w:rPr>
                <w:rFonts w:ascii="Arial" w:hAnsi="Arial" w:cs="Arial"/>
              </w:rPr>
            </w:pPr>
            <w:r w:rsidRPr="00603F1E">
              <w:rPr>
                <w:rFonts w:ascii="Arial" w:hAnsi="Arial" w:cs="Arial"/>
              </w:rPr>
              <w:t>Amateur ball and physical training</w:t>
            </w:r>
          </w:p>
          <w:p w14:paraId="1D982CB7" w14:textId="77777777" w:rsidR="00000000" w:rsidRPr="00603F1E" w:rsidRDefault="00000000" w:rsidP="00FE3217">
            <w:pPr>
              <w:rPr>
                <w:rFonts w:ascii="Arial" w:hAnsi="Arial" w:cs="Arial"/>
                <w:sz w:val="10"/>
                <w:szCs w:val="10"/>
              </w:rPr>
            </w:pPr>
          </w:p>
        </w:tc>
      </w:tr>
      <w:tr w:rsidR="00FE3217" w:rsidRPr="00603F1E" w14:paraId="0FC7B121" w14:textId="77777777" w:rsidTr="00603F1E">
        <w:tc>
          <w:tcPr>
            <w:tcW w:w="4258" w:type="dxa"/>
          </w:tcPr>
          <w:p w14:paraId="57410D12"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759F4C45" w14:textId="77777777" w:rsidR="00000000" w:rsidRPr="00603F1E" w:rsidRDefault="00000000" w:rsidP="00FE3217">
            <w:pPr>
              <w:rPr>
                <w:rFonts w:ascii="Arial" w:hAnsi="Arial" w:cs="Arial"/>
              </w:rPr>
            </w:pPr>
            <w:r w:rsidRPr="00603F1E">
              <w:rPr>
                <w:rFonts w:ascii="Arial" w:hAnsi="Arial" w:cs="Arial"/>
              </w:rPr>
              <w:t>65.2</w:t>
            </w:r>
          </w:p>
          <w:p w14:paraId="7B3DE002" w14:textId="77777777" w:rsidR="00000000" w:rsidRPr="00603F1E" w:rsidRDefault="00000000" w:rsidP="00FE3217">
            <w:pPr>
              <w:rPr>
                <w:rFonts w:ascii="Arial" w:hAnsi="Arial" w:cs="Arial"/>
                <w:sz w:val="16"/>
                <w:szCs w:val="16"/>
              </w:rPr>
            </w:pPr>
          </w:p>
        </w:tc>
      </w:tr>
      <w:tr w:rsidR="00FE3217" w:rsidRPr="00603F1E" w14:paraId="342D6BB0" w14:textId="77777777" w:rsidTr="00603F1E">
        <w:tc>
          <w:tcPr>
            <w:tcW w:w="4258" w:type="dxa"/>
          </w:tcPr>
          <w:p w14:paraId="7AE2F0F6"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6F43137C" w14:textId="77777777" w:rsidR="00000000" w:rsidRPr="00603F1E" w:rsidRDefault="00000000" w:rsidP="00FE3217">
            <w:pPr>
              <w:rPr>
                <w:rFonts w:ascii="Arial" w:hAnsi="Arial" w:cs="Arial"/>
              </w:rPr>
            </w:pPr>
            <w:r w:rsidRPr="00603F1E">
              <w:rPr>
                <w:rFonts w:ascii="Arial" w:hAnsi="Arial" w:cs="Arial"/>
              </w:rPr>
              <w:t>8</w:t>
            </w:r>
          </w:p>
          <w:p w14:paraId="7B4F81A4" w14:textId="77777777" w:rsidR="00000000" w:rsidRPr="00603F1E" w:rsidRDefault="00000000" w:rsidP="00FE3217">
            <w:pPr>
              <w:rPr>
                <w:rFonts w:ascii="Arial" w:hAnsi="Arial" w:cs="Arial"/>
                <w:sz w:val="16"/>
                <w:szCs w:val="16"/>
              </w:rPr>
            </w:pPr>
          </w:p>
        </w:tc>
      </w:tr>
      <w:tr w:rsidR="00FE3217" w:rsidRPr="00603F1E" w14:paraId="7F60F516" w14:textId="77777777" w:rsidTr="00603F1E">
        <w:tc>
          <w:tcPr>
            <w:tcW w:w="4258" w:type="dxa"/>
          </w:tcPr>
          <w:p w14:paraId="4D890332"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1C4C8137" w14:textId="77777777" w:rsidR="00000000" w:rsidRPr="00603F1E" w:rsidRDefault="00000000" w:rsidP="00FE3217">
            <w:pPr>
              <w:rPr>
                <w:rFonts w:ascii="Arial" w:hAnsi="Arial" w:cs="Arial"/>
              </w:rPr>
            </w:pPr>
            <w:r w:rsidRPr="00603F1E">
              <w:rPr>
                <w:rFonts w:ascii="Arial" w:hAnsi="Arial" w:cs="Arial"/>
              </w:rPr>
              <w:t>6</w:t>
            </w:r>
          </w:p>
          <w:p w14:paraId="3E05CB9C" w14:textId="77777777" w:rsidR="00000000" w:rsidRPr="00603F1E" w:rsidRDefault="00000000" w:rsidP="00FE3217">
            <w:pPr>
              <w:rPr>
                <w:rFonts w:ascii="Arial" w:hAnsi="Arial" w:cs="Arial"/>
                <w:sz w:val="16"/>
                <w:szCs w:val="16"/>
              </w:rPr>
            </w:pPr>
          </w:p>
        </w:tc>
      </w:tr>
      <w:tr w:rsidR="00FE3217" w:rsidRPr="00603F1E" w14:paraId="43F87EC4" w14:textId="77777777" w:rsidTr="00603F1E">
        <w:tc>
          <w:tcPr>
            <w:tcW w:w="4258" w:type="dxa"/>
          </w:tcPr>
          <w:p w14:paraId="45A74FE4"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3EB0C441" w14:textId="77777777" w:rsidR="00000000" w:rsidRPr="00603F1E" w:rsidRDefault="00000000" w:rsidP="00FE3217">
            <w:pPr>
              <w:rPr>
                <w:rFonts w:ascii="Arial" w:hAnsi="Arial" w:cs="Arial"/>
              </w:rPr>
            </w:pPr>
            <w:r w:rsidRPr="00603F1E">
              <w:rPr>
                <w:rFonts w:ascii="Arial" w:hAnsi="Arial" w:cs="Arial"/>
              </w:rPr>
              <w:t>18m</w:t>
            </w:r>
          </w:p>
          <w:p w14:paraId="1E65D712" w14:textId="77777777" w:rsidR="00000000" w:rsidRPr="00603F1E" w:rsidRDefault="00000000" w:rsidP="00FE3217">
            <w:pPr>
              <w:rPr>
                <w:rFonts w:ascii="Arial" w:hAnsi="Arial" w:cs="Arial"/>
                <w:sz w:val="16"/>
                <w:szCs w:val="16"/>
              </w:rPr>
            </w:pPr>
          </w:p>
        </w:tc>
      </w:tr>
      <w:tr w:rsidR="00FE3217" w:rsidRPr="00603F1E" w14:paraId="722D7A98" w14:textId="77777777" w:rsidTr="00603F1E">
        <w:tc>
          <w:tcPr>
            <w:tcW w:w="4258" w:type="dxa"/>
          </w:tcPr>
          <w:p w14:paraId="2F240C02"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14ED644C" w14:textId="77777777" w:rsidR="00000000" w:rsidRPr="00603F1E" w:rsidRDefault="00000000" w:rsidP="00FE3217">
            <w:pPr>
              <w:rPr>
                <w:rFonts w:ascii="Arial" w:hAnsi="Arial" w:cs="Arial"/>
              </w:rPr>
            </w:pPr>
            <w:r w:rsidRPr="00603F1E">
              <w:rPr>
                <w:rFonts w:ascii="Arial" w:hAnsi="Arial" w:cs="Arial"/>
              </w:rPr>
              <w:t>2kW luminaires</w:t>
            </w:r>
          </w:p>
        </w:tc>
      </w:tr>
    </w:tbl>
    <w:p w14:paraId="55C501E4" w14:textId="77777777" w:rsidR="00000000" w:rsidRPr="009E59E6" w:rsidRDefault="00000000" w:rsidP="00064F8A">
      <w:pPr>
        <w:rPr>
          <w:rFonts w:ascii="Arial" w:hAnsi="Arial" w:cs="Arial"/>
        </w:rPr>
      </w:pPr>
      <w:r w:rsidRPr="009E59E6">
        <w:rPr>
          <w:rFonts w:ascii="Arial" w:hAnsi="Arial" w:cs="Arial"/>
        </w:rPr>
        <w:tab/>
      </w:r>
    </w:p>
    <w:p w14:paraId="01E67E98" w14:textId="77777777" w:rsidR="00000000" w:rsidRPr="00FE3217" w:rsidRDefault="00000000" w:rsidP="00064F8A">
      <w:pPr>
        <w:rPr>
          <w:rFonts w:ascii="Arial" w:hAnsi="Arial" w:cs="Arial"/>
          <w:sz w:val="32"/>
          <w:szCs w:val="32"/>
        </w:rPr>
      </w:pPr>
      <w:r w:rsidRPr="00FE3217">
        <w:rPr>
          <w:rFonts w:ascii="Arial" w:hAnsi="Arial" w:cs="Arial"/>
          <w:sz w:val="32"/>
          <w:szCs w:val="32"/>
        </w:rPr>
        <w:t>Football (soccer) lighting plan example 3</w:t>
      </w:r>
    </w:p>
    <w:p w14:paraId="02933CE1" w14:textId="77777777" w:rsidR="00000000" w:rsidRPr="009E59E6" w:rsidRDefault="00000000" w:rsidP="00064F8A">
      <w:pPr>
        <w:rPr>
          <w:rFonts w:ascii="Arial" w:hAnsi="Arial" w:cs="Arial"/>
        </w:rPr>
      </w:pPr>
      <w:r w:rsidRPr="009E59E6">
        <w:rPr>
          <w:rFonts w:ascii="Arial" w:hAnsi="Arial" w:cs="Arial"/>
        </w:rPr>
        <w:t>Amateur Match Practice and Competition – Corner Four Pole (100 lux)</w:t>
      </w:r>
    </w:p>
    <w:p w14:paraId="659324EF" w14:textId="77777777" w:rsidR="00000000" w:rsidRPr="009E59E6" w:rsidRDefault="00000000" w:rsidP="00064F8A">
      <w:pPr>
        <w:rPr>
          <w:rFonts w:ascii="Arial" w:hAnsi="Arial" w:cs="Arial"/>
        </w:rPr>
      </w:pPr>
    </w:p>
    <w:p w14:paraId="58FCC134" w14:textId="77777777" w:rsidR="00000000" w:rsidRPr="009E59E6"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09F97B7C" w14:textId="77777777" w:rsidTr="00603F1E">
        <w:tc>
          <w:tcPr>
            <w:tcW w:w="4258" w:type="dxa"/>
          </w:tcPr>
          <w:p w14:paraId="738CDF06" w14:textId="77777777" w:rsidR="00000000" w:rsidRPr="00603F1E" w:rsidRDefault="00000000" w:rsidP="00FE3217">
            <w:pPr>
              <w:rPr>
                <w:rFonts w:ascii="Arial" w:hAnsi="Arial" w:cs="Arial"/>
              </w:rPr>
            </w:pPr>
            <w:r w:rsidRPr="00603F1E">
              <w:rPr>
                <w:rFonts w:ascii="Arial" w:hAnsi="Arial" w:cs="Arial"/>
              </w:rPr>
              <w:t>Level of play</w:t>
            </w:r>
          </w:p>
        </w:tc>
        <w:tc>
          <w:tcPr>
            <w:tcW w:w="4258" w:type="dxa"/>
          </w:tcPr>
          <w:p w14:paraId="7E54E209" w14:textId="77777777" w:rsidR="00000000" w:rsidRPr="00603F1E" w:rsidRDefault="00000000" w:rsidP="00FE3217">
            <w:pPr>
              <w:rPr>
                <w:rFonts w:ascii="Arial" w:hAnsi="Arial" w:cs="Arial"/>
              </w:rPr>
            </w:pPr>
            <w:r w:rsidRPr="00603F1E">
              <w:rPr>
                <w:rFonts w:ascii="Arial" w:hAnsi="Arial" w:cs="Arial"/>
              </w:rPr>
              <w:t xml:space="preserve">Amateur match practice and competition </w:t>
            </w:r>
          </w:p>
          <w:p w14:paraId="19707306" w14:textId="77777777" w:rsidR="00000000" w:rsidRPr="00603F1E" w:rsidRDefault="00000000" w:rsidP="00FE3217">
            <w:pPr>
              <w:rPr>
                <w:rFonts w:ascii="Arial" w:hAnsi="Arial" w:cs="Arial"/>
                <w:sz w:val="10"/>
                <w:szCs w:val="10"/>
              </w:rPr>
            </w:pPr>
          </w:p>
        </w:tc>
      </w:tr>
      <w:tr w:rsidR="00FE3217" w:rsidRPr="00603F1E" w14:paraId="08BCFDF5" w14:textId="77777777" w:rsidTr="00603F1E">
        <w:tc>
          <w:tcPr>
            <w:tcW w:w="4258" w:type="dxa"/>
          </w:tcPr>
          <w:p w14:paraId="4302F068"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62CD8DA3" w14:textId="77777777" w:rsidR="00000000" w:rsidRPr="00603F1E" w:rsidRDefault="00000000" w:rsidP="00FE3217">
            <w:pPr>
              <w:rPr>
                <w:rFonts w:ascii="Arial" w:hAnsi="Arial" w:cs="Arial"/>
              </w:rPr>
            </w:pPr>
            <w:r w:rsidRPr="00603F1E">
              <w:rPr>
                <w:rFonts w:ascii="Arial" w:hAnsi="Arial" w:cs="Arial"/>
              </w:rPr>
              <w:t>105.8</w:t>
            </w:r>
          </w:p>
          <w:p w14:paraId="02BF877A" w14:textId="77777777" w:rsidR="00000000" w:rsidRPr="00603F1E" w:rsidRDefault="00000000" w:rsidP="00FE3217">
            <w:pPr>
              <w:rPr>
                <w:rFonts w:ascii="Arial" w:hAnsi="Arial" w:cs="Arial"/>
                <w:sz w:val="16"/>
                <w:szCs w:val="16"/>
              </w:rPr>
            </w:pPr>
          </w:p>
        </w:tc>
      </w:tr>
      <w:tr w:rsidR="00FE3217" w:rsidRPr="00603F1E" w14:paraId="5266C506" w14:textId="77777777" w:rsidTr="00603F1E">
        <w:tc>
          <w:tcPr>
            <w:tcW w:w="4258" w:type="dxa"/>
          </w:tcPr>
          <w:p w14:paraId="5567610B"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7A02C6F0" w14:textId="77777777" w:rsidR="00000000" w:rsidRPr="00603F1E" w:rsidRDefault="00000000" w:rsidP="00FE3217">
            <w:pPr>
              <w:rPr>
                <w:rFonts w:ascii="Arial" w:hAnsi="Arial" w:cs="Arial"/>
              </w:rPr>
            </w:pPr>
            <w:r w:rsidRPr="00603F1E">
              <w:rPr>
                <w:rFonts w:ascii="Arial" w:hAnsi="Arial" w:cs="Arial"/>
              </w:rPr>
              <w:t>12</w:t>
            </w:r>
          </w:p>
          <w:p w14:paraId="5796E1F1" w14:textId="77777777" w:rsidR="00000000" w:rsidRPr="00603F1E" w:rsidRDefault="00000000" w:rsidP="00FE3217">
            <w:pPr>
              <w:rPr>
                <w:rFonts w:ascii="Arial" w:hAnsi="Arial" w:cs="Arial"/>
                <w:sz w:val="16"/>
                <w:szCs w:val="16"/>
              </w:rPr>
            </w:pPr>
          </w:p>
        </w:tc>
      </w:tr>
      <w:tr w:rsidR="00FE3217" w:rsidRPr="00603F1E" w14:paraId="16BC9442" w14:textId="77777777" w:rsidTr="00603F1E">
        <w:tc>
          <w:tcPr>
            <w:tcW w:w="4258" w:type="dxa"/>
          </w:tcPr>
          <w:p w14:paraId="4BA1554A"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0751D71F" w14:textId="77777777" w:rsidR="00000000" w:rsidRPr="00603F1E" w:rsidRDefault="00000000" w:rsidP="00FE3217">
            <w:pPr>
              <w:rPr>
                <w:rFonts w:ascii="Arial" w:hAnsi="Arial" w:cs="Arial"/>
              </w:rPr>
            </w:pPr>
            <w:r w:rsidRPr="00603F1E">
              <w:rPr>
                <w:rFonts w:ascii="Arial" w:hAnsi="Arial" w:cs="Arial"/>
              </w:rPr>
              <w:t>4</w:t>
            </w:r>
          </w:p>
          <w:p w14:paraId="69B66E91" w14:textId="77777777" w:rsidR="00000000" w:rsidRPr="00603F1E" w:rsidRDefault="00000000" w:rsidP="00FE3217">
            <w:pPr>
              <w:rPr>
                <w:rFonts w:ascii="Arial" w:hAnsi="Arial" w:cs="Arial"/>
                <w:sz w:val="16"/>
                <w:szCs w:val="16"/>
              </w:rPr>
            </w:pPr>
          </w:p>
        </w:tc>
      </w:tr>
      <w:tr w:rsidR="00FE3217" w:rsidRPr="00603F1E" w14:paraId="5C29DE6E" w14:textId="77777777" w:rsidTr="00603F1E">
        <w:tc>
          <w:tcPr>
            <w:tcW w:w="4258" w:type="dxa"/>
          </w:tcPr>
          <w:p w14:paraId="5B906AD0"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4E5E884D" w14:textId="77777777" w:rsidR="00000000" w:rsidRPr="00603F1E" w:rsidRDefault="00000000" w:rsidP="00FE3217">
            <w:pPr>
              <w:rPr>
                <w:rFonts w:ascii="Arial" w:hAnsi="Arial" w:cs="Arial"/>
              </w:rPr>
            </w:pPr>
            <w:r w:rsidRPr="00603F1E">
              <w:rPr>
                <w:rFonts w:ascii="Arial" w:hAnsi="Arial" w:cs="Arial"/>
              </w:rPr>
              <w:t>28m</w:t>
            </w:r>
          </w:p>
          <w:p w14:paraId="1B9FCA8A" w14:textId="77777777" w:rsidR="00000000" w:rsidRPr="00603F1E" w:rsidRDefault="00000000" w:rsidP="00FE3217">
            <w:pPr>
              <w:rPr>
                <w:rFonts w:ascii="Arial" w:hAnsi="Arial" w:cs="Arial"/>
                <w:sz w:val="16"/>
                <w:szCs w:val="16"/>
              </w:rPr>
            </w:pPr>
          </w:p>
        </w:tc>
      </w:tr>
      <w:tr w:rsidR="00FE3217" w:rsidRPr="00603F1E" w14:paraId="6A1C163C" w14:textId="77777777" w:rsidTr="00603F1E">
        <w:tc>
          <w:tcPr>
            <w:tcW w:w="4258" w:type="dxa"/>
          </w:tcPr>
          <w:p w14:paraId="4D471B0B"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3BE56337" w14:textId="77777777" w:rsidR="00000000" w:rsidRPr="00603F1E" w:rsidRDefault="00000000" w:rsidP="00FE3217">
            <w:pPr>
              <w:rPr>
                <w:rFonts w:ascii="Arial" w:hAnsi="Arial" w:cs="Arial"/>
              </w:rPr>
            </w:pPr>
            <w:r w:rsidRPr="00603F1E">
              <w:rPr>
                <w:rFonts w:ascii="Arial" w:hAnsi="Arial" w:cs="Arial"/>
              </w:rPr>
              <w:t>2kW luminaires</w:t>
            </w:r>
          </w:p>
        </w:tc>
      </w:tr>
    </w:tbl>
    <w:p w14:paraId="528DF328" w14:textId="77777777" w:rsidR="00000000" w:rsidRPr="009E59E6" w:rsidRDefault="00000000" w:rsidP="00064F8A">
      <w:pPr>
        <w:rPr>
          <w:rFonts w:ascii="Arial" w:hAnsi="Arial" w:cs="Arial"/>
        </w:rPr>
      </w:pPr>
    </w:p>
    <w:p w14:paraId="2AB62CEF" w14:textId="77777777" w:rsidR="00000000" w:rsidRPr="00FE3217" w:rsidRDefault="00000000" w:rsidP="00064F8A">
      <w:pPr>
        <w:rPr>
          <w:rFonts w:ascii="Arial" w:hAnsi="Arial" w:cs="Arial"/>
          <w:sz w:val="32"/>
          <w:szCs w:val="32"/>
        </w:rPr>
      </w:pPr>
      <w:r w:rsidRPr="00FE3217">
        <w:rPr>
          <w:rFonts w:ascii="Arial" w:hAnsi="Arial" w:cs="Arial"/>
          <w:sz w:val="32"/>
          <w:szCs w:val="32"/>
        </w:rPr>
        <w:t>Football (soccer) lighting plan example 4</w:t>
      </w:r>
    </w:p>
    <w:p w14:paraId="29E699C7" w14:textId="77777777" w:rsidR="00000000" w:rsidRPr="009E59E6" w:rsidRDefault="00000000" w:rsidP="00064F8A">
      <w:pPr>
        <w:rPr>
          <w:rFonts w:ascii="Arial" w:hAnsi="Arial" w:cs="Arial"/>
        </w:rPr>
      </w:pPr>
      <w:r w:rsidRPr="009E59E6">
        <w:rPr>
          <w:rFonts w:ascii="Arial" w:hAnsi="Arial" w:cs="Arial"/>
        </w:rPr>
        <w:t>Amateur Match Practice and Competition – Side Four Pole (100 lux)</w:t>
      </w:r>
    </w:p>
    <w:p w14:paraId="0EA62FAD" w14:textId="77777777" w:rsidR="00000000" w:rsidRPr="009E59E6" w:rsidRDefault="00000000" w:rsidP="00064F8A">
      <w:pPr>
        <w:rPr>
          <w:rFonts w:ascii="Arial" w:hAnsi="Arial" w:cs="Arial"/>
        </w:rPr>
      </w:pPr>
    </w:p>
    <w:p w14:paraId="187FC529" w14:textId="77777777" w:rsidR="00000000" w:rsidRPr="009E59E6"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07273428" w14:textId="77777777" w:rsidTr="00603F1E">
        <w:tc>
          <w:tcPr>
            <w:tcW w:w="4258" w:type="dxa"/>
          </w:tcPr>
          <w:p w14:paraId="78BB6A0B" w14:textId="77777777" w:rsidR="00000000" w:rsidRPr="00603F1E" w:rsidRDefault="00000000" w:rsidP="00FE3217">
            <w:pPr>
              <w:rPr>
                <w:rFonts w:ascii="Arial" w:hAnsi="Arial" w:cs="Arial"/>
              </w:rPr>
            </w:pPr>
            <w:r w:rsidRPr="00603F1E">
              <w:rPr>
                <w:rFonts w:ascii="Arial" w:hAnsi="Arial" w:cs="Arial"/>
              </w:rPr>
              <w:tab/>
            </w:r>
            <w:r w:rsidRPr="00603F1E">
              <w:rPr>
                <w:rFonts w:ascii="Arial" w:hAnsi="Arial" w:cs="Arial"/>
              </w:rPr>
              <w:t>Level of play</w:t>
            </w:r>
          </w:p>
        </w:tc>
        <w:tc>
          <w:tcPr>
            <w:tcW w:w="4258" w:type="dxa"/>
          </w:tcPr>
          <w:p w14:paraId="48E01205" w14:textId="77777777" w:rsidR="00000000" w:rsidRPr="00603F1E" w:rsidRDefault="00000000" w:rsidP="00FE3217">
            <w:pPr>
              <w:rPr>
                <w:rFonts w:ascii="Arial" w:hAnsi="Arial" w:cs="Arial"/>
              </w:rPr>
            </w:pPr>
            <w:r w:rsidRPr="00603F1E">
              <w:rPr>
                <w:rFonts w:ascii="Arial" w:hAnsi="Arial" w:cs="Arial"/>
              </w:rPr>
              <w:t xml:space="preserve">Amateur match practice and competition </w:t>
            </w:r>
          </w:p>
          <w:p w14:paraId="5720248E" w14:textId="77777777" w:rsidR="00000000" w:rsidRPr="00603F1E" w:rsidRDefault="00000000" w:rsidP="00FE3217">
            <w:pPr>
              <w:rPr>
                <w:rFonts w:ascii="Arial" w:hAnsi="Arial" w:cs="Arial"/>
                <w:sz w:val="10"/>
                <w:szCs w:val="10"/>
              </w:rPr>
            </w:pPr>
          </w:p>
        </w:tc>
      </w:tr>
      <w:tr w:rsidR="00FE3217" w:rsidRPr="00603F1E" w14:paraId="69477A69" w14:textId="77777777" w:rsidTr="00603F1E">
        <w:tc>
          <w:tcPr>
            <w:tcW w:w="4258" w:type="dxa"/>
          </w:tcPr>
          <w:p w14:paraId="06088A79"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10B4F051" w14:textId="77777777" w:rsidR="00000000" w:rsidRPr="00603F1E" w:rsidRDefault="00000000" w:rsidP="00FE3217">
            <w:pPr>
              <w:rPr>
                <w:rFonts w:ascii="Arial" w:hAnsi="Arial" w:cs="Arial"/>
              </w:rPr>
            </w:pPr>
            <w:r w:rsidRPr="00603F1E">
              <w:rPr>
                <w:rFonts w:ascii="Arial" w:hAnsi="Arial" w:cs="Arial"/>
              </w:rPr>
              <w:t>149</w:t>
            </w:r>
          </w:p>
          <w:p w14:paraId="08741B49" w14:textId="77777777" w:rsidR="00000000" w:rsidRPr="00603F1E" w:rsidRDefault="00000000" w:rsidP="00FE3217">
            <w:pPr>
              <w:rPr>
                <w:rFonts w:ascii="Arial" w:hAnsi="Arial" w:cs="Arial"/>
                <w:sz w:val="16"/>
                <w:szCs w:val="16"/>
              </w:rPr>
            </w:pPr>
          </w:p>
        </w:tc>
      </w:tr>
      <w:tr w:rsidR="00FE3217" w:rsidRPr="00603F1E" w14:paraId="2A81136A" w14:textId="77777777" w:rsidTr="00603F1E">
        <w:tc>
          <w:tcPr>
            <w:tcW w:w="4258" w:type="dxa"/>
          </w:tcPr>
          <w:p w14:paraId="76300581"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2B500D44" w14:textId="77777777" w:rsidR="00000000" w:rsidRPr="00603F1E" w:rsidRDefault="00000000" w:rsidP="00FE3217">
            <w:pPr>
              <w:rPr>
                <w:rFonts w:ascii="Arial" w:hAnsi="Arial" w:cs="Arial"/>
              </w:rPr>
            </w:pPr>
            <w:r w:rsidRPr="00603F1E">
              <w:rPr>
                <w:rFonts w:ascii="Arial" w:hAnsi="Arial" w:cs="Arial"/>
              </w:rPr>
              <w:t>12</w:t>
            </w:r>
          </w:p>
          <w:p w14:paraId="3919B6A8" w14:textId="77777777" w:rsidR="00000000" w:rsidRPr="00603F1E" w:rsidRDefault="00000000" w:rsidP="00FE3217">
            <w:pPr>
              <w:rPr>
                <w:rFonts w:ascii="Arial" w:hAnsi="Arial" w:cs="Arial"/>
                <w:sz w:val="16"/>
                <w:szCs w:val="16"/>
              </w:rPr>
            </w:pPr>
          </w:p>
        </w:tc>
      </w:tr>
      <w:tr w:rsidR="00FE3217" w:rsidRPr="00603F1E" w14:paraId="34951CC8" w14:textId="77777777" w:rsidTr="00603F1E">
        <w:tc>
          <w:tcPr>
            <w:tcW w:w="4258" w:type="dxa"/>
          </w:tcPr>
          <w:p w14:paraId="34D28ED1"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0CBDC271" w14:textId="77777777" w:rsidR="00000000" w:rsidRPr="00603F1E" w:rsidRDefault="00000000" w:rsidP="00FE3217">
            <w:pPr>
              <w:rPr>
                <w:rFonts w:ascii="Arial" w:hAnsi="Arial" w:cs="Arial"/>
              </w:rPr>
            </w:pPr>
            <w:r w:rsidRPr="00603F1E">
              <w:rPr>
                <w:rFonts w:ascii="Arial" w:hAnsi="Arial" w:cs="Arial"/>
              </w:rPr>
              <w:t>4</w:t>
            </w:r>
          </w:p>
          <w:p w14:paraId="66D92CB6" w14:textId="77777777" w:rsidR="00000000" w:rsidRPr="00603F1E" w:rsidRDefault="00000000" w:rsidP="00FE3217">
            <w:pPr>
              <w:rPr>
                <w:rFonts w:ascii="Arial" w:hAnsi="Arial" w:cs="Arial"/>
                <w:sz w:val="16"/>
                <w:szCs w:val="16"/>
              </w:rPr>
            </w:pPr>
          </w:p>
        </w:tc>
      </w:tr>
      <w:tr w:rsidR="00FE3217" w:rsidRPr="00603F1E" w14:paraId="4658F5C7" w14:textId="77777777" w:rsidTr="00603F1E">
        <w:tc>
          <w:tcPr>
            <w:tcW w:w="4258" w:type="dxa"/>
          </w:tcPr>
          <w:p w14:paraId="577DF641"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165CEE0A" w14:textId="77777777" w:rsidR="00000000" w:rsidRPr="00603F1E" w:rsidRDefault="00000000" w:rsidP="00FE3217">
            <w:pPr>
              <w:rPr>
                <w:rFonts w:ascii="Arial" w:hAnsi="Arial" w:cs="Arial"/>
              </w:rPr>
            </w:pPr>
            <w:r w:rsidRPr="00603F1E">
              <w:rPr>
                <w:rFonts w:ascii="Arial" w:hAnsi="Arial" w:cs="Arial"/>
              </w:rPr>
              <w:t>18m</w:t>
            </w:r>
          </w:p>
          <w:p w14:paraId="0624A19F" w14:textId="77777777" w:rsidR="00000000" w:rsidRPr="00603F1E" w:rsidRDefault="00000000" w:rsidP="00FE3217">
            <w:pPr>
              <w:rPr>
                <w:rFonts w:ascii="Arial" w:hAnsi="Arial" w:cs="Arial"/>
                <w:sz w:val="16"/>
                <w:szCs w:val="16"/>
              </w:rPr>
            </w:pPr>
          </w:p>
        </w:tc>
      </w:tr>
      <w:tr w:rsidR="00FE3217" w:rsidRPr="00603F1E" w14:paraId="1EF881A9" w14:textId="77777777" w:rsidTr="00603F1E">
        <w:tc>
          <w:tcPr>
            <w:tcW w:w="4258" w:type="dxa"/>
          </w:tcPr>
          <w:p w14:paraId="5DD9A2CA"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014714E0" w14:textId="77777777" w:rsidR="00000000" w:rsidRPr="00603F1E" w:rsidRDefault="00000000" w:rsidP="00FE3217">
            <w:pPr>
              <w:rPr>
                <w:rFonts w:ascii="Arial" w:hAnsi="Arial" w:cs="Arial"/>
              </w:rPr>
            </w:pPr>
            <w:r w:rsidRPr="00603F1E">
              <w:rPr>
                <w:rFonts w:ascii="Arial" w:hAnsi="Arial" w:cs="Arial"/>
              </w:rPr>
              <w:t>2kW luminaires</w:t>
            </w:r>
          </w:p>
        </w:tc>
      </w:tr>
    </w:tbl>
    <w:p w14:paraId="3E92F149" w14:textId="77777777" w:rsidR="00000000" w:rsidRPr="009E59E6" w:rsidRDefault="00000000" w:rsidP="00064F8A">
      <w:pPr>
        <w:rPr>
          <w:rFonts w:ascii="Arial" w:hAnsi="Arial" w:cs="Arial"/>
        </w:rPr>
      </w:pPr>
    </w:p>
    <w:p w14:paraId="263F480A" w14:textId="77777777" w:rsidR="00000000" w:rsidRDefault="00000000">
      <w:pPr>
        <w:rPr>
          <w:rFonts w:ascii="Arial" w:hAnsi="Arial" w:cs="Arial"/>
          <w:sz w:val="32"/>
          <w:szCs w:val="32"/>
        </w:rPr>
      </w:pPr>
      <w:r>
        <w:rPr>
          <w:rFonts w:ascii="Arial" w:hAnsi="Arial" w:cs="Arial"/>
          <w:sz w:val="32"/>
          <w:szCs w:val="32"/>
        </w:rPr>
        <w:br w:type="page"/>
      </w:r>
    </w:p>
    <w:p w14:paraId="64BB6094" w14:textId="77777777" w:rsidR="00000000" w:rsidRPr="00FE3217" w:rsidRDefault="00000000" w:rsidP="00064F8A">
      <w:pPr>
        <w:rPr>
          <w:rFonts w:ascii="Arial" w:hAnsi="Arial" w:cs="Arial"/>
          <w:sz w:val="32"/>
          <w:szCs w:val="32"/>
        </w:rPr>
      </w:pPr>
      <w:r w:rsidRPr="00FE3217">
        <w:rPr>
          <w:rFonts w:ascii="Arial" w:hAnsi="Arial" w:cs="Arial"/>
          <w:sz w:val="32"/>
          <w:szCs w:val="32"/>
        </w:rPr>
        <w:lastRenderedPageBreak/>
        <w:t>Football (soccer) lighting plan example 5</w:t>
      </w:r>
    </w:p>
    <w:p w14:paraId="0374E968" w14:textId="77777777" w:rsidR="00000000" w:rsidRPr="009E59E6" w:rsidRDefault="00000000" w:rsidP="00064F8A">
      <w:pPr>
        <w:rPr>
          <w:rFonts w:ascii="Arial" w:hAnsi="Arial" w:cs="Arial"/>
        </w:rPr>
      </w:pPr>
      <w:r w:rsidRPr="009E59E6">
        <w:rPr>
          <w:rFonts w:ascii="Arial" w:hAnsi="Arial" w:cs="Arial"/>
        </w:rPr>
        <w:t>Amateur Match Practice and Competition – Side Six Pole (100 lux)</w:t>
      </w:r>
    </w:p>
    <w:p w14:paraId="372AF3E1" w14:textId="77777777" w:rsidR="00000000" w:rsidRPr="009E59E6" w:rsidRDefault="00000000" w:rsidP="00064F8A">
      <w:pPr>
        <w:rPr>
          <w:rFonts w:ascii="Arial" w:hAnsi="Arial" w:cs="Arial"/>
        </w:rPr>
      </w:pPr>
    </w:p>
    <w:p w14:paraId="05DAC1F4"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5FE49A16" w14:textId="77777777" w:rsidTr="00603F1E">
        <w:tc>
          <w:tcPr>
            <w:tcW w:w="4258" w:type="dxa"/>
          </w:tcPr>
          <w:p w14:paraId="344F5E7F" w14:textId="77777777" w:rsidR="00000000" w:rsidRPr="00603F1E" w:rsidRDefault="00000000" w:rsidP="00FE3217">
            <w:pPr>
              <w:rPr>
                <w:rFonts w:ascii="Arial" w:hAnsi="Arial" w:cs="Arial"/>
              </w:rPr>
            </w:pPr>
            <w:r w:rsidRPr="00603F1E">
              <w:rPr>
                <w:rFonts w:ascii="Arial" w:hAnsi="Arial" w:cs="Arial"/>
              </w:rPr>
              <w:tab/>
              <w:t>Level of play</w:t>
            </w:r>
          </w:p>
        </w:tc>
        <w:tc>
          <w:tcPr>
            <w:tcW w:w="4258" w:type="dxa"/>
          </w:tcPr>
          <w:p w14:paraId="63E8F218" w14:textId="77777777" w:rsidR="00000000" w:rsidRPr="00603F1E" w:rsidRDefault="00000000" w:rsidP="00FE3217">
            <w:pPr>
              <w:rPr>
                <w:rFonts w:ascii="Arial" w:hAnsi="Arial" w:cs="Arial"/>
              </w:rPr>
            </w:pPr>
            <w:r w:rsidRPr="00603F1E">
              <w:rPr>
                <w:rFonts w:ascii="Arial" w:hAnsi="Arial" w:cs="Arial"/>
              </w:rPr>
              <w:t xml:space="preserve">Amateur match practice and competition </w:t>
            </w:r>
          </w:p>
          <w:p w14:paraId="7A9C7941" w14:textId="77777777" w:rsidR="00000000" w:rsidRPr="00603F1E" w:rsidRDefault="00000000" w:rsidP="00FE3217">
            <w:pPr>
              <w:rPr>
                <w:rFonts w:ascii="Arial" w:hAnsi="Arial" w:cs="Arial"/>
                <w:sz w:val="10"/>
                <w:szCs w:val="10"/>
              </w:rPr>
            </w:pPr>
          </w:p>
        </w:tc>
      </w:tr>
      <w:tr w:rsidR="00FE3217" w:rsidRPr="00603F1E" w14:paraId="409312C3" w14:textId="77777777" w:rsidTr="00603F1E">
        <w:tc>
          <w:tcPr>
            <w:tcW w:w="4258" w:type="dxa"/>
          </w:tcPr>
          <w:p w14:paraId="5FF83859"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50969FEC" w14:textId="77777777" w:rsidR="00000000" w:rsidRPr="00603F1E" w:rsidRDefault="00000000" w:rsidP="00FE3217">
            <w:pPr>
              <w:rPr>
                <w:rFonts w:ascii="Arial" w:hAnsi="Arial" w:cs="Arial"/>
              </w:rPr>
            </w:pPr>
            <w:r w:rsidRPr="00603F1E">
              <w:rPr>
                <w:rFonts w:ascii="Arial" w:hAnsi="Arial" w:cs="Arial"/>
              </w:rPr>
              <w:t>104.4</w:t>
            </w:r>
          </w:p>
          <w:p w14:paraId="3D8208A9" w14:textId="77777777" w:rsidR="00000000" w:rsidRPr="00603F1E" w:rsidRDefault="00000000" w:rsidP="00FE3217">
            <w:pPr>
              <w:rPr>
                <w:rFonts w:ascii="Arial" w:hAnsi="Arial" w:cs="Arial"/>
                <w:sz w:val="16"/>
                <w:szCs w:val="16"/>
              </w:rPr>
            </w:pPr>
          </w:p>
        </w:tc>
      </w:tr>
      <w:tr w:rsidR="00FE3217" w:rsidRPr="00603F1E" w14:paraId="10B80595" w14:textId="77777777" w:rsidTr="00603F1E">
        <w:tc>
          <w:tcPr>
            <w:tcW w:w="4258" w:type="dxa"/>
          </w:tcPr>
          <w:p w14:paraId="654394BC"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6CADDE97" w14:textId="77777777" w:rsidR="00000000" w:rsidRPr="00603F1E" w:rsidRDefault="00000000" w:rsidP="00FE3217">
            <w:pPr>
              <w:rPr>
                <w:rFonts w:ascii="Arial" w:hAnsi="Arial" w:cs="Arial"/>
              </w:rPr>
            </w:pPr>
            <w:r w:rsidRPr="00603F1E">
              <w:rPr>
                <w:rFonts w:ascii="Arial" w:hAnsi="Arial" w:cs="Arial"/>
              </w:rPr>
              <w:t>10</w:t>
            </w:r>
          </w:p>
          <w:p w14:paraId="65412F14" w14:textId="77777777" w:rsidR="00000000" w:rsidRPr="00603F1E" w:rsidRDefault="00000000" w:rsidP="00FE3217">
            <w:pPr>
              <w:rPr>
                <w:rFonts w:ascii="Arial" w:hAnsi="Arial" w:cs="Arial"/>
                <w:sz w:val="16"/>
                <w:szCs w:val="16"/>
              </w:rPr>
            </w:pPr>
          </w:p>
        </w:tc>
      </w:tr>
      <w:tr w:rsidR="00FE3217" w:rsidRPr="00603F1E" w14:paraId="2CFBD712" w14:textId="77777777" w:rsidTr="00603F1E">
        <w:tc>
          <w:tcPr>
            <w:tcW w:w="4258" w:type="dxa"/>
          </w:tcPr>
          <w:p w14:paraId="7EBAED82"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64367FE6" w14:textId="77777777" w:rsidR="00000000" w:rsidRPr="00603F1E" w:rsidRDefault="00000000" w:rsidP="00FE3217">
            <w:pPr>
              <w:rPr>
                <w:rFonts w:ascii="Arial" w:hAnsi="Arial" w:cs="Arial"/>
              </w:rPr>
            </w:pPr>
            <w:r w:rsidRPr="00603F1E">
              <w:rPr>
                <w:rFonts w:ascii="Arial" w:hAnsi="Arial" w:cs="Arial"/>
              </w:rPr>
              <w:t>6</w:t>
            </w:r>
          </w:p>
          <w:p w14:paraId="19D57525" w14:textId="77777777" w:rsidR="00000000" w:rsidRPr="00603F1E" w:rsidRDefault="00000000" w:rsidP="00FE3217">
            <w:pPr>
              <w:rPr>
                <w:rFonts w:ascii="Arial" w:hAnsi="Arial" w:cs="Arial"/>
                <w:sz w:val="16"/>
                <w:szCs w:val="16"/>
              </w:rPr>
            </w:pPr>
          </w:p>
        </w:tc>
      </w:tr>
      <w:tr w:rsidR="00FE3217" w:rsidRPr="00603F1E" w14:paraId="1F177F93" w14:textId="77777777" w:rsidTr="00603F1E">
        <w:tc>
          <w:tcPr>
            <w:tcW w:w="4258" w:type="dxa"/>
          </w:tcPr>
          <w:p w14:paraId="5476A415"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66818B99" w14:textId="77777777" w:rsidR="00000000" w:rsidRPr="00603F1E" w:rsidRDefault="00000000" w:rsidP="00FE3217">
            <w:pPr>
              <w:rPr>
                <w:rFonts w:ascii="Arial" w:hAnsi="Arial" w:cs="Arial"/>
              </w:rPr>
            </w:pPr>
            <w:r w:rsidRPr="00603F1E">
              <w:rPr>
                <w:rFonts w:ascii="Arial" w:hAnsi="Arial" w:cs="Arial"/>
              </w:rPr>
              <w:t>18m</w:t>
            </w:r>
          </w:p>
          <w:p w14:paraId="12D561D9" w14:textId="77777777" w:rsidR="00000000" w:rsidRPr="00603F1E" w:rsidRDefault="00000000" w:rsidP="00FE3217">
            <w:pPr>
              <w:rPr>
                <w:rFonts w:ascii="Arial" w:hAnsi="Arial" w:cs="Arial"/>
                <w:sz w:val="16"/>
                <w:szCs w:val="16"/>
              </w:rPr>
            </w:pPr>
          </w:p>
        </w:tc>
      </w:tr>
      <w:tr w:rsidR="00FE3217" w:rsidRPr="00603F1E" w14:paraId="6D3C29EB" w14:textId="77777777" w:rsidTr="00603F1E">
        <w:tc>
          <w:tcPr>
            <w:tcW w:w="4258" w:type="dxa"/>
          </w:tcPr>
          <w:p w14:paraId="6385F7A7"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257AA5ED" w14:textId="77777777" w:rsidR="00000000" w:rsidRPr="00603F1E" w:rsidRDefault="00000000" w:rsidP="00FE3217">
            <w:pPr>
              <w:rPr>
                <w:rFonts w:ascii="Arial" w:hAnsi="Arial" w:cs="Arial"/>
              </w:rPr>
            </w:pPr>
            <w:r w:rsidRPr="00603F1E">
              <w:rPr>
                <w:rFonts w:ascii="Arial" w:hAnsi="Arial" w:cs="Arial"/>
              </w:rPr>
              <w:t>2kW luminaires</w:t>
            </w:r>
          </w:p>
        </w:tc>
      </w:tr>
    </w:tbl>
    <w:p w14:paraId="38211EBF" w14:textId="77777777" w:rsidR="00000000" w:rsidRPr="009E59E6" w:rsidRDefault="00000000" w:rsidP="00064F8A">
      <w:pPr>
        <w:rPr>
          <w:rFonts w:ascii="Arial" w:hAnsi="Arial" w:cs="Arial"/>
        </w:rPr>
      </w:pPr>
    </w:p>
    <w:p w14:paraId="69A56152" w14:textId="77777777" w:rsidR="00000000" w:rsidRPr="009E59E6" w:rsidRDefault="00000000" w:rsidP="00064F8A">
      <w:pPr>
        <w:rPr>
          <w:rFonts w:ascii="Arial" w:hAnsi="Arial" w:cs="Arial"/>
        </w:rPr>
      </w:pPr>
    </w:p>
    <w:p w14:paraId="08938220" w14:textId="77777777" w:rsidR="00000000" w:rsidRPr="00FE3217" w:rsidRDefault="00000000" w:rsidP="00064F8A">
      <w:pPr>
        <w:rPr>
          <w:rFonts w:ascii="Arial" w:hAnsi="Arial" w:cs="Arial"/>
          <w:sz w:val="32"/>
          <w:szCs w:val="32"/>
        </w:rPr>
      </w:pPr>
      <w:r w:rsidRPr="00FE3217">
        <w:rPr>
          <w:rFonts w:ascii="Arial" w:hAnsi="Arial" w:cs="Arial"/>
          <w:sz w:val="32"/>
          <w:szCs w:val="32"/>
        </w:rPr>
        <w:t>Football (soccer) lighting plan example 6</w:t>
      </w:r>
    </w:p>
    <w:p w14:paraId="1DF3B85B" w14:textId="77777777" w:rsidR="00000000" w:rsidRPr="009E59E6" w:rsidRDefault="00000000" w:rsidP="00064F8A">
      <w:pPr>
        <w:rPr>
          <w:rFonts w:ascii="Arial" w:hAnsi="Arial" w:cs="Arial"/>
        </w:rPr>
      </w:pPr>
      <w:r w:rsidRPr="009E59E6">
        <w:rPr>
          <w:rFonts w:ascii="Arial" w:hAnsi="Arial" w:cs="Arial"/>
        </w:rPr>
        <w:t>Semi-Professional Competition – Corner Four Pole (200 lux)</w:t>
      </w:r>
    </w:p>
    <w:p w14:paraId="29F42D69" w14:textId="77777777" w:rsidR="00000000" w:rsidRPr="009E59E6" w:rsidRDefault="00000000" w:rsidP="00064F8A">
      <w:pPr>
        <w:rPr>
          <w:rFonts w:ascii="Arial" w:hAnsi="Arial" w:cs="Arial"/>
        </w:rPr>
      </w:pPr>
    </w:p>
    <w:p w14:paraId="177EF162"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32BA9A1D" w14:textId="77777777" w:rsidTr="00603F1E">
        <w:tc>
          <w:tcPr>
            <w:tcW w:w="4258" w:type="dxa"/>
          </w:tcPr>
          <w:p w14:paraId="7BFF0714" w14:textId="77777777" w:rsidR="00000000" w:rsidRPr="00603F1E" w:rsidRDefault="00000000" w:rsidP="00FE3217">
            <w:pPr>
              <w:rPr>
                <w:rFonts w:ascii="Arial" w:hAnsi="Arial" w:cs="Arial"/>
              </w:rPr>
            </w:pPr>
            <w:r w:rsidRPr="00603F1E">
              <w:rPr>
                <w:rFonts w:ascii="Arial" w:hAnsi="Arial" w:cs="Arial"/>
              </w:rPr>
              <w:tab/>
              <w:t>Level of play</w:t>
            </w:r>
          </w:p>
        </w:tc>
        <w:tc>
          <w:tcPr>
            <w:tcW w:w="4258" w:type="dxa"/>
          </w:tcPr>
          <w:p w14:paraId="01BF793D" w14:textId="77777777" w:rsidR="00000000" w:rsidRPr="00603F1E" w:rsidRDefault="00000000" w:rsidP="00FE3217">
            <w:pPr>
              <w:rPr>
                <w:rFonts w:ascii="Arial" w:hAnsi="Arial" w:cs="Arial"/>
              </w:rPr>
            </w:pPr>
            <w:proofErr w:type="spellStart"/>
            <w:r w:rsidRPr="00603F1E">
              <w:rPr>
                <w:rFonts w:ascii="Arial" w:hAnsi="Arial" w:cs="Arial"/>
              </w:rPr>
              <w:t>Semi professional</w:t>
            </w:r>
            <w:proofErr w:type="spellEnd"/>
            <w:r w:rsidRPr="00603F1E">
              <w:rPr>
                <w:rFonts w:ascii="Arial" w:hAnsi="Arial" w:cs="Arial"/>
              </w:rPr>
              <w:t xml:space="preserve"> competition </w:t>
            </w:r>
          </w:p>
          <w:p w14:paraId="299ACD16" w14:textId="77777777" w:rsidR="00000000" w:rsidRPr="00603F1E" w:rsidRDefault="00000000" w:rsidP="00FE3217">
            <w:pPr>
              <w:rPr>
                <w:rFonts w:ascii="Arial" w:hAnsi="Arial" w:cs="Arial"/>
                <w:sz w:val="10"/>
                <w:szCs w:val="10"/>
              </w:rPr>
            </w:pPr>
          </w:p>
        </w:tc>
      </w:tr>
      <w:tr w:rsidR="00FE3217" w:rsidRPr="00603F1E" w14:paraId="30A6DB99" w14:textId="77777777" w:rsidTr="00603F1E">
        <w:tc>
          <w:tcPr>
            <w:tcW w:w="4258" w:type="dxa"/>
          </w:tcPr>
          <w:p w14:paraId="3BB72234"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7BA7EC4B" w14:textId="77777777" w:rsidR="00000000" w:rsidRPr="00603F1E" w:rsidRDefault="00000000" w:rsidP="00FE3217">
            <w:pPr>
              <w:rPr>
                <w:rFonts w:ascii="Arial" w:hAnsi="Arial" w:cs="Arial"/>
              </w:rPr>
            </w:pPr>
            <w:r w:rsidRPr="00603F1E">
              <w:rPr>
                <w:rFonts w:ascii="Arial" w:hAnsi="Arial" w:cs="Arial"/>
              </w:rPr>
              <w:t>210.3</w:t>
            </w:r>
          </w:p>
          <w:p w14:paraId="7420FD6B" w14:textId="77777777" w:rsidR="00000000" w:rsidRPr="00603F1E" w:rsidRDefault="00000000" w:rsidP="00FE3217">
            <w:pPr>
              <w:rPr>
                <w:rFonts w:ascii="Arial" w:hAnsi="Arial" w:cs="Arial"/>
                <w:sz w:val="16"/>
                <w:szCs w:val="16"/>
              </w:rPr>
            </w:pPr>
          </w:p>
        </w:tc>
      </w:tr>
      <w:tr w:rsidR="00FE3217" w:rsidRPr="00603F1E" w14:paraId="56B582B6" w14:textId="77777777" w:rsidTr="00603F1E">
        <w:tc>
          <w:tcPr>
            <w:tcW w:w="4258" w:type="dxa"/>
          </w:tcPr>
          <w:p w14:paraId="0C433B73"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0A4C6D78" w14:textId="77777777" w:rsidR="00000000" w:rsidRPr="00603F1E" w:rsidRDefault="00000000" w:rsidP="00FE3217">
            <w:pPr>
              <w:rPr>
                <w:rFonts w:ascii="Arial" w:hAnsi="Arial" w:cs="Arial"/>
              </w:rPr>
            </w:pPr>
            <w:r w:rsidRPr="00603F1E">
              <w:rPr>
                <w:rFonts w:ascii="Arial" w:hAnsi="Arial" w:cs="Arial"/>
              </w:rPr>
              <w:t>24</w:t>
            </w:r>
          </w:p>
          <w:p w14:paraId="31103B09" w14:textId="77777777" w:rsidR="00000000" w:rsidRPr="00603F1E" w:rsidRDefault="00000000" w:rsidP="00FE3217">
            <w:pPr>
              <w:rPr>
                <w:rFonts w:ascii="Arial" w:hAnsi="Arial" w:cs="Arial"/>
                <w:sz w:val="16"/>
                <w:szCs w:val="16"/>
              </w:rPr>
            </w:pPr>
          </w:p>
        </w:tc>
      </w:tr>
      <w:tr w:rsidR="00FE3217" w:rsidRPr="00603F1E" w14:paraId="17166BF3" w14:textId="77777777" w:rsidTr="00603F1E">
        <w:tc>
          <w:tcPr>
            <w:tcW w:w="4258" w:type="dxa"/>
          </w:tcPr>
          <w:p w14:paraId="0C647409"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04C430AD" w14:textId="77777777" w:rsidR="00000000" w:rsidRPr="00603F1E" w:rsidRDefault="00000000" w:rsidP="00FE3217">
            <w:pPr>
              <w:rPr>
                <w:rFonts w:ascii="Arial" w:hAnsi="Arial" w:cs="Arial"/>
              </w:rPr>
            </w:pPr>
            <w:r w:rsidRPr="00603F1E">
              <w:rPr>
                <w:rFonts w:ascii="Arial" w:hAnsi="Arial" w:cs="Arial"/>
              </w:rPr>
              <w:t>4</w:t>
            </w:r>
          </w:p>
          <w:p w14:paraId="758C012F" w14:textId="77777777" w:rsidR="00000000" w:rsidRPr="00603F1E" w:rsidRDefault="00000000" w:rsidP="00FE3217">
            <w:pPr>
              <w:rPr>
                <w:rFonts w:ascii="Arial" w:hAnsi="Arial" w:cs="Arial"/>
                <w:sz w:val="16"/>
                <w:szCs w:val="16"/>
              </w:rPr>
            </w:pPr>
          </w:p>
        </w:tc>
      </w:tr>
      <w:tr w:rsidR="00FE3217" w:rsidRPr="00603F1E" w14:paraId="16BD3ABF" w14:textId="77777777" w:rsidTr="00603F1E">
        <w:tc>
          <w:tcPr>
            <w:tcW w:w="4258" w:type="dxa"/>
          </w:tcPr>
          <w:p w14:paraId="52381721"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4CDC1C43" w14:textId="77777777" w:rsidR="00000000" w:rsidRPr="00603F1E" w:rsidRDefault="00000000" w:rsidP="00FE3217">
            <w:pPr>
              <w:rPr>
                <w:rFonts w:ascii="Arial" w:hAnsi="Arial" w:cs="Arial"/>
              </w:rPr>
            </w:pPr>
            <w:r w:rsidRPr="00603F1E">
              <w:rPr>
                <w:rFonts w:ascii="Arial" w:hAnsi="Arial" w:cs="Arial"/>
              </w:rPr>
              <w:t>28m</w:t>
            </w:r>
          </w:p>
          <w:p w14:paraId="333516EC" w14:textId="77777777" w:rsidR="00000000" w:rsidRPr="00603F1E" w:rsidRDefault="00000000" w:rsidP="00FE3217">
            <w:pPr>
              <w:rPr>
                <w:rFonts w:ascii="Arial" w:hAnsi="Arial" w:cs="Arial"/>
                <w:sz w:val="16"/>
                <w:szCs w:val="16"/>
              </w:rPr>
            </w:pPr>
          </w:p>
        </w:tc>
      </w:tr>
      <w:tr w:rsidR="00FE3217" w:rsidRPr="00603F1E" w14:paraId="0974BD9E" w14:textId="77777777" w:rsidTr="00603F1E">
        <w:tc>
          <w:tcPr>
            <w:tcW w:w="4258" w:type="dxa"/>
          </w:tcPr>
          <w:p w14:paraId="74837126"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7198AEBF" w14:textId="77777777" w:rsidR="00000000" w:rsidRPr="00603F1E" w:rsidRDefault="00000000" w:rsidP="00FE3217">
            <w:pPr>
              <w:rPr>
                <w:rFonts w:ascii="Arial" w:hAnsi="Arial" w:cs="Arial"/>
              </w:rPr>
            </w:pPr>
            <w:r w:rsidRPr="00603F1E">
              <w:rPr>
                <w:rFonts w:ascii="Arial" w:hAnsi="Arial" w:cs="Arial"/>
              </w:rPr>
              <w:t>2kW luminaires</w:t>
            </w:r>
          </w:p>
        </w:tc>
      </w:tr>
    </w:tbl>
    <w:p w14:paraId="5E9AFCFC" w14:textId="77777777" w:rsidR="00000000" w:rsidRPr="009E59E6" w:rsidRDefault="00000000" w:rsidP="00064F8A">
      <w:pPr>
        <w:rPr>
          <w:rFonts w:ascii="Arial" w:hAnsi="Arial" w:cs="Arial"/>
        </w:rPr>
      </w:pPr>
    </w:p>
    <w:p w14:paraId="7AE83E4A" w14:textId="77777777" w:rsidR="00000000" w:rsidRPr="009E59E6" w:rsidRDefault="00000000" w:rsidP="00064F8A">
      <w:pPr>
        <w:rPr>
          <w:rFonts w:ascii="Arial" w:hAnsi="Arial" w:cs="Arial"/>
        </w:rPr>
      </w:pPr>
    </w:p>
    <w:p w14:paraId="3AAA888E" w14:textId="77777777" w:rsidR="00000000" w:rsidRPr="00FE3217" w:rsidRDefault="00000000" w:rsidP="00064F8A">
      <w:pPr>
        <w:rPr>
          <w:rFonts w:ascii="Arial" w:hAnsi="Arial" w:cs="Arial"/>
          <w:sz w:val="32"/>
          <w:szCs w:val="32"/>
        </w:rPr>
      </w:pPr>
      <w:r w:rsidRPr="00FE3217">
        <w:rPr>
          <w:rFonts w:ascii="Arial" w:hAnsi="Arial" w:cs="Arial"/>
          <w:sz w:val="32"/>
          <w:szCs w:val="32"/>
        </w:rPr>
        <w:t>Football (soccer) lighting plan example 7</w:t>
      </w:r>
    </w:p>
    <w:p w14:paraId="3B458A2D" w14:textId="77777777" w:rsidR="00000000" w:rsidRPr="009E59E6" w:rsidRDefault="00000000" w:rsidP="00064F8A">
      <w:pPr>
        <w:rPr>
          <w:rFonts w:ascii="Arial" w:hAnsi="Arial" w:cs="Arial"/>
        </w:rPr>
      </w:pPr>
      <w:r w:rsidRPr="009E59E6">
        <w:rPr>
          <w:rFonts w:ascii="Arial" w:hAnsi="Arial" w:cs="Arial"/>
        </w:rPr>
        <w:t>Semi-Professional Competition – Side Four Pole (200 lux)</w:t>
      </w:r>
    </w:p>
    <w:p w14:paraId="75D2AAF9" w14:textId="77777777" w:rsidR="00000000" w:rsidRPr="009E59E6" w:rsidRDefault="00000000" w:rsidP="00064F8A">
      <w:pPr>
        <w:rPr>
          <w:rFonts w:ascii="Arial" w:hAnsi="Arial" w:cs="Arial"/>
        </w:rPr>
      </w:pPr>
    </w:p>
    <w:p w14:paraId="2DF60F5D"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0902D5A4" w14:textId="77777777" w:rsidTr="00603F1E">
        <w:tc>
          <w:tcPr>
            <w:tcW w:w="4258" w:type="dxa"/>
          </w:tcPr>
          <w:p w14:paraId="53B834D5" w14:textId="77777777" w:rsidR="00000000" w:rsidRPr="00603F1E" w:rsidRDefault="00000000" w:rsidP="00FE3217">
            <w:pPr>
              <w:rPr>
                <w:rFonts w:ascii="Arial" w:hAnsi="Arial" w:cs="Arial"/>
              </w:rPr>
            </w:pPr>
            <w:r w:rsidRPr="00603F1E">
              <w:rPr>
                <w:rFonts w:ascii="Arial" w:hAnsi="Arial" w:cs="Arial"/>
              </w:rPr>
              <w:tab/>
              <w:t>Level of play</w:t>
            </w:r>
          </w:p>
        </w:tc>
        <w:tc>
          <w:tcPr>
            <w:tcW w:w="4258" w:type="dxa"/>
          </w:tcPr>
          <w:p w14:paraId="5CCFA53F" w14:textId="77777777" w:rsidR="00000000" w:rsidRPr="00603F1E" w:rsidRDefault="00000000" w:rsidP="00FE3217">
            <w:pPr>
              <w:rPr>
                <w:rFonts w:ascii="Arial" w:hAnsi="Arial" w:cs="Arial"/>
              </w:rPr>
            </w:pPr>
            <w:proofErr w:type="spellStart"/>
            <w:r w:rsidRPr="00603F1E">
              <w:rPr>
                <w:rFonts w:ascii="Arial" w:hAnsi="Arial" w:cs="Arial"/>
              </w:rPr>
              <w:t>Semi professional</w:t>
            </w:r>
            <w:proofErr w:type="spellEnd"/>
            <w:r w:rsidRPr="00603F1E">
              <w:rPr>
                <w:rFonts w:ascii="Arial" w:hAnsi="Arial" w:cs="Arial"/>
              </w:rPr>
              <w:t xml:space="preserve"> competition </w:t>
            </w:r>
          </w:p>
          <w:p w14:paraId="250341DF" w14:textId="77777777" w:rsidR="00000000" w:rsidRPr="00603F1E" w:rsidRDefault="00000000" w:rsidP="00FE3217">
            <w:pPr>
              <w:rPr>
                <w:rFonts w:ascii="Arial" w:hAnsi="Arial" w:cs="Arial"/>
                <w:sz w:val="10"/>
                <w:szCs w:val="10"/>
              </w:rPr>
            </w:pPr>
          </w:p>
        </w:tc>
      </w:tr>
      <w:tr w:rsidR="00FE3217" w:rsidRPr="00603F1E" w14:paraId="04644688" w14:textId="77777777" w:rsidTr="00603F1E">
        <w:tc>
          <w:tcPr>
            <w:tcW w:w="4258" w:type="dxa"/>
          </w:tcPr>
          <w:p w14:paraId="4CCAAEF2"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16A666DD" w14:textId="77777777" w:rsidR="00000000" w:rsidRPr="00603F1E" w:rsidRDefault="00000000" w:rsidP="00FE3217">
            <w:pPr>
              <w:rPr>
                <w:rFonts w:ascii="Arial" w:hAnsi="Arial" w:cs="Arial"/>
              </w:rPr>
            </w:pPr>
            <w:r w:rsidRPr="00603F1E">
              <w:rPr>
                <w:rFonts w:ascii="Arial" w:hAnsi="Arial" w:cs="Arial"/>
              </w:rPr>
              <w:t>231</w:t>
            </w:r>
          </w:p>
          <w:p w14:paraId="08C4E3D0" w14:textId="77777777" w:rsidR="00000000" w:rsidRPr="00603F1E" w:rsidRDefault="00000000" w:rsidP="00FE3217">
            <w:pPr>
              <w:rPr>
                <w:rFonts w:ascii="Arial" w:hAnsi="Arial" w:cs="Arial"/>
                <w:sz w:val="16"/>
                <w:szCs w:val="16"/>
              </w:rPr>
            </w:pPr>
          </w:p>
        </w:tc>
      </w:tr>
      <w:tr w:rsidR="00FE3217" w:rsidRPr="00603F1E" w14:paraId="6F0E6D7A" w14:textId="77777777" w:rsidTr="00603F1E">
        <w:tc>
          <w:tcPr>
            <w:tcW w:w="4258" w:type="dxa"/>
          </w:tcPr>
          <w:p w14:paraId="15F28A14"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14A7DD5C" w14:textId="77777777" w:rsidR="00000000" w:rsidRPr="00603F1E" w:rsidRDefault="00000000" w:rsidP="00FE3217">
            <w:pPr>
              <w:rPr>
                <w:rFonts w:ascii="Arial" w:hAnsi="Arial" w:cs="Arial"/>
              </w:rPr>
            </w:pPr>
            <w:r w:rsidRPr="00603F1E">
              <w:rPr>
                <w:rFonts w:ascii="Arial" w:hAnsi="Arial" w:cs="Arial"/>
              </w:rPr>
              <w:t>20</w:t>
            </w:r>
          </w:p>
          <w:p w14:paraId="06E3DFD4" w14:textId="77777777" w:rsidR="00000000" w:rsidRPr="00603F1E" w:rsidRDefault="00000000" w:rsidP="00FE3217">
            <w:pPr>
              <w:rPr>
                <w:rFonts w:ascii="Arial" w:hAnsi="Arial" w:cs="Arial"/>
                <w:sz w:val="16"/>
                <w:szCs w:val="16"/>
              </w:rPr>
            </w:pPr>
          </w:p>
        </w:tc>
      </w:tr>
      <w:tr w:rsidR="00FE3217" w:rsidRPr="00603F1E" w14:paraId="345FEA74" w14:textId="77777777" w:rsidTr="00603F1E">
        <w:tc>
          <w:tcPr>
            <w:tcW w:w="4258" w:type="dxa"/>
          </w:tcPr>
          <w:p w14:paraId="178ADAA2"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44F22F53" w14:textId="77777777" w:rsidR="00000000" w:rsidRPr="00603F1E" w:rsidRDefault="00000000" w:rsidP="00FE3217">
            <w:pPr>
              <w:rPr>
                <w:rFonts w:ascii="Arial" w:hAnsi="Arial" w:cs="Arial"/>
              </w:rPr>
            </w:pPr>
            <w:r w:rsidRPr="00603F1E">
              <w:rPr>
                <w:rFonts w:ascii="Arial" w:hAnsi="Arial" w:cs="Arial"/>
              </w:rPr>
              <w:t>4</w:t>
            </w:r>
          </w:p>
          <w:p w14:paraId="1A0E5F04" w14:textId="77777777" w:rsidR="00000000" w:rsidRPr="00603F1E" w:rsidRDefault="00000000" w:rsidP="00FE3217">
            <w:pPr>
              <w:rPr>
                <w:rFonts w:ascii="Arial" w:hAnsi="Arial" w:cs="Arial"/>
                <w:sz w:val="16"/>
                <w:szCs w:val="16"/>
              </w:rPr>
            </w:pPr>
          </w:p>
        </w:tc>
      </w:tr>
      <w:tr w:rsidR="00FE3217" w:rsidRPr="00603F1E" w14:paraId="5E5FA2C6" w14:textId="77777777" w:rsidTr="00603F1E">
        <w:tc>
          <w:tcPr>
            <w:tcW w:w="4258" w:type="dxa"/>
          </w:tcPr>
          <w:p w14:paraId="5EB2415A"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7781F208" w14:textId="77777777" w:rsidR="00000000" w:rsidRPr="00603F1E" w:rsidRDefault="00000000" w:rsidP="00FE3217">
            <w:pPr>
              <w:rPr>
                <w:rFonts w:ascii="Arial" w:hAnsi="Arial" w:cs="Arial"/>
              </w:rPr>
            </w:pPr>
            <w:r w:rsidRPr="00603F1E">
              <w:rPr>
                <w:rFonts w:ascii="Arial" w:hAnsi="Arial" w:cs="Arial"/>
              </w:rPr>
              <w:t>18m</w:t>
            </w:r>
          </w:p>
          <w:p w14:paraId="4F2F2307" w14:textId="77777777" w:rsidR="00000000" w:rsidRPr="00603F1E" w:rsidRDefault="00000000" w:rsidP="00FE3217">
            <w:pPr>
              <w:rPr>
                <w:rFonts w:ascii="Arial" w:hAnsi="Arial" w:cs="Arial"/>
                <w:sz w:val="16"/>
                <w:szCs w:val="16"/>
              </w:rPr>
            </w:pPr>
          </w:p>
        </w:tc>
      </w:tr>
      <w:tr w:rsidR="00FE3217" w:rsidRPr="00603F1E" w14:paraId="1E3C6D1E" w14:textId="77777777" w:rsidTr="00603F1E">
        <w:tc>
          <w:tcPr>
            <w:tcW w:w="4258" w:type="dxa"/>
          </w:tcPr>
          <w:p w14:paraId="15F480F7"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600440F2" w14:textId="77777777" w:rsidR="00000000" w:rsidRPr="00603F1E" w:rsidRDefault="00000000" w:rsidP="00FE3217">
            <w:pPr>
              <w:rPr>
                <w:rFonts w:ascii="Arial" w:hAnsi="Arial" w:cs="Arial"/>
              </w:rPr>
            </w:pPr>
            <w:r w:rsidRPr="00603F1E">
              <w:rPr>
                <w:rFonts w:ascii="Arial" w:hAnsi="Arial" w:cs="Arial"/>
              </w:rPr>
              <w:t>2kW luminaires</w:t>
            </w:r>
          </w:p>
        </w:tc>
      </w:tr>
    </w:tbl>
    <w:p w14:paraId="0F32CC47" w14:textId="77777777" w:rsidR="00000000" w:rsidRPr="009E59E6" w:rsidRDefault="00000000" w:rsidP="00064F8A">
      <w:pPr>
        <w:rPr>
          <w:rFonts w:ascii="Arial" w:hAnsi="Arial" w:cs="Arial"/>
        </w:rPr>
      </w:pPr>
    </w:p>
    <w:p w14:paraId="2AD371FF" w14:textId="77777777" w:rsidR="00000000" w:rsidRPr="009E59E6" w:rsidRDefault="00000000" w:rsidP="00064F8A">
      <w:pPr>
        <w:rPr>
          <w:rFonts w:ascii="Arial" w:hAnsi="Arial" w:cs="Arial"/>
        </w:rPr>
      </w:pPr>
      <w:r w:rsidRPr="009E59E6">
        <w:rPr>
          <w:rFonts w:ascii="Arial" w:hAnsi="Arial" w:cs="Arial"/>
        </w:rPr>
        <w:tab/>
      </w:r>
    </w:p>
    <w:p w14:paraId="0CC911F1" w14:textId="77777777" w:rsidR="00000000" w:rsidRDefault="00000000">
      <w:pPr>
        <w:rPr>
          <w:rFonts w:ascii="Arial" w:hAnsi="Arial" w:cs="Arial"/>
          <w:sz w:val="32"/>
          <w:szCs w:val="32"/>
        </w:rPr>
      </w:pPr>
      <w:r>
        <w:rPr>
          <w:rFonts w:ascii="Arial" w:hAnsi="Arial" w:cs="Arial"/>
          <w:sz w:val="32"/>
          <w:szCs w:val="32"/>
        </w:rPr>
        <w:br w:type="page"/>
      </w:r>
    </w:p>
    <w:p w14:paraId="18C1F6E9" w14:textId="77777777" w:rsidR="00000000" w:rsidRPr="00FE3217" w:rsidRDefault="00000000" w:rsidP="00064F8A">
      <w:pPr>
        <w:rPr>
          <w:rFonts w:ascii="Arial" w:hAnsi="Arial" w:cs="Arial"/>
          <w:sz w:val="32"/>
          <w:szCs w:val="32"/>
        </w:rPr>
      </w:pPr>
      <w:r w:rsidRPr="00FE3217">
        <w:rPr>
          <w:rFonts w:ascii="Arial" w:hAnsi="Arial" w:cs="Arial"/>
          <w:sz w:val="32"/>
          <w:szCs w:val="32"/>
        </w:rPr>
        <w:lastRenderedPageBreak/>
        <w:t>Football (soccer) lighting plan example 8</w:t>
      </w:r>
    </w:p>
    <w:p w14:paraId="642A1080" w14:textId="77777777" w:rsidR="00000000" w:rsidRPr="009E59E6" w:rsidRDefault="00000000" w:rsidP="00064F8A">
      <w:pPr>
        <w:rPr>
          <w:rFonts w:ascii="Arial" w:hAnsi="Arial" w:cs="Arial"/>
        </w:rPr>
      </w:pPr>
      <w:r w:rsidRPr="009E59E6">
        <w:rPr>
          <w:rFonts w:ascii="Arial" w:hAnsi="Arial" w:cs="Arial"/>
        </w:rPr>
        <w:t xml:space="preserve">Semi-Professional Competition – Side Six Pole (200 lux) </w:t>
      </w:r>
    </w:p>
    <w:p w14:paraId="3CC7DFC2" w14:textId="77777777" w:rsidR="00000000" w:rsidRPr="009E59E6" w:rsidRDefault="00000000" w:rsidP="00064F8A">
      <w:pPr>
        <w:rPr>
          <w:rFonts w:ascii="Arial" w:hAnsi="Arial" w:cs="Arial"/>
        </w:rPr>
      </w:pPr>
    </w:p>
    <w:p w14:paraId="5ADFE679" w14:textId="77777777" w:rsidR="00000000" w:rsidRDefault="00000000" w:rsidP="00064F8A">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FE3217" w:rsidRPr="00603F1E" w14:paraId="06ED014A" w14:textId="77777777" w:rsidTr="00603F1E">
        <w:tc>
          <w:tcPr>
            <w:tcW w:w="4258" w:type="dxa"/>
          </w:tcPr>
          <w:p w14:paraId="5A99975B" w14:textId="77777777" w:rsidR="00000000" w:rsidRPr="00603F1E" w:rsidRDefault="00000000" w:rsidP="00FE3217">
            <w:pPr>
              <w:rPr>
                <w:rFonts w:ascii="Arial" w:hAnsi="Arial" w:cs="Arial"/>
              </w:rPr>
            </w:pPr>
            <w:r w:rsidRPr="00603F1E">
              <w:rPr>
                <w:rFonts w:ascii="Arial" w:hAnsi="Arial" w:cs="Arial"/>
              </w:rPr>
              <w:tab/>
              <w:t>Level of play</w:t>
            </w:r>
          </w:p>
        </w:tc>
        <w:tc>
          <w:tcPr>
            <w:tcW w:w="4258" w:type="dxa"/>
          </w:tcPr>
          <w:p w14:paraId="5150715F" w14:textId="77777777" w:rsidR="00000000" w:rsidRPr="00603F1E" w:rsidRDefault="00000000" w:rsidP="00FE3217">
            <w:pPr>
              <w:rPr>
                <w:rFonts w:ascii="Arial" w:hAnsi="Arial" w:cs="Arial"/>
              </w:rPr>
            </w:pPr>
            <w:proofErr w:type="spellStart"/>
            <w:r w:rsidRPr="00603F1E">
              <w:rPr>
                <w:rFonts w:ascii="Arial" w:hAnsi="Arial" w:cs="Arial"/>
              </w:rPr>
              <w:t>Semi professional</w:t>
            </w:r>
            <w:proofErr w:type="spellEnd"/>
            <w:r w:rsidRPr="00603F1E">
              <w:rPr>
                <w:rFonts w:ascii="Arial" w:hAnsi="Arial" w:cs="Arial"/>
              </w:rPr>
              <w:t xml:space="preserve"> competition </w:t>
            </w:r>
          </w:p>
          <w:p w14:paraId="161A3842" w14:textId="77777777" w:rsidR="00000000" w:rsidRPr="00603F1E" w:rsidRDefault="00000000" w:rsidP="00FE3217">
            <w:pPr>
              <w:rPr>
                <w:rFonts w:ascii="Arial" w:hAnsi="Arial" w:cs="Arial"/>
                <w:sz w:val="10"/>
                <w:szCs w:val="10"/>
              </w:rPr>
            </w:pPr>
          </w:p>
        </w:tc>
      </w:tr>
      <w:tr w:rsidR="00FE3217" w:rsidRPr="00603F1E" w14:paraId="4E23B239" w14:textId="77777777" w:rsidTr="00603F1E">
        <w:tc>
          <w:tcPr>
            <w:tcW w:w="4258" w:type="dxa"/>
          </w:tcPr>
          <w:p w14:paraId="4D572808" w14:textId="77777777" w:rsidR="00000000" w:rsidRPr="00603F1E" w:rsidRDefault="00000000" w:rsidP="00FE3217">
            <w:pPr>
              <w:rPr>
                <w:rFonts w:ascii="Arial" w:hAnsi="Arial" w:cs="Arial"/>
              </w:rPr>
            </w:pPr>
            <w:r w:rsidRPr="00603F1E">
              <w:rPr>
                <w:rFonts w:ascii="Arial" w:hAnsi="Arial" w:cs="Arial"/>
              </w:rPr>
              <w:t>Average lux</w:t>
            </w:r>
          </w:p>
        </w:tc>
        <w:tc>
          <w:tcPr>
            <w:tcW w:w="4258" w:type="dxa"/>
          </w:tcPr>
          <w:p w14:paraId="23A7A4EF" w14:textId="77777777" w:rsidR="00000000" w:rsidRPr="00603F1E" w:rsidRDefault="00000000" w:rsidP="00FE3217">
            <w:pPr>
              <w:rPr>
                <w:rFonts w:ascii="Arial" w:hAnsi="Arial" w:cs="Arial"/>
              </w:rPr>
            </w:pPr>
            <w:r w:rsidRPr="00603F1E">
              <w:rPr>
                <w:rFonts w:ascii="Arial" w:hAnsi="Arial" w:cs="Arial"/>
              </w:rPr>
              <w:t>211.5</w:t>
            </w:r>
          </w:p>
          <w:p w14:paraId="716F191F" w14:textId="77777777" w:rsidR="00000000" w:rsidRPr="00603F1E" w:rsidRDefault="00000000" w:rsidP="00FE3217">
            <w:pPr>
              <w:rPr>
                <w:rFonts w:ascii="Arial" w:hAnsi="Arial" w:cs="Arial"/>
                <w:sz w:val="16"/>
                <w:szCs w:val="16"/>
              </w:rPr>
            </w:pPr>
          </w:p>
        </w:tc>
      </w:tr>
      <w:tr w:rsidR="00FE3217" w:rsidRPr="00603F1E" w14:paraId="28153077" w14:textId="77777777" w:rsidTr="00603F1E">
        <w:tc>
          <w:tcPr>
            <w:tcW w:w="4258" w:type="dxa"/>
          </w:tcPr>
          <w:p w14:paraId="4A790734" w14:textId="77777777" w:rsidR="00000000" w:rsidRPr="00603F1E" w:rsidRDefault="00000000" w:rsidP="00FE3217">
            <w:pPr>
              <w:rPr>
                <w:rFonts w:ascii="Arial" w:hAnsi="Arial" w:cs="Arial"/>
              </w:rPr>
            </w:pPr>
            <w:r w:rsidRPr="00603F1E">
              <w:rPr>
                <w:rFonts w:ascii="Arial" w:hAnsi="Arial" w:cs="Arial"/>
              </w:rPr>
              <w:t>Number of lamps</w:t>
            </w:r>
          </w:p>
        </w:tc>
        <w:tc>
          <w:tcPr>
            <w:tcW w:w="4258" w:type="dxa"/>
          </w:tcPr>
          <w:p w14:paraId="20162F35" w14:textId="77777777" w:rsidR="00000000" w:rsidRPr="00603F1E" w:rsidRDefault="00000000" w:rsidP="00FE3217">
            <w:pPr>
              <w:rPr>
                <w:rFonts w:ascii="Arial" w:hAnsi="Arial" w:cs="Arial"/>
              </w:rPr>
            </w:pPr>
            <w:r w:rsidRPr="00603F1E">
              <w:rPr>
                <w:rFonts w:ascii="Arial" w:hAnsi="Arial" w:cs="Arial"/>
              </w:rPr>
              <w:t>20</w:t>
            </w:r>
          </w:p>
          <w:p w14:paraId="0E1DCB84" w14:textId="77777777" w:rsidR="00000000" w:rsidRPr="00603F1E" w:rsidRDefault="00000000" w:rsidP="00FE3217">
            <w:pPr>
              <w:rPr>
                <w:rFonts w:ascii="Arial" w:hAnsi="Arial" w:cs="Arial"/>
                <w:sz w:val="16"/>
                <w:szCs w:val="16"/>
              </w:rPr>
            </w:pPr>
          </w:p>
        </w:tc>
      </w:tr>
      <w:tr w:rsidR="00FE3217" w:rsidRPr="00603F1E" w14:paraId="475B6080" w14:textId="77777777" w:rsidTr="00603F1E">
        <w:tc>
          <w:tcPr>
            <w:tcW w:w="4258" w:type="dxa"/>
          </w:tcPr>
          <w:p w14:paraId="4FF110D5" w14:textId="77777777" w:rsidR="00000000" w:rsidRPr="00603F1E" w:rsidRDefault="00000000" w:rsidP="00FE3217">
            <w:pPr>
              <w:rPr>
                <w:rFonts w:ascii="Arial" w:hAnsi="Arial" w:cs="Arial"/>
              </w:rPr>
            </w:pPr>
            <w:r w:rsidRPr="00603F1E">
              <w:rPr>
                <w:rFonts w:ascii="Arial" w:hAnsi="Arial" w:cs="Arial"/>
              </w:rPr>
              <w:t>Number of poles</w:t>
            </w:r>
          </w:p>
        </w:tc>
        <w:tc>
          <w:tcPr>
            <w:tcW w:w="4258" w:type="dxa"/>
          </w:tcPr>
          <w:p w14:paraId="6E1F9FC8" w14:textId="77777777" w:rsidR="00000000" w:rsidRPr="00603F1E" w:rsidRDefault="00000000" w:rsidP="00FE3217">
            <w:pPr>
              <w:rPr>
                <w:rFonts w:ascii="Arial" w:hAnsi="Arial" w:cs="Arial"/>
              </w:rPr>
            </w:pPr>
            <w:r w:rsidRPr="00603F1E">
              <w:rPr>
                <w:rFonts w:ascii="Arial" w:hAnsi="Arial" w:cs="Arial"/>
              </w:rPr>
              <w:t>6</w:t>
            </w:r>
          </w:p>
          <w:p w14:paraId="4E41A4C8" w14:textId="77777777" w:rsidR="00000000" w:rsidRPr="00603F1E" w:rsidRDefault="00000000" w:rsidP="00FE3217">
            <w:pPr>
              <w:rPr>
                <w:rFonts w:ascii="Arial" w:hAnsi="Arial" w:cs="Arial"/>
                <w:sz w:val="16"/>
                <w:szCs w:val="16"/>
              </w:rPr>
            </w:pPr>
          </w:p>
        </w:tc>
      </w:tr>
      <w:tr w:rsidR="00FE3217" w:rsidRPr="00603F1E" w14:paraId="0D4CC7DD" w14:textId="77777777" w:rsidTr="00603F1E">
        <w:tc>
          <w:tcPr>
            <w:tcW w:w="4258" w:type="dxa"/>
          </w:tcPr>
          <w:p w14:paraId="1791F228" w14:textId="77777777" w:rsidR="00000000" w:rsidRPr="00603F1E" w:rsidRDefault="00000000" w:rsidP="00FE3217">
            <w:pPr>
              <w:rPr>
                <w:rFonts w:ascii="Arial" w:hAnsi="Arial" w:cs="Arial"/>
              </w:rPr>
            </w:pPr>
            <w:r w:rsidRPr="00603F1E">
              <w:rPr>
                <w:rFonts w:ascii="Arial" w:hAnsi="Arial" w:cs="Arial"/>
              </w:rPr>
              <w:t>Pole height</w:t>
            </w:r>
          </w:p>
        </w:tc>
        <w:tc>
          <w:tcPr>
            <w:tcW w:w="4258" w:type="dxa"/>
          </w:tcPr>
          <w:p w14:paraId="5503B256" w14:textId="77777777" w:rsidR="00000000" w:rsidRPr="00603F1E" w:rsidRDefault="00000000" w:rsidP="00FE3217">
            <w:pPr>
              <w:rPr>
                <w:rFonts w:ascii="Arial" w:hAnsi="Arial" w:cs="Arial"/>
              </w:rPr>
            </w:pPr>
            <w:r w:rsidRPr="00603F1E">
              <w:rPr>
                <w:rFonts w:ascii="Arial" w:hAnsi="Arial" w:cs="Arial"/>
              </w:rPr>
              <w:t>18m</w:t>
            </w:r>
          </w:p>
          <w:p w14:paraId="09DD63DD" w14:textId="77777777" w:rsidR="00000000" w:rsidRPr="00603F1E" w:rsidRDefault="00000000" w:rsidP="00FE3217">
            <w:pPr>
              <w:rPr>
                <w:rFonts w:ascii="Arial" w:hAnsi="Arial" w:cs="Arial"/>
                <w:sz w:val="16"/>
                <w:szCs w:val="16"/>
              </w:rPr>
            </w:pPr>
          </w:p>
        </w:tc>
      </w:tr>
      <w:tr w:rsidR="00FE3217" w:rsidRPr="00603F1E" w14:paraId="0AAABCFB" w14:textId="77777777" w:rsidTr="00603F1E">
        <w:tc>
          <w:tcPr>
            <w:tcW w:w="4258" w:type="dxa"/>
          </w:tcPr>
          <w:p w14:paraId="559C3410" w14:textId="77777777" w:rsidR="00000000" w:rsidRPr="00603F1E" w:rsidRDefault="00000000" w:rsidP="00FE3217">
            <w:pPr>
              <w:rPr>
                <w:rFonts w:ascii="Arial" w:hAnsi="Arial" w:cs="Arial"/>
              </w:rPr>
            </w:pPr>
            <w:r w:rsidRPr="00603F1E">
              <w:rPr>
                <w:rFonts w:ascii="Arial" w:hAnsi="Arial" w:cs="Arial"/>
              </w:rPr>
              <w:t>Type of floodlight used</w:t>
            </w:r>
          </w:p>
        </w:tc>
        <w:tc>
          <w:tcPr>
            <w:tcW w:w="4258" w:type="dxa"/>
          </w:tcPr>
          <w:p w14:paraId="64862E4A" w14:textId="77777777" w:rsidR="00000000" w:rsidRPr="00603F1E" w:rsidRDefault="00000000" w:rsidP="00FE3217">
            <w:pPr>
              <w:rPr>
                <w:rFonts w:ascii="Arial" w:hAnsi="Arial" w:cs="Arial"/>
              </w:rPr>
            </w:pPr>
            <w:r w:rsidRPr="00603F1E">
              <w:rPr>
                <w:rFonts w:ascii="Arial" w:hAnsi="Arial" w:cs="Arial"/>
              </w:rPr>
              <w:t>2kW luminaires</w:t>
            </w:r>
          </w:p>
        </w:tc>
      </w:tr>
    </w:tbl>
    <w:p w14:paraId="53209278" w14:textId="77777777" w:rsidR="00000000" w:rsidRPr="009E59E6" w:rsidRDefault="00000000" w:rsidP="00064F8A">
      <w:pPr>
        <w:rPr>
          <w:rFonts w:ascii="Arial" w:hAnsi="Arial" w:cs="Arial"/>
        </w:rPr>
      </w:pPr>
    </w:p>
    <w:p w14:paraId="239FE2A8" w14:textId="77777777" w:rsidR="00000000" w:rsidRPr="009E59E6" w:rsidRDefault="00000000" w:rsidP="00064F8A">
      <w:pPr>
        <w:rPr>
          <w:rFonts w:ascii="Arial" w:hAnsi="Arial" w:cs="Arial"/>
        </w:rPr>
      </w:pPr>
    </w:p>
    <w:p w14:paraId="47C7116F" w14:textId="77777777" w:rsidR="00000000" w:rsidRPr="00FE3217" w:rsidRDefault="00000000" w:rsidP="004307A7">
      <w:pPr>
        <w:pStyle w:val="Heading2"/>
      </w:pPr>
      <w:bookmarkStart w:id="40" w:name="_Toc239852990"/>
      <w:r w:rsidRPr="00FE3217">
        <w:t>Budget</w:t>
      </w:r>
      <w:bookmarkEnd w:id="40"/>
    </w:p>
    <w:p w14:paraId="3AF4B753" w14:textId="77777777" w:rsidR="00000000" w:rsidRDefault="00000000" w:rsidP="00064F8A">
      <w:pPr>
        <w:rPr>
          <w:rFonts w:ascii="Arial" w:hAnsi="Arial" w:cs="Arial"/>
        </w:rPr>
      </w:pPr>
      <w:r w:rsidRPr="009E59E6">
        <w:rPr>
          <w:rFonts w:ascii="Arial" w:hAnsi="Arial" w:cs="Arial"/>
        </w:rPr>
        <w:t xml:space="preserve">The budget table below should be used as a guide only. Costs will vary between manufacturers and will also depend on the quantity and quality of floodlights proposed for use. Costings are current as </w:t>
      </w:r>
      <w:proofErr w:type="gramStart"/>
      <w:r w:rsidRPr="009E59E6">
        <w:rPr>
          <w:rFonts w:ascii="Arial" w:hAnsi="Arial" w:cs="Arial"/>
        </w:rPr>
        <w:t>at</w:t>
      </w:r>
      <w:proofErr w:type="gramEnd"/>
      <w:r w:rsidRPr="009E59E6">
        <w:rPr>
          <w:rFonts w:ascii="Arial" w:hAnsi="Arial" w:cs="Arial"/>
        </w:rPr>
        <w:t xml:space="preserve"> June 2011.</w:t>
      </w:r>
    </w:p>
    <w:p w14:paraId="5929C97C" w14:textId="77777777" w:rsidR="00000000" w:rsidRPr="009E59E6" w:rsidRDefault="00000000" w:rsidP="00064F8A">
      <w:pPr>
        <w:rPr>
          <w:rFonts w:ascii="Arial" w:hAnsi="Arial" w:cs="Arial"/>
        </w:rPr>
      </w:pPr>
    </w:p>
    <w:tbl>
      <w:tblPr>
        <w:tblW w:w="889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93"/>
        <w:gridCol w:w="1134"/>
        <w:gridCol w:w="1134"/>
        <w:gridCol w:w="1134"/>
        <w:gridCol w:w="1134"/>
        <w:gridCol w:w="1134"/>
        <w:gridCol w:w="1134"/>
      </w:tblGrid>
      <w:tr w:rsidR="00FE3217" w:rsidRPr="00603F1E" w14:paraId="52D43FB4" w14:textId="77777777" w:rsidTr="00603F1E">
        <w:trPr>
          <w:trHeight w:val="550"/>
        </w:trPr>
        <w:tc>
          <w:tcPr>
            <w:tcW w:w="2093" w:type="dxa"/>
            <w:vMerge w:val="restart"/>
          </w:tcPr>
          <w:p w14:paraId="33238E30" w14:textId="77777777" w:rsidR="00000000" w:rsidRPr="00603F1E" w:rsidRDefault="00000000" w:rsidP="00064F8A">
            <w:pPr>
              <w:rPr>
                <w:rFonts w:ascii="Arial" w:hAnsi="Arial" w:cs="Arial"/>
              </w:rPr>
            </w:pPr>
            <w:r w:rsidRPr="00603F1E">
              <w:rPr>
                <w:rFonts w:ascii="Arial" w:hAnsi="Arial" w:cs="Arial"/>
              </w:rPr>
              <w:t>INDICATIVE COSTS</w:t>
            </w:r>
          </w:p>
        </w:tc>
        <w:tc>
          <w:tcPr>
            <w:tcW w:w="3402" w:type="dxa"/>
            <w:gridSpan w:val="3"/>
          </w:tcPr>
          <w:p w14:paraId="76128FBE" w14:textId="77777777" w:rsidR="00000000" w:rsidRPr="00603F1E" w:rsidRDefault="00000000" w:rsidP="00FE3217">
            <w:pPr>
              <w:rPr>
                <w:rFonts w:ascii="Arial" w:hAnsi="Arial" w:cs="Arial"/>
              </w:rPr>
            </w:pPr>
            <w:r w:rsidRPr="00603F1E">
              <w:rPr>
                <w:rFonts w:ascii="Arial" w:hAnsi="Arial" w:cs="Arial"/>
              </w:rPr>
              <w:t xml:space="preserve">Football Match Practice &amp; </w:t>
            </w:r>
          </w:p>
          <w:p w14:paraId="412150BA" w14:textId="77777777" w:rsidR="00000000" w:rsidRPr="00603F1E" w:rsidRDefault="00000000" w:rsidP="00FE3217">
            <w:pPr>
              <w:rPr>
                <w:rFonts w:ascii="Arial" w:hAnsi="Arial" w:cs="Arial"/>
              </w:rPr>
            </w:pPr>
            <w:r w:rsidRPr="00603F1E">
              <w:rPr>
                <w:rFonts w:ascii="Arial" w:hAnsi="Arial" w:cs="Arial"/>
              </w:rPr>
              <w:t>Club Competition (100 Lux)</w:t>
            </w:r>
          </w:p>
          <w:p w14:paraId="3622CE35" w14:textId="77777777" w:rsidR="00000000" w:rsidRPr="00603F1E" w:rsidRDefault="00000000" w:rsidP="00064F8A">
            <w:pPr>
              <w:rPr>
                <w:rFonts w:ascii="Arial" w:hAnsi="Arial" w:cs="Arial"/>
              </w:rPr>
            </w:pPr>
          </w:p>
        </w:tc>
        <w:tc>
          <w:tcPr>
            <w:tcW w:w="3402" w:type="dxa"/>
            <w:gridSpan w:val="3"/>
          </w:tcPr>
          <w:p w14:paraId="704D8A89" w14:textId="77777777" w:rsidR="00000000" w:rsidRPr="00603F1E" w:rsidRDefault="00000000" w:rsidP="00FE3217">
            <w:pPr>
              <w:rPr>
                <w:rFonts w:ascii="Arial" w:hAnsi="Arial" w:cs="Arial"/>
              </w:rPr>
            </w:pPr>
            <w:r w:rsidRPr="00603F1E">
              <w:rPr>
                <w:rFonts w:ascii="Arial" w:hAnsi="Arial" w:cs="Arial"/>
              </w:rPr>
              <w:t>Football Semi-Professional Competition (200 Lux)</w:t>
            </w:r>
          </w:p>
          <w:p w14:paraId="69C8AE51" w14:textId="77777777" w:rsidR="00000000" w:rsidRPr="00603F1E" w:rsidRDefault="00000000" w:rsidP="00064F8A">
            <w:pPr>
              <w:rPr>
                <w:rFonts w:ascii="Arial" w:hAnsi="Arial" w:cs="Arial"/>
              </w:rPr>
            </w:pPr>
          </w:p>
        </w:tc>
      </w:tr>
      <w:tr w:rsidR="00FE3217" w:rsidRPr="00603F1E" w14:paraId="6BA4447F" w14:textId="77777777" w:rsidTr="00603F1E">
        <w:trPr>
          <w:trHeight w:val="550"/>
        </w:trPr>
        <w:tc>
          <w:tcPr>
            <w:tcW w:w="2093" w:type="dxa"/>
            <w:vMerge/>
          </w:tcPr>
          <w:p w14:paraId="339CB3E8" w14:textId="77777777" w:rsidR="00000000" w:rsidRPr="00603F1E" w:rsidRDefault="00000000" w:rsidP="00064F8A">
            <w:pPr>
              <w:rPr>
                <w:rFonts w:ascii="Arial" w:hAnsi="Arial" w:cs="Arial"/>
              </w:rPr>
            </w:pPr>
          </w:p>
        </w:tc>
        <w:tc>
          <w:tcPr>
            <w:tcW w:w="1134" w:type="dxa"/>
          </w:tcPr>
          <w:p w14:paraId="1DAEAB1E" w14:textId="77777777" w:rsidR="00000000" w:rsidRPr="00603F1E" w:rsidRDefault="00000000" w:rsidP="00FE3217">
            <w:pPr>
              <w:rPr>
                <w:rFonts w:ascii="Arial" w:hAnsi="Arial" w:cs="Arial"/>
              </w:rPr>
            </w:pPr>
            <w:r w:rsidRPr="00603F1E">
              <w:rPr>
                <w:rFonts w:ascii="Arial" w:hAnsi="Arial" w:cs="Arial"/>
              </w:rPr>
              <w:t>4 Pole Corner</w:t>
            </w:r>
          </w:p>
        </w:tc>
        <w:tc>
          <w:tcPr>
            <w:tcW w:w="1134" w:type="dxa"/>
          </w:tcPr>
          <w:p w14:paraId="50E75D96" w14:textId="77777777" w:rsidR="00000000" w:rsidRPr="00603F1E" w:rsidRDefault="00000000" w:rsidP="00FE3217">
            <w:pPr>
              <w:rPr>
                <w:rFonts w:ascii="Arial" w:hAnsi="Arial" w:cs="Arial"/>
              </w:rPr>
            </w:pPr>
            <w:r w:rsidRPr="00603F1E">
              <w:rPr>
                <w:rFonts w:ascii="Arial" w:hAnsi="Arial" w:cs="Arial"/>
              </w:rPr>
              <w:t>4 Pole Side</w:t>
            </w:r>
          </w:p>
        </w:tc>
        <w:tc>
          <w:tcPr>
            <w:tcW w:w="1134" w:type="dxa"/>
          </w:tcPr>
          <w:p w14:paraId="56FE2C77" w14:textId="77777777" w:rsidR="00000000" w:rsidRPr="00603F1E" w:rsidRDefault="00000000" w:rsidP="00FE3217">
            <w:pPr>
              <w:rPr>
                <w:rFonts w:ascii="Arial" w:hAnsi="Arial" w:cs="Arial"/>
              </w:rPr>
            </w:pPr>
            <w:r w:rsidRPr="00603F1E">
              <w:rPr>
                <w:rFonts w:ascii="Arial" w:hAnsi="Arial" w:cs="Arial"/>
              </w:rPr>
              <w:t>6 Pole</w:t>
            </w:r>
          </w:p>
        </w:tc>
        <w:tc>
          <w:tcPr>
            <w:tcW w:w="1134" w:type="dxa"/>
          </w:tcPr>
          <w:p w14:paraId="6FFCBD6D" w14:textId="77777777" w:rsidR="00000000" w:rsidRPr="00603F1E" w:rsidRDefault="00000000" w:rsidP="00064F8A">
            <w:pPr>
              <w:rPr>
                <w:rFonts w:ascii="Arial" w:hAnsi="Arial" w:cs="Arial"/>
              </w:rPr>
            </w:pPr>
            <w:r w:rsidRPr="00603F1E">
              <w:rPr>
                <w:rFonts w:ascii="Arial" w:hAnsi="Arial" w:cs="Arial"/>
              </w:rPr>
              <w:t>4 Pole Corner</w:t>
            </w:r>
          </w:p>
        </w:tc>
        <w:tc>
          <w:tcPr>
            <w:tcW w:w="1134" w:type="dxa"/>
          </w:tcPr>
          <w:p w14:paraId="4DFBE387" w14:textId="77777777" w:rsidR="00000000" w:rsidRPr="00603F1E" w:rsidRDefault="00000000" w:rsidP="00064F8A">
            <w:pPr>
              <w:rPr>
                <w:rFonts w:ascii="Arial" w:hAnsi="Arial" w:cs="Arial"/>
              </w:rPr>
            </w:pPr>
            <w:r w:rsidRPr="00603F1E">
              <w:rPr>
                <w:rFonts w:ascii="Arial" w:hAnsi="Arial" w:cs="Arial"/>
              </w:rPr>
              <w:t>4 Pole Side</w:t>
            </w:r>
          </w:p>
        </w:tc>
        <w:tc>
          <w:tcPr>
            <w:tcW w:w="1134" w:type="dxa"/>
          </w:tcPr>
          <w:p w14:paraId="53547F4B" w14:textId="77777777" w:rsidR="00000000" w:rsidRPr="00603F1E" w:rsidRDefault="00000000" w:rsidP="00064F8A">
            <w:pPr>
              <w:rPr>
                <w:rFonts w:ascii="Arial" w:hAnsi="Arial" w:cs="Arial"/>
              </w:rPr>
            </w:pPr>
            <w:r w:rsidRPr="00603F1E">
              <w:rPr>
                <w:rFonts w:ascii="Arial" w:hAnsi="Arial" w:cs="Arial"/>
              </w:rPr>
              <w:t>6 Pole</w:t>
            </w:r>
          </w:p>
        </w:tc>
      </w:tr>
      <w:tr w:rsidR="00FE3217" w:rsidRPr="00603F1E" w14:paraId="0605144C" w14:textId="77777777" w:rsidTr="00603F1E">
        <w:trPr>
          <w:trHeight w:val="559"/>
        </w:trPr>
        <w:tc>
          <w:tcPr>
            <w:tcW w:w="2093" w:type="dxa"/>
          </w:tcPr>
          <w:p w14:paraId="17E4BDB1" w14:textId="77777777" w:rsidR="00000000" w:rsidRPr="00603F1E" w:rsidRDefault="00000000" w:rsidP="00FE3217">
            <w:pPr>
              <w:rPr>
                <w:rFonts w:ascii="Arial" w:hAnsi="Arial" w:cs="Arial"/>
                <w:b/>
              </w:rPr>
            </w:pPr>
            <w:r w:rsidRPr="00603F1E">
              <w:rPr>
                <w:rFonts w:ascii="Arial" w:hAnsi="Arial" w:cs="Arial"/>
                <w:b/>
              </w:rPr>
              <w:t>Capital – Initial Cost</w:t>
            </w:r>
          </w:p>
          <w:p w14:paraId="3D4DE506" w14:textId="77777777" w:rsidR="00000000" w:rsidRPr="00603F1E" w:rsidRDefault="00000000" w:rsidP="00064F8A">
            <w:pPr>
              <w:rPr>
                <w:rFonts w:ascii="Arial" w:hAnsi="Arial" w:cs="Arial"/>
              </w:rPr>
            </w:pPr>
          </w:p>
        </w:tc>
        <w:tc>
          <w:tcPr>
            <w:tcW w:w="1134" w:type="dxa"/>
          </w:tcPr>
          <w:p w14:paraId="7057FA15" w14:textId="77777777" w:rsidR="00000000" w:rsidRPr="00603F1E" w:rsidRDefault="00000000" w:rsidP="00064F8A">
            <w:pPr>
              <w:rPr>
                <w:rFonts w:ascii="Arial" w:hAnsi="Arial" w:cs="Arial"/>
              </w:rPr>
            </w:pPr>
          </w:p>
        </w:tc>
        <w:tc>
          <w:tcPr>
            <w:tcW w:w="1134" w:type="dxa"/>
          </w:tcPr>
          <w:p w14:paraId="7A21EED6" w14:textId="77777777" w:rsidR="00000000" w:rsidRPr="00603F1E" w:rsidRDefault="00000000" w:rsidP="00064F8A">
            <w:pPr>
              <w:rPr>
                <w:rFonts w:ascii="Arial" w:hAnsi="Arial" w:cs="Arial"/>
              </w:rPr>
            </w:pPr>
          </w:p>
        </w:tc>
        <w:tc>
          <w:tcPr>
            <w:tcW w:w="1134" w:type="dxa"/>
          </w:tcPr>
          <w:p w14:paraId="02D487A6" w14:textId="77777777" w:rsidR="00000000" w:rsidRPr="00603F1E" w:rsidRDefault="00000000" w:rsidP="00064F8A">
            <w:pPr>
              <w:rPr>
                <w:rFonts w:ascii="Arial" w:hAnsi="Arial" w:cs="Arial"/>
              </w:rPr>
            </w:pPr>
          </w:p>
        </w:tc>
        <w:tc>
          <w:tcPr>
            <w:tcW w:w="1134" w:type="dxa"/>
          </w:tcPr>
          <w:p w14:paraId="2E64A12E" w14:textId="77777777" w:rsidR="00000000" w:rsidRPr="00603F1E" w:rsidRDefault="00000000" w:rsidP="00064F8A">
            <w:pPr>
              <w:rPr>
                <w:rFonts w:ascii="Arial" w:hAnsi="Arial" w:cs="Arial"/>
              </w:rPr>
            </w:pPr>
          </w:p>
        </w:tc>
        <w:tc>
          <w:tcPr>
            <w:tcW w:w="1134" w:type="dxa"/>
          </w:tcPr>
          <w:p w14:paraId="65882C31" w14:textId="77777777" w:rsidR="00000000" w:rsidRPr="00603F1E" w:rsidRDefault="00000000" w:rsidP="00064F8A">
            <w:pPr>
              <w:rPr>
                <w:rFonts w:ascii="Arial" w:hAnsi="Arial" w:cs="Arial"/>
              </w:rPr>
            </w:pPr>
          </w:p>
        </w:tc>
        <w:tc>
          <w:tcPr>
            <w:tcW w:w="1134" w:type="dxa"/>
          </w:tcPr>
          <w:p w14:paraId="34143369" w14:textId="77777777" w:rsidR="00000000" w:rsidRPr="00603F1E" w:rsidRDefault="00000000" w:rsidP="00064F8A">
            <w:pPr>
              <w:rPr>
                <w:rFonts w:ascii="Arial" w:hAnsi="Arial" w:cs="Arial"/>
              </w:rPr>
            </w:pPr>
          </w:p>
        </w:tc>
      </w:tr>
      <w:tr w:rsidR="00FE3217" w:rsidRPr="00603F1E" w14:paraId="153A7E5D" w14:textId="77777777" w:rsidTr="00603F1E">
        <w:tc>
          <w:tcPr>
            <w:tcW w:w="2093" w:type="dxa"/>
          </w:tcPr>
          <w:p w14:paraId="0BE85039" w14:textId="77777777" w:rsidR="00000000" w:rsidRPr="00603F1E" w:rsidRDefault="00000000" w:rsidP="00064F8A">
            <w:pPr>
              <w:rPr>
                <w:rFonts w:ascii="Arial" w:hAnsi="Arial" w:cs="Arial"/>
              </w:rPr>
            </w:pPr>
            <w:r w:rsidRPr="00603F1E">
              <w:rPr>
                <w:rFonts w:ascii="Arial" w:hAnsi="Arial" w:cs="Arial"/>
              </w:rPr>
              <w:t>Geotech (Soil) Report</w:t>
            </w:r>
          </w:p>
        </w:tc>
        <w:tc>
          <w:tcPr>
            <w:tcW w:w="1134" w:type="dxa"/>
          </w:tcPr>
          <w:p w14:paraId="6A5A5F6A"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280B5501"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55C8C5A1" w14:textId="77777777" w:rsidR="00000000" w:rsidRPr="00603F1E" w:rsidRDefault="00000000" w:rsidP="00064F8A">
            <w:pPr>
              <w:rPr>
                <w:rFonts w:ascii="Arial" w:hAnsi="Arial" w:cs="Arial"/>
                <w:sz w:val="20"/>
                <w:szCs w:val="20"/>
              </w:rPr>
            </w:pPr>
            <w:r w:rsidRPr="00603F1E">
              <w:rPr>
                <w:rFonts w:ascii="Arial" w:hAnsi="Arial" w:cs="Arial"/>
                <w:sz w:val="20"/>
                <w:szCs w:val="20"/>
              </w:rPr>
              <w:t>$3,500</w:t>
            </w:r>
          </w:p>
        </w:tc>
        <w:tc>
          <w:tcPr>
            <w:tcW w:w="1134" w:type="dxa"/>
          </w:tcPr>
          <w:p w14:paraId="12528928"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03648AF1"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4332F6FF" w14:textId="77777777" w:rsidR="00000000" w:rsidRPr="00603F1E" w:rsidRDefault="00000000" w:rsidP="00064F8A">
            <w:pPr>
              <w:rPr>
                <w:rFonts w:ascii="Arial" w:hAnsi="Arial" w:cs="Arial"/>
                <w:sz w:val="20"/>
                <w:szCs w:val="20"/>
              </w:rPr>
            </w:pPr>
            <w:r w:rsidRPr="00603F1E">
              <w:rPr>
                <w:rFonts w:ascii="Arial" w:hAnsi="Arial" w:cs="Arial"/>
                <w:sz w:val="20"/>
                <w:szCs w:val="20"/>
              </w:rPr>
              <w:t>$3,500</w:t>
            </w:r>
          </w:p>
        </w:tc>
      </w:tr>
      <w:tr w:rsidR="00FE3217" w:rsidRPr="00603F1E" w14:paraId="26B57952" w14:textId="77777777" w:rsidTr="00603F1E">
        <w:tc>
          <w:tcPr>
            <w:tcW w:w="2093" w:type="dxa"/>
          </w:tcPr>
          <w:p w14:paraId="000E7494" w14:textId="77777777" w:rsidR="00000000" w:rsidRPr="00603F1E" w:rsidRDefault="00000000" w:rsidP="00064F8A">
            <w:pPr>
              <w:rPr>
                <w:rFonts w:ascii="Arial" w:hAnsi="Arial" w:cs="Arial"/>
              </w:rPr>
            </w:pPr>
            <w:r w:rsidRPr="00603F1E">
              <w:rPr>
                <w:rFonts w:ascii="Arial" w:hAnsi="Arial" w:cs="Arial"/>
              </w:rPr>
              <w:t>Floodlights Supply</w:t>
            </w:r>
          </w:p>
        </w:tc>
        <w:tc>
          <w:tcPr>
            <w:tcW w:w="1134" w:type="dxa"/>
          </w:tcPr>
          <w:p w14:paraId="459B0D7C" w14:textId="77777777" w:rsidR="00000000" w:rsidRPr="00603F1E" w:rsidRDefault="00000000" w:rsidP="00064F8A">
            <w:pPr>
              <w:rPr>
                <w:rFonts w:ascii="Arial" w:hAnsi="Arial" w:cs="Arial"/>
                <w:sz w:val="20"/>
                <w:szCs w:val="20"/>
              </w:rPr>
            </w:pPr>
            <w:r w:rsidRPr="00603F1E">
              <w:rPr>
                <w:rFonts w:ascii="Arial" w:hAnsi="Arial" w:cs="Arial"/>
                <w:sz w:val="20"/>
                <w:szCs w:val="20"/>
              </w:rPr>
              <w:t>$25,200</w:t>
            </w:r>
          </w:p>
        </w:tc>
        <w:tc>
          <w:tcPr>
            <w:tcW w:w="1134" w:type="dxa"/>
          </w:tcPr>
          <w:p w14:paraId="68611EF8" w14:textId="77777777" w:rsidR="00000000" w:rsidRPr="00603F1E" w:rsidRDefault="00000000" w:rsidP="00064F8A">
            <w:pPr>
              <w:rPr>
                <w:rFonts w:ascii="Arial" w:hAnsi="Arial" w:cs="Arial"/>
                <w:sz w:val="20"/>
                <w:szCs w:val="20"/>
              </w:rPr>
            </w:pPr>
            <w:r w:rsidRPr="00603F1E">
              <w:rPr>
                <w:rFonts w:ascii="Arial" w:hAnsi="Arial" w:cs="Arial"/>
                <w:sz w:val="20"/>
                <w:szCs w:val="20"/>
              </w:rPr>
              <w:t>$25,200</w:t>
            </w:r>
          </w:p>
        </w:tc>
        <w:tc>
          <w:tcPr>
            <w:tcW w:w="1134" w:type="dxa"/>
          </w:tcPr>
          <w:p w14:paraId="70EDFE29" w14:textId="77777777" w:rsidR="00000000" w:rsidRPr="00603F1E" w:rsidRDefault="00000000" w:rsidP="00064F8A">
            <w:pPr>
              <w:rPr>
                <w:rFonts w:ascii="Arial" w:hAnsi="Arial" w:cs="Arial"/>
                <w:sz w:val="20"/>
                <w:szCs w:val="20"/>
              </w:rPr>
            </w:pPr>
            <w:r w:rsidRPr="00603F1E">
              <w:rPr>
                <w:rFonts w:ascii="Arial" w:hAnsi="Arial" w:cs="Arial"/>
                <w:sz w:val="20"/>
                <w:szCs w:val="20"/>
              </w:rPr>
              <w:t>$21,000</w:t>
            </w:r>
          </w:p>
        </w:tc>
        <w:tc>
          <w:tcPr>
            <w:tcW w:w="1134" w:type="dxa"/>
          </w:tcPr>
          <w:p w14:paraId="753C6493" w14:textId="77777777" w:rsidR="00000000" w:rsidRPr="00603F1E" w:rsidRDefault="00000000" w:rsidP="00064F8A">
            <w:pPr>
              <w:rPr>
                <w:rFonts w:ascii="Arial" w:hAnsi="Arial" w:cs="Arial"/>
                <w:sz w:val="20"/>
                <w:szCs w:val="20"/>
              </w:rPr>
            </w:pPr>
            <w:r w:rsidRPr="00603F1E">
              <w:rPr>
                <w:rFonts w:ascii="Arial" w:hAnsi="Arial" w:cs="Arial"/>
                <w:sz w:val="20"/>
                <w:szCs w:val="20"/>
              </w:rPr>
              <w:t>$50,400</w:t>
            </w:r>
          </w:p>
        </w:tc>
        <w:tc>
          <w:tcPr>
            <w:tcW w:w="1134" w:type="dxa"/>
          </w:tcPr>
          <w:p w14:paraId="28EB5B02" w14:textId="77777777" w:rsidR="00000000" w:rsidRPr="00603F1E" w:rsidRDefault="00000000" w:rsidP="00064F8A">
            <w:pPr>
              <w:rPr>
                <w:rFonts w:ascii="Arial" w:hAnsi="Arial" w:cs="Arial"/>
                <w:sz w:val="20"/>
                <w:szCs w:val="20"/>
              </w:rPr>
            </w:pPr>
            <w:r w:rsidRPr="00603F1E">
              <w:rPr>
                <w:rFonts w:ascii="Arial" w:hAnsi="Arial" w:cs="Arial"/>
                <w:sz w:val="20"/>
                <w:szCs w:val="20"/>
              </w:rPr>
              <w:t>$42,000</w:t>
            </w:r>
          </w:p>
        </w:tc>
        <w:tc>
          <w:tcPr>
            <w:tcW w:w="1134" w:type="dxa"/>
          </w:tcPr>
          <w:p w14:paraId="680F1C16" w14:textId="77777777" w:rsidR="00000000" w:rsidRPr="00603F1E" w:rsidRDefault="00000000" w:rsidP="00064F8A">
            <w:pPr>
              <w:rPr>
                <w:rFonts w:ascii="Arial" w:hAnsi="Arial" w:cs="Arial"/>
                <w:sz w:val="20"/>
                <w:szCs w:val="20"/>
              </w:rPr>
            </w:pPr>
            <w:r w:rsidRPr="00603F1E">
              <w:rPr>
                <w:rFonts w:ascii="Arial" w:hAnsi="Arial" w:cs="Arial"/>
                <w:sz w:val="20"/>
                <w:szCs w:val="20"/>
              </w:rPr>
              <w:t>$42,000</w:t>
            </w:r>
          </w:p>
        </w:tc>
      </w:tr>
      <w:tr w:rsidR="00FE3217" w:rsidRPr="00603F1E" w14:paraId="1D480D23" w14:textId="77777777" w:rsidTr="00603F1E">
        <w:tc>
          <w:tcPr>
            <w:tcW w:w="2093" w:type="dxa"/>
          </w:tcPr>
          <w:p w14:paraId="1AFC05E6" w14:textId="77777777" w:rsidR="00000000" w:rsidRPr="00603F1E" w:rsidRDefault="00000000" w:rsidP="00064F8A">
            <w:pPr>
              <w:rPr>
                <w:rFonts w:ascii="Arial" w:hAnsi="Arial" w:cs="Arial"/>
              </w:rPr>
            </w:pPr>
            <w:r w:rsidRPr="00603F1E">
              <w:rPr>
                <w:rFonts w:ascii="Arial" w:hAnsi="Arial" w:cs="Arial"/>
              </w:rPr>
              <w:t xml:space="preserve">Floodlights Install   </w:t>
            </w:r>
          </w:p>
        </w:tc>
        <w:tc>
          <w:tcPr>
            <w:tcW w:w="1134" w:type="dxa"/>
          </w:tcPr>
          <w:p w14:paraId="517B0A7E" w14:textId="77777777" w:rsidR="00000000" w:rsidRPr="00603F1E" w:rsidRDefault="00000000" w:rsidP="00064F8A">
            <w:pPr>
              <w:rPr>
                <w:rFonts w:ascii="Arial" w:hAnsi="Arial" w:cs="Arial"/>
                <w:sz w:val="20"/>
                <w:szCs w:val="20"/>
              </w:rPr>
            </w:pPr>
            <w:r w:rsidRPr="00603F1E">
              <w:rPr>
                <w:rFonts w:ascii="Arial" w:hAnsi="Arial" w:cs="Arial"/>
                <w:sz w:val="20"/>
                <w:szCs w:val="20"/>
              </w:rPr>
              <w:t>$2,400</w:t>
            </w:r>
          </w:p>
        </w:tc>
        <w:tc>
          <w:tcPr>
            <w:tcW w:w="1134" w:type="dxa"/>
          </w:tcPr>
          <w:p w14:paraId="784E579D" w14:textId="77777777" w:rsidR="00000000" w:rsidRPr="00603F1E" w:rsidRDefault="00000000" w:rsidP="00064F8A">
            <w:pPr>
              <w:rPr>
                <w:rFonts w:ascii="Arial" w:hAnsi="Arial" w:cs="Arial"/>
                <w:sz w:val="20"/>
                <w:szCs w:val="20"/>
              </w:rPr>
            </w:pPr>
            <w:r w:rsidRPr="00603F1E">
              <w:rPr>
                <w:rFonts w:ascii="Arial" w:hAnsi="Arial" w:cs="Arial"/>
                <w:sz w:val="20"/>
                <w:szCs w:val="20"/>
              </w:rPr>
              <w:t>$2,400</w:t>
            </w:r>
          </w:p>
        </w:tc>
        <w:tc>
          <w:tcPr>
            <w:tcW w:w="1134" w:type="dxa"/>
          </w:tcPr>
          <w:p w14:paraId="70842C0D" w14:textId="77777777" w:rsidR="00000000" w:rsidRPr="00603F1E" w:rsidRDefault="00000000" w:rsidP="00064F8A">
            <w:pPr>
              <w:rPr>
                <w:rFonts w:ascii="Arial" w:hAnsi="Arial" w:cs="Arial"/>
                <w:sz w:val="20"/>
                <w:szCs w:val="20"/>
              </w:rPr>
            </w:pPr>
            <w:r w:rsidRPr="00603F1E">
              <w:rPr>
                <w:rFonts w:ascii="Arial" w:hAnsi="Arial" w:cs="Arial"/>
                <w:sz w:val="20"/>
                <w:szCs w:val="20"/>
              </w:rPr>
              <w:t>$2,000</w:t>
            </w:r>
          </w:p>
        </w:tc>
        <w:tc>
          <w:tcPr>
            <w:tcW w:w="1134" w:type="dxa"/>
          </w:tcPr>
          <w:p w14:paraId="199ADF0B" w14:textId="77777777" w:rsidR="00000000" w:rsidRPr="00603F1E" w:rsidRDefault="00000000" w:rsidP="00064F8A">
            <w:pPr>
              <w:rPr>
                <w:rFonts w:ascii="Arial" w:hAnsi="Arial" w:cs="Arial"/>
                <w:sz w:val="20"/>
                <w:szCs w:val="20"/>
              </w:rPr>
            </w:pPr>
            <w:r w:rsidRPr="00603F1E">
              <w:rPr>
                <w:rFonts w:ascii="Arial" w:hAnsi="Arial" w:cs="Arial"/>
                <w:sz w:val="20"/>
                <w:szCs w:val="20"/>
              </w:rPr>
              <w:t>$4,800</w:t>
            </w:r>
          </w:p>
        </w:tc>
        <w:tc>
          <w:tcPr>
            <w:tcW w:w="1134" w:type="dxa"/>
          </w:tcPr>
          <w:p w14:paraId="656B6742" w14:textId="77777777" w:rsidR="00000000" w:rsidRPr="00603F1E" w:rsidRDefault="00000000" w:rsidP="00064F8A">
            <w:pPr>
              <w:rPr>
                <w:rFonts w:ascii="Arial" w:hAnsi="Arial" w:cs="Arial"/>
                <w:sz w:val="20"/>
                <w:szCs w:val="20"/>
              </w:rPr>
            </w:pPr>
            <w:r w:rsidRPr="00603F1E">
              <w:rPr>
                <w:rFonts w:ascii="Arial" w:hAnsi="Arial" w:cs="Arial"/>
                <w:sz w:val="20"/>
                <w:szCs w:val="20"/>
              </w:rPr>
              <w:t>$4,000</w:t>
            </w:r>
          </w:p>
        </w:tc>
        <w:tc>
          <w:tcPr>
            <w:tcW w:w="1134" w:type="dxa"/>
          </w:tcPr>
          <w:p w14:paraId="64654D01" w14:textId="77777777" w:rsidR="00000000" w:rsidRPr="00603F1E" w:rsidRDefault="00000000" w:rsidP="00064F8A">
            <w:pPr>
              <w:rPr>
                <w:rFonts w:ascii="Arial" w:hAnsi="Arial" w:cs="Arial"/>
                <w:sz w:val="20"/>
                <w:szCs w:val="20"/>
              </w:rPr>
            </w:pPr>
            <w:r w:rsidRPr="00603F1E">
              <w:rPr>
                <w:rFonts w:ascii="Arial" w:hAnsi="Arial" w:cs="Arial"/>
                <w:sz w:val="20"/>
                <w:szCs w:val="20"/>
              </w:rPr>
              <w:t>$4,000</w:t>
            </w:r>
          </w:p>
        </w:tc>
      </w:tr>
      <w:tr w:rsidR="00FE3217" w:rsidRPr="00603F1E" w14:paraId="22ED7ABD" w14:textId="77777777" w:rsidTr="00603F1E">
        <w:tc>
          <w:tcPr>
            <w:tcW w:w="2093" w:type="dxa"/>
          </w:tcPr>
          <w:p w14:paraId="702CAF29" w14:textId="77777777" w:rsidR="00000000" w:rsidRPr="00603F1E" w:rsidRDefault="00000000" w:rsidP="00064F8A">
            <w:pPr>
              <w:rPr>
                <w:rFonts w:ascii="Arial" w:hAnsi="Arial" w:cs="Arial"/>
              </w:rPr>
            </w:pPr>
            <w:r w:rsidRPr="00603F1E">
              <w:rPr>
                <w:rFonts w:ascii="Arial" w:hAnsi="Arial" w:cs="Arial"/>
              </w:rPr>
              <w:t xml:space="preserve">Poles Supply  </w:t>
            </w:r>
          </w:p>
        </w:tc>
        <w:tc>
          <w:tcPr>
            <w:tcW w:w="1134" w:type="dxa"/>
          </w:tcPr>
          <w:p w14:paraId="7D48A19D" w14:textId="77777777" w:rsidR="00000000" w:rsidRPr="00603F1E" w:rsidRDefault="00000000" w:rsidP="00064F8A">
            <w:pPr>
              <w:rPr>
                <w:rFonts w:ascii="Arial" w:hAnsi="Arial" w:cs="Arial"/>
                <w:sz w:val="20"/>
                <w:szCs w:val="20"/>
              </w:rPr>
            </w:pPr>
            <w:r w:rsidRPr="00603F1E">
              <w:rPr>
                <w:rFonts w:ascii="Arial" w:hAnsi="Arial" w:cs="Arial"/>
                <w:sz w:val="20"/>
                <w:szCs w:val="20"/>
              </w:rPr>
              <w:t>$28,800</w:t>
            </w:r>
          </w:p>
        </w:tc>
        <w:tc>
          <w:tcPr>
            <w:tcW w:w="1134" w:type="dxa"/>
          </w:tcPr>
          <w:p w14:paraId="666D0FA0" w14:textId="77777777" w:rsidR="00000000" w:rsidRPr="00603F1E" w:rsidRDefault="00000000" w:rsidP="00064F8A">
            <w:pPr>
              <w:rPr>
                <w:rFonts w:ascii="Arial" w:hAnsi="Arial" w:cs="Arial"/>
                <w:sz w:val="20"/>
                <w:szCs w:val="20"/>
              </w:rPr>
            </w:pPr>
            <w:r w:rsidRPr="00603F1E">
              <w:rPr>
                <w:rFonts w:ascii="Arial" w:hAnsi="Arial" w:cs="Arial"/>
                <w:sz w:val="20"/>
                <w:szCs w:val="20"/>
              </w:rPr>
              <w:t>$10,400</w:t>
            </w:r>
          </w:p>
        </w:tc>
        <w:tc>
          <w:tcPr>
            <w:tcW w:w="1134" w:type="dxa"/>
          </w:tcPr>
          <w:p w14:paraId="00FD5641" w14:textId="77777777" w:rsidR="00000000" w:rsidRPr="00603F1E" w:rsidRDefault="00000000" w:rsidP="00064F8A">
            <w:pPr>
              <w:rPr>
                <w:rFonts w:ascii="Arial" w:hAnsi="Arial" w:cs="Arial"/>
                <w:sz w:val="20"/>
                <w:szCs w:val="20"/>
              </w:rPr>
            </w:pPr>
            <w:r w:rsidRPr="00603F1E">
              <w:rPr>
                <w:rFonts w:ascii="Arial" w:hAnsi="Arial" w:cs="Arial"/>
                <w:sz w:val="20"/>
                <w:szCs w:val="20"/>
              </w:rPr>
              <w:t>$18,000</w:t>
            </w:r>
          </w:p>
        </w:tc>
        <w:tc>
          <w:tcPr>
            <w:tcW w:w="1134" w:type="dxa"/>
          </w:tcPr>
          <w:p w14:paraId="11E2A906" w14:textId="77777777" w:rsidR="00000000" w:rsidRPr="00603F1E" w:rsidRDefault="00000000" w:rsidP="00064F8A">
            <w:pPr>
              <w:rPr>
                <w:rFonts w:ascii="Arial" w:hAnsi="Arial" w:cs="Arial"/>
                <w:sz w:val="20"/>
                <w:szCs w:val="20"/>
              </w:rPr>
            </w:pPr>
            <w:r w:rsidRPr="00603F1E">
              <w:rPr>
                <w:rFonts w:ascii="Arial" w:hAnsi="Arial" w:cs="Arial"/>
                <w:sz w:val="20"/>
                <w:szCs w:val="20"/>
              </w:rPr>
              <w:t>$28,800</w:t>
            </w:r>
          </w:p>
        </w:tc>
        <w:tc>
          <w:tcPr>
            <w:tcW w:w="1134" w:type="dxa"/>
          </w:tcPr>
          <w:p w14:paraId="3F7B0181" w14:textId="77777777" w:rsidR="00000000" w:rsidRPr="00603F1E" w:rsidRDefault="00000000" w:rsidP="00064F8A">
            <w:pPr>
              <w:rPr>
                <w:rFonts w:ascii="Arial" w:hAnsi="Arial" w:cs="Arial"/>
                <w:sz w:val="20"/>
                <w:szCs w:val="20"/>
              </w:rPr>
            </w:pPr>
            <w:r w:rsidRPr="00603F1E">
              <w:rPr>
                <w:rFonts w:ascii="Arial" w:hAnsi="Arial" w:cs="Arial"/>
                <w:sz w:val="20"/>
                <w:szCs w:val="20"/>
              </w:rPr>
              <w:t>$10,400</w:t>
            </w:r>
          </w:p>
        </w:tc>
        <w:tc>
          <w:tcPr>
            <w:tcW w:w="1134" w:type="dxa"/>
          </w:tcPr>
          <w:p w14:paraId="6CF58B4A" w14:textId="77777777" w:rsidR="00000000" w:rsidRPr="00603F1E" w:rsidRDefault="00000000" w:rsidP="00064F8A">
            <w:pPr>
              <w:rPr>
                <w:rFonts w:ascii="Arial" w:hAnsi="Arial" w:cs="Arial"/>
                <w:sz w:val="20"/>
                <w:szCs w:val="20"/>
              </w:rPr>
            </w:pPr>
            <w:r w:rsidRPr="00603F1E">
              <w:rPr>
                <w:rFonts w:ascii="Arial" w:hAnsi="Arial" w:cs="Arial"/>
                <w:sz w:val="20"/>
                <w:szCs w:val="20"/>
              </w:rPr>
              <w:t>$18,000</w:t>
            </w:r>
          </w:p>
        </w:tc>
      </w:tr>
      <w:tr w:rsidR="00FE3217" w:rsidRPr="00603F1E" w14:paraId="0D6A6DE7" w14:textId="77777777" w:rsidTr="00603F1E">
        <w:tc>
          <w:tcPr>
            <w:tcW w:w="2093" w:type="dxa"/>
          </w:tcPr>
          <w:p w14:paraId="0B8A6B05" w14:textId="77777777" w:rsidR="00000000" w:rsidRPr="00603F1E" w:rsidRDefault="00000000" w:rsidP="00064F8A">
            <w:pPr>
              <w:rPr>
                <w:rFonts w:ascii="Arial" w:hAnsi="Arial" w:cs="Arial"/>
              </w:rPr>
            </w:pPr>
            <w:r w:rsidRPr="00603F1E">
              <w:rPr>
                <w:rFonts w:ascii="Arial" w:hAnsi="Arial" w:cs="Arial"/>
              </w:rPr>
              <w:t>Poles Install</w:t>
            </w:r>
          </w:p>
        </w:tc>
        <w:tc>
          <w:tcPr>
            <w:tcW w:w="1134" w:type="dxa"/>
          </w:tcPr>
          <w:p w14:paraId="583867CC" w14:textId="77777777" w:rsidR="00000000" w:rsidRPr="00603F1E" w:rsidRDefault="00000000" w:rsidP="00064F8A">
            <w:pPr>
              <w:rPr>
                <w:rFonts w:ascii="Arial" w:hAnsi="Arial" w:cs="Arial"/>
                <w:sz w:val="20"/>
                <w:szCs w:val="20"/>
              </w:rPr>
            </w:pPr>
            <w:r w:rsidRPr="00603F1E">
              <w:rPr>
                <w:rFonts w:ascii="Arial" w:hAnsi="Arial" w:cs="Arial"/>
                <w:sz w:val="20"/>
                <w:szCs w:val="20"/>
              </w:rPr>
              <w:t>$9,000</w:t>
            </w:r>
          </w:p>
        </w:tc>
        <w:tc>
          <w:tcPr>
            <w:tcW w:w="1134" w:type="dxa"/>
          </w:tcPr>
          <w:p w14:paraId="06F2D3CE" w14:textId="77777777" w:rsidR="00000000" w:rsidRPr="00603F1E" w:rsidRDefault="00000000" w:rsidP="00064F8A">
            <w:pPr>
              <w:rPr>
                <w:rFonts w:ascii="Arial" w:hAnsi="Arial" w:cs="Arial"/>
                <w:sz w:val="20"/>
                <w:szCs w:val="20"/>
              </w:rPr>
            </w:pPr>
            <w:r w:rsidRPr="00603F1E">
              <w:rPr>
                <w:rFonts w:ascii="Arial" w:hAnsi="Arial" w:cs="Arial"/>
                <w:sz w:val="20"/>
                <w:szCs w:val="20"/>
              </w:rPr>
              <w:t>$5,000</w:t>
            </w:r>
          </w:p>
        </w:tc>
        <w:tc>
          <w:tcPr>
            <w:tcW w:w="1134" w:type="dxa"/>
          </w:tcPr>
          <w:p w14:paraId="2CB43F62" w14:textId="77777777" w:rsidR="00000000" w:rsidRPr="00603F1E" w:rsidRDefault="00000000" w:rsidP="00064F8A">
            <w:pPr>
              <w:rPr>
                <w:rFonts w:ascii="Arial" w:hAnsi="Arial" w:cs="Arial"/>
                <w:sz w:val="20"/>
                <w:szCs w:val="20"/>
              </w:rPr>
            </w:pPr>
            <w:r w:rsidRPr="00603F1E">
              <w:rPr>
                <w:rFonts w:ascii="Arial" w:hAnsi="Arial" w:cs="Arial"/>
                <w:sz w:val="20"/>
                <w:szCs w:val="20"/>
              </w:rPr>
              <w:t>$9,000</w:t>
            </w:r>
          </w:p>
        </w:tc>
        <w:tc>
          <w:tcPr>
            <w:tcW w:w="1134" w:type="dxa"/>
          </w:tcPr>
          <w:p w14:paraId="19F05943" w14:textId="77777777" w:rsidR="00000000" w:rsidRPr="00603F1E" w:rsidRDefault="00000000" w:rsidP="00064F8A">
            <w:pPr>
              <w:rPr>
                <w:rFonts w:ascii="Arial" w:hAnsi="Arial" w:cs="Arial"/>
                <w:sz w:val="20"/>
                <w:szCs w:val="20"/>
              </w:rPr>
            </w:pPr>
            <w:r w:rsidRPr="00603F1E">
              <w:rPr>
                <w:rFonts w:ascii="Arial" w:hAnsi="Arial" w:cs="Arial"/>
                <w:sz w:val="20"/>
                <w:szCs w:val="20"/>
              </w:rPr>
              <w:t>$9,000</w:t>
            </w:r>
          </w:p>
        </w:tc>
        <w:tc>
          <w:tcPr>
            <w:tcW w:w="1134" w:type="dxa"/>
          </w:tcPr>
          <w:p w14:paraId="349D1DD5" w14:textId="77777777" w:rsidR="00000000" w:rsidRPr="00603F1E" w:rsidRDefault="00000000" w:rsidP="00064F8A">
            <w:pPr>
              <w:rPr>
                <w:rFonts w:ascii="Arial" w:hAnsi="Arial" w:cs="Arial"/>
                <w:sz w:val="20"/>
                <w:szCs w:val="20"/>
              </w:rPr>
            </w:pPr>
            <w:r w:rsidRPr="00603F1E">
              <w:rPr>
                <w:rFonts w:ascii="Arial" w:hAnsi="Arial" w:cs="Arial"/>
                <w:sz w:val="20"/>
                <w:szCs w:val="20"/>
              </w:rPr>
              <w:t>$5,000</w:t>
            </w:r>
          </w:p>
        </w:tc>
        <w:tc>
          <w:tcPr>
            <w:tcW w:w="1134" w:type="dxa"/>
          </w:tcPr>
          <w:p w14:paraId="0A8E3A97" w14:textId="77777777" w:rsidR="00000000" w:rsidRPr="00603F1E" w:rsidRDefault="00000000" w:rsidP="00064F8A">
            <w:pPr>
              <w:rPr>
                <w:rFonts w:ascii="Arial" w:hAnsi="Arial" w:cs="Arial"/>
                <w:sz w:val="20"/>
                <w:szCs w:val="20"/>
              </w:rPr>
            </w:pPr>
            <w:r w:rsidRPr="00603F1E">
              <w:rPr>
                <w:rFonts w:ascii="Arial" w:hAnsi="Arial" w:cs="Arial"/>
                <w:sz w:val="20"/>
                <w:szCs w:val="20"/>
              </w:rPr>
              <w:t>$9,000</w:t>
            </w:r>
          </w:p>
        </w:tc>
      </w:tr>
      <w:tr w:rsidR="00FE3217" w:rsidRPr="00603F1E" w14:paraId="262158D5" w14:textId="77777777" w:rsidTr="00603F1E">
        <w:tc>
          <w:tcPr>
            <w:tcW w:w="2093" w:type="dxa"/>
          </w:tcPr>
          <w:p w14:paraId="4706EF7D" w14:textId="77777777" w:rsidR="00000000" w:rsidRPr="00603F1E" w:rsidRDefault="00000000" w:rsidP="00064F8A">
            <w:pPr>
              <w:rPr>
                <w:rFonts w:ascii="Arial" w:hAnsi="Arial" w:cs="Arial"/>
              </w:rPr>
            </w:pPr>
            <w:r w:rsidRPr="00603F1E">
              <w:rPr>
                <w:rFonts w:ascii="Arial" w:hAnsi="Arial" w:cs="Arial"/>
              </w:rPr>
              <w:t>Foundations</w:t>
            </w:r>
          </w:p>
        </w:tc>
        <w:tc>
          <w:tcPr>
            <w:tcW w:w="1134" w:type="dxa"/>
          </w:tcPr>
          <w:p w14:paraId="701E6D91" w14:textId="77777777" w:rsidR="00000000" w:rsidRPr="00603F1E" w:rsidRDefault="00000000" w:rsidP="00064F8A">
            <w:pPr>
              <w:rPr>
                <w:rFonts w:ascii="Arial" w:hAnsi="Arial" w:cs="Arial"/>
                <w:sz w:val="20"/>
                <w:szCs w:val="20"/>
              </w:rPr>
            </w:pPr>
            <w:r w:rsidRPr="00603F1E">
              <w:rPr>
                <w:rFonts w:ascii="Arial" w:hAnsi="Arial" w:cs="Arial"/>
                <w:sz w:val="20"/>
                <w:szCs w:val="20"/>
              </w:rPr>
              <w:t>$16,000</w:t>
            </w:r>
          </w:p>
        </w:tc>
        <w:tc>
          <w:tcPr>
            <w:tcW w:w="1134" w:type="dxa"/>
          </w:tcPr>
          <w:p w14:paraId="5A5E47BD" w14:textId="77777777" w:rsidR="00000000" w:rsidRPr="00603F1E" w:rsidRDefault="00000000" w:rsidP="00064F8A">
            <w:pPr>
              <w:rPr>
                <w:rFonts w:ascii="Arial" w:hAnsi="Arial" w:cs="Arial"/>
                <w:sz w:val="20"/>
                <w:szCs w:val="20"/>
              </w:rPr>
            </w:pPr>
            <w:r w:rsidRPr="00603F1E">
              <w:rPr>
                <w:rFonts w:ascii="Arial" w:hAnsi="Arial" w:cs="Arial"/>
                <w:sz w:val="20"/>
                <w:szCs w:val="20"/>
              </w:rPr>
              <w:t>$10,000</w:t>
            </w:r>
          </w:p>
        </w:tc>
        <w:tc>
          <w:tcPr>
            <w:tcW w:w="1134" w:type="dxa"/>
          </w:tcPr>
          <w:p w14:paraId="6DF3056F" w14:textId="77777777" w:rsidR="00000000" w:rsidRPr="00603F1E" w:rsidRDefault="00000000" w:rsidP="00064F8A">
            <w:pPr>
              <w:rPr>
                <w:rFonts w:ascii="Arial" w:hAnsi="Arial" w:cs="Arial"/>
                <w:sz w:val="20"/>
                <w:szCs w:val="20"/>
              </w:rPr>
            </w:pPr>
            <w:r w:rsidRPr="00603F1E">
              <w:rPr>
                <w:rFonts w:ascii="Arial" w:hAnsi="Arial" w:cs="Arial"/>
                <w:sz w:val="20"/>
                <w:szCs w:val="20"/>
              </w:rPr>
              <w:t>$18,000</w:t>
            </w:r>
          </w:p>
        </w:tc>
        <w:tc>
          <w:tcPr>
            <w:tcW w:w="1134" w:type="dxa"/>
          </w:tcPr>
          <w:p w14:paraId="1F24631F" w14:textId="77777777" w:rsidR="00000000" w:rsidRPr="00603F1E" w:rsidRDefault="00000000" w:rsidP="00064F8A">
            <w:pPr>
              <w:rPr>
                <w:rFonts w:ascii="Arial" w:hAnsi="Arial" w:cs="Arial"/>
                <w:sz w:val="20"/>
                <w:szCs w:val="20"/>
              </w:rPr>
            </w:pPr>
            <w:r w:rsidRPr="00603F1E">
              <w:rPr>
                <w:rFonts w:ascii="Arial" w:hAnsi="Arial" w:cs="Arial"/>
                <w:sz w:val="20"/>
                <w:szCs w:val="20"/>
              </w:rPr>
              <w:t>$18,000</w:t>
            </w:r>
          </w:p>
        </w:tc>
        <w:tc>
          <w:tcPr>
            <w:tcW w:w="1134" w:type="dxa"/>
          </w:tcPr>
          <w:p w14:paraId="51FB5009" w14:textId="77777777" w:rsidR="00000000" w:rsidRPr="00603F1E" w:rsidRDefault="00000000" w:rsidP="00064F8A">
            <w:pPr>
              <w:rPr>
                <w:rFonts w:ascii="Arial" w:hAnsi="Arial" w:cs="Arial"/>
                <w:sz w:val="20"/>
                <w:szCs w:val="20"/>
              </w:rPr>
            </w:pPr>
            <w:r w:rsidRPr="00603F1E">
              <w:rPr>
                <w:rFonts w:ascii="Arial" w:hAnsi="Arial" w:cs="Arial"/>
                <w:sz w:val="20"/>
                <w:szCs w:val="20"/>
              </w:rPr>
              <w:t>$10,000</w:t>
            </w:r>
          </w:p>
        </w:tc>
        <w:tc>
          <w:tcPr>
            <w:tcW w:w="1134" w:type="dxa"/>
          </w:tcPr>
          <w:p w14:paraId="313A56D1" w14:textId="77777777" w:rsidR="00000000" w:rsidRPr="00603F1E" w:rsidRDefault="00000000" w:rsidP="00064F8A">
            <w:pPr>
              <w:rPr>
                <w:rFonts w:ascii="Arial" w:hAnsi="Arial" w:cs="Arial"/>
                <w:sz w:val="20"/>
                <w:szCs w:val="20"/>
              </w:rPr>
            </w:pPr>
            <w:r w:rsidRPr="00603F1E">
              <w:rPr>
                <w:rFonts w:ascii="Arial" w:hAnsi="Arial" w:cs="Arial"/>
                <w:sz w:val="20"/>
                <w:szCs w:val="20"/>
              </w:rPr>
              <w:t>$18,000</w:t>
            </w:r>
          </w:p>
        </w:tc>
      </w:tr>
      <w:tr w:rsidR="00FE3217" w:rsidRPr="00603F1E" w14:paraId="196FAA41" w14:textId="77777777" w:rsidTr="00603F1E">
        <w:tc>
          <w:tcPr>
            <w:tcW w:w="2093" w:type="dxa"/>
          </w:tcPr>
          <w:p w14:paraId="6859B31A" w14:textId="77777777" w:rsidR="00000000" w:rsidRPr="00603F1E" w:rsidRDefault="00000000" w:rsidP="00064F8A">
            <w:pPr>
              <w:rPr>
                <w:rFonts w:ascii="Arial" w:hAnsi="Arial" w:cs="Arial"/>
              </w:rPr>
            </w:pPr>
            <w:r w:rsidRPr="00603F1E">
              <w:rPr>
                <w:rFonts w:ascii="Arial" w:hAnsi="Arial" w:cs="Arial"/>
              </w:rPr>
              <w:t>Lifting/Cranage</w:t>
            </w:r>
          </w:p>
        </w:tc>
        <w:tc>
          <w:tcPr>
            <w:tcW w:w="1134" w:type="dxa"/>
          </w:tcPr>
          <w:p w14:paraId="5438D079"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22A29E9B" w14:textId="77777777" w:rsidR="00000000" w:rsidRPr="00603F1E" w:rsidRDefault="00000000" w:rsidP="00064F8A">
            <w:pPr>
              <w:rPr>
                <w:rFonts w:ascii="Arial" w:hAnsi="Arial" w:cs="Arial"/>
                <w:sz w:val="20"/>
                <w:szCs w:val="20"/>
              </w:rPr>
            </w:pPr>
            <w:r w:rsidRPr="00603F1E">
              <w:rPr>
                <w:rFonts w:ascii="Arial" w:hAnsi="Arial" w:cs="Arial"/>
                <w:sz w:val="20"/>
                <w:szCs w:val="20"/>
              </w:rPr>
              <w:t>$2,500</w:t>
            </w:r>
          </w:p>
        </w:tc>
        <w:tc>
          <w:tcPr>
            <w:tcW w:w="1134" w:type="dxa"/>
          </w:tcPr>
          <w:p w14:paraId="53AB6252" w14:textId="77777777" w:rsidR="00000000" w:rsidRPr="00603F1E" w:rsidRDefault="00000000" w:rsidP="00064F8A">
            <w:pPr>
              <w:rPr>
                <w:rFonts w:ascii="Arial" w:hAnsi="Arial" w:cs="Arial"/>
                <w:sz w:val="20"/>
                <w:szCs w:val="20"/>
              </w:rPr>
            </w:pPr>
            <w:r w:rsidRPr="00603F1E">
              <w:rPr>
                <w:rFonts w:ascii="Arial" w:hAnsi="Arial" w:cs="Arial"/>
                <w:sz w:val="20"/>
                <w:szCs w:val="20"/>
              </w:rPr>
              <w:t>$3,800</w:t>
            </w:r>
          </w:p>
        </w:tc>
        <w:tc>
          <w:tcPr>
            <w:tcW w:w="1134" w:type="dxa"/>
          </w:tcPr>
          <w:p w14:paraId="70E7BE99" w14:textId="77777777" w:rsidR="00000000" w:rsidRPr="00603F1E" w:rsidRDefault="00000000" w:rsidP="00064F8A">
            <w:pPr>
              <w:rPr>
                <w:rFonts w:ascii="Arial" w:hAnsi="Arial" w:cs="Arial"/>
                <w:sz w:val="20"/>
                <w:szCs w:val="20"/>
              </w:rPr>
            </w:pPr>
            <w:r w:rsidRPr="00603F1E">
              <w:rPr>
                <w:rFonts w:ascii="Arial" w:hAnsi="Arial" w:cs="Arial"/>
                <w:sz w:val="20"/>
                <w:szCs w:val="20"/>
              </w:rPr>
              <w:t>$3,800</w:t>
            </w:r>
          </w:p>
        </w:tc>
        <w:tc>
          <w:tcPr>
            <w:tcW w:w="1134" w:type="dxa"/>
          </w:tcPr>
          <w:p w14:paraId="0587F97C" w14:textId="77777777" w:rsidR="00000000" w:rsidRPr="00603F1E" w:rsidRDefault="00000000" w:rsidP="00064F8A">
            <w:pPr>
              <w:rPr>
                <w:rFonts w:ascii="Arial" w:hAnsi="Arial" w:cs="Arial"/>
                <w:sz w:val="20"/>
                <w:szCs w:val="20"/>
              </w:rPr>
            </w:pPr>
            <w:r w:rsidRPr="00603F1E">
              <w:rPr>
                <w:rFonts w:ascii="Arial" w:hAnsi="Arial" w:cs="Arial"/>
                <w:sz w:val="20"/>
                <w:szCs w:val="20"/>
              </w:rPr>
              <w:t>$3,800</w:t>
            </w:r>
          </w:p>
        </w:tc>
        <w:tc>
          <w:tcPr>
            <w:tcW w:w="1134" w:type="dxa"/>
          </w:tcPr>
          <w:p w14:paraId="4C7AADF0" w14:textId="77777777" w:rsidR="00000000" w:rsidRPr="00603F1E" w:rsidRDefault="00000000" w:rsidP="00064F8A">
            <w:pPr>
              <w:rPr>
                <w:rFonts w:ascii="Arial" w:hAnsi="Arial" w:cs="Arial"/>
                <w:sz w:val="20"/>
                <w:szCs w:val="20"/>
              </w:rPr>
            </w:pPr>
            <w:r w:rsidRPr="00603F1E">
              <w:rPr>
                <w:rFonts w:ascii="Arial" w:hAnsi="Arial" w:cs="Arial"/>
                <w:sz w:val="20"/>
                <w:szCs w:val="20"/>
              </w:rPr>
              <w:t>$5,000</w:t>
            </w:r>
          </w:p>
        </w:tc>
      </w:tr>
      <w:tr w:rsidR="00FE3217" w:rsidRPr="00603F1E" w14:paraId="63404C38" w14:textId="77777777" w:rsidTr="00603F1E">
        <w:tc>
          <w:tcPr>
            <w:tcW w:w="2093" w:type="dxa"/>
          </w:tcPr>
          <w:p w14:paraId="6BE33FD3" w14:textId="77777777" w:rsidR="00000000" w:rsidRPr="00603F1E" w:rsidRDefault="00000000" w:rsidP="00064F8A">
            <w:pPr>
              <w:rPr>
                <w:rFonts w:ascii="Arial" w:hAnsi="Arial" w:cs="Arial"/>
              </w:rPr>
            </w:pPr>
            <w:r w:rsidRPr="00603F1E">
              <w:rPr>
                <w:rFonts w:ascii="Arial" w:hAnsi="Arial" w:cs="Arial"/>
              </w:rPr>
              <w:t>Power Supply</w:t>
            </w:r>
          </w:p>
        </w:tc>
        <w:tc>
          <w:tcPr>
            <w:tcW w:w="1134" w:type="dxa"/>
          </w:tcPr>
          <w:p w14:paraId="0814750C" w14:textId="77777777" w:rsidR="00000000" w:rsidRPr="00603F1E" w:rsidRDefault="00000000" w:rsidP="00064F8A">
            <w:pPr>
              <w:rPr>
                <w:rFonts w:ascii="Arial" w:hAnsi="Arial" w:cs="Arial"/>
                <w:sz w:val="20"/>
                <w:szCs w:val="20"/>
              </w:rPr>
            </w:pPr>
            <w:r w:rsidRPr="00603F1E">
              <w:rPr>
                <w:rFonts w:ascii="Arial" w:hAnsi="Arial" w:cs="Arial"/>
                <w:sz w:val="20"/>
                <w:szCs w:val="20"/>
              </w:rPr>
              <w:t>$10,000</w:t>
            </w:r>
          </w:p>
        </w:tc>
        <w:tc>
          <w:tcPr>
            <w:tcW w:w="1134" w:type="dxa"/>
          </w:tcPr>
          <w:p w14:paraId="13DAF659" w14:textId="77777777" w:rsidR="00000000" w:rsidRPr="00603F1E" w:rsidRDefault="00000000" w:rsidP="00064F8A">
            <w:pPr>
              <w:rPr>
                <w:rFonts w:ascii="Arial" w:hAnsi="Arial" w:cs="Arial"/>
                <w:sz w:val="20"/>
                <w:szCs w:val="20"/>
              </w:rPr>
            </w:pPr>
            <w:r w:rsidRPr="00603F1E">
              <w:rPr>
                <w:rFonts w:ascii="Arial" w:hAnsi="Arial" w:cs="Arial"/>
                <w:sz w:val="20"/>
                <w:szCs w:val="20"/>
              </w:rPr>
              <w:t>$10,000</w:t>
            </w:r>
          </w:p>
        </w:tc>
        <w:tc>
          <w:tcPr>
            <w:tcW w:w="1134" w:type="dxa"/>
          </w:tcPr>
          <w:p w14:paraId="52297585" w14:textId="77777777" w:rsidR="00000000" w:rsidRPr="00603F1E" w:rsidRDefault="00000000" w:rsidP="00064F8A">
            <w:pPr>
              <w:rPr>
                <w:rFonts w:ascii="Arial" w:hAnsi="Arial" w:cs="Arial"/>
                <w:sz w:val="20"/>
                <w:szCs w:val="20"/>
              </w:rPr>
            </w:pPr>
            <w:r w:rsidRPr="00603F1E">
              <w:rPr>
                <w:rFonts w:ascii="Arial" w:hAnsi="Arial" w:cs="Arial"/>
                <w:sz w:val="20"/>
                <w:szCs w:val="20"/>
              </w:rPr>
              <w:t>$10,000</w:t>
            </w:r>
          </w:p>
        </w:tc>
        <w:tc>
          <w:tcPr>
            <w:tcW w:w="1134" w:type="dxa"/>
          </w:tcPr>
          <w:p w14:paraId="1B8E4A35" w14:textId="77777777" w:rsidR="00000000" w:rsidRPr="00603F1E" w:rsidRDefault="00000000" w:rsidP="00064F8A">
            <w:pPr>
              <w:rPr>
                <w:rFonts w:ascii="Arial" w:hAnsi="Arial" w:cs="Arial"/>
                <w:sz w:val="20"/>
                <w:szCs w:val="20"/>
              </w:rPr>
            </w:pPr>
            <w:r w:rsidRPr="00603F1E">
              <w:rPr>
                <w:rFonts w:ascii="Arial" w:hAnsi="Arial" w:cs="Arial"/>
                <w:sz w:val="20"/>
                <w:szCs w:val="20"/>
              </w:rPr>
              <w:t>$15,000</w:t>
            </w:r>
          </w:p>
        </w:tc>
        <w:tc>
          <w:tcPr>
            <w:tcW w:w="1134" w:type="dxa"/>
          </w:tcPr>
          <w:p w14:paraId="3CC19365" w14:textId="77777777" w:rsidR="00000000" w:rsidRPr="00603F1E" w:rsidRDefault="00000000" w:rsidP="00064F8A">
            <w:pPr>
              <w:rPr>
                <w:rFonts w:ascii="Arial" w:hAnsi="Arial" w:cs="Arial"/>
                <w:sz w:val="20"/>
                <w:szCs w:val="20"/>
              </w:rPr>
            </w:pPr>
            <w:r w:rsidRPr="00603F1E">
              <w:rPr>
                <w:rFonts w:ascii="Arial" w:hAnsi="Arial" w:cs="Arial"/>
                <w:sz w:val="20"/>
                <w:szCs w:val="20"/>
              </w:rPr>
              <w:t>$15,000</w:t>
            </w:r>
          </w:p>
        </w:tc>
        <w:tc>
          <w:tcPr>
            <w:tcW w:w="1134" w:type="dxa"/>
          </w:tcPr>
          <w:p w14:paraId="69404FBF" w14:textId="77777777" w:rsidR="00000000" w:rsidRPr="00603F1E" w:rsidRDefault="00000000" w:rsidP="00064F8A">
            <w:pPr>
              <w:rPr>
                <w:rFonts w:ascii="Arial" w:hAnsi="Arial" w:cs="Arial"/>
                <w:sz w:val="20"/>
                <w:szCs w:val="20"/>
              </w:rPr>
            </w:pPr>
            <w:r w:rsidRPr="00603F1E">
              <w:rPr>
                <w:rFonts w:ascii="Arial" w:hAnsi="Arial" w:cs="Arial"/>
                <w:sz w:val="20"/>
                <w:szCs w:val="20"/>
              </w:rPr>
              <w:t>$15,000</w:t>
            </w:r>
          </w:p>
        </w:tc>
      </w:tr>
      <w:tr w:rsidR="00FE3217" w:rsidRPr="00603F1E" w14:paraId="07D4D0A7" w14:textId="77777777" w:rsidTr="00603F1E">
        <w:tc>
          <w:tcPr>
            <w:tcW w:w="2093" w:type="dxa"/>
          </w:tcPr>
          <w:p w14:paraId="34B8E785" w14:textId="77777777" w:rsidR="00000000" w:rsidRPr="00603F1E" w:rsidRDefault="00000000" w:rsidP="00064F8A">
            <w:pPr>
              <w:rPr>
                <w:rFonts w:ascii="Arial" w:hAnsi="Arial" w:cs="Arial"/>
              </w:rPr>
            </w:pPr>
            <w:r w:rsidRPr="00603F1E">
              <w:rPr>
                <w:rFonts w:ascii="Arial" w:hAnsi="Arial" w:cs="Arial"/>
              </w:rPr>
              <w:t>Floodlighting Distribution Boards</w:t>
            </w:r>
          </w:p>
        </w:tc>
        <w:tc>
          <w:tcPr>
            <w:tcW w:w="1134" w:type="dxa"/>
          </w:tcPr>
          <w:p w14:paraId="3496B7BA" w14:textId="77777777" w:rsidR="00000000" w:rsidRPr="00603F1E" w:rsidRDefault="00000000" w:rsidP="00064F8A">
            <w:pPr>
              <w:rPr>
                <w:rFonts w:ascii="Arial" w:hAnsi="Arial" w:cs="Arial"/>
                <w:sz w:val="20"/>
                <w:szCs w:val="20"/>
              </w:rPr>
            </w:pPr>
            <w:r w:rsidRPr="00603F1E">
              <w:rPr>
                <w:rFonts w:ascii="Arial" w:hAnsi="Arial" w:cs="Arial"/>
                <w:sz w:val="20"/>
                <w:szCs w:val="20"/>
              </w:rPr>
              <w:t>$19,000</w:t>
            </w:r>
          </w:p>
        </w:tc>
        <w:tc>
          <w:tcPr>
            <w:tcW w:w="1134" w:type="dxa"/>
          </w:tcPr>
          <w:p w14:paraId="15132F51" w14:textId="77777777" w:rsidR="00000000" w:rsidRPr="00603F1E" w:rsidRDefault="00000000" w:rsidP="00064F8A">
            <w:pPr>
              <w:rPr>
                <w:rFonts w:ascii="Arial" w:hAnsi="Arial" w:cs="Arial"/>
                <w:sz w:val="20"/>
                <w:szCs w:val="20"/>
              </w:rPr>
            </w:pPr>
            <w:r w:rsidRPr="00603F1E">
              <w:rPr>
                <w:rFonts w:ascii="Arial" w:hAnsi="Arial" w:cs="Arial"/>
                <w:sz w:val="20"/>
                <w:szCs w:val="20"/>
              </w:rPr>
              <w:t>$19,000</w:t>
            </w:r>
          </w:p>
        </w:tc>
        <w:tc>
          <w:tcPr>
            <w:tcW w:w="1134" w:type="dxa"/>
          </w:tcPr>
          <w:p w14:paraId="1C0AFA9D" w14:textId="77777777" w:rsidR="00000000" w:rsidRPr="00603F1E" w:rsidRDefault="00000000" w:rsidP="00064F8A">
            <w:pPr>
              <w:rPr>
                <w:rFonts w:ascii="Arial" w:hAnsi="Arial" w:cs="Arial"/>
                <w:sz w:val="20"/>
                <w:szCs w:val="20"/>
              </w:rPr>
            </w:pPr>
            <w:r w:rsidRPr="00603F1E">
              <w:rPr>
                <w:rFonts w:ascii="Arial" w:hAnsi="Arial" w:cs="Arial"/>
                <w:sz w:val="20"/>
                <w:szCs w:val="20"/>
              </w:rPr>
              <w:t>$21,000</w:t>
            </w:r>
          </w:p>
        </w:tc>
        <w:tc>
          <w:tcPr>
            <w:tcW w:w="1134" w:type="dxa"/>
          </w:tcPr>
          <w:p w14:paraId="6C3D17BF" w14:textId="77777777" w:rsidR="00000000" w:rsidRPr="00603F1E" w:rsidRDefault="00000000" w:rsidP="00064F8A">
            <w:pPr>
              <w:rPr>
                <w:rFonts w:ascii="Arial" w:hAnsi="Arial" w:cs="Arial"/>
                <w:sz w:val="20"/>
                <w:szCs w:val="20"/>
              </w:rPr>
            </w:pPr>
            <w:r w:rsidRPr="00603F1E">
              <w:rPr>
                <w:rFonts w:ascii="Arial" w:hAnsi="Arial" w:cs="Arial"/>
                <w:sz w:val="20"/>
                <w:szCs w:val="20"/>
              </w:rPr>
              <w:t>$27,000</w:t>
            </w:r>
          </w:p>
        </w:tc>
        <w:tc>
          <w:tcPr>
            <w:tcW w:w="1134" w:type="dxa"/>
          </w:tcPr>
          <w:p w14:paraId="7EC4FBDC" w14:textId="77777777" w:rsidR="00000000" w:rsidRPr="00603F1E" w:rsidRDefault="00000000" w:rsidP="00064F8A">
            <w:pPr>
              <w:rPr>
                <w:rFonts w:ascii="Arial" w:hAnsi="Arial" w:cs="Arial"/>
                <w:sz w:val="20"/>
                <w:szCs w:val="20"/>
              </w:rPr>
            </w:pPr>
            <w:r w:rsidRPr="00603F1E">
              <w:rPr>
                <w:rFonts w:ascii="Arial" w:hAnsi="Arial" w:cs="Arial"/>
                <w:sz w:val="20"/>
                <w:szCs w:val="20"/>
              </w:rPr>
              <w:t>$27,000</w:t>
            </w:r>
          </w:p>
        </w:tc>
        <w:tc>
          <w:tcPr>
            <w:tcW w:w="1134" w:type="dxa"/>
          </w:tcPr>
          <w:p w14:paraId="65FF2254" w14:textId="77777777" w:rsidR="00000000" w:rsidRPr="00603F1E" w:rsidRDefault="00000000" w:rsidP="00064F8A">
            <w:pPr>
              <w:rPr>
                <w:rFonts w:ascii="Arial" w:hAnsi="Arial" w:cs="Arial"/>
                <w:sz w:val="20"/>
                <w:szCs w:val="20"/>
              </w:rPr>
            </w:pPr>
            <w:r w:rsidRPr="00603F1E">
              <w:rPr>
                <w:rFonts w:ascii="Arial" w:hAnsi="Arial" w:cs="Arial"/>
                <w:sz w:val="20"/>
                <w:szCs w:val="20"/>
              </w:rPr>
              <w:t>$29,000</w:t>
            </w:r>
          </w:p>
        </w:tc>
      </w:tr>
      <w:tr w:rsidR="00FE3217" w:rsidRPr="00603F1E" w14:paraId="42B936AC" w14:textId="77777777" w:rsidTr="00603F1E">
        <w:tc>
          <w:tcPr>
            <w:tcW w:w="2093" w:type="dxa"/>
          </w:tcPr>
          <w:p w14:paraId="0A554BDF" w14:textId="77777777" w:rsidR="00000000" w:rsidRPr="00603F1E" w:rsidRDefault="00000000" w:rsidP="00064F8A">
            <w:pPr>
              <w:rPr>
                <w:rFonts w:ascii="Arial" w:hAnsi="Arial" w:cs="Arial"/>
              </w:rPr>
            </w:pPr>
            <w:r w:rsidRPr="00603F1E">
              <w:rPr>
                <w:rFonts w:ascii="Arial" w:hAnsi="Arial" w:cs="Arial"/>
              </w:rPr>
              <w:t>Lighting Controls</w:t>
            </w:r>
          </w:p>
        </w:tc>
        <w:tc>
          <w:tcPr>
            <w:tcW w:w="1134" w:type="dxa"/>
          </w:tcPr>
          <w:p w14:paraId="054C5C25" w14:textId="77777777" w:rsidR="00000000" w:rsidRPr="00603F1E" w:rsidRDefault="00000000" w:rsidP="00064F8A">
            <w:pPr>
              <w:rPr>
                <w:rFonts w:ascii="Arial" w:hAnsi="Arial" w:cs="Arial"/>
                <w:sz w:val="20"/>
                <w:szCs w:val="20"/>
              </w:rPr>
            </w:pPr>
            <w:r w:rsidRPr="00603F1E">
              <w:rPr>
                <w:rFonts w:ascii="Arial" w:hAnsi="Arial" w:cs="Arial"/>
                <w:sz w:val="20"/>
                <w:szCs w:val="20"/>
              </w:rPr>
              <w:t>$2,000</w:t>
            </w:r>
          </w:p>
        </w:tc>
        <w:tc>
          <w:tcPr>
            <w:tcW w:w="1134" w:type="dxa"/>
          </w:tcPr>
          <w:p w14:paraId="5D779869" w14:textId="77777777" w:rsidR="00000000" w:rsidRPr="00603F1E" w:rsidRDefault="00000000" w:rsidP="00064F8A">
            <w:pPr>
              <w:rPr>
                <w:rFonts w:ascii="Arial" w:hAnsi="Arial" w:cs="Arial"/>
                <w:sz w:val="20"/>
                <w:szCs w:val="20"/>
              </w:rPr>
            </w:pPr>
            <w:r w:rsidRPr="00603F1E">
              <w:rPr>
                <w:rFonts w:ascii="Arial" w:hAnsi="Arial" w:cs="Arial"/>
                <w:sz w:val="20"/>
                <w:szCs w:val="20"/>
              </w:rPr>
              <w:t>$2,000</w:t>
            </w:r>
          </w:p>
        </w:tc>
        <w:tc>
          <w:tcPr>
            <w:tcW w:w="1134" w:type="dxa"/>
          </w:tcPr>
          <w:p w14:paraId="501ECAFC" w14:textId="77777777" w:rsidR="00000000" w:rsidRPr="00603F1E" w:rsidRDefault="00000000" w:rsidP="00064F8A">
            <w:pPr>
              <w:rPr>
                <w:rFonts w:ascii="Arial" w:hAnsi="Arial" w:cs="Arial"/>
                <w:sz w:val="20"/>
                <w:szCs w:val="20"/>
              </w:rPr>
            </w:pPr>
            <w:r w:rsidRPr="00603F1E">
              <w:rPr>
                <w:rFonts w:ascii="Arial" w:hAnsi="Arial" w:cs="Arial"/>
                <w:sz w:val="20"/>
                <w:szCs w:val="20"/>
              </w:rPr>
              <w:t>$2,000</w:t>
            </w:r>
          </w:p>
        </w:tc>
        <w:tc>
          <w:tcPr>
            <w:tcW w:w="1134" w:type="dxa"/>
          </w:tcPr>
          <w:p w14:paraId="485E1364" w14:textId="77777777" w:rsidR="00000000" w:rsidRPr="00603F1E" w:rsidRDefault="00000000" w:rsidP="00064F8A">
            <w:pPr>
              <w:rPr>
                <w:rFonts w:ascii="Arial" w:hAnsi="Arial" w:cs="Arial"/>
                <w:sz w:val="20"/>
                <w:szCs w:val="20"/>
              </w:rPr>
            </w:pPr>
            <w:r w:rsidRPr="00603F1E">
              <w:rPr>
                <w:rFonts w:ascii="Arial" w:hAnsi="Arial" w:cs="Arial"/>
                <w:sz w:val="20"/>
                <w:szCs w:val="20"/>
              </w:rPr>
              <w:t>$4,000</w:t>
            </w:r>
          </w:p>
        </w:tc>
        <w:tc>
          <w:tcPr>
            <w:tcW w:w="1134" w:type="dxa"/>
          </w:tcPr>
          <w:p w14:paraId="5C1AC81B" w14:textId="77777777" w:rsidR="00000000" w:rsidRPr="00603F1E" w:rsidRDefault="00000000" w:rsidP="00064F8A">
            <w:pPr>
              <w:rPr>
                <w:rFonts w:ascii="Arial" w:hAnsi="Arial" w:cs="Arial"/>
                <w:sz w:val="20"/>
                <w:szCs w:val="20"/>
              </w:rPr>
            </w:pPr>
            <w:r w:rsidRPr="00603F1E">
              <w:rPr>
                <w:rFonts w:ascii="Arial" w:hAnsi="Arial" w:cs="Arial"/>
                <w:sz w:val="20"/>
                <w:szCs w:val="20"/>
              </w:rPr>
              <w:t>$4,000</w:t>
            </w:r>
          </w:p>
        </w:tc>
        <w:tc>
          <w:tcPr>
            <w:tcW w:w="1134" w:type="dxa"/>
          </w:tcPr>
          <w:p w14:paraId="0A7B996A" w14:textId="77777777" w:rsidR="00000000" w:rsidRPr="00603F1E" w:rsidRDefault="00000000" w:rsidP="00064F8A">
            <w:pPr>
              <w:rPr>
                <w:rFonts w:ascii="Arial" w:hAnsi="Arial" w:cs="Arial"/>
                <w:sz w:val="20"/>
                <w:szCs w:val="20"/>
              </w:rPr>
            </w:pPr>
            <w:r w:rsidRPr="00603F1E">
              <w:rPr>
                <w:rFonts w:ascii="Arial" w:hAnsi="Arial" w:cs="Arial"/>
                <w:sz w:val="20"/>
                <w:szCs w:val="20"/>
              </w:rPr>
              <w:t>$4,000</w:t>
            </w:r>
          </w:p>
        </w:tc>
      </w:tr>
      <w:tr w:rsidR="00FE3217" w:rsidRPr="00603F1E" w14:paraId="6EFE553D" w14:textId="77777777" w:rsidTr="00603F1E">
        <w:tc>
          <w:tcPr>
            <w:tcW w:w="2093" w:type="dxa"/>
          </w:tcPr>
          <w:p w14:paraId="5673430B" w14:textId="77777777" w:rsidR="00000000" w:rsidRPr="00603F1E" w:rsidRDefault="00000000" w:rsidP="00064F8A">
            <w:pPr>
              <w:rPr>
                <w:rFonts w:ascii="Arial" w:hAnsi="Arial" w:cs="Arial"/>
              </w:rPr>
            </w:pPr>
            <w:r w:rsidRPr="00603F1E">
              <w:rPr>
                <w:rFonts w:ascii="Arial" w:hAnsi="Arial" w:cs="Arial"/>
              </w:rPr>
              <w:t>Cabling</w:t>
            </w:r>
          </w:p>
        </w:tc>
        <w:tc>
          <w:tcPr>
            <w:tcW w:w="1134" w:type="dxa"/>
          </w:tcPr>
          <w:p w14:paraId="1EDFDFAE" w14:textId="77777777" w:rsidR="00000000" w:rsidRPr="00603F1E" w:rsidRDefault="00000000" w:rsidP="00064F8A">
            <w:pPr>
              <w:rPr>
                <w:rFonts w:ascii="Arial" w:hAnsi="Arial" w:cs="Arial"/>
                <w:sz w:val="20"/>
                <w:szCs w:val="20"/>
              </w:rPr>
            </w:pPr>
            <w:r w:rsidRPr="00603F1E">
              <w:rPr>
                <w:rFonts w:ascii="Arial" w:hAnsi="Arial" w:cs="Arial"/>
                <w:sz w:val="20"/>
                <w:szCs w:val="20"/>
              </w:rPr>
              <w:t>$24,700</w:t>
            </w:r>
          </w:p>
        </w:tc>
        <w:tc>
          <w:tcPr>
            <w:tcW w:w="1134" w:type="dxa"/>
          </w:tcPr>
          <w:p w14:paraId="0D94D228" w14:textId="77777777" w:rsidR="00000000" w:rsidRPr="00603F1E" w:rsidRDefault="00000000" w:rsidP="00064F8A">
            <w:pPr>
              <w:rPr>
                <w:rFonts w:ascii="Arial" w:hAnsi="Arial" w:cs="Arial"/>
                <w:sz w:val="20"/>
                <w:szCs w:val="20"/>
              </w:rPr>
            </w:pPr>
            <w:r w:rsidRPr="00603F1E">
              <w:rPr>
                <w:rFonts w:ascii="Arial" w:hAnsi="Arial" w:cs="Arial"/>
                <w:sz w:val="20"/>
                <w:szCs w:val="20"/>
              </w:rPr>
              <w:t>$24,700</w:t>
            </w:r>
          </w:p>
        </w:tc>
        <w:tc>
          <w:tcPr>
            <w:tcW w:w="1134" w:type="dxa"/>
          </w:tcPr>
          <w:p w14:paraId="214F07FF" w14:textId="77777777" w:rsidR="00000000" w:rsidRPr="00603F1E" w:rsidRDefault="00000000" w:rsidP="00064F8A">
            <w:pPr>
              <w:rPr>
                <w:rFonts w:ascii="Arial" w:hAnsi="Arial" w:cs="Arial"/>
                <w:sz w:val="20"/>
                <w:szCs w:val="20"/>
              </w:rPr>
            </w:pPr>
            <w:r w:rsidRPr="00603F1E">
              <w:rPr>
                <w:rFonts w:ascii="Arial" w:hAnsi="Arial" w:cs="Arial"/>
                <w:sz w:val="20"/>
                <w:szCs w:val="20"/>
              </w:rPr>
              <w:t>$26,000</w:t>
            </w:r>
          </w:p>
        </w:tc>
        <w:tc>
          <w:tcPr>
            <w:tcW w:w="1134" w:type="dxa"/>
          </w:tcPr>
          <w:p w14:paraId="6FF295B4" w14:textId="77777777" w:rsidR="00000000" w:rsidRPr="00603F1E" w:rsidRDefault="00000000" w:rsidP="00064F8A">
            <w:pPr>
              <w:rPr>
                <w:rFonts w:ascii="Arial" w:hAnsi="Arial" w:cs="Arial"/>
                <w:sz w:val="20"/>
                <w:szCs w:val="20"/>
              </w:rPr>
            </w:pPr>
            <w:r w:rsidRPr="00603F1E">
              <w:rPr>
                <w:rFonts w:ascii="Arial" w:hAnsi="Arial" w:cs="Arial"/>
                <w:sz w:val="20"/>
                <w:szCs w:val="20"/>
              </w:rPr>
              <w:t>$42,100</w:t>
            </w:r>
          </w:p>
        </w:tc>
        <w:tc>
          <w:tcPr>
            <w:tcW w:w="1134" w:type="dxa"/>
          </w:tcPr>
          <w:p w14:paraId="486612F3" w14:textId="77777777" w:rsidR="00000000" w:rsidRPr="00603F1E" w:rsidRDefault="00000000" w:rsidP="00064F8A">
            <w:pPr>
              <w:rPr>
                <w:rFonts w:ascii="Arial" w:hAnsi="Arial" w:cs="Arial"/>
                <w:sz w:val="20"/>
                <w:szCs w:val="20"/>
              </w:rPr>
            </w:pPr>
            <w:r w:rsidRPr="00603F1E">
              <w:rPr>
                <w:rFonts w:ascii="Arial" w:hAnsi="Arial" w:cs="Arial"/>
                <w:sz w:val="20"/>
                <w:szCs w:val="20"/>
              </w:rPr>
              <w:t>$40,600</w:t>
            </w:r>
          </w:p>
        </w:tc>
        <w:tc>
          <w:tcPr>
            <w:tcW w:w="1134" w:type="dxa"/>
          </w:tcPr>
          <w:p w14:paraId="0EF1D829" w14:textId="77777777" w:rsidR="00000000" w:rsidRPr="00603F1E" w:rsidRDefault="00000000" w:rsidP="00064F8A">
            <w:pPr>
              <w:rPr>
                <w:rFonts w:ascii="Arial" w:hAnsi="Arial" w:cs="Arial"/>
                <w:sz w:val="20"/>
                <w:szCs w:val="20"/>
              </w:rPr>
            </w:pPr>
            <w:r w:rsidRPr="00603F1E">
              <w:rPr>
                <w:rFonts w:ascii="Arial" w:hAnsi="Arial" w:cs="Arial"/>
                <w:sz w:val="20"/>
                <w:szCs w:val="20"/>
              </w:rPr>
              <w:t>$43,000</w:t>
            </w:r>
          </w:p>
        </w:tc>
      </w:tr>
      <w:tr w:rsidR="00FE3217" w:rsidRPr="00603F1E" w14:paraId="6C7D912E" w14:textId="77777777" w:rsidTr="00603F1E">
        <w:tc>
          <w:tcPr>
            <w:tcW w:w="2093" w:type="dxa"/>
          </w:tcPr>
          <w:p w14:paraId="2E18F5C7" w14:textId="77777777" w:rsidR="00000000" w:rsidRPr="00603F1E" w:rsidRDefault="00000000" w:rsidP="00064F8A">
            <w:pPr>
              <w:rPr>
                <w:rFonts w:ascii="Arial" w:hAnsi="Arial" w:cs="Arial"/>
              </w:rPr>
            </w:pPr>
            <w:r w:rsidRPr="00603F1E">
              <w:rPr>
                <w:rFonts w:ascii="Arial" w:hAnsi="Arial" w:cs="Arial"/>
              </w:rPr>
              <w:t xml:space="preserve">Underground Works </w:t>
            </w:r>
            <w:proofErr w:type="spellStart"/>
            <w:r w:rsidRPr="00603F1E">
              <w:rPr>
                <w:rFonts w:ascii="Arial" w:hAnsi="Arial" w:cs="Arial"/>
              </w:rPr>
              <w:t>eg</w:t>
            </w:r>
            <w:proofErr w:type="spellEnd"/>
            <w:r w:rsidRPr="00603F1E">
              <w:rPr>
                <w:rFonts w:ascii="Arial" w:hAnsi="Arial" w:cs="Arial"/>
              </w:rPr>
              <w:t xml:space="preserve"> Pits &amp; Conduits</w:t>
            </w:r>
          </w:p>
        </w:tc>
        <w:tc>
          <w:tcPr>
            <w:tcW w:w="1134" w:type="dxa"/>
          </w:tcPr>
          <w:p w14:paraId="0E99AD6F" w14:textId="77777777" w:rsidR="00000000" w:rsidRPr="00603F1E" w:rsidRDefault="00000000" w:rsidP="00064F8A">
            <w:pPr>
              <w:rPr>
                <w:rFonts w:ascii="Arial" w:hAnsi="Arial" w:cs="Arial"/>
                <w:sz w:val="20"/>
                <w:szCs w:val="20"/>
              </w:rPr>
            </w:pPr>
            <w:r w:rsidRPr="00603F1E">
              <w:rPr>
                <w:rFonts w:ascii="Arial" w:hAnsi="Arial" w:cs="Arial"/>
                <w:sz w:val="20"/>
                <w:szCs w:val="20"/>
              </w:rPr>
              <w:t>$33,000</w:t>
            </w:r>
          </w:p>
        </w:tc>
        <w:tc>
          <w:tcPr>
            <w:tcW w:w="1134" w:type="dxa"/>
          </w:tcPr>
          <w:p w14:paraId="389F4282" w14:textId="77777777" w:rsidR="00000000" w:rsidRPr="00603F1E" w:rsidRDefault="00000000" w:rsidP="00064F8A">
            <w:pPr>
              <w:rPr>
                <w:rFonts w:ascii="Arial" w:hAnsi="Arial" w:cs="Arial"/>
                <w:sz w:val="20"/>
                <w:szCs w:val="20"/>
              </w:rPr>
            </w:pPr>
            <w:r w:rsidRPr="00603F1E">
              <w:rPr>
                <w:rFonts w:ascii="Arial" w:hAnsi="Arial" w:cs="Arial"/>
                <w:sz w:val="20"/>
                <w:szCs w:val="20"/>
              </w:rPr>
              <w:t>$33,700</w:t>
            </w:r>
          </w:p>
        </w:tc>
        <w:tc>
          <w:tcPr>
            <w:tcW w:w="1134" w:type="dxa"/>
          </w:tcPr>
          <w:p w14:paraId="50C73E22" w14:textId="77777777" w:rsidR="00000000" w:rsidRPr="00603F1E" w:rsidRDefault="00000000" w:rsidP="00064F8A">
            <w:pPr>
              <w:rPr>
                <w:rFonts w:ascii="Arial" w:hAnsi="Arial" w:cs="Arial"/>
                <w:sz w:val="20"/>
                <w:szCs w:val="20"/>
              </w:rPr>
            </w:pPr>
            <w:r w:rsidRPr="00603F1E">
              <w:rPr>
                <w:rFonts w:ascii="Arial" w:hAnsi="Arial" w:cs="Arial"/>
                <w:sz w:val="20"/>
                <w:szCs w:val="20"/>
              </w:rPr>
              <w:t>$35,600</w:t>
            </w:r>
          </w:p>
        </w:tc>
        <w:tc>
          <w:tcPr>
            <w:tcW w:w="1134" w:type="dxa"/>
          </w:tcPr>
          <w:p w14:paraId="06A76E14" w14:textId="77777777" w:rsidR="00000000" w:rsidRPr="00603F1E" w:rsidRDefault="00000000" w:rsidP="00064F8A">
            <w:pPr>
              <w:rPr>
                <w:rFonts w:ascii="Arial" w:hAnsi="Arial" w:cs="Arial"/>
                <w:sz w:val="20"/>
                <w:szCs w:val="20"/>
              </w:rPr>
            </w:pPr>
            <w:r w:rsidRPr="00603F1E">
              <w:rPr>
                <w:rFonts w:ascii="Arial" w:hAnsi="Arial" w:cs="Arial"/>
                <w:sz w:val="20"/>
                <w:szCs w:val="20"/>
              </w:rPr>
              <w:t>$33,000</w:t>
            </w:r>
          </w:p>
        </w:tc>
        <w:tc>
          <w:tcPr>
            <w:tcW w:w="1134" w:type="dxa"/>
          </w:tcPr>
          <w:p w14:paraId="6036B2EE" w14:textId="77777777" w:rsidR="00000000" w:rsidRPr="00603F1E" w:rsidRDefault="00000000" w:rsidP="00064F8A">
            <w:pPr>
              <w:rPr>
                <w:rFonts w:ascii="Arial" w:hAnsi="Arial" w:cs="Arial"/>
                <w:sz w:val="20"/>
                <w:szCs w:val="20"/>
              </w:rPr>
            </w:pPr>
            <w:r w:rsidRPr="00603F1E">
              <w:rPr>
                <w:rFonts w:ascii="Arial" w:hAnsi="Arial" w:cs="Arial"/>
                <w:sz w:val="20"/>
                <w:szCs w:val="20"/>
              </w:rPr>
              <w:t>$33,700</w:t>
            </w:r>
          </w:p>
        </w:tc>
        <w:tc>
          <w:tcPr>
            <w:tcW w:w="1134" w:type="dxa"/>
          </w:tcPr>
          <w:p w14:paraId="2D7B411C" w14:textId="77777777" w:rsidR="00000000" w:rsidRPr="00603F1E" w:rsidRDefault="00000000" w:rsidP="00064F8A">
            <w:pPr>
              <w:rPr>
                <w:rFonts w:ascii="Arial" w:hAnsi="Arial" w:cs="Arial"/>
                <w:sz w:val="20"/>
                <w:szCs w:val="20"/>
              </w:rPr>
            </w:pPr>
            <w:r w:rsidRPr="00603F1E">
              <w:rPr>
                <w:rFonts w:ascii="Arial" w:hAnsi="Arial" w:cs="Arial"/>
                <w:sz w:val="20"/>
                <w:szCs w:val="20"/>
              </w:rPr>
              <w:t>$35,600</w:t>
            </w:r>
          </w:p>
        </w:tc>
      </w:tr>
      <w:tr w:rsidR="00FE3217" w:rsidRPr="00603F1E" w14:paraId="0A268C70" w14:textId="77777777" w:rsidTr="00603F1E">
        <w:tc>
          <w:tcPr>
            <w:tcW w:w="2093" w:type="dxa"/>
          </w:tcPr>
          <w:p w14:paraId="283792E4" w14:textId="77777777" w:rsidR="00000000" w:rsidRPr="00603F1E" w:rsidRDefault="00000000" w:rsidP="00064F8A">
            <w:pPr>
              <w:rPr>
                <w:rFonts w:ascii="Arial" w:hAnsi="Arial" w:cs="Arial"/>
              </w:rPr>
            </w:pPr>
            <w:r w:rsidRPr="00603F1E">
              <w:rPr>
                <w:rFonts w:ascii="Arial" w:hAnsi="Arial" w:cs="Arial"/>
              </w:rPr>
              <w:t>Test, Aim &amp; Commission</w:t>
            </w:r>
          </w:p>
        </w:tc>
        <w:tc>
          <w:tcPr>
            <w:tcW w:w="1134" w:type="dxa"/>
          </w:tcPr>
          <w:p w14:paraId="770AEDFF" w14:textId="77777777" w:rsidR="00000000" w:rsidRPr="00603F1E" w:rsidRDefault="00000000" w:rsidP="00064F8A">
            <w:pPr>
              <w:rPr>
                <w:rFonts w:ascii="Arial" w:hAnsi="Arial" w:cs="Arial"/>
                <w:sz w:val="20"/>
                <w:szCs w:val="20"/>
              </w:rPr>
            </w:pPr>
            <w:r w:rsidRPr="00603F1E">
              <w:rPr>
                <w:rFonts w:ascii="Arial" w:hAnsi="Arial" w:cs="Arial"/>
                <w:sz w:val="20"/>
                <w:szCs w:val="20"/>
              </w:rPr>
              <w:t>$2,100</w:t>
            </w:r>
          </w:p>
        </w:tc>
        <w:tc>
          <w:tcPr>
            <w:tcW w:w="1134" w:type="dxa"/>
          </w:tcPr>
          <w:p w14:paraId="7959402D" w14:textId="77777777" w:rsidR="00000000" w:rsidRPr="00603F1E" w:rsidRDefault="00000000" w:rsidP="00064F8A">
            <w:pPr>
              <w:rPr>
                <w:rFonts w:ascii="Arial" w:hAnsi="Arial" w:cs="Arial"/>
                <w:sz w:val="20"/>
                <w:szCs w:val="20"/>
              </w:rPr>
            </w:pPr>
            <w:r w:rsidRPr="00603F1E">
              <w:rPr>
                <w:rFonts w:ascii="Arial" w:hAnsi="Arial" w:cs="Arial"/>
                <w:sz w:val="20"/>
                <w:szCs w:val="20"/>
              </w:rPr>
              <w:t>$2,100</w:t>
            </w:r>
          </w:p>
        </w:tc>
        <w:tc>
          <w:tcPr>
            <w:tcW w:w="1134" w:type="dxa"/>
          </w:tcPr>
          <w:p w14:paraId="6FFFF7F4" w14:textId="77777777" w:rsidR="00000000" w:rsidRPr="00603F1E" w:rsidRDefault="00000000" w:rsidP="00064F8A">
            <w:pPr>
              <w:rPr>
                <w:rFonts w:ascii="Arial" w:hAnsi="Arial" w:cs="Arial"/>
                <w:sz w:val="20"/>
                <w:szCs w:val="20"/>
              </w:rPr>
            </w:pPr>
            <w:r w:rsidRPr="00603F1E">
              <w:rPr>
                <w:rFonts w:ascii="Arial" w:hAnsi="Arial" w:cs="Arial"/>
                <w:sz w:val="20"/>
                <w:szCs w:val="20"/>
              </w:rPr>
              <w:t>$2,100</w:t>
            </w:r>
          </w:p>
        </w:tc>
        <w:tc>
          <w:tcPr>
            <w:tcW w:w="1134" w:type="dxa"/>
          </w:tcPr>
          <w:p w14:paraId="49D8445A" w14:textId="77777777" w:rsidR="00000000" w:rsidRPr="00603F1E" w:rsidRDefault="00000000" w:rsidP="00064F8A">
            <w:pPr>
              <w:rPr>
                <w:rFonts w:ascii="Arial" w:hAnsi="Arial" w:cs="Arial"/>
                <w:sz w:val="20"/>
                <w:szCs w:val="20"/>
              </w:rPr>
            </w:pPr>
            <w:r w:rsidRPr="00603F1E">
              <w:rPr>
                <w:rFonts w:ascii="Arial" w:hAnsi="Arial" w:cs="Arial"/>
                <w:sz w:val="20"/>
                <w:szCs w:val="20"/>
              </w:rPr>
              <w:t>$3,700</w:t>
            </w:r>
          </w:p>
        </w:tc>
        <w:tc>
          <w:tcPr>
            <w:tcW w:w="1134" w:type="dxa"/>
          </w:tcPr>
          <w:p w14:paraId="08C2FC27" w14:textId="77777777" w:rsidR="00000000" w:rsidRPr="00603F1E" w:rsidRDefault="00000000" w:rsidP="00064F8A">
            <w:pPr>
              <w:rPr>
                <w:rFonts w:ascii="Arial" w:hAnsi="Arial" w:cs="Arial"/>
                <w:sz w:val="20"/>
                <w:szCs w:val="20"/>
              </w:rPr>
            </w:pPr>
            <w:r w:rsidRPr="00603F1E">
              <w:rPr>
                <w:rFonts w:ascii="Arial" w:hAnsi="Arial" w:cs="Arial"/>
                <w:sz w:val="20"/>
                <w:szCs w:val="20"/>
              </w:rPr>
              <w:t>$3,700</w:t>
            </w:r>
          </w:p>
        </w:tc>
        <w:tc>
          <w:tcPr>
            <w:tcW w:w="1134" w:type="dxa"/>
          </w:tcPr>
          <w:p w14:paraId="3B501446" w14:textId="77777777" w:rsidR="00000000" w:rsidRPr="00603F1E" w:rsidRDefault="00000000" w:rsidP="00064F8A">
            <w:pPr>
              <w:rPr>
                <w:rFonts w:ascii="Arial" w:hAnsi="Arial" w:cs="Arial"/>
                <w:sz w:val="20"/>
                <w:szCs w:val="20"/>
              </w:rPr>
            </w:pPr>
            <w:r w:rsidRPr="00603F1E">
              <w:rPr>
                <w:rFonts w:ascii="Arial" w:hAnsi="Arial" w:cs="Arial"/>
                <w:sz w:val="20"/>
                <w:szCs w:val="20"/>
              </w:rPr>
              <w:t>$3,700</w:t>
            </w:r>
          </w:p>
        </w:tc>
      </w:tr>
      <w:tr w:rsidR="00FE3217" w:rsidRPr="00603F1E" w14:paraId="6177E6FF" w14:textId="77777777" w:rsidTr="00603F1E">
        <w:tc>
          <w:tcPr>
            <w:tcW w:w="2093" w:type="dxa"/>
          </w:tcPr>
          <w:p w14:paraId="03E65159" w14:textId="77777777" w:rsidR="00000000" w:rsidRPr="00603F1E" w:rsidRDefault="00000000" w:rsidP="00064F8A">
            <w:pPr>
              <w:rPr>
                <w:rFonts w:ascii="Arial" w:hAnsi="Arial" w:cs="Arial"/>
              </w:rPr>
            </w:pPr>
            <w:r w:rsidRPr="00603F1E">
              <w:rPr>
                <w:rFonts w:ascii="Arial" w:hAnsi="Arial" w:cs="Arial"/>
              </w:rPr>
              <w:t xml:space="preserve">Maintenance </w:t>
            </w:r>
            <w:r w:rsidRPr="00603F1E">
              <w:rPr>
                <w:rFonts w:ascii="Arial" w:hAnsi="Arial" w:cs="Arial"/>
              </w:rPr>
              <w:lastRenderedPageBreak/>
              <w:t>Records</w:t>
            </w:r>
          </w:p>
        </w:tc>
        <w:tc>
          <w:tcPr>
            <w:tcW w:w="1134" w:type="dxa"/>
          </w:tcPr>
          <w:p w14:paraId="35CB80B3" w14:textId="77777777" w:rsidR="00000000" w:rsidRPr="00603F1E" w:rsidRDefault="00000000" w:rsidP="00064F8A">
            <w:pPr>
              <w:rPr>
                <w:rFonts w:ascii="Arial" w:hAnsi="Arial" w:cs="Arial"/>
                <w:sz w:val="20"/>
                <w:szCs w:val="20"/>
              </w:rPr>
            </w:pPr>
            <w:r w:rsidRPr="00603F1E">
              <w:rPr>
                <w:rFonts w:ascii="Arial" w:hAnsi="Arial" w:cs="Arial"/>
                <w:sz w:val="20"/>
                <w:szCs w:val="20"/>
              </w:rPr>
              <w:lastRenderedPageBreak/>
              <w:t>$1,000</w:t>
            </w:r>
          </w:p>
        </w:tc>
        <w:tc>
          <w:tcPr>
            <w:tcW w:w="1134" w:type="dxa"/>
          </w:tcPr>
          <w:p w14:paraId="5B1523CC" w14:textId="77777777" w:rsidR="00000000" w:rsidRPr="00603F1E" w:rsidRDefault="00000000" w:rsidP="00064F8A">
            <w:pPr>
              <w:rPr>
                <w:rFonts w:ascii="Arial" w:hAnsi="Arial" w:cs="Arial"/>
                <w:sz w:val="20"/>
                <w:szCs w:val="20"/>
              </w:rPr>
            </w:pPr>
            <w:r w:rsidRPr="00603F1E">
              <w:rPr>
                <w:rFonts w:ascii="Arial" w:hAnsi="Arial" w:cs="Arial"/>
                <w:sz w:val="20"/>
                <w:szCs w:val="20"/>
              </w:rPr>
              <w:t>$1,000</w:t>
            </w:r>
          </w:p>
        </w:tc>
        <w:tc>
          <w:tcPr>
            <w:tcW w:w="1134" w:type="dxa"/>
          </w:tcPr>
          <w:p w14:paraId="550B41F8" w14:textId="77777777" w:rsidR="00000000" w:rsidRPr="00603F1E" w:rsidRDefault="00000000" w:rsidP="00064F8A">
            <w:pPr>
              <w:rPr>
                <w:rFonts w:ascii="Arial" w:hAnsi="Arial" w:cs="Arial"/>
                <w:sz w:val="20"/>
                <w:szCs w:val="20"/>
              </w:rPr>
            </w:pPr>
            <w:r w:rsidRPr="00603F1E">
              <w:rPr>
                <w:rFonts w:ascii="Arial" w:hAnsi="Arial" w:cs="Arial"/>
                <w:sz w:val="20"/>
                <w:szCs w:val="20"/>
              </w:rPr>
              <w:t>$1,000</w:t>
            </w:r>
          </w:p>
        </w:tc>
        <w:tc>
          <w:tcPr>
            <w:tcW w:w="1134" w:type="dxa"/>
          </w:tcPr>
          <w:p w14:paraId="2BEEA069" w14:textId="77777777" w:rsidR="00000000" w:rsidRPr="00603F1E" w:rsidRDefault="00000000" w:rsidP="00064F8A">
            <w:pPr>
              <w:rPr>
                <w:rFonts w:ascii="Arial" w:hAnsi="Arial" w:cs="Arial"/>
                <w:sz w:val="20"/>
                <w:szCs w:val="20"/>
              </w:rPr>
            </w:pPr>
            <w:r w:rsidRPr="00603F1E">
              <w:rPr>
                <w:rFonts w:ascii="Arial" w:hAnsi="Arial" w:cs="Arial"/>
                <w:sz w:val="20"/>
                <w:szCs w:val="20"/>
              </w:rPr>
              <w:t>$1,500</w:t>
            </w:r>
          </w:p>
        </w:tc>
        <w:tc>
          <w:tcPr>
            <w:tcW w:w="1134" w:type="dxa"/>
          </w:tcPr>
          <w:p w14:paraId="7C8CA366" w14:textId="77777777" w:rsidR="00000000" w:rsidRPr="00603F1E" w:rsidRDefault="00000000" w:rsidP="00064F8A">
            <w:pPr>
              <w:rPr>
                <w:rFonts w:ascii="Arial" w:hAnsi="Arial" w:cs="Arial"/>
                <w:sz w:val="20"/>
                <w:szCs w:val="20"/>
              </w:rPr>
            </w:pPr>
            <w:r w:rsidRPr="00603F1E">
              <w:rPr>
                <w:rFonts w:ascii="Arial" w:hAnsi="Arial" w:cs="Arial"/>
                <w:sz w:val="20"/>
                <w:szCs w:val="20"/>
              </w:rPr>
              <w:t>$1,500</w:t>
            </w:r>
          </w:p>
        </w:tc>
        <w:tc>
          <w:tcPr>
            <w:tcW w:w="1134" w:type="dxa"/>
          </w:tcPr>
          <w:p w14:paraId="3A65764B" w14:textId="77777777" w:rsidR="00000000" w:rsidRPr="00603F1E" w:rsidRDefault="00000000" w:rsidP="00064F8A">
            <w:pPr>
              <w:rPr>
                <w:rFonts w:ascii="Arial" w:hAnsi="Arial" w:cs="Arial"/>
                <w:sz w:val="20"/>
                <w:szCs w:val="20"/>
              </w:rPr>
            </w:pPr>
            <w:r w:rsidRPr="00603F1E">
              <w:rPr>
                <w:rFonts w:ascii="Arial" w:hAnsi="Arial" w:cs="Arial"/>
                <w:sz w:val="20"/>
                <w:szCs w:val="20"/>
              </w:rPr>
              <w:t>$1,500</w:t>
            </w:r>
          </w:p>
        </w:tc>
      </w:tr>
      <w:tr w:rsidR="00FE3217" w:rsidRPr="00603F1E" w14:paraId="683DE70A" w14:textId="77777777" w:rsidTr="00603F1E">
        <w:tc>
          <w:tcPr>
            <w:tcW w:w="2093" w:type="dxa"/>
          </w:tcPr>
          <w:p w14:paraId="4FE5B6FA" w14:textId="77777777" w:rsidR="00000000" w:rsidRPr="00603F1E" w:rsidRDefault="00000000" w:rsidP="00FE71F3">
            <w:pPr>
              <w:rPr>
                <w:rFonts w:ascii="Arial" w:hAnsi="Arial" w:cs="Arial"/>
              </w:rPr>
            </w:pPr>
            <w:r w:rsidRPr="00603F1E">
              <w:rPr>
                <w:rFonts w:ascii="Arial" w:hAnsi="Arial" w:cs="Arial"/>
              </w:rPr>
              <w:t>Design &amp; Project Management (15%)</w:t>
            </w:r>
            <w:r w:rsidRPr="00603F1E">
              <w:rPr>
                <w:rFonts w:ascii="Arial" w:hAnsi="Arial" w:cs="Arial"/>
              </w:rPr>
              <w:tab/>
            </w:r>
          </w:p>
          <w:p w14:paraId="3AA975B4" w14:textId="77777777" w:rsidR="00000000" w:rsidRPr="00603F1E" w:rsidRDefault="00000000" w:rsidP="00064F8A">
            <w:pPr>
              <w:rPr>
                <w:rFonts w:ascii="Arial" w:hAnsi="Arial" w:cs="Arial"/>
              </w:rPr>
            </w:pPr>
          </w:p>
        </w:tc>
        <w:tc>
          <w:tcPr>
            <w:tcW w:w="1134" w:type="dxa"/>
          </w:tcPr>
          <w:p w14:paraId="12154EEA" w14:textId="77777777" w:rsidR="00000000" w:rsidRPr="00603F1E" w:rsidRDefault="00000000" w:rsidP="00064F8A">
            <w:pPr>
              <w:rPr>
                <w:rFonts w:ascii="Arial" w:hAnsi="Arial" w:cs="Arial"/>
                <w:sz w:val="20"/>
                <w:szCs w:val="20"/>
              </w:rPr>
            </w:pPr>
            <w:r w:rsidRPr="00603F1E">
              <w:rPr>
                <w:rFonts w:ascii="Arial" w:hAnsi="Arial" w:cs="Arial"/>
                <w:sz w:val="20"/>
                <w:szCs w:val="20"/>
              </w:rPr>
              <w:t>$27,000</w:t>
            </w:r>
          </w:p>
        </w:tc>
        <w:tc>
          <w:tcPr>
            <w:tcW w:w="1134" w:type="dxa"/>
          </w:tcPr>
          <w:p w14:paraId="56811649" w14:textId="77777777" w:rsidR="00000000" w:rsidRPr="00603F1E" w:rsidRDefault="00000000" w:rsidP="00064F8A">
            <w:pPr>
              <w:rPr>
                <w:rFonts w:ascii="Arial" w:hAnsi="Arial" w:cs="Arial"/>
                <w:sz w:val="20"/>
                <w:szCs w:val="20"/>
              </w:rPr>
            </w:pPr>
            <w:r w:rsidRPr="00603F1E">
              <w:rPr>
                <w:rFonts w:ascii="Arial" w:hAnsi="Arial" w:cs="Arial"/>
                <w:sz w:val="20"/>
                <w:szCs w:val="20"/>
              </w:rPr>
              <w:t>$22,500</w:t>
            </w:r>
          </w:p>
        </w:tc>
        <w:tc>
          <w:tcPr>
            <w:tcW w:w="1134" w:type="dxa"/>
          </w:tcPr>
          <w:p w14:paraId="3140DFF6" w14:textId="77777777" w:rsidR="00000000" w:rsidRPr="00603F1E" w:rsidRDefault="00000000" w:rsidP="00064F8A">
            <w:pPr>
              <w:rPr>
                <w:rFonts w:ascii="Arial" w:hAnsi="Arial" w:cs="Arial"/>
                <w:sz w:val="20"/>
                <w:szCs w:val="20"/>
              </w:rPr>
            </w:pPr>
            <w:r w:rsidRPr="00603F1E">
              <w:rPr>
                <w:rFonts w:ascii="Arial" w:hAnsi="Arial" w:cs="Arial"/>
                <w:sz w:val="20"/>
                <w:szCs w:val="20"/>
              </w:rPr>
              <w:t>$26,000</w:t>
            </w:r>
          </w:p>
        </w:tc>
        <w:tc>
          <w:tcPr>
            <w:tcW w:w="1134" w:type="dxa"/>
          </w:tcPr>
          <w:p w14:paraId="20DCBA5C" w14:textId="77777777" w:rsidR="00000000" w:rsidRPr="00603F1E" w:rsidRDefault="00000000" w:rsidP="00064F8A">
            <w:pPr>
              <w:rPr>
                <w:rFonts w:ascii="Arial" w:hAnsi="Arial" w:cs="Arial"/>
                <w:sz w:val="20"/>
                <w:szCs w:val="20"/>
              </w:rPr>
            </w:pPr>
            <w:r w:rsidRPr="00603F1E">
              <w:rPr>
                <w:rFonts w:ascii="Arial" w:hAnsi="Arial" w:cs="Arial"/>
                <w:sz w:val="20"/>
                <w:szCs w:val="20"/>
              </w:rPr>
              <w:t>$36,500</w:t>
            </w:r>
          </w:p>
        </w:tc>
        <w:tc>
          <w:tcPr>
            <w:tcW w:w="1134" w:type="dxa"/>
          </w:tcPr>
          <w:p w14:paraId="4EE614AB" w14:textId="77777777" w:rsidR="00000000" w:rsidRPr="00603F1E" w:rsidRDefault="00000000" w:rsidP="00064F8A">
            <w:pPr>
              <w:rPr>
                <w:rFonts w:ascii="Arial" w:hAnsi="Arial" w:cs="Arial"/>
                <w:sz w:val="20"/>
                <w:szCs w:val="20"/>
              </w:rPr>
            </w:pPr>
            <w:r w:rsidRPr="00603F1E">
              <w:rPr>
                <w:rFonts w:ascii="Arial" w:hAnsi="Arial" w:cs="Arial"/>
                <w:sz w:val="20"/>
                <w:szCs w:val="20"/>
              </w:rPr>
              <w:t>$30,500</w:t>
            </w:r>
          </w:p>
        </w:tc>
        <w:tc>
          <w:tcPr>
            <w:tcW w:w="1134" w:type="dxa"/>
          </w:tcPr>
          <w:p w14:paraId="6BB3B544" w14:textId="77777777" w:rsidR="00000000" w:rsidRPr="00603F1E" w:rsidRDefault="00000000" w:rsidP="00064F8A">
            <w:pPr>
              <w:rPr>
                <w:rFonts w:ascii="Arial" w:hAnsi="Arial" w:cs="Arial"/>
                <w:sz w:val="20"/>
                <w:szCs w:val="20"/>
              </w:rPr>
            </w:pPr>
            <w:r w:rsidRPr="00603F1E">
              <w:rPr>
                <w:rFonts w:ascii="Arial" w:hAnsi="Arial" w:cs="Arial"/>
                <w:sz w:val="20"/>
                <w:szCs w:val="20"/>
              </w:rPr>
              <w:t>$34,000</w:t>
            </w:r>
          </w:p>
        </w:tc>
      </w:tr>
      <w:tr w:rsidR="00FE3217" w:rsidRPr="00603F1E" w14:paraId="42E5AFDC" w14:textId="77777777" w:rsidTr="00603F1E">
        <w:tc>
          <w:tcPr>
            <w:tcW w:w="2093" w:type="dxa"/>
          </w:tcPr>
          <w:p w14:paraId="29D555DB" w14:textId="77777777" w:rsidR="00000000" w:rsidRPr="00603F1E" w:rsidRDefault="00000000" w:rsidP="00064F8A">
            <w:pPr>
              <w:rPr>
                <w:rFonts w:ascii="Arial" w:hAnsi="Arial" w:cs="Arial"/>
              </w:rPr>
            </w:pPr>
            <w:r w:rsidRPr="00603F1E">
              <w:rPr>
                <w:rFonts w:ascii="Arial" w:hAnsi="Arial" w:cs="Arial"/>
              </w:rPr>
              <w:t>TOTAL CAPITAL COST</w:t>
            </w:r>
          </w:p>
        </w:tc>
        <w:tc>
          <w:tcPr>
            <w:tcW w:w="1134" w:type="dxa"/>
          </w:tcPr>
          <w:p w14:paraId="784B899F" w14:textId="77777777" w:rsidR="00000000" w:rsidRPr="00603F1E" w:rsidRDefault="00000000" w:rsidP="00064F8A">
            <w:pPr>
              <w:rPr>
                <w:rFonts w:ascii="Arial" w:hAnsi="Arial" w:cs="Arial"/>
                <w:sz w:val="20"/>
                <w:szCs w:val="20"/>
              </w:rPr>
            </w:pPr>
            <w:r w:rsidRPr="00603F1E">
              <w:rPr>
                <w:rFonts w:ascii="Arial" w:hAnsi="Arial" w:cs="Arial"/>
                <w:sz w:val="20"/>
                <w:szCs w:val="20"/>
              </w:rPr>
              <w:t>$207,200</w:t>
            </w:r>
          </w:p>
        </w:tc>
        <w:tc>
          <w:tcPr>
            <w:tcW w:w="1134" w:type="dxa"/>
          </w:tcPr>
          <w:p w14:paraId="04EB9B84" w14:textId="77777777" w:rsidR="00000000" w:rsidRPr="00603F1E" w:rsidRDefault="00000000" w:rsidP="00064F8A">
            <w:pPr>
              <w:rPr>
                <w:rFonts w:ascii="Arial" w:hAnsi="Arial" w:cs="Arial"/>
                <w:sz w:val="20"/>
                <w:szCs w:val="20"/>
              </w:rPr>
            </w:pPr>
            <w:r w:rsidRPr="00603F1E">
              <w:rPr>
                <w:rFonts w:ascii="Arial" w:hAnsi="Arial" w:cs="Arial"/>
                <w:sz w:val="20"/>
                <w:szCs w:val="20"/>
              </w:rPr>
              <w:t>$173,000</w:t>
            </w:r>
          </w:p>
        </w:tc>
        <w:tc>
          <w:tcPr>
            <w:tcW w:w="1134" w:type="dxa"/>
          </w:tcPr>
          <w:p w14:paraId="5DB9C914" w14:textId="77777777" w:rsidR="00000000" w:rsidRPr="00603F1E" w:rsidRDefault="00000000" w:rsidP="00064F8A">
            <w:pPr>
              <w:rPr>
                <w:rFonts w:ascii="Arial" w:hAnsi="Arial" w:cs="Arial"/>
                <w:sz w:val="20"/>
                <w:szCs w:val="20"/>
              </w:rPr>
            </w:pPr>
            <w:r w:rsidRPr="00603F1E">
              <w:rPr>
                <w:rFonts w:ascii="Arial" w:hAnsi="Arial" w:cs="Arial"/>
                <w:sz w:val="20"/>
                <w:szCs w:val="20"/>
              </w:rPr>
              <w:t>$199,000</w:t>
            </w:r>
          </w:p>
        </w:tc>
        <w:tc>
          <w:tcPr>
            <w:tcW w:w="1134" w:type="dxa"/>
          </w:tcPr>
          <w:p w14:paraId="3B63F1F6" w14:textId="77777777" w:rsidR="00000000" w:rsidRPr="00603F1E" w:rsidRDefault="00000000" w:rsidP="00064F8A">
            <w:pPr>
              <w:rPr>
                <w:rFonts w:ascii="Arial" w:hAnsi="Arial" w:cs="Arial"/>
                <w:sz w:val="20"/>
                <w:szCs w:val="20"/>
              </w:rPr>
            </w:pPr>
            <w:r w:rsidRPr="00603F1E">
              <w:rPr>
                <w:rFonts w:ascii="Arial" w:hAnsi="Arial" w:cs="Arial"/>
                <w:sz w:val="20"/>
                <w:szCs w:val="20"/>
              </w:rPr>
              <w:t>$280,100</w:t>
            </w:r>
          </w:p>
        </w:tc>
        <w:tc>
          <w:tcPr>
            <w:tcW w:w="1134" w:type="dxa"/>
          </w:tcPr>
          <w:p w14:paraId="04464137" w14:textId="77777777" w:rsidR="00000000" w:rsidRPr="00603F1E" w:rsidRDefault="00000000" w:rsidP="00064F8A">
            <w:pPr>
              <w:rPr>
                <w:rFonts w:ascii="Arial" w:hAnsi="Arial" w:cs="Arial"/>
                <w:sz w:val="20"/>
                <w:szCs w:val="20"/>
              </w:rPr>
            </w:pPr>
            <w:r w:rsidRPr="00603F1E">
              <w:rPr>
                <w:rFonts w:ascii="Arial" w:hAnsi="Arial" w:cs="Arial"/>
                <w:sz w:val="20"/>
                <w:szCs w:val="20"/>
              </w:rPr>
              <w:t>$233,700</w:t>
            </w:r>
          </w:p>
        </w:tc>
        <w:tc>
          <w:tcPr>
            <w:tcW w:w="1134" w:type="dxa"/>
          </w:tcPr>
          <w:p w14:paraId="16407C1A" w14:textId="77777777" w:rsidR="00000000" w:rsidRPr="00603F1E" w:rsidRDefault="00000000" w:rsidP="00064F8A">
            <w:pPr>
              <w:rPr>
                <w:rFonts w:ascii="Arial" w:hAnsi="Arial" w:cs="Arial"/>
                <w:sz w:val="20"/>
                <w:szCs w:val="20"/>
              </w:rPr>
            </w:pPr>
            <w:r w:rsidRPr="00603F1E">
              <w:rPr>
                <w:rFonts w:ascii="Arial" w:hAnsi="Arial" w:cs="Arial"/>
                <w:sz w:val="20"/>
                <w:szCs w:val="20"/>
              </w:rPr>
              <w:t>$265,300</w:t>
            </w:r>
          </w:p>
        </w:tc>
      </w:tr>
      <w:tr w:rsidR="00FE3217" w:rsidRPr="00603F1E" w14:paraId="12B38A5C" w14:textId="77777777" w:rsidTr="00603F1E">
        <w:tc>
          <w:tcPr>
            <w:tcW w:w="2093" w:type="dxa"/>
          </w:tcPr>
          <w:p w14:paraId="00987087" w14:textId="77777777" w:rsidR="00000000" w:rsidRPr="00603F1E" w:rsidRDefault="00000000" w:rsidP="00064F8A">
            <w:pPr>
              <w:rPr>
                <w:rFonts w:ascii="Arial" w:hAnsi="Arial" w:cs="Arial"/>
              </w:rPr>
            </w:pPr>
            <w:r w:rsidRPr="00603F1E">
              <w:rPr>
                <w:rFonts w:ascii="Arial" w:hAnsi="Arial" w:cs="Arial"/>
              </w:rPr>
              <w:t>Energy# Avg pa</w:t>
            </w:r>
          </w:p>
        </w:tc>
        <w:tc>
          <w:tcPr>
            <w:tcW w:w="1134" w:type="dxa"/>
          </w:tcPr>
          <w:p w14:paraId="7321AA34" w14:textId="77777777" w:rsidR="00000000" w:rsidRPr="00603F1E" w:rsidRDefault="00000000" w:rsidP="00064F8A">
            <w:pPr>
              <w:rPr>
                <w:rFonts w:ascii="Arial" w:hAnsi="Arial" w:cs="Arial"/>
                <w:sz w:val="20"/>
                <w:szCs w:val="20"/>
              </w:rPr>
            </w:pPr>
            <w:r w:rsidRPr="00603F1E">
              <w:rPr>
                <w:rFonts w:ascii="Arial" w:hAnsi="Arial" w:cs="Arial"/>
                <w:sz w:val="20"/>
                <w:szCs w:val="20"/>
              </w:rPr>
              <w:t>$840</w:t>
            </w:r>
          </w:p>
        </w:tc>
        <w:tc>
          <w:tcPr>
            <w:tcW w:w="1134" w:type="dxa"/>
          </w:tcPr>
          <w:p w14:paraId="6D8B91D0" w14:textId="77777777" w:rsidR="00000000" w:rsidRPr="00603F1E" w:rsidRDefault="00000000" w:rsidP="00064F8A">
            <w:pPr>
              <w:rPr>
                <w:rFonts w:ascii="Arial" w:hAnsi="Arial" w:cs="Arial"/>
                <w:sz w:val="20"/>
                <w:szCs w:val="20"/>
              </w:rPr>
            </w:pPr>
            <w:r w:rsidRPr="00603F1E">
              <w:rPr>
                <w:rFonts w:ascii="Arial" w:hAnsi="Arial" w:cs="Arial"/>
                <w:sz w:val="20"/>
                <w:szCs w:val="20"/>
              </w:rPr>
              <w:t>$840</w:t>
            </w:r>
          </w:p>
        </w:tc>
        <w:tc>
          <w:tcPr>
            <w:tcW w:w="1134" w:type="dxa"/>
          </w:tcPr>
          <w:p w14:paraId="1E65C6C9" w14:textId="77777777" w:rsidR="00000000" w:rsidRPr="00603F1E" w:rsidRDefault="00000000" w:rsidP="00064F8A">
            <w:pPr>
              <w:rPr>
                <w:rFonts w:ascii="Arial" w:hAnsi="Arial" w:cs="Arial"/>
                <w:sz w:val="20"/>
                <w:szCs w:val="20"/>
              </w:rPr>
            </w:pPr>
            <w:r w:rsidRPr="00603F1E">
              <w:rPr>
                <w:rFonts w:ascii="Arial" w:hAnsi="Arial" w:cs="Arial"/>
                <w:sz w:val="20"/>
                <w:szCs w:val="20"/>
              </w:rPr>
              <w:t>$840</w:t>
            </w:r>
          </w:p>
        </w:tc>
        <w:tc>
          <w:tcPr>
            <w:tcW w:w="1134" w:type="dxa"/>
          </w:tcPr>
          <w:p w14:paraId="4187C7FD" w14:textId="77777777" w:rsidR="00000000" w:rsidRPr="00603F1E" w:rsidRDefault="00000000" w:rsidP="00064F8A">
            <w:pPr>
              <w:rPr>
                <w:rFonts w:ascii="Arial" w:hAnsi="Arial" w:cs="Arial"/>
                <w:sz w:val="20"/>
                <w:szCs w:val="20"/>
              </w:rPr>
            </w:pPr>
            <w:r w:rsidRPr="00603F1E">
              <w:rPr>
                <w:rFonts w:ascii="Arial" w:hAnsi="Arial" w:cs="Arial"/>
                <w:sz w:val="20"/>
                <w:szCs w:val="20"/>
              </w:rPr>
              <w:t>$1,680</w:t>
            </w:r>
          </w:p>
        </w:tc>
        <w:tc>
          <w:tcPr>
            <w:tcW w:w="1134" w:type="dxa"/>
          </w:tcPr>
          <w:p w14:paraId="11100CE1" w14:textId="77777777" w:rsidR="00000000" w:rsidRPr="00603F1E" w:rsidRDefault="00000000" w:rsidP="00064F8A">
            <w:pPr>
              <w:rPr>
                <w:rFonts w:ascii="Arial" w:hAnsi="Arial" w:cs="Arial"/>
                <w:sz w:val="20"/>
                <w:szCs w:val="20"/>
              </w:rPr>
            </w:pPr>
            <w:r w:rsidRPr="00603F1E">
              <w:rPr>
                <w:rFonts w:ascii="Arial" w:hAnsi="Arial" w:cs="Arial"/>
                <w:sz w:val="20"/>
                <w:szCs w:val="20"/>
              </w:rPr>
              <w:t>$1,680</w:t>
            </w:r>
          </w:p>
        </w:tc>
        <w:tc>
          <w:tcPr>
            <w:tcW w:w="1134" w:type="dxa"/>
          </w:tcPr>
          <w:p w14:paraId="2FCAD0A8" w14:textId="77777777" w:rsidR="00000000" w:rsidRPr="00603F1E" w:rsidRDefault="00000000" w:rsidP="00064F8A">
            <w:pPr>
              <w:rPr>
                <w:rFonts w:ascii="Arial" w:hAnsi="Arial" w:cs="Arial"/>
                <w:sz w:val="20"/>
                <w:szCs w:val="20"/>
              </w:rPr>
            </w:pPr>
            <w:r w:rsidRPr="00603F1E">
              <w:rPr>
                <w:rFonts w:ascii="Arial" w:hAnsi="Arial" w:cs="Arial"/>
                <w:sz w:val="20"/>
                <w:szCs w:val="20"/>
              </w:rPr>
              <w:t>$1,680</w:t>
            </w:r>
          </w:p>
        </w:tc>
      </w:tr>
      <w:tr w:rsidR="00FE71F3" w:rsidRPr="00603F1E" w14:paraId="4835F4D2" w14:textId="77777777" w:rsidTr="00603F1E">
        <w:tc>
          <w:tcPr>
            <w:tcW w:w="2093" w:type="dxa"/>
          </w:tcPr>
          <w:p w14:paraId="0CCFB049" w14:textId="77777777" w:rsidR="00000000" w:rsidRPr="00603F1E" w:rsidRDefault="00000000" w:rsidP="00064F8A">
            <w:pPr>
              <w:rPr>
                <w:rFonts w:ascii="Arial" w:hAnsi="Arial" w:cs="Arial"/>
              </w:rPr>
            </w:pPr>
            <w:r w:rsidRPr="00603F1E">
              <w:rPr>
                <w:rFonts w:ascii="Arial" w:hAnsi="Arial" w:cs="Arial"/>
              </w:rPr>
              <w:t>Maintenance# Avg pa</w:t>
            </w:r>
          </w:p>
        </w:tc>
        <w:tc>
          <w:tcPr>
            <w:tcW w:w="1134" w:type="dxa"/>
          </w:tcPr>
          <w:p w14:paraId="16AA913A" w14:textId="77777777" w:rsidR="00000000" w:rsidRPr="00603F1E" w:rsidRDefault="00000000" w:rsidP="00064F8A">
            <w:pPr>
              <w:rPr>
                <w:rFonts w:ascii="Arial" w:hAnsi="Arial" w:cs="Arial"/>
                <w:sz w:val="20"/>
                <w:szCs w:val="20"/>
              </w:rPr>
            </w:pPr>
            <w:r w:rsidRPr="00603F1E">
              <w:rPr>
                <w:rFonts w:ascii="Arial" w:hAnsi="Arial" w:cs="Arial"/>
                <w:sz w:val="20"/>
                <w:szCs w:val="20"/>
              </w:rPr>
              <w:t>$1,060</w:t>
            </w:r>
          </w:p>
        </w:tc>
        <w:tc>
          <w:tcPr>
            <w:tcW w:w="1134" w:type="dxa"/>
          </w:tcPr>
          <w:p w14:paraId="28921418" w14:textId="77777777" w:rsidR="00000000" w:rsidRPr="00603F1E" w:rsidRDefault="00000000" w:rsidP="00064F8A">
            <w:pPr>
              <w:rPr>
                <w:rFonts w:ascii="Arial" w:hAnsi="Arial" w:cs="Arial"/>
                <w:sz w:val="20"/>
                <w:szCs w:val="20"/>
              </w:rPr>
            </w:pPr>
            <w:r w:rsidRPr="00603F1E">
              <w:rPr>
                <w:rFonts w:ascii="Arial" w:hAnsi="Arial" w:cs="Arial"/>
                <w:sz w:val="20"/>
                <w:szCs w:val="20"/>
              </w:rPr>
              <w:t>$1,060</w:t>
            </w:r>
          </w:p>
        </w:tc>
        <w:tc>
          <w:tcPr>
            <w:tcW w:w="1134" w:type="dxa"/>
          </w:tcPr>
          <w:p w14:paraId="0719B523" w14:textId="77777777" w:rsidR="00000000" w:rsidRPr="00603F1E" w:rsidRDefault="00000000" w:rsidP="00064F8A">
            <w:pPr>
              <w:rPr>
                <w:rFonts w:ascii="Arial" w:hAnsi="Arial" w:cs="Arial"/>
                <w:sz w:val="20"/>
                <w:szCs w:val="20"/>
              </w:rPr>
            </w:pPr>
            <w:r w:rsidRPr="00603F1E">
              <w:rPr>
                <w:rFonts w:ascii="Arial" w:hAnsi="Arial" w:cs="Arial"/>
                <w:sz w:val="20"/>
                <w:szCs w:val="20"/>
              </w:rPr>
              <w:t>$1,060</w:t>
            </w:r>
          </w:p>
        </w:tc>
        <w:tc>
          <w:tcPr>
            <w:tcW w:w="1134" w:type="dxa"/>
          </w:tcPr>
          <w:p w14:paraId="0046C015" w14:textId="77777777" w:rsidR="00000000" w:rsidRPr="00603F1E" w:rsidRDefault="00000000" w:rsidP="00064F8A">
            <w:pPr>
              <w:rPr>
                <w:rFonts w:ascii="Arial" w:hAnsi="Arial" w:cs="Arial"/>
                <w:sz w:val="20"/>
                <w:szCs w:val="20"/>
              </w:rPr>
            </w:pPr>
            <w:r w:rsidRPr="00603F1E">
              <w:rPr>
                <w:rFonts w:ascii="Arial" w:hAnsi="Arial" w:cs="Arial"/>
                <w:sz w:val="20"/>
                <w:szCs w:val="20"/>
              </w:rPr>
              <w:t>$1,960</w:t>
            </w:r>
          </w:p>
        </w:tc>
        <w:tc>
          <w:tcPr>
            <w:tcW w:w="1134" w:type="dxa"/>
          </w:tcPr>
          <w:p w14:paraId="35439A3B" w14:textId="77777777" w:rsidR="00000000" w:rsidRPr="00603F1E" w:rsidRDefault="00000000" w:rsidP="00064F8A">
            <w:pPr>
              <w:rPr>
                <w:rFonts w:ascii="Arial" w:hAnsi="Arial" w:cs="Arial"/>
                <w:sz w:val="20"/>
                <w:szCs w:val="20"/>
              </w:rPr>
            </w:pPr>
            <w:r w:rsidRPr="00603F1E">
              <w:rPr>
                <w:rFonts w:ascii="Arial" w:hAnsi="Arial" w:cs="Arial"/>
                <w:sz w:val="20"/>
                <w:szCs w:val="20"/>
              </w:rPr>
              <w:t>$1,980</w:t>
            </w:r>
          </w:p>
        </w:tc>
        <w:tc>
          <w:tcPr>
            <w:tcW w:w="1134" w:type="dxa"/>
          </w:tcPr>
          <w:p w14:paraId="7D80908A" w14:textId="77777777" w:rsidR="00000000" w:rsidRPr="00603F1E" w:rsidRDefault="00000000" w:rsidP="00064F8A">
            <w:pPr>
              <w:rPr>
                <w:rFonts w:ascii="Arial" w:hAnsi="Arial" w:cs="Arial"/>
                <w:sz w:val="20"/>
                <w:szCs w:val="20"/>
              </w:rPr>
            </w:pPr>
            <w:r w:rsidRPr="00603F1E">
              <w:rPr>
                <w:rFonts w:ascii="Arial" w:hAnsi="Arial" w:cs="Arial"/>
                <w:sz w:val="20"/>
                <w:szCs w:val="20"/>
              </w:rPr>
              <w:t>$1,980</w:t>
            </w:r>
          </w:p>
        </w:tc>
      </w:tr>
      <w:tr w:rsidR="00FE71F3" w:rsidRPr="00603F1E" w14:paraId="26684830" w14:textId="77777777" w:rsidTr="00603F1E">
        <w:tc>
          <w:tcPr>
            <w:tcW w:w="2093" w:type="dxa"/>
          </w:tcPr>
          <w:p w14:paraId="58FDEB56" w14:textId="77777777" w:rsidR="00000000" w:rsidRPr="00603F1E" w:rsidRDefault="00000000" w:rsidP="00064F8A">
            <w:pPr>
              <w:rPr>
                <w:rFonts w:ascii="Arial" w:hAnsi="Arial" w:cs="Arial"/>
              </w:rPr>
            </w:pPr>
            <w:r w:rsidRPr="00603F1E">
              <w:rPr>
                <w:rFonts w:ascii="Arial" w:hAnsi="Arial" w:cs="Arial"/>
              </w:rPr>
              <w:t>TOTAL 10 YEAR COST</w:t>
            </w:r>
          </w:p>
        </w:tc>
        <w:tc>
          <w:tcPr>
            <w:tcW w:w="1134" w:type="dxa"/>
          </w:tcPr>
          <w:p w14:paraId="203A3449" w14:textId="77777777" w:rsidR="00000000" w:rsidRPr="00603F1E" w:rsidRDefault="00000000" w:rsidP="00064F8A">
            <w:pPr>
              <w:rPr>
                <w:rFonts w:ascii="Arial" w:hAnsi="Arial" w:cs="Arial"/>
                <w:sz w:val="20"/>
                <w:szCs w:val="20"/>
              </w:rPr>
            </w:pPr>
            <w:r w:rsidRPr="00603F1E">
              <w:rPr>
                <w:rFonts w:ascii="Arial" w:hAnsi="Arial" w:cs="Arial"/>
                <w:sz w:val="20"/>
                <w:szCs w:val="20"/>
              </w:rPr>
              <w:t>$226,200</w:t>
            </w:r>
          </w:p>
        </w:tc>
        <w:tc>
          <w:tcPr>
            <w:tcW w:w="1134" w:type="dxa"/>
          </w:tcPr>
          <w:p w14:paraId="73F49987" w14:textId="77777777" w:rsidR="00000000" w:rsidRPr="00603F1E" w:rsidRDefault="00000000" w:rsidP="00064F8A">
            <w:pPr>
              <w:rPr>
                <w:rFonts w:ascii="Arial" w:hAnsi="Arial" w:cs="Arial"/>
                <w:sz w:val="20"/>
                <w:szCs w:val="20"/>
              </w:rPr>
            </w:pPr>
            <w:r w:rsidRPr="00603F1E">
              <w:rPr>
                <w:rFonts w:ascii="Arial" w:hAnsi="Arial" w:cs="Arial"/>
                <w:sz w:val="20"/>
                <w:szCs w:val="20"/>
              </w:rPr>
              <w:t>$192,000</w:t>
            </w:r>
          </w:p>
        </w:tc>
        <w:tc>
          <w:tcPr>
            <w:tcW w:w="1134" w:type="dxa"/>
          </w:tcPr>
          <w:p w14:paraId="09B2B50D" w14:textId="77777777" w:rsidR="00000000" w:rsidRPr="00603F1E" w:rsidRDefault="00000000" w:rsidP="00064F8A">
            <w:pPr>
              <w:rPr>
                <w:rFonts w:ascii="Arial" w:hAnsi="Arial" w:cs="Arial"/>
                <w:sz w:val="20"/>
                <w:szCs w:val="20"/>
              </w:rPr>
            </w:pPr>
            <w:r w:rsidRPr="00603F1E">
              <w:rPr>
                <w:rFonts w:ascii="Arial" w:hAnsi="Arial" w:cs="Arial"/>
                <w:sz w:val="20"/>
                <w:szCs w:val="20"/>
              </w:rPr>
              <w:t>$218,000</w:t>
            </w:r>
          </w:p>
        </w:tc>
        <w:tc>
          <w:tcPr>
            <w:tcW w:w="1134" w:type="dxa"/>
          </w:tcPr>
          <w:p w14:paraId="27D86181" w14:textId="77777777" w:rsidR="00000000" w:rsidRPr="00603F1E" w:rsidRDefault="00000000" w:rsidP="00064F8A">
            <w:pPr>
              <w:rPr>
                <w:rFonts w:ascii="Arial" w:hAnsi="Arial" w:cs="Arial"/>
                <w:sz w:val="20"/>
                <w:szCs w:val="20"/>
              </w:rPr>
            </w:pPr>
            <w:r w:rsidRPr="00603F1E">
              <w:rPr>
                <w:rFonts w:ascii="Arial" w:hAnsi="Arial" w:cs="Arial"/>
                <w:sz w:val="20"/>
                <w:szCs w:val="20"/>
              </w:rPr>
              <w:t>$316,700</w:t>
            </w:r>
          </w:p>
        </w:tc>
        <w:tc>
          <w:tcPr>
            <w:tcW w:w="1134" w:type="dxa"/>
          </w:tcPr>
          <w:p w14:paraId="33216B07" w14:textId="77777777" w:rsidR="00000000" w:rsidRPr="00603F1E" w:rsidRDefault="00000000" w:rsidP="00064F8A">
            <w:pPr>
              <w:rPr>
                <w:rFonts w:ascii="Arial" w:hAnsi="Arial" w:cs="Arial"/>
                <w:sz w:val="20"/>
                <w:szCs w:val="20"/>
              </w:rPr>
            </w:pPr>
            <w:r w:rsidRPr="00603F1E">
              <w:rPr>
                <w:rFonts w:ascii="Arial" w:hAnsi="Arial" w:cs="Arial"/>
                <w:sz w:val="20"/>
                <w:szCs w:val="20"/>
              </w:rPr>
              <w:t>$270,300</w:t>
            </w:r>
          </w:p>
        </w:tc>
        <w:tc>
          <w:tcPr>
            <w:tcW w:w="1134" w:type="dxa"/>
          </w:tcPr>
          <w:p w14:paraId="2413CB3A" w14:textId="77777777" w:rsidR="00000000" w:rsidRPr="00603F1E" w:rsidRDefault="00000000" w:rsidP="00064F8A">
            <w:pPr>
              <w:rPr>
                <w:rFonts w:ascii="Arial" w:hAnsi="Arial" w:cs="Arial"/>
                <w:sz w:val="20"/>
                <w:szCs w:val="20"/>
              </w:rPr>
            </w:pPr>
            <w:r w:rsidRPr="00603F1E">
              <w:rPr>
                <w:rFonts w:ascii="Arial" w:hAnsi="Arial" w:cs="Arial"/>
                <w:sz w:val="20"/>
                <w:szCs w:val="20"/>
              </w:rPr>
              <w:t>$301,900</w:t>
            </w:r>
          </w:p>
        </w:tc>
      </w:tr>
    </w:tbl>
    <w:p w14:paraId="09A6244B" w14:textId="77777777" w:rsidR="00000000" w:rsidRPr="009E59E6" w:rsidRDefault="00000000" w:rsidP="00064F8A">
      <w:pPr>
        <w:rPr>
          <w:rFonts w:ascii="Arial" w:hAnsi="Arial" w:cs="Arial"/>
        </w:rPr>
      </w:pPr>
      <w:r w:rsidRPr="009E59E6">
        <w:rPr>
          <w:rFonts w:ascii="Arial" w:hAnsi="Arial" w:cs="Arial"/>
        </w:rPr>
        <w:t># Simple calculation. A Net Present Value Analysis would be slightly less.</w:t>
      </w:r>
    </w:p>
    <w:p w14:paraId="45CB1654" w14:textId="77777777" w:rsidR="00000000" w:rsidRPr="009E59E6" w:rsidRDefault="00000000" w:rsidP="00064F8A">
      <w:pPr>
        <w:rPr>
          <w:rFonts w:ascii="Arial" w:hAnsi="Arial" w:cs="Arial"/>
        </w:rPr>
      </w:pPr>
    </w:p>
    <w:p w14:paraId="1B24807D" w14:textId="77777777" w:rsidR="00000000" w:rsidRPr="00FE71F3" w:rsidRDefault="00000000" w:rsidP="004307A7">
      <w:pPr>
        <w:pStyle w:val="Heading2"/>
      </w:pPr>
      <w:bookmarkStart w:id="41" w:name="_Toc239852991"/>
      <w:r w:rsidRPr="00FE71F3">
        <w:t>Pole Supply Costings (Typical)</w:t>
      </w:r>
      <w:bookmarkEnd w:id="41"/>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DD1752" w:rsidRPr="00603F1E" w14:paraId="36649B4A" w14:textId="77777777" w:rsidTr="00603F1E">
        <w:tc>
          <w:tcPr>
            <w:tcW w:w="4258" w:type="dxa"/>
          </w:tcPr>
          <w:p w14:paraId="62620B6F" w14:textId="77777777" w:rsidR="00000000" w:rsidRPr="00603F1E" w:rsidRDefault="00000000" w:rsidP="00064F8A">
            <w:pPr>
              <w:rPr>
                <w:rFonts w:ascii="Arial" w:hAnsi="Arial" w:cs="Arial"/>
              </w:rPr>
            </w:pPr>
            <w:r w:rsidRPr="00603F1E">
              <w:rPr>
                <w:rFonts w:ascii="Arial" w:hAnsi="Arial" w:cs="Arial"/>
              </w:rPr>
              <w:t>Pole Height (Fixed Galv Steel)</w:t>
            </w:r>
            <w:r w:rsidRPr="00603F1E">
              <w:rPr>
                <w:rFonts w:ascii="Arial" w:hAnsi="Arial" w:cs="Arial"/>
              </w:rPr>
              <w:tab/>
            </w:r>
          </w:p>
        </w:tc>
        <w:tc>
          <w:tcPr>
            <w:tcW w:w="4258" w:type="dxa"/>
          </w:tcPr>
          <w:p w14:paraId="665D7ADD" w14:textId="77777777" w:rsidR="00000000" w:rsidRPr="00603F1E" w:rsidRDefault="00000000" w:rsidP="00DD1752">
            <w:pPr>
              <w:rPr>
                <w:rFonts w:ascii="Arial" w:hAnsi="Arial" w:cs="Arial"/>
              </w:rPr>
            </w:pPr>
            <w:r w:rsidRPr="00603F1E">
              <w:rPr>
                <w:rFonts w:ascii="Arial" w:hAnsi="Arial" w:cs="Arial"/>
              </w:rPr>
              <w:t>Pole Supply Indicative Cost / Pole (*)</w:t>
            </w:r>
          </w:p>
          <w:p w14:paraId="2B3F4C73" w14:textId="77777777" w:rsidR="00000000" w:rsidRPr="00603F1E" w:rsidRDefault="00000000" w:rsidP="00064F8A">
            <w:pPr>
              <w:rPr>
                <w:rFonts w:ascii="Arial" w:hAnsi="Arial" w:cs="Arial"/>
              </w:rPr>
            </w:pPr>
          </w:p>
        </w:tc>
      </w:tr>
      <w:tr w:rsidR="00DD1752" w:rsidRPr="00603F1E" w14:paraId="074CC744" w14:textId="77777777" w:rsidTr="00603F1E">
        <w:tc>
          <w:tcPr>
            <w:tcW w:w="4258" w:type="dxa"/>
          </w:tcPr>
          <w:p w14:paraId="4CA6329C" w14:textId="77777777" w:rsidR="00000000" w:rsidRPr="00603F1E" w:rsidRDefault="00000000" w:rsidP="00064F8A">
            <w:pPr>
              <w:rPr>
                <w:rFonts w:ascii="Arial" w:hAnsi="Arial" w:cs="Arial"/>
              </w:rPr>
            </w:pPr>
            <w:r w:rsidRPr="00603F1E">
              <w:rPr>
                <w:rFonts w:ascii="Arial" w:hAnsi="Arial" w:cs="Arial"/>
              </w:rPr>
              <w:t>18m</w:t>
            </w:r>
          </w:p>
        </w:tc>
        <w:tc>
          <w:tcPr>
            <w:tcW w:w="4258" w:type="dxa"/>
          </w:tcPr>
          <w:p w14:paraId="1EF06483" w14:textId="77777777" w:rsidR="00000000" w:rsidRPr="00603F1E" w:rsidRDefault="00000000" w:rsidP="00064F8A">
            <w:pPr>
              <w:rPr>
                <w:rFonts w:ascii="Arial" w:hAnsi="Arial" w:cs="Arial"/>
              </w:rPr>
            </w:pPr>
            <w:r w:rsidRPr="00603F1E">
              <w:rPr>
                <w:rFonts w:ascii="Arial" w:hAnsi="Arial" w:cs="Arial"/>
              </w:rPr>
              <w:t>$2,600 + GST</w:t>
            </w:r>
          </w:p>
        </w:tc>
      </w:tr>
      <w:tr w:rsidR="00DD1752" w:rsidRPr="00603F1E" w14:paraId="34E712A6" w14:textId="77777777" w:rsidTr="00603F1E">
        <w:tc>
          <w:tcPr>
            <w:tcW w:w="4258" w:type="dxa"/>
          </w:tcPr>
          <w:p w14:paraId="27852EBB" w14:textId="77777777" w:rsidR="00000000" w:rsidRPr="00603F1E" w:rsidRDefault="00000000" w:rsidP="00064F8A">
            <w:pPr>
              <w:rPr>
                <w:rFonts w:ascii="Arial" w:hAnsi="Arial" w:cs="Arial"/>
              </w:rPr>
            </w:pPr>
            <w:r w:rsidRPr="00603F1E">
              <w:rPr>
                <w:rFonts w:ascii="Arial" w:hAnsi="Arial" w:cs="Arial"/>
              </w:rPr>
              <w:t>20m</w:t>
            </w:r>
          </w:p>
        </w:tc>
        <w:tc>
          <w:tcPr>
            <w:tcW w:w="4258" w:type="dxa"/>
          </w:tcPr>
          <w:p w14:paraId="3B5E8A29" w14:textId="77777777" w:rsidR="00000000" w:rsidRPr="00603F1E" w:rsidRDefault="00000000" w:rsidP="00064F8A">
            <w:pPr>
              <w:rPr>
                <w:rFonts w:ascii="Arial" w:hAnsi="Arial" w:cs="Arial"/>
              </w:rPr>
            </w:pPr>
            <w:r w:rsidRPr="00603F1E">
              <w:rPr>
                <w:rFonts w:ascii="Arial" w:hAnsi="Arial" w:cs="Arial"/>
              </w:rPr>
              <w:t>$3,000 + GST</w:t>
            </w:r>
          </w:p>
        </w:tc>
      </w:tr>
      <w:tr w:rsidR="00DD1752" w:rsidRPr="00603F1E" w14:paraId="4F2CD927" w14:textId="77777777" w:rsidTr="00603F1E">
        <w:tc>
          <w:tcPr>
            <w:tcW w:w="4258" w:type="dxa"/>
          </w:tcPr>
          <w:p w14:paraId="1FC33649" w14:textId="77777777" w:rsidR="00000000" w:rsidRPr="00603F1E" w:rsidRDefault="00000000" w:rsidP="00064F8A">
            <w:pPr>
              <w:rPr>
                <w:rFonts w:ascii="Arial" w:hAnsi="Arial" w:cs="Arial"/>
              </w:rPr>
            </w:pPr>
            <w:r w:rsidRPr="00603F1E">
              <w:rPr>
                <w:rFonts w:ascii="Arial" w:hAnsi="Arial" w:cs="Arial"/>
              </w:rPr>
              <w:t>25m</w:t>
            </w:r>
          </w:p>
        </w:tc>
        <w:tc>
          <w:tcPr>
            <w:tcW w:w="4258" w:type="dxa"/>
          </w:tcPr>
          <w:p w14:paraId="1F06490A" w14:textId="77777777" w:rsidR="00000000" w:rsidRPr="00603F1E" w:rsidRDefault="00000000" w:rsidP="00064F8A">
            <w:pPr>
              <w:rPr>
                <w:rFonts w:ascii="Arial" w:hAnsi="Arial" w:cs="Arial"/>
              </w:rPr>
            </w:pPr>
            <w:r w:rsidRPr="00603F1E">
              <w:rPr>
                <w:rFonts w:ascii="Arial" w:hAnsi="Arial" w:cs="Arial"/>
              </w:rPr>
              <w:t>$5,200 + GST</w:t>
            </w:r>
          </w:p>
        </w:tc>
      </w:tr>
      <w:tr w:rsidR="00DD1752" w:rsidRPr="00603F1E" w14:paraId="0F6CDD92" w14:textId="77777777" w:rsidTr="00603F1E">
        <w:tc>
          <w:tcPr>
            <w:tcW w:w="4258" w:type="dxa"/>
          </w:tcPr>
          <w:p w14:paraId="069382D1" w14:textId="77777777" w:rsidR="00000000" w:rsidRPr="00603F1E" w:rsidRDefault="00000000" w:rsidP="00064F8A">
            <w:pPr>
              <w:rPr>
                <w:rFonts w:ascii="Arial" w:hAnsi="Arial" w:cs="Arial"/>
              </w:rPr>
            </w:pPr>
            <w:r w:rsidRPr="00603F1E">
              <w:rPr>
                <w:rFonts w:ascii="Arial" w:hAnsi="Arial" w:cs="Arial"/>
              </w:rPr>
              <w:t>28m</w:t>
            </w:r>
          </w:p>
        </w:tc>
        <w:tc>
          <w:tcPr>
            <w:tcW w:w="4258" w:type="dxa"/>
          </w:tcPr>
          <w:p w14:paraId="640E30A4" w14:textId="77777777" w:rsidR="00000000" w:rsidRPr="00603F1E" w:rsidRDefault="00000000" w:rsidP="00064F8A">
            <w:pPr>
              <w:rPr>
                <w:rFonts w:ascii="Arial" w:hAnsi="Arial" w:cs="Arial"/>
              </w:rPr>
            </w:pPr>
            <w:r w:rsidRPr="00603F1E">
              <w:rPr>
                <w:rFonts w:ascii="Arial" w:hAnsi="Arial" w:cs="Arial"/>
              </w:rPr>
              <w:t>$7,200 + GST</w:t>
            </w:r>
          </w:p>
        </w:tc>
      </w:tr>
      <w:tr w:rsidR="00DD1752" w:rsidRPr="00603F1E" w14:paraId="3A12C719" w14:textId="77777777" w:rsidTr="00603F1E">
        <w:tc>
          <w:tcPr>
            <w:tcW w:w="4258" w:type="dxa"/>
          </w:tcPr>
          <w:p w14:paraId="5E7CE348" w14:textId="77777777" w:rsidR="00000000" w:rsidRPr="00603F1E" w:rsidRDefault="00000000" w:rsidP="00064F8A">
            <w:pPr>
              <w:rPr>
                <w:rFonts w:ascii="Arial" w:hAnsi="Arial" w:cs="Arial"/>
              </w:rPr>
            </w:pPr>
            <w:r w:rsidRPr="00603F1E">
              <w:rPr>
                <w:rFonts w:ascii="Arial" w:hAnsi="Arial" w:cs="Arial"/>
              </w:rPr>
              <w:t>30m</w:t>
            </w:r>
          </w:p>
        </w:tc>
        <w:tc>
          <w:tcPr>
            <w:tcW w:w="4258" w:type="dxa"/>
          </w:tcPr>
          <w:p w14:paraId="782838AA" w14:textId="77777777" w:rsidR="00000000" w:rsidRPr="00603F1E" w:rsidRDefault="00000000" w:rsidP="00064F8A">
            <w:pPr>
              <w:rPr>
                <w:rFonts w:ascii="Arial" w:hAnsi="Arial" w:cs="Arial"/>
              </w:rPr>
            </w:pPr>
            <w:r w:rsidRPr="00603F1E">
              <w:rPr>
                <w:rFonts w:ascii="Arial" w:hAnsi="Arial" w:cs="Arial"/>
              </w:rPr>
              <w:t>$9,000 + GST</w:t>
            </w:r>
          </w:p>
        </w:tc>
      </w:tr>
      <w:tr w:rsidR="00DD1752" w:rsidRPr="00603F1E" w14:paraId="2B70162E" w14:textId="77777777" w:rsidTr="00603F1E">
        <w:tc>
          <w:tcPr>
            <w:tcW w:w="4258" w:type="dxa"/>
          </w:tcPr>
          <w:p w14:paraId="7D6CCEF0" w14:textId="77777777" w:rsidR="00000000" w:rsidRPr="00603F1E" w:rsidRDefault="00000000" w:rsidP="00DD1752">
            <w:pPr>
              <w:rPr>
                <w:rFonts w:ascii="Arial" w:hAnsi="Arial" w:cs="Arial"/>
              </w:rPr>
            </w:pPr>
            <w:r w:rsidRPr="00603F1E">
              <w:rPr>
                <w:rFonts w:ascii="Arial" w:hAnsi="Arial" w:cs="Arial"/>
              </w:rPr>
              <w:t xml:space="preserve">+ Include Total Freight to </w:t>
            </w:r>
            <w:r w:rsidRPr="00603F1E">
              <w:rPr>
                <w:rFonts w:ascii="Arial" w:hAnsi="Arial" w:cs="Arial"/>
              </w:rPr>
              <w:tab/>
            </w:r>
          </w:p>
          <w:p w14:paraId="524BCA9E" w14:textId="77777777" w:rsidR="00000000" w:rsidRPr="00603F1E" w:rsidRDefault="00000000" w:rsidP="00DD1752">
            <w:pPr>
              <w:rPr>
                <w:rFonts w:ascii="Arial" w:hAnsi="Arial" w:cs="Arial"/>
              </w:rPr>
            </w:pPr>
            <w:r w:rsidRPr="00603F1E">
              <w:rPr>
                <w:rFonts w:ascii="Arial" w:hAnsi="Arial" w:cs="Arial"/>
              </w:rPr>
              <w:t>Country location (if required)</w:t>
            </w:r>
          </w:p>
        </w:tc>
        <w:tc>
          <w:tcPr>
            <w:tcW w:w="4258" w:type="dxa"/>
          </w:tcPr>
          <w:p w14:paraId="40A8EBEF" w14:textId="77777777" w:rsidR="00000000" w:rsidRPr="00603F1E" w:rsidRDefault="00000000" w:rsidP="00064F8A">
            <w:pPr>
              <w:rPr>
                <w:rFonts w:ascii="Arial" w:hAnsi="Arial" w:cs="Arial"/>
              </w:rPr>
            </w:pPr>
            <w:r w:rsidRPr="00603F1E">
              <w:rPr>
                <w:rFonts w:ascii="Arial" w:hAnsi="Arial" w:cs="Arial"/>
              </w:rPr>
              <w:t>Approx. $2,000</w:t>
            </w:r>
          </w:p>
        </w:tc>
      </w:tr>
    </w:tbl>
    <w:p w14:paraId="060F9AD6" w14:textId="77777777" w:rsidR="00000000" w:rsidRPr="009E59E6" w:rsidRDefault="00000000" w:rsidP="00064F8A">
      <w:pPr>
        <w:rPr>
          <w:rFonts w:ascii="Arial" w:hAnsi="Arial" w:cs="Arial"/>
        </w:rPr>
      </w:pPr>
    </w:p>
    <w:p w14:paraId="1FB3B918" w14:textId="77777777" w:rsidR="00000000" w:rsidRPr="009E59E6" w:rsidRDefault="00000000" w:rsidP="00064F8A">
      <w:pPr>
        <w:rPr>
          <w:rFonts w:ascii="Arial" w:hAnsi="Arial" w:cs="Arial"/>
        </w:rPr>
      </w:pPr>
      <w:r w:rsidRPr="009E59E6">
        <w:rPr>
          <w:rFonts w:ascii="Arial" w:hAnsi="Arial" w:cs="Arial"/>
        </w:rPr>
        <w:t xml:space="preserve">*Indicative Costs – Courtesy of </w:t>
      </w:r>
      <w:proofErr w:type="spellStart"/>
      <w:r w:rsidRPr="009E59E6">
        <w:rPr>
          <w:rFonts w:ascii="Arial" w:hAnsi="Arial" w:cs="Arial"/>
        </w:rPr>
        <w:t>Ingal</w:t>
      </w:r>
      <w:proofErr w:type="spellEnd"/>
      <w:r w:rsidRPr="009E59E6">
        <w:rPr>
          <w:rFonts w:ascii="Arial" w:hAnsi="Arial" w:cs="Arial"/>
        </w:rPr>
        <w:t xml:space="preserve"> EPS for Typical Fixed Galv Steel Poles. Add Installation, Foundation and Floodlight costs separately. Note: costs can be expected to vary depending on such factors as manufacturer, imported vs local fabrication, weight and quantity of floodlights proposed for use. Costs assume a simple single straight crossarm. Current as </w:t>
      </w:r>
      <w:proofErr w:type="gramStart"/>
      <w:r w:rsidRPr="009E59E6">
        <w:rPr>
          <w:rFonts w:ascii="Arial" w:hAnsi="Arial" w:cs="Arial"/>
        </w:rPr>
        <w:t>at</w:t>
      </w:r>
      <w:proofErr w:type="gramEnd"/>
      <w:r w:rsidRPr="009E59E6">
        <w:rPr>
          <w:rFonts w:ascii="Arial" w:hAnsi="Arial" w:cs="Arial"/>
        </w:rPr>
        <w:t xml:space="preserve"> June 2011.</w:t>
      </w:r>
    </w:p>
    <w:p w14:paraId="4CD08DC8" w14:textId="77777777" w:rsidR="00000000" w:rsidRPr="009E59E6" w:rsidRDefault="00000000" w:rsidP="00064F8A">
      <w:pPr>
        <w:rPr>
          <w:rFonts w:ascii="Arial" w:hAnsi="Arial" w:cs="Arial"/>
        </w:rPr>
      </w:pPr>
    </w:p>
    <w:p w14:paraId="77DC171B" w14:textId="77777777" w:rsidR="00000000" w:rsidRDefault="00000000">
      <w:pPr>
        <w:rPr>
          <w:rFonts w:ascii="Arial" w:hAnsi="Arial" w:cs="Arial"/>
          <w:sz w:val="36"/>
          <w:szCs w:val="36"/>
        </w:rPr>
      </w:pPr>
      <w:r>
        <w:br w:type="page"/>
      </w:r>
    </w:p>
    <w:p w14:paraId="516F64C3" w14:textId="77777777" w:rsidR="00000000" w:rsidRPr="00D87196" w:rsidRDefault="00000000" w:rsidP="004307A7">
      <w:pPr>
        <w:pStyle w:val="Heading1"/>
      </w:pPr>
      <w:bookmarkStart w:id="42" w:name="_Toc239852992"/>
      <w:r w:rsidRPr="00D87196">
        <w:lastRenderedPageBreak/>
        <w:t>Outdoor Netball Lighting</w:t>
      </w:r>
      <w:bookmarkEnd w:id="42"/>
    </w:p>
    <w:p w14:paraId="397973B8" w14:textId="77777777" w:rsidR="00000000" w:rsidRDefault="00000000" w:rsidP="00064F8A">
      <w:pPr>
        <w:rPr>
          <w:rFonts w:ascii="Arial" w:hAnsi="Arial" w:cs="Arial"/>
        </w:rPr>
      </w:pPr>
    </w:p>
    <w:p w14:paraId="03591C62" w14:textId="77777777" w:rsidR="00000000" w:rsidRPr="00D87196" w:rsidRDefault="00000000" w:rsidP="004307A7">
      <w:pPr>
        <w:pStyle w:val="Heading2"/>
      </w:pPr>
      <w:bookmarkStart w:id="43" w:name="_Toc239852993"/>
      <w:r w:rsidRPr="00D87196">
        <w:t>Key Standards</w:t>
      </w:r>
      <w:bookmarkEnd w:id="43"/>
    </w:p>
    <w:p w14:paraId="0CA29A78" w14:textId="77777777" w:rsidR="00000000" w:rsidRPr="009E59E6" w:rsidRDefault="00000000" w:rsidP="00064F8A">
      <w:pPr>
        <w:rPr>
          <w:rFonts w:ascii="Arial" w:hAnsi="Arial" w:cs="Arial"/>
        </w:rPr>
      </w:pPr>
      <w:r w:rsidRPr="009E59E6">
        <w:rPr>
          <w:rFonts w:ascii="Arial" w:hAnsi="Arial" w:cs="Arial"/>
        </w:rPr>
        <w:t>AS 2560.1 – 2002 Sports lighting Part 1: General Principles</w:t>
      </w:r>
    </w:p>
    <w:p w14:paraId="550CB047" w14:textId="77777777" w:rsidR="00000000" w:rsidRPr="009E59E6" w:rsidRDefault="00000000" w:rsidP="00064F8A">
      <w:pPr>
        <w:rPr>
          <w:rFonts w:ascii="Arial" w:hAnsi="Arial" w:cs="Arial"/>
        </w:rPr>
      </w:pPr>
      <w:r w:rsidRPr="009E59E6">
        <w:rPr>
          <w:rFonts w:ascii="Arial" w:hAnsi="Arial" w:cs="Arial"/>
        </w:rPr>
        <w:t>AS 2560.2.4 – 1986 Specific Recommendations – Lighting for outdoor netball and basketball</w:t>
      </w:r>
    </w:p>
    <w:p w14:paraId="62D386F5" w14:textId="77777777" w:rsidR="00000000" w:rsidRPr="009E59E6" w:rsidRDefault="00000000" w:rsidP="00064F8A">
      <w:pPr>
        <w:rPr>
          <w:rFonts w:ascii="Arial" w:hAnsi="Arial" w:cs="Arial"/>
        </w:rPr>
      </w:pPr>
      <w:r w:rsidRPr="009E59E6">
        <w:rPr>
          <w:rFonts w:ascii="Arial" w:hAnsi="Arial" w:cs="Arial"/>
        </w:rPr>
        <w:t>AS 4282 – 1997 Control of the obtrusive effects of outdoor lighting</w:t>
      </w:r>
    </w:p>
    <w:p w14:paraId="67ED45CF" w14:textId="77777777" w:rsidR="00000000" w:rsidRDefault="00000000" w:rsidP="00064F8A">
      <w:pPr>
        <w:rPr>
          <w:rFonts w:ascii="Arial" w:hAnsi="Arial" w:cs="Arial"/>
        </w:rPr>
      </w:pPr>
    </w:p>
    <w:p w14:paraId="149C0A1E" w14:textId="77777777" w:rsidR="00000000" w:rsidRDefault="00000000" w:rsidP="00064F8A">
      <w:pPr>
        <w:rPr>
          <w:rFonts w:ascii="Arial" w:hAnsi="Arial" w:cs="Arial"/>
        </w:rPr>
      </w:pPr>
      <w:r w:rsidRPr="009E59E6">
        <w:rPr>
          <w:rFonts w:ascii="Arial" w:hAnsi="Arial" w:cs="Arial"/>
        </w:rPr>
        <w:t>The Australian Standards (series 2560.4) contain recommendations and requirements specific to the lighting of outdoor netball and basketball courts. The standard addresses training and competition levels of play.</w:t>
      </w:r>
    </w:p>
    <w:p w14:paraId="413CD44D" w14:textId="77777777" w:rsidR="00000000" w:rsidRPr="009E59E6" w:rsidRDefault="00000000" w:rsidP="00064F8A">
      <w:pPr>
        <w:rPr>
          <w:rFonts w:ascii="Arial" w:hAnsi="Arial" w:cs="Arial"/>
        </w:rPr>
      </w:pPr>
    </w:p>
    <w:p w14:paraId="55A958AD" w14:textId="77777777" w:rsidR="00000000" w:rsidRDefault="00000000" w:rsidP="00064F8A">
      <w:pPr>
        <w:rPr>
          <w:rFonts w:ascii="Arial" w:hAnsi="Arial" w:cs="Arial"/>
        </w:rPr>
      </w:pPr>
      <w:r w:rsidRPr="009E59E6">
        <w:rPr>
          <w:rFonts w:ascii="Arial" w:hAnsi="Arial" w:cs="Arial"/>
        </w:rPr>
        <w:t xml:space="preserve">The standard contains information about maintained horizontal luminance (lux), minimum horizontal uniformities (U1 &amp; U2) and maximum glare rating levels required for ‘training’ and ‘competition’ play for netball. The standard deals with training and competition and takes into consideration spectator viewing requirements. </w:t>
      </w:r>
    </w:p>
    <w:p w14:paraId="5CBBC25B" w14:textId="77777777" w:rsidR="00000000" w:rsidRPr="009E59E6" w:rsidRDefault="00000000" w:rsidP="00064F8A">
      <w:pPr>
        <w:rPr>
          <w:rFonts w:ascii="Arial" w:hAnsi="Arial" w:cs="Arial"/>
        </w:rPr>
      </w:pPr>
    </w:p>
    <w:p w14:paraId="2A1C1146" w14:textId="77777777" w:rsidR="00000000" w:rsidRDefault="00000000" w:rsidP="00064F8A">
      <w:pPr>
        <w:rPr>
          <w:rFonts w:ascii="Arial" w:hAnsi="Arial" w:cs="Arial"/>
        </w:rPr>
      </w:pPr>
      <w:r w:rsidRPr="009E59E6">
        <w:rPr>
          <w:rFonts w:ascii="Arial" w:hAnsi="Arial" w:cs="Arial"/>
        </w:rPr>
        <w:t>The following table represents the minimum</w:t>
      </w:r>
      <w:r>
        <w:rPr>
          <w:rFonts w:ascii="Arial" w:hAnsi="Arial" w:cs="Arial"/>
        </w:rPr>
        <w:t xml:space="preserve"> </w:t>
      </w:r>
      <w:r w:rsidRPr="009E59E6">
        <w:rPr>
          <w:rFonts w:ascii="Arial" w:hAnsi="Arial" w:cs="Arial"/>
        </w:rPr>
        <w:t>lux required for varying standards of play.</w:t>
      </w:r>
    </w:p>
    <w:p w14:paraId="11CF79B5" w14:textId="77777777" w:rsidR="00000000" w:rsidRDefault="00000000" w:rsidP="00064F8A">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80"/>
        <w:gridCol w:w="2336"/>
        <w:gridCol w:w="2000"/>
        <w:gridCol w:w="2000"/>
      </w:tblGrid>
      <w:tr w:rsidR="00D87196" w:rsidRPr="00603F1E" w14:paraId="4B2F3B13" w14:textId="77777777" w:rsidTr="00603F1E">
        <w:tc>
          <w:tcPr>
            <w:tcW w:w="2180" w:type="dxa"/>
          </w:tcPr>
          <w:p w14:paraId="5F7CCEF9" w14:textId="77777777" w:rsidR="00000000" w:rsidRPr="00603F1E" w:rsidRDefault="00000000" w:rsidP="00064F8A">
            <w:pPr>
              <w:rPr>
                <w:rFonts w:ascii="Arial" w:hAnsi="Arial" w:cs="Arial"/>
              </w:rPr>
            </w:pPr>
            <w:r w:rsidRPr="00603F1E">
              <w:rPr>
                <w:rFonts w:ascii="Arial" w:hAnsi="Arial" w:cs="Arial"/>
              </w:rPr>
              <w:t>Level of play</w:t>
            </w:r>
          </w:p>
        </w:tc>
        <w:tc>
          <w:tcPr>
            <w:tcW w:w="2336" w:type="dxa"/>
          </w:tcPr>
          <w:p w14:paraId="521D0577" w14:textId="77777777" w:rsidR="00000000" w:rsidRPr="00603F1E" w:rsidRDefault="00000000" w:rsidP="00D87196">
            <w:pPr>
              <w:rPr>
                <w:rFonts w:ascii="Arial" w:hAnsi="Arial" w:cs="Arial"/>
              </w:rPr>
            </w:pPr>
            <w:r w:rsidRPr="00603F1E">
              <w:rPr>
                <w:rFonts w:ascii="Arial" w:hAnsi="Arial" w:cs="Arial"/>
              </w:rPr>
              <w:t>Typical Activity</w:t>
            </w:r>
          </w:p>
        </w:tc>
        <w:tc>
          <w:tcPr>
            <w:tcW w:w="2000" w:type="dxa"/>
          </w:tcPr>
          <w:p w14:paraId="3E678C5C" w14:textId="77777777" w:rsidR="00000000" w:rsidRPr="00603F1E" w:rsidRDefault="00000000" w:rsidP="00064F8A">
            <w:pPr>
              <w:rPr>
                <w:rFonts w:ascii="Arial" w:hAnsi="Arial" w:cs="Arial"/>
              </w:rPr>
            </w:pPr>
            <w:r w:rsidRPr="00603F1E">
              <w:rPr>
                <w:rFonts w:ascii="Arial" w:hAnsi="Arial" w:cs="Arial"/>
              </w:rPr>
              <w:t>Examples</w:t>
            </w:r>
          </w:p>
        </w:tc>
        <w:tc>
          <w:tcPr>
            <w:tcW w:w="2000" w:type="dxa"/>
          </w:tcPr>
          <w:p w14:paraId="25806F01" w14:textId="77777777" w:rsidR="00000000" w:rsidRPr="00603F1E" w:rsidRDefault="00000000" w:rsidP="00064F8A">
            <w:pPr>
              <w:rPr>
                <w:rFonts w:ascii="Arial" w:hAnsi="Arial" w:cs="Arial"/>
              </w:rPr>
            </w:pPr>
            <w:r w:rsidRPr="00603F1E">
              <w:rPr>
                <w:rFonts w:ascii="Arial" w:hAnsi="Arial" w:cs="Arial"/>
              </w:rPr>
              <w:t>Maintained horizontal illuminance (lux)</w:t>
            </w:r>
            <w:r w:rsidRPr="00603F1E">
              <w:rPr>
                <w:rFonts w:ascii="Arial" w:hAnsi="Arial" w:cs="Arial"/>
              </w:rPr>
              <w:tab/>
            </w:r>
          </w:p>
        </w:tc>
      </w:tr>
      <w:tr w:rsidR="00D87196" w:rsidRPr="00603F1E" w14:paraId="544306CA" w14:textId="77777777" w:rsidTr="00603F1E">
        <w:tc>
          <w:tcPr>
            <w:tcW w:w="2180" w:type="dxa"/>
          </w:tcPr>
          <w:p w14:paraId="6DFA2D34" w14:textId="77777777" w:rsidR="00000000" w:rsidRPr="00603F1E" w:rsidRDefault="00000000" w:rsidP="00064F8A">
            <w:pPr>
              <w:rPr>
                <w:rFonts w:ascii="Arial" w:hAnsi="Arial" w:cs="Arial"/>
              </w:rPr>
            </w:pPr>
            <w:r w:rsidRPr="00603F1E">
              <w:rPr>
                <w:rFonts w:ascii="Arial" w:hAnsi="Arial" w:cs="Arial"/>
              </w:rPr>
              <w:t>Training</w:t>
            </w:r>
          </w:p>
        </w:tc>
        <w:tc>
          <w:tcPr>
            <w:tcW w:w="2336" w:type="dxa"/>
          </w:tcPr>
          <w:p w14:paraId="31A513E9" w14:textId="77777777" w:rsidR="00000000" w:rsidRPr="00603F1E" w:rsidRDefault="00000000" w:rsidP="00064F8A">
            <w:pPr>
              <w:rPr>
                <w:rFonts w:ascii="Arial" w:hAnsi="Arial" w:cs="Arial"/>
              </w:rPr>
            </w:pPr>
            <w:r w:rsidRPr="00603F1E">
              <w:rPr>
                <w:rFonts w:ascii="Arial" w:hAnsi="Arial" w:cs="Arial"/>
              </w:rPr>
              <w:t xml:space="preserve">Skills training </w:t>
            </w:r>
          </w:p>
        </w:tc>
        <w:tc>
          <w:tcPr>
            <w:tcW w:w="2000" w:type="dxa"/>
          </w:tcPr>
          <w:p w14:paraId="24F99A67" w14:textId="77777777" w:rsidR="00000000" w:rsidRPr="00603F1E" w:rsidRDefault="00000000" w:rsidP="00064F8A">
            <w:pPr>
              <w:rPr>
                <w:rFonts w:ascii="Arial" w:hAnsi="Arial" w:cs="Arial"/>
              </w:rPr>
            </w:pPr>
            <w:r w:rsidRPr="00603F1E">
              <w:rPr>
                <w:rFonts w:ascii="Arial" w:hAnsi="Arial" w:cs="Arial"/>
              </w:rPr>
              <w:t>Passing and shooting drills</w:t>
            </w:r>
          </w:p>
          <w:p w14:paraId="16A52335" w14:textId="77777777" w:rsidR="00000000" w:rsidRPr="00603F1E" w:rsidRDefault="00000000" w:rsidP="00064F8A">
            <w:pPr>
              <w:rPr>
                <w:rFonts w:ascii="Arial" w:hAnsi="Arial" w:cs="Arial"/>
                <w:sz w:val="16"/>
                <w:szCs w:val="16"/>
              </w:rPr>
            </w:pPr>
          </w:p>
        </w:tc>
        <w:tc>
          <w:tcPr>
            <w:tcW w:w="2000" w:type="dxa"/>
          </w:tcPr>
          <w:p w14:paraId="58446E29" w14:textId="77777777" w:rsidR="00000000" w:rsidRPr="00603F1E" w:rsidRDefault="00000000" w:rsidP="00064F8A">
            <w:pPr>
              <w:rPr>
                <w:rFonts w:ascii="Arial" w:hAnsi="Arial" w:cs="Arial"/>
              </w:rPr>
            </w:pPr>
            <w:r w:rsidRPr="00603F1E">
              <w:rPr>
                <w:rFonts w:ascii="Arial" w:hAnsi="Arial" w:cs="Arial"/>
              </w:rPr>
              <w:t>100</w:t>
            </w:r>
          </w:p>
        </w:tc>
      </w:tr>
      <w:tr w:rsidR="00D87196" w:rsidRPr="00603F1E" w14:paraId="471F9F0B" w14:textId="77777777" w:rsidTr="00603F1E">
        <w:tc>
          <w:tcPr>
            <w:tcW w:w="2180" w:type="dxa"/>
          </w:tcPr>
          <w:p w14:paraId="2A6862CE" w14:textId="77777777" w:rsidR="00000000" w:rsidRPr="00603F1E" w:rsidRDefault="00000000" w:rsidP="00064F8A">
            <w:pPr>
              <w:rPr>
                <w:rFonts w:ascii="Arial" w:hAnsi="Arial" w:cs="Arial"/>
              </w:rPr>
            </w:pPr>
            <w:r w:rsidRPr="00603F1E">
              <w:rPr>
                <w:rFonts w:ascii="Arial" w:hAnsi="Arial" w:cs="Arial"/>
              </w:rPr>
              <w:t>Club Competition</w:t>
            </w:r>
          </w:p>
        </w:tc>
        <w:tc>
          <w:tcPr>
            <w:tcW w:w="2336" w:type="dxa"/>
          </w:tcPr>
          <w:p w14:paraId="01A33023" w14:textId="77777777" w:rsidR="00000000" w:rsidRPr="00603F1E" w:rsidRDefault="00000000" w:rsidP="00064F8A">
            <w:pPr>
              <w:rPr>
                <w:rFonts w:ascii="Arial" w:hAnsi="Arial" w:cs="Arial"/>
              </w:rPr>
            </w:pPr>
            <w:r w:rsidRPr="00603F1E">
              <w:rPr>
                <w:rFonts w:ascii="Arial" w:hAnsi="Arial" w:cs="Arial"/>
              </w:rPr>
              <w:t>Match play</w:t>
            </w:r>
          </w:p>
        </w:tc>
        <w:tc>
          <w:tcPr>
            <w:tcW w:w="2000" w:type="dxa"/>
          </w:tcPr>
          <w:p w14:paraId="6C7A6423" w14:textId="77777777" w:rsidR="00000000" w:rsidRPr="00603F1E" w:rsidRDefault="00000000" w:rsidP="00064F8A">
            <w:pPr>
              <w:rPr>
                <w:rFonts w:ascii="Arial" w:hAnsi="Arial" w:cs="Arial"/>
              </w:rPr>
            </w:pPr>
            <w:r w:rsidRPr="00603F1E">
              <w:rPr>
                <w:rFonts w:ascii="Arial" w:hAnsi="Arial" w:cs="Arial"/>
              </w:rPr>
              <w:t>Simulating game or parts thereof</w:t>
            </w:r>
          </w:p>
        </w:tc>
        <w:tc>
          <w:tcPr>
            <w:tcW w:w="2000" w:type="dxa"/>
          </w:tcPr>
          <w:p w14:paraId="2E60801D" w14:textId="77777777" w:rsidR="00000000" w:rsidRPr="00603F1E" w:rsidRDefault="00000000" w:rsidP="00064F8A">
            <w:pPr>
              <w:rPr>
                <w:rFonts w:ascii="Arial" w:hAnsi="Arial" w:cs="Arial"/>
              </w:rPr>
            </w:pPr>
            <w:r w:rsidRPr="00603F1E">
              <w:rPr>
                <w:rFonts w:ascii="Arial" w:hAnsi="Arial" w:cs="Arial"/>
              </w:rPr>
              <w:t>200</w:t>
            </w:r>
          </w:p>
        </w:tc>
      </w:tr>
    </w:tbl>
    <w:p w14:paraId="23253FEA" w14:textId="77777777" w:rsidR="00000000" w:rsidRPr="009E59E6" w:rsidRDefault="00000000" w:rsidP="00064F8A">
      <w:pPr>
        <w:rPr>
          <w:rFonts w:ascii="Arial" w:hAnsi="Arial" w:cs="Arial"/>
        </w:rPr>
      </w:pPr>
      <w:r w:rsidRPr="009E59E6">
        <w:rPr>
          <w:rFonts w:ascii="Arial" w:hAnsi="Arial" w:cs="Arial"/>
        </w:rPr>
        <w:tab/>
      </w:r>
      <w:r w:rsidRPr="009E59E6">
        <w:rPr>
          <w:rFonts w:ascii="Arial" w:hAnsi="Arial" w:cs="Arial"/>
        </w:rPr>
        <w:tab/>
      </w:r>
      <w:r w:rsidRPr="009E59E6">
        <w:rPr>
          <w:rFonts w:ascii="Arial" w:hAnsi="Arial" w:cs="Arial"/>
        </w:rPr>
        <w:tab/>
      </w:r>
      <w:r w:rsidRPr="009E59E6">
        <w:rPr>
          <w:rFonts w:ascii="Arial" w:hAnsi="Arial" w:cs="Arial"/>
        </w:rPr>
        <w:tab/>
        <w:t xml:space="preserve"> </w:t>
      </w:r>
      <w:r w:rsidRPr="009E59E6">
        <w:rPr>
          <w:rFonts w:ascii="Arial" w:hAnsi="Arial" w:cs="Arial"/>
        </w:rPr>
        <w:tab/>
      </w:r>
    </w:p>
    <w:p w14:paraId="6711C275" w14:textId="77777777" w:rsidR="00000000" w:rsidRPr="00514B97" w:rsidRDefault="00000000" w:rsidP="004307A7">
      <w:pPr>
        <w:pStyle w:val="Heading2"/>
      </w:pPr>
      <w:bookmarkStart w:id="44" w:name="_Toc239852994"/>
      <w:r w:rsidRPr="00514B97">
        <w:t>Types of Floodlights</w:t>
      </w:r>
      <w:bookmarkEnd w:id="44"/>
    </w:p>
    <w:p w14:paraId="2F5DE32A" w14:textId="77777777" w:rsidR="00000000" w:rsidRDefault="00000000" w:rsidP="00064F8A">
      <w:pPr>
        <w:rPr>
          <w:rFonts w:ascii="Arial" w:hAnsi="Arial" w:cs="Arial"/>
        </w:rPr>
      </w:pPr>
      <w:r w:rsidRPr="009E59E6">
        <w:rPr>
          <w:rFonts w:ascii="Arial" w:hAnsi="Arial" w:cs="Arial"/>
        </w:rPr>
        <w:t xml:space="preserve">The </w:t>
      </w:r>
      <w:proofErr w:type="gramStart"/>
      <w:r w:rsidRPr="009E59E6">
        <w:rPr>
          <w:rFonts w:ascii="Arial" w:hAnsi="Arial" w:cs="Arial"/>
        </w:rPr>
        <w:t>1000 watt</w:t>
      </w:r>
      <w:proofErr w:type="gramEnd"/>
      <w:r w:rsidRPr="009E59E6">
        <w:rPr>
          <w:rFonts w:ascii="Arial" w:hAnsi="Arial" w:cs="Arial"/>
        </w:rPr>
        <w:t xml:space="preserve"> Metal Halide Lamp is the preferred floodlight for netball court lighting. In comparison to a standard </w:t>
      </w:r>
      <w:proofErr w:type="gramStart"/>
      <w:r w:rsidRPr="009E59E6">
        <w:rPr>
          <w:rFonts w:ascii="Arial" w:hAnsi="Arial" w:cs="Arial"/>
        </w:rPr>
        <w:t>1500 watt</w:t>
      </w:r>
      <w:proofErr w:type="gramEnd"/>
      <w:r w:rsidRPr="009E59E6">
        <w:rPr>
          <w:rFonts w:ascii="Arial" w:hAnsi="Arial" w:cs="Arial"/>
        </w:rPr>
        <w:t xml:space="preserve"> Tungsten Halogen Lamp the </w:t>
      </w:r>
      <w:proofErr w:type="gramStart"/>
      <w:r w:rsidRPr="009E59E6">
        <w:rPr>
          <w:rFonts w:ascii="Arial" w:hAnsi="Arial" w:cs="Arial"/>
        </w:rPr>
        <w:t>1000 watt</w:t>
      </w:r>
      <w:proofErr w:type="gramEnd"/>
      <w:r w:rsidRPr="009E59E6">
        <w:rPr>
          <w:rFonts w:ascii="Arial" w:hAnsi="Arial" w:cs="Arial"/>
        </w:rPr>
        <w:t xml:space="preserve"> Metal Halide provides a more efficient light output and has a longer lamp life, lasting up to 6000 hours compared with 2000 hours of use.</w:t>
      </w:r>
    </w:p>
    <w:p w14:paraId="3FE081DF" w14:textId="77777777" w:rsidR="00000000" w:rsidRPr="009E59E6" w:rsidRDefault="00000000" w:rsidP="00064F8A">
      <w:pPr>
        <w:rPr>
          <w:rFonts w:ascii="Arial" w:hAnsi="Arial" w:cs="Arial"/>
        </w:rPr>
      </w:pPr>
    </w:p>
    <w:p w14:paraId="22E32A05" w14:textId="77777777" w:rsidR="00000000" w:rsidRDefault="00000000" w:rsidP="00064F8A">
      <w:pPr>
        <w:rPr>
          <w:rFonts w:ascii="Arial" w:hAnsi="Arial" w:cs="Arial"/>
        </w:rPr>
      </w:pPr>
      <w:r w:rsidRPr="009E59E6">
        <w:rPr>
          <w:rFonts w:ascii="Arial" w:hAnsi="Arial" w:cs="Arial"/>
        </w:rPr>
        <w:t xml:space="preserve">The pictured floodlights are commonly used for outdoor courts. </w:t>
      </w:r>
    </w:p>
    <w:p w14:paraId="7FCFCBC4" w14:textId="77777777" w:rsidR="00000000" w:rsidRPr="009E59E6" w:rsidRDefault="00000000" w:rsidP="00064F8A">
      <w:pPr>
        <w:rPr>
          <w:rFonts w:ascii="Arial" w:hAnsi="Arial" w:cs="Arial"/>
        </w:rPr>
      </w:pPr>
    </w:p>
    <w:p w14:paraId="61C9291E" w14:textId="77777777" w:rsidR="00000000" w:rsidRDefault="00000000" w:rsidP="00064F8A">
      <w:pPr>
        <w:rPr>
          <w:rFonts w:ascii="Arial" w:hAnsi="Arial" w:cs="Arial"/>
        </w:rPr>
      </w:pPr>
      <w:r w:rsidRPr="009E59E6">
        <w:rPr>
          <w:rFonts w:ascii="Arial" w:hAnsi="Arial" w:cs="Arial"/>
        </w:rPr>
        <w:t>The floodlight proposed should consider the nature of play and take into consideration the current court numbers and the development of additional courts.</w:t>
      </w:r>
    </w:p>
    <w:p w14:paraId="7D3B5B1B" w14:textId="77777777" w:rsidR="00000000" w:rsidRPr="009E59E6" w:rsidRDefault="00000000" w:rsidP="00064F8A">
      <w:pPr>
        <w:rPr>
          <w:rFonts w:ascii="Arial" w:hAnsi="Arial" w:cs="Arial"/>
        </w:rPr>
      </w:pPr>
    </w:p>
    <w:p w14:paraId="69231AA2" w14:textId="77777777" w:rsidR="00000000" w:rsidRPr="009E59E6" w:rsidRDefault="00000000" w:rsidP="00064F8A">
      <w:pPr>
        <w:rPr>
          <w:rFonts w:ascii="Arial" w:hAnsi="Arial" w:cs="Arial"/>
        </w:rPr>
      </w:pPr>
      <w:r w:rsidRPr="009E59E6">
        <w:rPr>
          <w:rFonts w:ascii="Arial" w:hAnsi="Arial" w:cs="Arial"/>
        </w:rPr>
        <w:t>In the design of netball court lighting installations, careful consideration should be given to visual requirements to ensure the comfort of the participants and spectators. The selection of suitable floodlights should be the responsibility of the lighting designer who will have access to detailed information and the means to apply it.</w:t>
      </w:r>
    </w:p>
    <w:p w14:paraId="02C1B490" w14:textId="77777777" w:rsidR="00000000" w:rsidRPr="009E59E6" w:rsidRDefault="00000000" w:rsidP="00064F8A">
      <w:pPr>
        <w:rPr>
          <w:rFonts w:ascii="Arial" w:hAnsi="Arial" w:cs="Arial"/>
        </w:rPr>
      </w:pPr>
      <w:r w:rsidRPr="009E59E6">
        <w:rPr>
          <w:rFonts w:ascii="Arial" w:hAnsi="Arial" w:cs="Arial"/>
        </w:rPr>
        <w:lastRenderedPageBreak/>
        <w:t xml:space="preserve">Be aware that all lights lose output from initial switch on over </w:t>
      </w:r>
      <w:proofErr w:type="gramStart"/>
      <w:r w:rsidRPr="009E59E6">
        <w:rPr>
          <w:rFonts w:ascii="Arial" w:hAnsi="Arial" w:cs="Arial"/>
        </w:rPr>
        <w:t>a period of time</w:t>
      </w:r>
      <w:proofErr w:type="gramEnd"/>
      <w:r w:rsidRPr="009E59E6">
        <w:rPr>
          <w:rFonts w:ascii="Arial" w:hAnsi="Arial" w:cs="Arial"/>
        </w:rPr>
        <w:t xml:space="preserve"> due to age and the accumulation of dirt and dust on the lamps. To allow for this, a ‘light loss factor’ should be factored into the design to compensate for the progressive deterioration.</w:t>
      </w:r>
    </w:p>
    <w:p w14:paraId="5C38A784" w14:textId="77777777" w:rsidR="00000000" w:rsidRPr="009E59E6" w:rsidRDefault="00000000" w:rsidP="00064F8A">
      <w:pPr>
        <w:rPr>
          <w:rFonts w:ascii="Arial" w:hAnsi="Arial" w:cs="Arial"/>
        </w:rPr>
      </w:pPr>
    </w:p>
    <w:p w14:paraId="047F5D6F" w14:textId="77777777" w:rsidR="00000000" w:rsidRDefault="00000000" w:rsidP="00514B97">
      <w:pPr>
        <w:pBdr>
          <w:top w:val="single" w:sz="4" w:space="1" w:color="auto"/>
          <w:left w:val="single" w:sz="4" w:space="4" w:color="auto"/>
          <w:bottom w:val="single" w:sz="4" w:space="1" w:color="auto"/>
          <w:right w:val="single" w:sz="4" w:space="4" w:color="auto"/>
        </w:pBdr>
        <w:rPr>
          <w:rFonts w:ascii="Arial" w:hAnsi="Arial" w:cs="Arial"/>
          <w:sz w:val="28"/>
          <w:szCs w:val="28"/>
        </w:rPr>
      </w:pPr>
      <w:r w:rsidRPr="00514B97">
        <w:rPr>
          <w:rFonts w:ascii="Arial" w:hAnsi="Arial" w:cs="Arial"/>
          <w:sz w:val="28"/>
          <w:szCs w:val="28"/>
        </w:rPr>
        <w:t>Project Insight</w:t>
      </w:r>
    </w:p>
    <w:p w14:paraId="253013B6" w14:textId="77777777" w:rsidR="00000000" w:rsidRDefault="00000000" w:rsidP="00514B97">
      <w:pPr>
        <w:pBdr>
          <w:top w:val="single" w:sz="4" w:space="1" w:color="auto"/>
          <w:left w:val="single" w:sz="4" w:space="4" w:color="auto"/>
          <w:bottom w:val="single" w:sz="4" w:space="1" w:color="auto"/>
          <w:right w:val="single" w:sz="4" w:space="4" w:color="auto"/>
        </w:pBdr>
        <w:rPr>
          <w:rFonts w:ascii="Arial" w:hAnsi="Arial" w:cs="Arial"/>
          <w:sz w:val="28"/>
          <w:szCs w:val="28"/>
        </w:rPr>
      </w:pPr>
    </w:p>
    <w:p w14:paraId="40710349" w14:textId="77777777" w:rsidR="00000000" w:rsidRPr="009E59E6" w:rsidRDefault="00000000" w:rsidP="00514B97">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 xml:space="preserve">To enable training to take place on their two netball courts, North Shore FNC has two </w:t>
      </w:r>
      <w:proofErr w:type="gramStart"/>
      <w:r w:rsidRPr="009E59E6">
        <w:rPr>
          <w:rFonts w:ascii="Arial" w:hAnsi="Arial" w:cs="Arial"/>
        </w:rPr>
        <w:t>1000 watt</w:t>
      </w:r>
      <w:proofErr w:type="gramEnd"/>
      <w:r w:rsidRPr="009E59E6">
        <w:rPr>
          <w:rFonts w:ascii="Arial" w:hAnsi="Arial" w:cs="Arial"/>
        </w:rPr>
        <w:t xml:space="preserve"> Metal Halide lamps on each of its two 12 metre poles.</w:t>
      </w:r>
    </w:p>
    <w:p w14:paraId="4A97DD03" w14:textId="77777777" w:rsidR="00000000" w:rsidRPr="009E59E6" w:rsidRDefault="00000000" w:rsidP="00514B97">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(See page</w:t>
      </w:r>
      <w:r>
        <w:rPr>
          <w:rFonts w:ascii="Arial" w:hAnsi="Arial" w:cs="Arial"/>
        </w:rPr>
        <w:t xml:space="preserve"> 46</w:t>
      </w:r>
      <w:r w:rsidRPr="009E59E6">
        <w:rPr>
          <w:rFonts w:ascii="Arial" w:hAnsi="Arial" w:cs="Arial"/>
        </w:rPr>
        <w:t xml:space="preserve"> for more details.)</w:t>
      </w:r>
    </w:p>
    <w:p w14:paraId="3F069F98" w14:textId="77777777" w:rsidR="00000000" w:rsidRPr="009E59E6" w:rsidRDefault="00000000" w:rsidP="00064F8A">
      <w:pPr>
        <w:rPr>
          <w:rFonts w:ascii="Arial" w:hAnsi="Arial" w:cs="Arial"/>
        </w:rPr>
      </w:pPr>
    </w:p>
    <w:p w14:paraId="7C256C72" w14:textId="77777777" w:rsidR="00000000" w:rsidRPr="00A939CB" w:rsidRDefault="00000000" w:rsidP="00064F8A">
      <w:pPr>
        <w:rPr>
          <w:rFonts w:ascii="Arial" w:hAnsi="Arial" w:cs="Arial"/>
        </w:rPr>
      </w:pPr>
      <w:r w:rsidRPr="00A939CB">
        <w:rPr>
          <w:rFonts w:ascii="Arial" w:hAnsi="Arial" w:cs="Arial"/>
        </w:rPr>
        <w:t>Pictured</w:t>
      </w:r>
    </w:p>
    <w:p w14:paraId="42BE56A3" w14:textId="77777777" w:rsidR="00000000" w:rsidRPr="0018707A" w:rsidRDefault="00000000" w:rsidP="00064F8A">
      <w:pPr>
        <w:rPr>
          <w:rFonts w:ascii="Arial" w:hAnsi="Arial" w:cs="Arial"/>
        </w:rPr>
      </w:pPr>
      <w:r w:rsidRPr="0018707A">
        <w:rPr>
          <w:rFonts w:ascii="Arial" w:hAnsi="Arial" w:cs="Arial"/>
        </w:rPr>
        <w:t>Type A floodlight giving a fan-shaped beam</w:t>
      </w:r>
    </w:p>
    <w:p w14:paraId="1B0E838F" w14:textId="77777777" w:rsidR="00000000" w:rsidRPr="0018707A" w:rsidRDefault="00000000" w:rsidP="00064F8A">
      <w:pPr>
        <w:rPr>
          <w:rFonts w:ascii="Arial" w:hAnsi="Arial" w:cs="Arial"/>
        </w:rPr>
      </w:pPr>
      <w:r w:rsidRPr="0018707A">
        <w:rPr>
          <w:rFonts w:ascii="Arial" w:hAnsi="Arial" w:cs="Arial"/>
        </w:rPr>
        <w:t>Type B floodlight giving a fan-shaped beam with asymmetric distribution in the vertical plane</w:t>
      </w:r>
    </w:p>
    <w:p w14:paraId="16D9BE59" w14:textId="77777777" w:rsidR="00000000" w:rsidRDefault="00000000" w:rsidP="0018707A">
      <w:pPr>
        <w:rPr>
          <w:rFonts w:ascii="Arial" w:hAnsi="Arial" w:cs="Arial"/>
        </w:rPr>
      </w:pPr>
      <w:r w:rsidRPr="0018707A">
        <w:rPr>
          <w:rFonts w:ascii="Arial" w:hAnsi="Arial" w:cs="Arial"/>
        </w:rPr>
        <w:t>Type C floodlight giving a fan-shaped beam with asymmetric distribution in the vertical plane</w:t>
      </w:r>
    </w:p>
    <w:p w14:paraId="3A68150E" w14:textId="77777777" w:rsidR="00000000" w:rsidRDefault="00000000" w:rsidP="0018707A">
      <w:pPr>
        <w:rPr>
          <w:rFonts w:ascii="Arial" w:hAnsi="Arial" w:cs="Arial"/>
        </w:rPr>
      </w:pPr>
    </w:p>
    <w:p w14:paraId="45FC80D1" w14:textId="77777777" w:rsidR="00000000" w:rsidRPr="0018707A" w:rsidRDefault="00000000" w:rsidP="0018707A">
      <w:pPr>
        <w:rPr>
          <w:rFonts w:ascii="Arial" w:hAnsi="Arial" w:cs="Arial"/>
        </w:rPr>
      </w:pPr>
      <w:r w:rsidRPr="0018707A">
        <w:rPr>
          <w:rFonts w:ascii="Arial" w:hAnsi="Arial" w:cs="Arial"/>
          <w:sz w:val="28"/>
          <w:szCs w:val="28"/>
        </w:rPr>
        <w:t>Tips &amp; Suggestions</w:t>
      </w:r>
    </w:p>
    <w:p w14:paraId="02E6BDC0" w14:textId="77777777" w:rsidR="00000000" w:rsidRPr="0018707A" w:rsidRDefault="00000000" w:rsidP="0018707A">
      <w:pPr>
        <w:pStyle w:val="ListParagraph"/>
        <w:numPr>
          <w:ilvl w:val="0"/>
          <w:numId w:val="16"/>
        </w:numPr>
        <w:rPr>
          <w:rFonts w:ascii="Arial" w:hAnsi="Arial" w:cs="Arial"/>
        </w:rPr>
      </w:pPr>
      <w:r w:rsidRPr="0018707A">
        <w:rPr>
          <w:rFonts w:ascii="Arial" w:hAnsi="Arial" w:cs="Arial"/>
        </w:rPr>
        <w:t>Consider use of high efficiency longer lasting Metal Halide Lamps particularly for larger installations of multiple courts and competition level.</w:t>
      </w:r>
    </w:p>
    <w:p w14:paraId="690A30D6" w14:textId="77777777" w:rsidR="00000000" w:rsidRPr="0018707A" w:rsidRDefault="00000000" w:rsidP="0018707A">
      <w:pPr>
        <w:pStyle w:val="ListParagraph"/>
        <w:numPr>
          <w:ilvl w:val="0"/>
          <w:numId w:val="16"/>
        </w:numPr>
        <w:rPr>
          <w:rFonts w:ascii="Arial" w:hAnsi="Arial" w:cs="Arial"/>
        </w:rPr>
      </w:pPr>
      <w:r w:rsidRPr="0018707A">
        <w:rPr>
          <w:rFonts w:ascii="Arial" w:hAnsi="Arial" w:cs="Arial"/>
        </w:rPr>
        <w:t xml:space="preserve">Do not rely on nominal designs without seeking advice from qualified persons concerning the </w:t>
      </w:r>
      <w:proofErr w:type="gramStart"/>
      <w:r w:rsidRPr="0018707A">
        <w:rPr>
          <w:rFonts w:ascii="Arial" w:hAnsi="Arial" w:cs="Arial"/>
        </w:rPr>
        <w:t>site specific</w:t>
      </w:r>
      <w:proofErr w:type="gramEnd"/>
      <w:r w:rsidRPr="0018707A">
        <w:rPr>
          <w:rFonts w:ascii="Arial" w:hAnsi="Arial" w:cs="Arial"/>
        </w:rPr>
        <w:t xml:space="preserve"> installation issues.</w:t>
      </w:r>
    </w:p>
    <w:p w14:paraId="47006387" w14:textId="77777777" w:rsidR="00000000" w:rsidRPr="0018707A" w:rsidRDefault="00000000" w:rsidP="0018707A">
      <w:pPr>
        <w:pStyle w:val="ListParagraph"/>
        <w:numPr>
          <w:ilvl w:val="0"/>
          <w:numId w:val="16"/>
        </w:numPr>
        <w:rPr>
          <w:rFonts w:ascii="Arial" w:hAnsi="Arial" w:cs="Arial"/>
        </w:rPr>
      </w:pPr>
      <w:r w:rsidRPr="0018707A">
        <w:rPr>
          <w:rFonts w:ascii="Arial" w:hAnsi="Arial" w:cs="Arial"/>
        </w:rPr>
        <w:t xml:space="preserve">Gain an understanding about the underlying assumptions. For </w:t>
      </w:r>
      <w:proofErr w:type="gramStart"/>
      <w:r w:rsidRPr="0018707A">
        <w:rPr>
          <w:rFonts w:ascii="Arial" w:hAnsi="Arial" w:cs="Arial"/>
        </w:rPr>
        <w:t>example</w:t>
      </w:r>
      <w:proofErr w:type="gramEnd"/>
      <w:r w:rsidRPr="0018707A">
        <w:rPr>
          <w:rFonts w:ascii="Arial" w:hAnsi="Arial" w:cs="Arial"/>
        </w:rPr>
        <w:t xml:space="preserve"> what ‘light loss factor’ allowance has been made for light depreciation relating to age and dirt accumulation on light fittings?</w:t>
      </w:r>
    </w:p>
    <w:p w14:paraId="74F6FE18" w14:textId="77777777" w:rsidR="00000000" w:rsidRPr="0018707A" w:rsidRDefault="00000000" w:rsidP="0018707A">
      <w:pPr>
        <w:pStyle w:val="ListParagraph"/>
        <w:numPr>
          <w:ilvl w:val="0"/>
          <w:numId w:val="16"/>
        </w:numPr>
        <w:rPr>
          <w:rFonts w:ascii="Arial" w:hAnsi="Arial" w:cs="Arial"/>
        </w:rPr>
      </w:pPr>
      <w:r w:rsidRPr="0018707A">
        <w:rPr>
          <w:rFonts w:ascii="Arial" w:hAnsi="Arial" w:cs="Arial"/>
        </w:rPr>
        <w:t xml:space="preserve">Consider whether the lighting performance depends on use of special lamps with high light output and what restrictions this will impose. </w:t>
      </w:r>
    </w:p>
    <w:p w14:paraId="427EC692" w14:textId="77777777" w:rsidR="00000000" w:rsidRPr="0018707A" w:rsidRDefault="00000000" w:rsidP="0018707A">
      <w:pPr>
        <w:pStyle w:val="ListParagraph"/>
        <w:numPr>
          <w:ilvl w:val="0"/>
          <w:numId w:val="16"/>
        </w:numPr>
        <w:rPr>
          <w:rFonts w:ascii="Arial" w:hAnsi="Arial" w:cs="Arial"/>
        </w:rPr>
      </w:pPr>
      <w:r w:rsidRPr="0018707A">
        <w:rPr>
          <w:rFonts w:ascii="Arial" w:hAnsi="Arial" w:cs="Arial"/>
        </w:rPr>
        <w:t>Use a consistent make and model of floodlight for ease of design, routine maintenance and re-aiming in future.</w:t>
      </w:r>
    </w:p>
    <w:p w14:paraId="14949F97" w14:textId="77777777" w:rsidR="00000000" w:rsidRPr="009E59E6" w:rsidRDefault="00000000" w:rsidP="00064F8A">
      <w:pPr>
        <w:rPr>
          <w:rFonts w:ascii="Arial" w:hAnsi="Arial" w:cs="Arial"/>
        </w:rPr>
      </w:pPr>
    </w:p>
    <w:p w14:paraId="24BB2173" w14:textId="77777777" w:rsidR="00000000" w:rsidRPr="005C2C3C" w:rsidRDefault="00000000" w:rsidP="004307A7">
      <w:pPr>
        <w:pStyle w:val="Heading2"/>
      </w:pPr>
      <w:bookmarkStart w:id="45" w:name="_Toc239852995"/>
      <w:r w:rsidRPr="005C2C3C">
        <w:t>Height and Type of Poles</w:t>
      </w:r>
      <w:bookmarkEnd w:id="45"/>
    </w:p>
    <w:p w14:paraId="39FEF818" w14:textId="77777777" w:rsidR="00000000" w:rsidRDefault="00000000" w:rsidP="00064F8A">
      <w:pPr>
        <w:rPr>
          <w:rFonts w:ascii="Arial" w:hAnsi="Arial" w:cs="Arial"/>
        </w:rPr>
      </w:pPr>
      <w:r w:rsidRPr="009E59E6">
        <w:rPr>
          <w:rFonts w:ascii="Arial" w:hAnsi="Arial" w:cs="Arial"/>
        </w:rPr>
        <w:t>Minimum pole heights are recommended for single courts of eight metres through to 12 metres and for multiple courts 12-15 metres depending on the light output of the floodlight. Therefore, the level of play should be considered at the outset before selecting a pole height.</w:t>
      </w:r>
    </w:p>
    <w:p w14:paraId="058076DB" w14:textId="77777777" w:rsidR="00000000" w:rsidRPr="009E59E6" w:rsidRDefault="00000000" w:rsidP="00064F8A">
      <w:pPr>
        <w:rPr>
          <w:rFonts w:ascii="Arial" w:hAnsi="Arial" w:cs="Arial"/>
        </w:rPr>
      </w:pPr>
    </w:p>
    <w:p w14:paraId="2C5C63A3" w14:textId="77777777" w:rsidR="00000000" w:rsidRDefault="00000000" w:rsidP="00064F8A">
      <w:pPr>
        <w:rPr>
          <w:rFonts w:ascii="Arial" w:hAnsi="Arial" w:cs="Arial"/>
        </w:rPr>
      </w:pPr>
      <w:r w:rsidRPr="009E59E6">
        <w:rPr>
          <w:rFonts w:ascii="Arial" w:hAnsi="Arial" w:cs="Arial"/>
        </w:rPr>
        <w:t>Poles required for netball are often a fixed design requiring maintenance access through an elevated work platform. It is important that poles be checked for structural adequacy complete with light fittings and any brackets required to suit the recommended mounting heights.</w:t>
      </w:r>
    </w:p>
    <w:p w14:paraId="6F6720E7" w14:textId="77777777" w:rsidR="00000000" w:rsidRPr="009E59E6" w:rsidRDefault="00000000" w:rsidP="00064F8A">
      <w:pPr>
        <w:rPr>
          <w:rFonts w:ascii="Arial" w:hAnsi="Arial" w:cs="Arial"/>
        </w:rPr>
      </w:pPr>
    </w:p>
    <w:p w14:paraId="62664310" w14:textId="77777777" w:rsidR="00000000" w:rsidRDefault="00000000" w:rsidP="00064F8A">
      <w:pPr>
        <w:rPr>
          <w:rFonts w:ascii="Arial" w:hAnsi="Arial" w:cs="Arial"/>
        </w:rPr>
      </w:pPr>
      <w:r w:rsidRPr="009E59E6">
        <w:rPr>
          <w:rFonts w:ascii="Arial" w:hAnsi="Arial" w:cs="Arial"/>
        </w:rPr>
        <w:t>The budget table on page 54 provides indicative pole supply costings.</w:t>
      </w:r>
      <w:r>
        <w:rPr>
          <w:rFonts w:ascii="Arial" w:hAnsi="Arial" w:cs="Arial"/>
        </w:rPr>
        <w:t xml:space="preserve"> </w:t>
      </w:r>
    </w:p>
    <w:p w14:paraId="0827B47A" w14:textId="77777777" w:rsidR="00000000" w:rsidRDefault="00000000" w:rsidP="00064F8A">
      <w:pPr>
        <w:rPr>
          <w:rFonts w:ascii="Arial" w:hAnsi="Arial" w:cs="Arial"/>
        </w:rPr>
      </w:pPr>
    </w:p>
    <w:p w14:paraId="764362DD" w14:textId="77777777" w:rsidR="00000000" w:rsidRPr="005C2C3C" w:rsidRDefault="00000000" w:rsidP="004307A7">
      <w:pPr>
        <w:pStyle w:val="Heading2"/>
      </w:pPr>
      <w:bookmarkStart w:id="46" w:name="_Toc239852996"/>
      <w:r w:rsidRPr="005C2C3C">
        <w:t>Layout and Pole Locations</w:t>
      </w:r>
      <w:bookmarkEnd w:id="46"/>
    </w:p>
    <w:p w14:paraId="1234C17B" w14:textId="77777777" w:rsidR="00000000" w:rsidRDefault="00000000" w:rsidP="00064F8A">
      <w:pPr>
        <w:rPr>
          <w:rFonts w:ascii="Arial" w:hAnsi="Arial" w:cs="Arial"/>
        </w:rPr>
      </w:pPr>
      <w:r w:rsidRPr="009E59E6">
        <w:rPr>
          <w:rFonts w:ascii="Arial" w:hAnsi="Arial" w:cs="Arial"/>
        </w:rPr>
        <w:t>The number of courts proposed for lighting should be established when planning a netball facility.</w:t>
      </w:r>
    </w:p>
    <w:p w14:paraId="0CEF55A4" w14:textId="77777777" w:rsidR="00000000" w:rsidRPr="009E59E6" w:rsidRDefault="00000000" w:rsidP="00064F8A">
      <w:pPr>
        <w:rPr>
          <w:rFonts w:ascii="Arial" w:hAnsi="Arial" w:cs="Arial"/>
        </w:rPr>
      </w:pPr>
    </w:p>
    <w:p w14:paraId="54B532C5" w14:textId="77777777" w:rsidR="00000000" w:rsidRPr="009E59E6" w:rsidRDefault="00000000" w:rsidP="00064F8A">
      <w:pPr>
        <w:rPr>
          <w:rFonts w:ascii="Arial" w:hAnsi="Arial" w:cs="Arial"/>
        </w:rPr>
      </w:pPr>
      <w:r w:rsidRPr="009E59E6">
        <w:rPr>
          <w:rFonts w:ascii="Arial" w:hAnsi="Arial" w:cs="Arial"/>
        </w:rPr>
        <w:t>The Australian Standards (series 2560.2.4), recommends pole locations for single and multiple courts. These recommended pole locations should be considered when planning the court layout. Also see pages 49-52.</w:t>
      </w:r>
    </w:p>
    <w:p w14:paraId="46698044" w14:textId="77777777" w:rsidR="00000000" w:rsidRDefault="00000000" w:rsidP="00064F8A">
      <w:pPr>
        <w:rPr>
          <w:rFonts w:ascii="Arial" w:hAnsi="Arial" w:cs="Arial"/>
        </w:rPr>
      </w:pPr>
      <w:r w:rsidRPr="009E59E6">
        <w:rPr>
          <w:rFonts w:ascii="Arial" w:hAnsi="Arial" w:cs="Arial"/>
        </w:rPr>
        <w:t xml:space="preserve">‘General area lighting’ allows fewer poles and is more economical for an area with many courts, where all or </w:t>
      </w:r>
      <w:proofErr w:type="gramStart"/>
      <w:r w:rsidRPr="009E59E6">
        <w:rPr>
          <w:rFonts w:ascii="Arial" w:hAnsi="Arial" w:cs="Arial"/>
        </w:rPr>
        <w:t>a majority of</w:t>
      </w:r>
      <w:proofErr w:type="gramEnd"/>
      <w:r w:rsidRPr="009E59E6">
        <w:rPr>
          <w:rFonts w:ascii="Arial" w:hAnsi="Arial" w:cs="Arial"/>
        </w:rPr>
        <w:t xml:space="preserve"> courts are likely to be used at the same time. </w:t>
      </w:r>
    </w:p>
    <w:p w14:paraId="586A7C3B" w14:textId="77777777" w:rsidR="00000000" w:rsidRPr="009E59E6" w:rsidRDefault="00000000" w:rsidP="00064F8A">
      <w:pPr>
        <w:rPr>
          <w:rFonts w:ascii="Arial" w:hAnsi="Arial" w:cs="Arial"/>
        </w:rPr>
      </w:pPr>
    </w:p>
    <w:p w14:paraId="082CC0DF" w14:textId="77777777" w:rsidR="00000000" w:rsidRDefault="00000000" w:rsidP="00064F8A">
      <w:pPr>
        <w:rPr>
          <w:rFonts w:ascii="Arial" w:hAnsi="Arial" w:cs="Arial"/>
        </w:rPr>
      </w:pPr>
      <w:r w:rsidRPr="009E59E6">
        <w:rPr>
          <w:rFonts w:ascii="Arial" w:hAnsi="Arial" w:cs="Arial"/>
        </w:rPr>
        <w:t>Where only a limited number of courts will be used at any one time, it may be preferable to light the courts individually or in pairs to allow for selective switching of the lighting for those courts.</w:t>
      </w:r>
    </w:p>
    <w:p w14:paraId="37EFF1E5" w14:textId="77777777" w:rsidR="00000000" w:rsidRPr="009E59E6" w:rsidRDefault="00000000" w:rsidP="00064F8A">
      <w:pPr>
        <w:rPr>
          <w:rFonts w:ascii="Arial" w:hAnsi="Arial" w:cs="Arial"/>
        </w:rPr>
      </w:pPr>
    </w:p>
    <w:p w14:paraId="0B1FB197" w14:textId="77777777" w:rsidR="00000000" w:rsidRPr="009E59E6" w:rsidRDefault="00000000" w:rsidP="00064F8A">
      <w:pPr>
        <w:rPr>
          <w:rFonts w:ascii="Arial" w:hAnsi="Arial" w:cs="Arial"/>
        </w:rPr>
      </w:pPr>
      <w:r w:rsidRPr="009E59E6">
        <w:rPr>
          <w:rFonts w:ascii="Arial" w:hAnsi="Arial" w:cs="Arial"/>
        </w:rPr>
        <w:t xml:space="preserve">The example lighting plans on the following pages demonstrate pole arrangements for a single netball court and a multi court configuration. For other multi-court arrangements, advice from a specialised lighting designer should be considered. </w:t>
      </w:r>
    </w:p>
    <w:p w14:paraId="59ECA7B3" w14:textId="77777777" w:rsidR="00000000" w:rsidRPr="009E59E6" w:rsidRDefault="00000000" w:rsidP="00064F8A">
      <w:pPr>
        <w:rPr>
          <w:rFonts w:ascii="Arial" w:hAnsi="Arial" w:cs="Arial"/>
        </w:rPr>
      </w:pPr>
    </w:p>
    <w:p w14:paraId="66EA608E" w14:textId="77777777" w:rsidR="00000000" w:rsidRDefault="00000000" w:rsidP="00DD1752">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48872251" w14:textId="77777777" w:rsidR="00000000" w:rsidRPr="00DD1752" w:rsidRDefault="00000000" w:rsidP="00DD1752">
      <w:pPr>
        <w:pBdr>
          <w:top w:val="single" w:sz="4" w:space="1" w:color="auto"/>
          <w:left w:val="single" w:sz="4" w:space="4" w:color="auto"/>
          <w:bottom w:val="single" w:sz="4" w:space="1" w:color="auto"/>
          <w:right w:val="single" w:sz="4" w:space="4" w:color="auto"/>
        </w:pBdr>
        <w:rPr>
          <w:rFonts w:ascii="Arial" w:hAnsi="Arial" w:cs="Arial"/>
          <w:sz w:val="28"/>
          <w:szCs w:val="28"/>
        </w:rPr>
      </w:pPr>
      <w:r w:rsidRPr="00DD1752">
        <w:rPr>
          <w:rFonts w:ascii="Arial" w:hAnsi="Arial" w:cs="Arial"/>
          <w:sz w:val="28"/>
          <w:szCs w:val="28"/>
        </w:rPr>
        <w:t>Economic tip</w:t>
      </w:r>
    </w:p>
    <w:p w14:paraId="033C6B80" w14:textId="77777777" w:rsidR="00000000" w:rsidRPr="009E59E6" w:rsidRDefault="00000000" w:rsidP="00DD1752">
      <w:pPr>
        <w:pBdr>
          <w:top w:val="single" w:sz="4" w:space="1" w:color="auto"/>
          <w:left w:val="single" w:sz="4" w:space="4" w:color="auto"/>
          <w:bottom w:val="single" w:sz="4" w:space="1" w:color="auto"/>
          <w:right w:val="single" w:sz="4" w:space="4" w:color="auto"/>
        </w:pBdr>
        <w:rPr>
          <w:rFonts w:ascii="Arial" w:hAnsi="Arial" w:cs="Arial"/>
        </w:rPr>
      </w:pPr>
    </w:p>
    <w:p w14:paraId="3FF4BA75" w14:textId="77777777" w:rsidR="00000000" w:rsidRPr="009E59E6" w:rsidRDefault="00000000" w:rsidP="00DD1752">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A side lighting system should be used for outdoor courts for single and multipurpose complexes, located on the perimeters parallel with court sides. Side lighting gives better control of light and is more economical for one or two courts.</w:t>
      </w:r>
    </w:p>
    <w:p w14:paraId="2AA1F3BF" w14:textId="77777777" w:rsidR="00000000" w:rsidRPr="009E59E6" w:rsidRDefault="00000000" w:rsidP="00064F8A">
      <w:pPr>
        <w:rPr>
          <w:rFonts w:ascii="Arial" w:hAnsi="Arial" w:cs="Arial"/>
        </w:rPr>
      </w:pPr>
    </w:p>
    <w:p w14:paraId="2210BDAE" w14:textId="77777777" w:rsidR="00000000" w:rsidRPr="0018707A" w:rsidRDefault="00000000" w:rsidP="0018707A">
      <w:pPr>
        <w:rPr>
          <w:rFonts w:ascii="Arial" w:hAnsi="Arial" w:cs="Arial"/>
        </w:rPr>
      </w:pPr>
      <w:r w:rsidRPr="0018707A">
        <w:rPr>
          <w:rFonts w:ascii="Arial" w:hAnsi="Arial" w:cs="Arial"/>
          <w:sz w:val="28"/>
          <w:szCs w:val="28"/>
        </w:rPr>
        <w:t>Tips &amp; Suggestions</w:t>
      </w:r>
    </w:p>
    <w:p w14:paraId="77498723"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Consult the Australian Standard (series 2560.2.4) before agreeing upon the layouts of the netball courts to optimise lighting to recommended pole locations. Pages 49-52 show court layouts.</w:t>
      </w:r>
    </w:p>
    <w:p w14:paraId="5AD23C21"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Take specific advice for multiple courts to determine optimum pole locations.</w:t>
      </w:r>
    </w:p>
    <w:p w14:paraId="4E59A5EA"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Be aware of the minimum obstruction clearances (run-off areas) set out in the Standard from the edge of court when planning the court layouts and pole positions.</w:t>
      </w:r>
    </w:p>
    <w:p w14:paraId="603ED95F"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Avoid light poles on the perimeter behind the goal.</w:t>
      </w:r>
    </w:p>
    <w:p w14:paraId="662609C5"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Identify multipurpose use (for example tennis) at the outset as lighting standards may vary.</w:t>
      </w:r>
    </w:p>
    <w:p w14:paraId="5C51B8DC" w14:textId="77777777" w:rsidR="00000000" w:rsidRPr="0018707A" w:rsidRDefault="00000000" w:rsidP="0018707A">
      <w:pPr>
        <w:pStyle w:val="ListParagraph"/>
        <w:numPr>
          <w:ilvl w:val="0"/>
          <w:numId w:val="17"/>
        </w:numPr>
        <w:rPr>
          <w:rFonts w:ascii="Arial" w:hAnsi="Arial" w:cs="Arial"/>
        </w:rPr>
      </w:pPr>
      <w:r w:rsidRPr="0018707A">
        <w:rPr>
          <w:rFonts w:ascii="Arial" w:hAnsi="Arial" w:cs="Arial"/>
        </w:rPr>
        <w:t>Light the court from at least two pole locations.</w:t>
      </w:r>
    </w:p>
    <w:p w14:paraId="462DB826" w14:textId="77777777" w:rsidR="00000000" w:rsidRPr="009E59E6" w:rsidRDefault="00000000" w:rsidP="00064F8A">
      <w:pPr>
        <w:rPr>
          <w:rFonts w:ascii="Arial" w:hAnsi="Arial" w:cs="Arial"/>
        </w:rPr>
      </w:pPr>
    </w:p>
    <w:p w14:paraId="62FE56AE" w14:textId="77777777" w:rsidR="00000000" w:rsidRDefault="00000000" w:rsidP="00DD1752">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Box</w:t>
      </w:r>
    </w:p>
    <w:p w14:paraId="525038FC" w14:textId="77777777" w:rsidR="00000000" w:rsidRDefault="00000000" w:rsidP="00DD1752">
      <w:pPr>
        <w:pBdr>
          <w:top w:val="single" w:sz="4" w:space="1" w:color="auto"/>
          <w:left w:val="single" w:sz="4" w:space="4" w:color="auto"/>
          <w:bottom w:val="single" w:sz="4" w:space="1" w:color="auto"/>
          <w:right w:val="single" w:sz="4" w:space="4" w:color="auto"/>
        </w:pBdr>
        <w:rPr>
          <w:rFonts w:ascii="Arial" w:hAnsi="Arial" w:cs="Arial"/>
        </w:rPr>
      </w:pPr>
    </w:p>
    <w:p w14:paraId="6AA70B56" w14:textId="77777777" w:rsidR="00000000" w:rsidRPr="00DD1752" w:rsidRDefault="00000000" w:rsidP="00DD1752">
      <w:pPr>
        <w:pBdr>
          <w:top w:val="single" w:sz="4" w:space="1" w:color="auto"/>
          <w:left w:val="single" w:sz="4" w:space="4" w:color="auto"/>
          <w:bottom w:val="single" w:sz="4" w:space="1" w:color="auto"/>
          <w:right w:val="single" w:sz="4" w:space="4" w:color="auto"/>
        </w:pBdr>
        <w:rPr>
          <w:rFonts w:ascii="Arial" w:hAnsi="Arial" w:cs="Arial"/>
          <w:sz w:val="28"/>
          <w:szCs w:val="28"/>
        </w:rPr>
      </w:pPr>
      <w:r w:rsidRPr="00DD1752">
        <w:rPr>
          <w:rFonts w:ascii="Arial" w:hAnsi="Arial" w:cs="Arial"/>
          <w:sz w:val="28"/>
          <w:szCs w:val="28"/>
        </w:rPr>
        <w:t>Project Insight</w:t>
      </w:r>
    </w:p>
    <w:p w14:paraId="256AE2BF" w14:textId="77777777" w:rsidR="00000000" w:rsidRPr="009E59E6" w:rsidRDefault="00000000" w:rsidP="00DD1752">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Apollo Bay FNC identified the need to provide lighting for both club competition netball and social tennis. As such, a 4 x 15 metre pole side lighting system was selected to light their two courts.</w:t>
      </w:r>
    </w:p>
    <w:p w14:paraId="10898092" w14:textId="77777777" w:rsidR="00000000" w:rsidRPr="009E59E6" w:rsidRDefault="00000000" w:rsidP="00DD1752">
      <w:pPr>
        <w:pBdr>
          <w:top w:val="single" w:sz="4" w:space="1" w:color="auto"/>
          <w:left w:val="single" w:sz="4" w:space="4" w:color="auto"/>
          <w:bottom w:val="single" w:sz="4" w:space="1" w:color="auto"/>
          <w:right w:val="single" w:sz="4" w:space="4" w:color="auto"/>
        </w:pBdr>
        <w:rPr>
          <w:rFonts w:ascii="Arial" w:hAnsi="Arial" w:cs="Arial"/>
        </w:rPr>
      </w:pPr>
      <w:r w:rsidRPr="009E59E6">
        <w:rPr>
          <w:rFonts w:ascii="Arial" w:hAnsi="Arial" w:cs="Arial"/>
        </w:rPr>
        <w:t xml:space="preserve">(See page </w:t>
      </w:r>
      <w:r w:rsidRPr="00A939CB">
        <w:rPr>
          <w:rFonts w:ascii="Arial" w:hAnsi="Arial" w:cs="Arial"/>
        </w:rPr>
        <w:t>47</w:t>
      </w:r>
      <w:r w:rsidRPr="0018707A">
        <w:rPr>
          <w:rFonts w:ascii="Arial" w:hAnsi="Arial" w:cs="Arial"/>
          <w:color w:val="FF0000"/>
        </w:rPr>
        <w:t xml:space="preserve"> </w:t>
      </w:r>
      <w:r w:rsidRPr="009E59E6">
        <w:rPr>
          <w:rFonts w:ascii="Arial" w:hAnsi="Arial" w:cs="Arial"/>
        </w:rPr>
        <w:t>for more details.)</w:t>
      </w:r>
    </w:p>
    <w:p w14:paraId="061629F3" w14:textId="77777777" w:rsidR="00000000" w:rsidRPr="009E59E6" w:rsidRDefault="00000000" w:rsidP="00064F8A">
      <w:pPr>
        <w:rPr>
          <w:rFonts w:ascii="Arial" w:hAnsi="Arial" w:cs="Arial"/>
        </w:rPr>
      </w:pPr>
    </w:p>
    <w:p w14:paraId="1B53F8A4" w14:textId="77777777" w:rsidR="00000000" w:rsidRPr="009E59E6" w:rsidRDefault="00000000" w:rsidP="00064F8A">
      <w:pPr>
        <w:rPr>
          <w:rFonts w:ascii="Arial" w:hAnsi="Arial" w:cs="Arial"/>
        </w:rPr>
      </w:pPr>
    </w:p>
    <w:p w14:paraId="7F76693E" w14:textId="77777777" w:rsidR="00000000" w:rsidRPr="009A7859" w:rsidRDefault="00000000" w:rsidP="00C115F3">
      <w:pPr>
        <w:rPr>
          <w:rFonts w:ascii="Arial" w:hAnsi="Arial" w:cs="Arial"/>
          <w:sz w:val="32"/>
          <w:szCs w:val="32"/>
        </w:rPr>
      </w:pPr>
      <w:bookmarkStart w:id="47" w:name="_Toc239852997"/>
      <w:r w:rsidRPr="004307A7">
        <w:rPr>
          <w:rStyle w:val="Heading2Char"/>
        </w:rPr>
        <w:lastRenderedPageBreak/>
        <w:t>Netball Lighting Court lighting plan example</w:t>
      </w:r>
      <w:bookmarkEnd w:id="47"/>
      <w:r w:rsidRPr="009A7859">
        <w:rPr>
          <w:rFonts w:ascii="Arial" w:hAnsi="Arial" w:cs="Arial"/>
          <w:sz w:val="32"/>
          <w:szCs w:val="32"/>
        </w:rPr>
        <w:t xml:space="preserve"> 1</w:t>
      </w:r>
    </w:p>
    <w:p w14:paraId="7CB05C2B" w14:textId="77777777" w:rsidR="00000000" w:rsidRDefault="00000000" w:rsidP="00C115F3">
      <w:pPr>
        <w:rPr>
          <w:rFonts w:ascii="Arial" w:hAnsi="Arial" w:cs="Arial"/>
        </w:rPr>
      </w:pPr>
      <w:r w:rsidRPr="009E59E6">
        <w:rPr>
          <w:rFonts w:ascii="Arial" w:hAnsi="Arial" w:cs="Arial"/>
        </w:rPr>
        <w:t>Netball single court lighting guide</w:t>
      </w:r>
    </w:p>
    <w:p w14:paraId="14CCC626" w14:textId="77777777" w:rsidR="00000000" w:rsidRPr="009E59E6" w:rsidRDefault="00000000" w:rsidP="00C115F3">
      <w:pPr>
        <w:rPr>
          <w:rFonts w:ascii="Arial" w:hAnsi="Arial" w:cs="Arial"/>
        </w:rPr>
      </w:pPr>
      <w:r w:rsidRPr="009E59E6">
        <w:rPr>
          <w:rFonts w:ascii="Arial" w:hAnsi="Arial" w:cs="Arial"/>
        </w:rPr>
        <w:t>Training – 100 lux</w:t>
      </w:r>
    </w:p>
    <w:p w14:paraId="0EDA6245" w14:textId="77777777" w:rsidR="00000000" w:rsidRPr="009E59E6" w:rsidRDefault="00000000" w:rsidP="00C115F3">
      <w:pPr>
        <w:rPr>
          <w:rFonts w:ascii="Arial" w:hAnsi="Arial" w:cs="Arial"/>
        </w:rPr>
      </w:pPr>
    </w:p>
    <w:p w14:paraId="6AF8A8F6" w14:textId="77777777" w:rsidR="00000000" w:rsidRPr="009E59E6" w:rsidRDefault="00000000" w:rsidP="00C115F3">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9A7859" w:rsidRPr="00603F1E" w14:paraId="53BE9DD7" w14:textId="77777777" w:rsidTr="00603F1E">
        <w:tc>
          <w:tcPr>
            <w:tcW w:w="4258" w:type="dxa"/>
          </w:tcPr>
          <w:p w14:paraId="6076D289" w14:textId="77777777" w:rsidR="00000000" w:rsidRPr="00603F1E" w:rsidRDefault="00000000" w:rsidP="00C115F3">
            <w:pPr>
              <w:rPr>
                <w:rFonts w:ascii="Arial" w:hAnsi="Arial" w:cs="Arial"/>
              </w:rPr>
            </w:pPr>
            <w:r w:rsidRPr="00603F1E">
              <w:rPr>
                <w:rFonts w:ascii="Arial" w:hAnsi="Arial" w:cs="Arial"/>
              </w:rPr>
              <w:t>Level of play</w:t>
            </w:r>
          </w:p>
        </w:tc>
        <w:tc>
          <w:tcPr>
            <w:tcW w:w="4258" w:type="dxa"/>
          </w:tcPr>
          <w:p w14:paraId="4977C4A2" w14:textId="77777777" w:rsidR="00000000" w:rsidRPr="00603F1E" w:rsidRDefault="00000000" w:rsidP="00C115F3">
            <w:pPr>
              <w:rPr>
                <w:rFonts w:ascii="Arial" w:hAnsi="Arial" w:cs="Arial"/>
              </w:rPr>
            </w:pPr>
            <w:r w:rsidRPr="00603F1E">
              <w:rPr>
                <w:rFonts w:ascii="Arial" w:hAnsi="Arial" w:cs="Arial"/>
              </w:rPr>
              <w:t>Training</w:t>
            </w:r>
          </w:p>
          <w:p w14:paraId="12BF6627" w14:textId="77777777" w:rsidR="00000000" w:rsidRPr="00603F1E" w:rsidRDefault="00000000" w:rsidP="00C115F3">
            <w:pPr>
              <w:rPr>
                <w:rFonts w:ascii="Arial" w:hAnsi="Arial" w:cs="Arial"/>
                <w:sz w:val="10"/>
                <w:szCs w:val="10"/>
              </w:rPr>
            </w:pPr>
          </w:p>
        </w:tc>
      </w:tr>
      <w:tr w:rsidR="009A7859" w:rsidRPr="00603F1E" w14:paraId="21103E12" w14:textId="77777777" w:rsidTr="00603F1E">
        <w:tc>
          <w:tcPr>
            <w:tcW w:w="4258" w:type="dxa"/>
          </w:tcPr>
          <w:p w14:paraId="52BA195F" w14:textId="77777777" w:rsidR="00000000" w:rsidRPr="00603F1E" w:rsidRDefault="00000000" w:rsidP="00C115F3">
            <w:pPr>
              <w:rPr>
                <w:rFonts w:ascii="Arial" w:hAnsi="Arial" w:cs="Arial"/>
              </w:rPr>
            </w:pPr>
            <w:r w:rsidRPr="00603F1E">
              <w:rPr>
                <w:rFonts w:ascii="Arial" w:hAnsi="Arial" w:cs="Arial"/>
              </w:rPr>
              <w:t>Average lux</w:t>
            </w:r>
          </w:p>
        </w:tc>
        <w:tc>
          <w:tcPr>
            <w:tcW w:w="4258" w:type="dxa"/>
          </w:tcPr>
          <w:p w14:paraId="486C2A4D" w14:textId="77777777" w:rsidR="00000000" w:rsidRPr="00603F1E" w:rsidRDefault="00000000" w:rsidP="00C115F3">
            <w:pPr>
              <w:rPr>
                <w:rFonts w:ascii="Arial" w:hAnsi="Arial" w:cs="Arial"/>
              </w:rPr>
            </w:pPr>
            <w:r w:rsidRPr="00603F1E">
              <w:rPr>
                <w:rFonts w:ascii="Arial" w:hAnsi="Arial" w:cs="Arial"/>
              </w:rPr>
              <w:t>144</w:t>
            </w:r>
          </w:p>
          <w:p w14:paraId="789FAF2D" w14:textId="77777777" w:rsidR="00000000" w:rsidRPr="00603F1E" w:rsidRDefault="00000000" w:rsidP="00C115F3">
            <w:pPr>
              <w:rPr>
                <w:rFonts w:ascii="Arial" w:hAnsi="Arial" w:cs="Arial"/>
                <w:sz w:val="16"/>
                <w:szCs w:val="16"/>
              </w:rPr>
            </w:pPr>
          </w:p>
        </w:tc>
      </w:tr>
      <w:tr w:rsidR="009A7859" w:rsidRPr="00603F1E" w14:paraId="27883227" w14:textId="77777777" w:rsidTr="00603F1E">
        <w:tc>
          <w:tcPr>
            <w:tcW w:w="4258" w:type="dxa"/>
          </w:tcPr>
          <w:p w14:paraId="072A0199" w14:textId="77777777" w:rsidR="00000000" w:rsidRPr="00603F1E" w:rsidRDefault="00000000" w:rsidP="00C115F3">
            <w:pPr>
              <w:rPr>
                <w:rFonts w:ascii="Arial" w:hAnsi="Arial" w:cs="Arial"/>
              </w:rPr>
            </w:pPr>
            <w:r w:rsidRPr="00603F1E">
              <w:rPr>
                <w:rFonts w:ascii="Arial" w:hAnsi="Arial" w:cs="Arial"/>
              </w:rPr>
              <w:t>Number of lamps</w:t>
            </w:r>
          </w:p>
        </w:tc>
        <w:tc>
          <w:tcPr>
            <w:tcW w:w="4258" w:type="dxa"/>
          </w:tcPr>
          <w:p w14:paraId="718C01E0" w14:textId="77777777" w:rsidR="00000000" w:rsidRPr="00603F1E" w:rsidRDefault="00000000" w:rsidP="00C115F3">
            <w:pPr>
              <w:rPr>
                <w:rFonts w:ascii="Arial" w:hAnsi="Arial" w:cs="Arial"/>
              </w:rPr>
            </w:pPr>
            <w:r w:rsidRPr="00603F1E">
              <w:rPr>
                <w:rFonts w:ascii="Arial" w:hAnsi="Arial" w:cs="Arial"/>
              </w:rPr>
              <w:t>4</w:t>
            </w:r>
          </w:p>
          <w:p w14:paraId="2330F087" w14:textId="77777777" w:rsidR="00000000" w:rsidRPr="00603F1E" w:rsidRDefault="00000000" w:rsidP="00C115F3">
            <w:pPr>
              <w:rPr>
                <w:rFonts w:ascii="Arial" w:hAnsi="Arial" w:cs="Arial"/>
                <w:sz w:val="16"/>
                <w:szCs w:val="16"/>
              </w:rPr>
            </w:pPr>
          </w:p>
        </w:tc>
      </w:tr>
      <w:tr w:rsidR="009A7859" w:rsidRPr="00603F1E" w14:paraId="7E7926F4" w14:textId="77777777" w:rsidTr="00603F1E">
        <w:tc>
          <w:tcPr>
            <w:tcW w:w="4258" w:type="dxa"/>
          </w:tcPr>
          <w:p w14:paraId="2EF8C41B" w14:textId="77777777" w:rsidR="00000000" w:rsidRPr="00603F1E" w:rsidRDefault="00000000" w:rsidP="00C115F3">
            <w:pPr>
              <w:rPr>
                <w:rFonts w:ascii="Arial" w:hAnsi="Arial" w:cs="Arial"/>
              </w:rPr>
            </w:pPr>
            <w:r w:rsidRPr="00603F1E">
              <w:rPr>
                <w:rFonts w:ascii="Arial" w:hAnsi="Arial" w:cs="Arial"/>
              </w:rPr>
              <w:t>Number of poles</w:t>
            </w:r>
          </w:p>
        </w:tc>
        <w:tc>
          <w:tcPr>
            <w:tcW w:w="4258" w:type="dxa"/>
          </w:tcPr>
          <w:p w14:paraId="188813A8" w14:textId="77777777" w:rsidR="00000000" w:rsidRPr="00603F1E" w:rsidRDefault="00000000" w:rsidP="00C115F3">
            <w:pPr>
              <w:rPr>
                <w:rFonts w:ascii="Arial" w:hAnsi="Arial" w:cs="Arial"/>
              </w:rPr>
            </w:pPr>
            <w:r w:rsidRPr="00603F1E">
              <w:rPr>
                <w:rFonts w:ascii="Arial" w:hAnsi="Arial" w:cs="Arial"/>
              </w:rPr>
              <w:t>2</w:t>
            </w:r>
          </w:p>
          <w:p w14:paraId="3766D153" w14:textId="77777777" w:rsidR="00000000" w:rsidRPr="00603F1E" w:rsidRDefault="00000000" w:rsidP="00C115F3">
            <w:pPr>
              <w:rPr>
                <w:rFonts w:ascii="Arial" w:hAnsi="Arial" w:cs="Arial"/>
                <w:sz w:val="16"/>
                <w:szCs w:val="16"/>
              </w:rPr>
            </w:pPr>
          </w:p>
        </w:tc>
      </w:tr>
      <w:tr w:rsidR="009A7859" w:rsidRPr="00603F1E" w14:paraId="4AB65D40" w14:textId="77777777" w:rsidTr="00603F1E">
        <w:tc>
          <w:tcPr>
            <w:tcW w:w="4258" w:type="dxa"/>
          </w:tcPr>
          <w:p w14:paraId="08D85BA0" w14:textId="77777777" w:rsidR="00000000" w:rsidRPr="00603F1E" w:rsidRDefault="00000000" w:rsidP="00C115F3">
            <w:pPr>
              <w:rPr>
                <w:rFonts w:ascii="Arial" w:hAnsi="Arial" w:cs="Arial"/>
              </w:rPr>
            </w:pPr>
            <w:r w:rsidRPr="00603F1E">
              <w:rPr>
                <w:rFonts w:ascii="Arial" w:hAnsi="Arial" w:cs="Arial"/>
              </w:rPr>
              <w:t>Pole height</w:t>
            </w:r>
          </w:p>
        </w:tc>
        <w:tc>
          <w:tcPr>
            <w:tcW w:w="4258" w:type="dxa"/>
          </w:tcPr>
          <w:p w14:paraId="6F3FBBB3" w14:textId="77777777" w:rsidR="00000000" w:rsidRPr="00603F1E" w:rsidRDefault="00000000" w:rsidP="00C115F3">
            <w:pPr>
              <w:rPr>
                <w:rFonts w:ascii="Arial" w:hAnsi="Arial" w:cs="Arial"/>
              </w:rPr>
            </w:pPr>
            <w:r w:rsidRPr="00603F1E">
              <w:rPr>
                <w:rFonts w:ascii="Arial" w:hAnsi="Arial" w:cs="Arial"/>
              </w:rPr>
              <w:t>10m</w:t>
            </w:r>
          </w:p>
          <w:p w14:paraId="7B10B32A" w14:textId="77777777" w:rsidR="00000000" w:rsidRPr="00603F1E" w:rsidRDefault="00000000" w:rsidP="00C115F3">
            <w:pPr>
              <w:rPr>
                <w:rFonts w:ascii="Arial" w:hAnsi="Arial" w:cs="Arial"/>
                <w:sz w:val="16"/>
                <w:szCs w:val="16"/>
              </w:rPr>
            </w:pPr>
          </w:p>
        </w:tc>
      </w:tr>
      <w:tr w:rsidR="009A7859" w:rsidRPr="00603F1E" w14:paraId="049E8EFF" w14:textId="77777777" w:rsidTr="00603F1E">
        <w:tc>
          <w:tcPr>
            <w:tcW w:w="4258" w:type="dxa"/>
          </w:tcPr>
          <w:p w14:paraId="512437FE" w14:textId="77777777" w:rsidR="00000000" w:rsidRPr="00603F1E" w:rsidRDefault="00000000" w:rsidP="00C115F3">
            <w:pPr>
              <w:rPr>
                <w:rFonts w:ascii="Arial" w:hAnsi="Arial" w:cs="Arial"/>
              </w:rPr>
            </w:pPr>
            <w:r w:rsidRPr="00603F1E">
              <w:rPr>
                <w:rFonts w:ascii="Arial" w:hAnsi="Arial" w:cs="Arial"/>
              </w:rPr>
              <w:t>Type of floodlight used</w:t>
            </w:r>
          </w:p>
        </w:tc>
        <w:tc>
          <w:tcPr>
            <w:tcW w:w="4258" w:type="dxa"/>
          </w:tcPr>
          <w:p w14:paraId="7584D9A5" w14:textId="77777777" w:rsidR="00000000" w:rsidRPr="00603F1E" w:rsidRDefault="00000000" w:rsidP="00C115F3">
            <w:pPr>
              <w:rPr>
                <w:rFonts w:ascii="Arial" w:hAnsi="Arial" w:cs="Arial"/>
              </w:rPr>
            </w:pPr>
            <w:r w:rsidRPr="00603F1E">
              <w:rPr>
                <w:rFonts w:ascii="Arial" w:hAnsi="Arial" w:cs="Arial"/>
              </w:rPr>
              <w:t>1kW symmetrical beam</w:t>
            </w:r>
          </w:p>
        </w:tc>
      </w:tr>
    </w:tbl>
    <w:p w14:paraId="51E09072" w14:textId="77777777" w:rsidR="00000000" w:rsidRDefault="00000000" w:rsidP="00C115F3">
      <w:pPr>
        <w:rPr>
          <w:rFonts w:ascii="Arial" w:hAnsi="Arial" w:cs="Arial"/>
        </w:rPr>
      </w:pPr>
      <w:r w:rsidRPr="009E59E6">
        <w:rPr>
          <w:rFonts w:ascii="Arial" w:hAnsi="Arial" w:cs="Arial"/>
        </w:rPr>
        <w:tab/>
      </w:r>
    </w:p>
    <w:p w14:paraId="2F124E04" w14:textId="77777777" w:rsidR="00000000" w:rsidRPr="009A7859" w:rsidRDefault="00000000" w:rsidP="00AA2FA5">
      <w:pPr>
        <w:rPr>
          <w:rFonts w:ascii="Arial" w:hAnsi="Arial" w:cs="Arial"/>
          <w:sz w:val="32"/>
          <w:szCs w:val="32"/>
        </w:rPr>
      </w:pPr>
      <w:r w:rsidRPr="009A7859">
        <w:rPr>
          <w:rFonts w:ascii="Arial" w:hAnsi="Arial" w:cs="Arial"/>
          <w:sz w:val="32"/>
          <w:szCs w:val="32"/>
        </w:rPr>
        <w:t>Netball Lighting Court lighting plan example 2</w:t>
      </w:r>
    </w:p>
    <w:p w14:paraId="6C47B8CE" w14:textId="77777777" w:rsidR="00000000" w:rsidRPr="009E59E6" w:rsidRDefault="00000000" w:rsidP="00AA2FA5">
      <w:pPr>
        <w:rPr>
          <w:rFonts w:ascii="Arial" w:hAnsi="Arial" w:cs="Arial"/>
        </w:rPr>
      </w:pPr>
      <w:r w:rsidRPr="009E59E6">
        <w:rPr>
          <w:rFonts w:ascii="Arial" w:hAnsi="Arial" w:cs="Arial"/>
        </w:rPr>
        <w:t>Netball single court lighting guide</w:t>
      </w:r>
    </w:p>
    <w:p w14:paraId="1689B05F" w14:textId="77777777" w:rsidR="00000000" w:rsidRPr="009E59E6" w:rsidRDefault="00000000" w:rsidP="00AA2FA5">
      <w:pPr>
        <w:rPr>
          <w:rFonts w:ascii="Arial" w:hAnsi="Arial" w:cs="Arial"/>
        </w:rPr>
      </w:pPr>
      <w:r w:rsidRPr="009E59E6">
        <w:rPr>
          <w:rFonts w:ascii="Arial" w:hAnsi="Arial" w:cs="Arial"/>
        </w:rPr>
        <w:t>Competition – 200 lux</w:t>
      </w:r>
    </w:p>
    <w:p w14:paraId="3B3FF7F7" w14:textId="77777777" w:rsidR="00000000" w:rsidRPr="009E59E6" w:rsidRDefault="00000000" w:rsidP="00AA2FA5">
      <w:pPr>
        <w:rPr>
          <w:rFonts w:ascii="Arial" w:hAnsi="Arial" w:cs="Arial"/>
        </w:rPr>
      </w:pPr>
    </w:p>
    <w:p w14:paraId="20189533" w14:textId="77777777" w:rsidR="00000000" w:rsidRPr="009E59E6" w:rsidRDefault="00000000" w:rsidP="00AA2FA5">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9A7859" w:rsidRPr="00603F1E" w14:paraId="1AC5C05E" w14:textId="77777777" w:rsidTr="00603F1E">
        <w:tc>
          <w:tcPr>
            <w:tcW w:w="4258" w:type="dxa"/>
          </w:tcPr>
          <w:p w14:paraId="6A209087" w14:textId="77777777" w:rsidR="00000000" w:rsidRPr="00603F1E" w:rsidRDefault="00000000" w:rsidP="009A7859">
            <w:pPr>
              <w:rPr>
                <w:rFonts w:ascii="Arial" w:hAnsi="Arial" w:cs="Arial"/>
              </w:rPr>
            </w:pPr>
            <w:r w:rsidRPr="00603F1E">
              <w:rPr>
                <w:rFonts w:ascii="Arial" w:hAnsi="Arial" w:cs="Arial"/>
              </w:rPr>
              <w:t>Level of play</w:t>
            </w:r>
          </w:p>
        </w:tc>
        <w:tc>
          <w:tcPr>
            <w:tcW w:w="4258" w:type="dxa"/>
          </w:tcPr>
          <w:p w14:paraId="7E55846C" w14:textId="77777777" w:rsidR="00000000" w:rsidRPr="00603F1E" w:rsidRDefault="00000000" w:rsidP="009A7859">
            <w:pPr>
              <w:rPr>
                <w:rFonts w:ascii="Arial" w:hAnsi="Arial" w:cs="Arial"/>
              </w:rPr>
            </w:pPr>
            <w:r w:rsidRPr="00603F1E">
              <w:rPr>
                <w:rFonts w:ascii="Arial" w:hAnsi="Arial" w:cs="Arial"/>
              </w:rPr>
              <w:t xml:space="preserve">Competition </w:t>
            </w:r>
          </w:p>
          <w:p w14:paraId="31C62D54" w14:textId="77777777" w:rsidR="00000000" w:rsidRPr="00603F1E" w:rsidRDefault="00000000" w:rsidP="009A7859">
            <w:pPr>
              <w:rPr>
                <w:rFonts w:ascii="Arial" w:hAnsi="Arial" w:cs="Arial"/>
                <w:sz w:val="10"/>
                <w:szCs w:val="10"/>
              </w:rPr>
            </w:pPr>
          </w:p>
        </w:tc>
      </w:tr>
      <w:tr w:rsidR="009A7859" w:rsidRPr="00603F1E" w14:paraId="554C5AB6" w14:textId="77777777" w:rsidTr="00603F1E">
        <w:tc>
          <w:tcPr>
            <w:tcW w:w="4258" w:type="dxa"/>
          </w:tcPr>
          <w:p w14:paraId="2F718940" w14:textId="77777777" w:rsidR="00000000" w:rsidRPr="00603F1E" w:rsidRDefault="00000000" w:rsidP="009A7859">
            <w:pPr>
              <w:rPr>
                <w:rFonts w:ascii="Arial" w:hAnsi="Arial" w:cs="Arial"/>
              </w:rPr>
            </w:pPr>
            <w:r w:rsidRPr="00603F1E">
              <w:rPr>
                <w:rFonts w:ascii="Arial" w:hAnsi="Arial" w:cs="Arial"/>
              </w:rPr>
              <w:t>Average lux</w:t>
            </w:r>
          </w:p>
        </w:tc>
        <w:tc>
          <w:tcPr>
            <w:tcW w:w="4258" w:type="dxa"/>
          </w:tcPr>
          <w:p w14:paraId="31AB3172" w14:textId="77777777" w:rsidR="00000000" w:rsidRPr="00603F1E" w:rsidRDefault="00000000" w:rsidP="009A7859">
            <w:pPr>
              <w:rPr>
                <w:rFonts w:ascii="Arial" w:hAnsi="Arial" w:cs="Arial"/>
              </w:rPr>
            </w:pPr>
            <w:r w:rsidRPr="00603F1E">
              <w:rPr>
                <w:rFonts w:ascii="Arial" w:hAnsi="Arial" w:cs="Arial"/>
              </w:rPr>
              <w:t>227</w:t>
            </w:r>
          </w:p>
          <w:p w14:paraId="0F94AA0C" w14:textId="77777777" w:rsidR="00000000" w:rsidRPr="00603F1E" w:rsidRDefault="00000000" w:rsidP="009A7859">
            <w:pPr>
              <w:rPr>
                <w:rFonts w:ascii="Arial" w:hAnsi="Arial" w:cs="Arial"/>
                <w:sz w:val="16"/>
                <w:szCs w:val="16"/>
              </w:rPr>
            </w:pPr>
          </w:p>
        </w:tc>
      </w:tr>
      <w:tr w:rsidR="009A7859" w:rsidRPr="00603F1E" w14:paraId="406D56DC" w14:textId="77777777" w:rsidTr="00603F1E">
        <w:tc>
          <w:tcPr>
            <w:tcW w:w="4258" w:type="dxa"/>
          </w:tcPr>
          <w:p w14:paraId="6D40D57A" w14:textId="77777777" w:rsidR="00000000" w:rsidRPr="00603F1E" w:rsidRDefault="00000000" w:rsidP="009A7859">
            <w:pPr>
              <w:rPr>
                <w:rFonts w:ascii="Arial" w:hAnsi="Arial" w:cs="Arial"/>
              </w:rPr>
            </w:pPr>
            <w:r w:rsidRPr="00603F1E">
              <w:rPr>
                <w:rFonts w:ascii="Arial" w:hAnsi="Arial" w:cs="Arial"/>
              </w:rPr>
              <w:t>Number of lamps</w:t>
            </w:r>
          </w:p>
        </w:tc>
        <w:tc>
          <w:tcPr>
            <w:tcW w:w="4258" w:type="dxa"/>
          </w:tcPr>
          <w:p w14:paraId="6B4A8F98" w14:textId="77777777" w:rsidR="00000000" w:rsidRPr="00603F1E" w:rsidRDefault="00000000" w:rsidP="009A7859">
            <w:pPr>
              <w:rPr>
                <w:rFonts w:ascii="Arial" w:hAnsi="Arial" w:cs="Arial"/>
              </w:rPr>
            </w:pPr>
            <w:r w:rsidRPr="00603F1E">
              <w:rPr>
                <w:rFonts w:ascii="Arial" w:hAnsi="Arial" w:cs="Arial"/>
              </w:rPr>
              <w:t>4</w:t>
            </w:r>
          </w:p>
          <w:p w14:paraId="2673B82D" w14:textId="77777777" w:rsidR="00000000" w:rsidRPr="00603F1E" w:rsidRDefault="00000000" w:rsidP="009A7859">
            <w:pPr>
              <w:rPr>
                <w:rFonts w:ascii="Arial" w:hAnsi="Arial" w:cs="Arial"/>
                <w:sz w:val="16"/>
                <w:szCs w:val="16"/>
              </w:rPr>
            </w:pPr>
          </w:p>
        </w:tc>
      </w:tr>
      <w:tr w:rsidR="009A7859" w:rsidRPr="00603F1E" w14:paraId="1F73DB2B" w14:textId="77777777" w:rsidTr="00603F1E">
        <w:tc>
          <w:tcPr>
            <w:tcW w:w="4258" w:type="dxa"/>
          </w:tcPr>
          <w:p w14:paraId="3DAA1ED2" w14:textId="77777777" w:rsidR="00000000" w:rsidRPr="00603F1E" w:rsidRDefault="00000000" w:rsidP="009A7859">
            <w:pPr>
              <w:rPr>
                <w:rFonts w:ascii="Arial" w:hAnsi="Arial" w:cs="Arial"/>
              </w:rPr>
            </w:pPr>
            <w:r w:rsidRPr="00603F1E">
              <w:rPr>
                <w:rFonts w:ascii="Arial" w:hAnsi="Arial" w:cs="Arial"/>
              </w:rPr>
              <w:t>Number of poles</w:t>
            </w:r>
          </w:p>
        </w:tc>
        <w:tc>
          <w:tcPr>
            <w:tcW w:w="4258" w:type="dxa"/>
          </w:tcPr>
          <w:p w14:paraId="426D4384" w14:textId="77777777" w:rsidR="00000000" w:rsidRPr="00603F1E" w:rsidRDefault="00000000" w:rsidP="009A7859">
            <w:pPr>
              <w:rPr>
                <w:rFonts w:ascii="Arial" w:hAnsi="Arial" w:cs="Arial"/>
              </w:rPr>
            </w:pPr>
            <w:r w:rsidRPr="00603F1E">
              <w:rPr>
                <w:rFonts w:ascii="Arial" w:hAnsi="Arial" w:cs="Arial"/>
              </w:rPr>
              <w:t>4</w:t>
            </w:r>
          </w:p>
          <w:p w14:paraId="74C40800" w14:textId="77777777" w:rsidR="00000000" w:rsidRPr="00603F1E" w:rsidRDefault="00000000" w:rsidP="009A7859">
            <w:pPr>
              <w:rPr>
                <w:rFonts w:ascii="Arial" w:hAnsi="Arial" w:cs="Arial"/>
                <w:sz w:val="16"/>
                <w:szCs w:val="16"/>
              </w:rPr>
            </w:pPr>
          </w:p>
        </w:tc>
      </w:tr>
      <w:tr w:rsidR="009A7859" w:rsidRPr="00603F1E" w14:paraId="72DBBB25" w14:textId="77777777" w:rsidTr="00603F1E">
        <w:tc>
          <w:tcPr>
            <w:tcW w:w="4258" w:type="dxa"/>
          </w:tcPr>
          <w:p w14:paraId="3AABBB24" w14:textId="77777777" w:rsidR="00000000" w:rsidRPr="00603F1E" w:rsidRDefault="00000000" w:rsidP="009A7859">
            <w:pPr>
              <w:rPr>
                <w:rFonts w:ascii="Arial" w:hAnsi="Arial" w:cs="Arial"/>
              </w:rPr>
            </w:pPr>
            <w:r w:rsidRPr="00603F1E">
              <w:rPr>
                <w:rFonts w:ascii="Arial" w:hAnsi="Arial" w:cs="Arial"/>
              </w:rPr>
              <w:t>Pole height</w:t>
            </w:r>
          </w:p>
        </w:tc>
        <w:tc>
          <w:tcPr>
            <w:tcW w:w="4258" w:type="dxa"/>
          </w:tcPr>
          <w:p w14:paraId="69372898" w14:textId="77777777" w:rsidR="00000000" w:rsidRPr="00603F1E" w:rsidRDefault="00000000" w:rsidP="009A7859">
            <w:pPr>
              <w:rPr>
                <w:rFonts w:ascii="Arial" w:hAnsi="Arial" w:cs="Arial"/>
              </w:rPr>
            </w:pPr>
            <w:r w:rsidRPr="00603F1E">
              <w:rPr>
                <w:rFonts w:ascii="Arial" w:hAnsi="Arial" w:cs="Arial"/>
              </w:rPr>
              <w:t>12m</w:t>
            </w:r>
          </w:p>
          <w:p w14:paraId="041D4B3B" w14:textId="77777777" w:rsidR="00000000" w:rsidRPr="00603F1E" w:rsidRDefault="00000000" w:rsidP="009A7859">
            <w:pPr>
              <w:rPr>
                <w:rFonts w:ascii="Arial" w:hAnsi="Arial" w:cs="Arial"/>
                <w:sz w:val="16"/>
                <w:szCs w:val="16"/>
              </w:rPr>
            </w:pPr>
          </w:p>
        </w:tc>
      </w:tr>
      <w:tr w:rsidR="009A7859" w:rsidRPr="00603F1E" w14:paraId="178A5D28" w14:textId="77777777" w:rsidTr="00603F1E">
        <w:tc>
          <w:tcPr>
            <w:tcW w:w="4258" w:type="dxa"/>
          </w:tcPr>
          <w:p w14:paraId="72A77ACA" w14:textId="77777777" w:rsidR="00000000" w:rsidRPr="00603F1E" w:rsidRDefault="00000000" w:rsidP="009A7859">
            <w:pPr>
              <w:rPr>
                <w:rFonts w:ascii="Arial" w:hAnsi="Arial" w:cs="Arial"/>
              </w:rPr>
            </w:pPr>
            <w:r w:rsidRPr="00603F1E">
              <w:rPr>
                <w:rFonts w:ascii="Arial" w:hAnsi="Arial" w:cs="Arial"/>
              </w:rPr>
              <w:t>Type of floodlight used</w:t>
            </w:r>
          </w:p>
        </w:tc>
        <w:tc>
          <w:tcPr>
            <w:tcW w:w="4258" w:type="dxa"/>
          </w:tcPr>
          <w:p w14:paraId="1E1E9D6F" w14:textId="77777777" w:rsidR="00000000" w:rsidRPr="00603F1E" w:rsidRDefault="00000000" w:rsidP="009A7859">
            <w:pPr>
              <w:rPr>
                <w:rFonts w:ascii="Arial" w:hAnsi="Arial" w:cs="Arial"/>
              </w:rPr>
            </w:pPr>
            <w:r w:rsidRPr="00603F1E">
              <w:rPr>
                <w:rFonts w:ascii="Arial" w:hAnsi="Arial" w:cs="Arial"/>
              </w:rPr>
              <w:t>1kW symmetrical beam</w:t>
            </w:r>
          </w:p>
        </w:tc>
      </w:tr>
    </w:tbl>
    <w:p w14:paraId="322472FE" w14:textId="77777777" w:rsidR="00000000" w:rsidRPr="009E59E6" w:rsidRDefault="00000000" w:rsidP="00AA2FA5">
      <w:pPr>
        <w:rPr>
          <w:rFonts w:ascii="Arial" w:hAnsi="Arial" w:cs="Arial"/>
        </w:rPr>
      </w:pPr>
    </w:p>
    <w:p w14:paraId="3B5C3B3D" w14:textId="77777777" w:rsidR="00000000" w:rsidRPr="009E59E6" w:rsidRDefault="00000000" w:rsidP="00AA2FA5">
      <w:pPr>
        <w:rPr>
          <w:rFonts w:ascii="Arial" w:hAnsi="Arial" w:cs="Arial"/>
        </w:rPr>
      </w:pPr>
    </w:p>
    <w:p w14:paraId="5C595924" w14:textId="77777777" w:rsidR="00000000" w:rsidRPr="009A7859" w:rsidRDefault="00000000" w:rsidP="00AA2FA5">
      <w:pPr>
        <w:rPr>
          <w:rFonts w:ascii="Arial" w:hAnsi="Arial" w:cs="Arial"/>
          <w:sz w:val="32"/>
          <w:szCs w:val="32"/>
        </w:rPr>
      </w:pPr>
      <w:r w:rsidRPr="009A7859">
        <w:rPr>
          <w:rFonts w:ascii="Arial" w:hAnsi="Arial" w:cs="Arial"/>
          <w:sz w:val="32"/>
          <w:szCs w:val="32"/>
        </w:rPr>
        <w:t>Netball Lighting Court lighting plan example 3</w:t>
      </w:r>
    </w:p>
    <w:p w14:paraId="6ABDACF1" w14:textId="77777777" w:rsidR="00000000" w:rsidRPr="009E59E6" w:rsidRDefault="00000000" w:rsidP="00AA2FA5">
      <w:pPr>
        <w:rPr>
          <w:rFonts w:ascii="Arial" w:hAnsi="Arial" w:cs="Arial"/>
        </w:rPr>
      </w:pPr>
      <w:r w:rsidRPr="009E59E6">
        <w:rPr>
          <w:rFonts w:ascii="Arial" w:hAnsi="Arial" w:cs="Arial"/>
        </w:rPr>
        <w:t>Netball dual court lighting guide</w:t>
      </w:r>
    </w:p>
    <w:p w14:paraId="09A084DA" w14:textId="77777777" w:rsidR="00000000" w:rsidRDefault="00000000" w:rsidP="00AA2FA5">
      <w:pPr>
        <w:rPr>
          <w:rFonts w:ascii="Arial" w:hAnsi="Arial" w:cs="Arial"/>
        </w:rPr>
      </w:pPr>
      <w:r w:rsidRPr="009E59E6">
        <w:rPr>
          <w:rFonts w:ascii="Arial" w:hAnsi="Arial" w:cs="Arial"/>
        </w:rPr>
        <w:t>Training – 100 lux</w:t>
      </w:r>
    </w:p>
    <w:p w14:paraId="6E1556DD" w14:textId="77777777" w:rsidR="00000000" w:rsidRPr="009E59E6" w:rsidRDefault="00000000" w:rsidP="00AA2FA5">
      <w:pPr>
        <w:rPr>
          <w:rFonts w:ascii="Arial" w:hAnsi="Arial" w:cs="Arial"/>
        </w:rPr>
      </w:pPr>
    </w:p>
    <w:p w14:paraId="43B25AEA" w14:textId="77777777" w:rsidR="00000000" w:rsidRPr="009E59E6" w:rsidRDefault="00000000" w:rsidP="00AA2FA5">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9A7859" w:rsidRPr="00603F1E" w14:paraId="29AF1168" w14:textId="77777777" w:rsidTr="00603F1E">
        <w:tc>
          <w:tcPr>
            <w:tcW w:w="4258" w:type="dxa"/>
          </w:tcPr>
          <w:p w14:paraId="2C569BF3" w14:textId="77777777" w:rsidR="00000000" w:rsidRPr="00603F1E" w:rsidRDefault="00000000" w:rsidP="009A7859">
            <w:pPr>
              <w:rPr>
                <w:rFonts w:ascii="Arial" w:hAnsi="Arial" w:cs="Arial"/>
              </w:rPr>
            </w:pPr>
            <w:r w:rsidRPr="00603F1E">
              <w:rPr>
                <w:rFonts w:ascii="Arial" w:hAnsi="Arial" w:cs="Arial"/>
              </w:rPr>
              <w:t>Level of play</w:t>
            </w:r>
          </w:p>
        </w:tc>
        <w:tc>
          <w:tcPr>
            <w:tcW w:w="4258" w:type="dxa"/>
          </w:tcPr>
          <w:p w14:paraId="11A9840F" w14:textId="77777777" w:rsidR="00000000" w:rsidRPr="00603F1E" w:rsidRDefault="00000000" w:rsidP="009A7859">
            <w:pPr>
              <w:rPr>
                <w:rFonts w:ascii="Arial" w:hAnsi="Arial" w:cs="Arial"/>
              </w:rPr>
            </w:pPr>
            <w:r w:rsidRPr="00603F1E">
              <w:rPr>
                <w:rFonts w:ascii="Arial" w:hAnsi="Arial" w:cs="Arial"/>
              </w:rPr>
              <w:t xml:space="preserve">Training </w:t>
            </w:r>
          </w:p>
          <w:p w14:paraId="2F3BF191" w14:textId="77777777" w:rsidR="00000000" w:rsidRPr="00603F1E" w:rsidRDefault="00000000" w:rsidP="009A7859">
            <w:pPr>
              <w:rPr>
                <w:rFonts w:ascii="Arial" w:hAnsi="Arial" w:cs="Arial"/>
                <w:sz w:val="10"/>
                <w:szCs w:val="10"/>
              </w:rPr>
            </w:pPr>
          </w:p>
        </w:tc>
      </w:tr>
      <w:tr w:rsidR="009A7859" w:rsidRPr="00603F1E" w14:paraId="6035E721" w14:textId="77777777" w:rsidTr="00603F1E">
        <w:tc>
          <w:tcPr>
            <w:tcW w:w="4258" w:type="dxa"/>
          </w:tcPr>
          <w:p w14:paraId="3C3B926E" w14:textId="77777777" w:rsidR="00000000" w:rsidRPr="00603F1E" w:rsidRDefault="00000000" w:rsidP="009A7859">
            <w:pPr>
              <w:rPr>
                <w:rFonts w:ascii="Arial" w:hAnsi="Arial" w:cs="Arial"/>
              </w:rPr>
            </w:pPr>
            <w:r w:rsidRPr="00603F1E">
              <w:rPr>
                <w:rFonts w:ascii="Arial" w:hAnsi="Arial" w:cs="Arial"/>
              </w:rPr>
              <w:t>Average lux</w:t>
            </w:r>
          </w:p>
        </w:tc>
        <w:tc>
          <w:tcPr>
            <w:tcW w:w="4258" w:type="dxa"/>
          </w:tcPr>
          <w:p w14:paraId="546D6305" w14:textId="77777777" w:rsidR="00000000" w:rsidRPr="00603F1E" w:rsidRDefault="00000000" w:rsidP="009A7859">
            <w:pPr>
              <w:rPr>
                <w:rFonts w:ascii="Arial" w:hAnsi="Arial" w:cs="Arial"/>
              </w:rPr>
            </w:pPr>
            <w:r w:rsidRPr="00603F1E">
              <w:rPr>
                <w:rFonts w:ascii="Arial" w:hAnsi="Arial" w:cs="Arial"/>
              </w:rPr>
              <w:t>190</w:t>
            </w:r>
          </w:p>
          <w:p w14:paraId="037CA796" w14:textId="77777777" w:rsidR="00000000" w:rsidRPr="00603F1E" w:rsidRDefault="00000000" w:rsidP="009A7859">
            <w:pPr>
              <w:rPr>
                <w:rFonts w:ascii="Arial" w:hAnsi="Arial" w:cs="Arial"/>
                <w:sz w:val="16"/>
                <w:szCs w:val="16"/>
              </w:rPr>
            </w:pPr>
          </w:p>
        </w:tc>
      </w:tr>
      <w:tr w:rsidR="009A7859" w:rsidRPr="00603F1E" w14:paraId="165539E9" w14:textId="77777777" w:rsidTr="00603F1E">
        <w:tc>
          <w:tcPr>
            <w:tcW w:w="4258" w:type="dxa"/>
          </w:tcPr>
          <w:p w14:paraId="0EF0BB54" w14:textId="77777777" w:rsidR="00000000" w:rsidRPr="00603F1E" w:rsidRDefault="00000000" w:rsidP="009A7859">
            <w:pPr>
              <w:rPr>
                <w:rFonts w:ascii="Arial" w:hAnsi="Arial" w:cs="Arial"/>
              </w:rPr>
            </w:pPr>
            <w:r w:rsidRPr="00603F1E">
              <w:rPr>
                <w:rFonts w:ascii="Arial" w:hAnsi="Arial" w:cs="Arial"/>
              </w:rPr>
              <w:t>Number of lamps</w:t>
            </w:r>
          </w:p>
        </w:tc>
        <w:tc>
          <w:tcPr>
            <w:tcW w:w="4258" w:type="dxa"/>
          </w:tcPr>
          <w:p w14:paraId="444F2CEE" w14:textId="77777777" w:rsidR="00000000" w:rsidRPr="00603F1E" w:rsidRDefault="00000000" w:rsidP="009A7859">
            <w:pPr>
              <w:rPr>
                <w:rFonts w:ascii="Arial" w:hAnsi="Arial" w:cs="Arial"/>
              </w:rPr>
            </w:pPr>
            <w:r w:rsidRPr="00603F1E">
              <w:rPr>
                <w:rFonts w:ascii="Arial" w:hAnsi="Arial" w:cs="Arial"/>
              </w:rPr>
              <w:t>8</w:t>
            </w:r>
          </w:p>
          <w:p w14:paraId="2C7B6EC5" w14:textId="77777777" w:rsidR="00000000" w:rsidRPr="00603F1E" w:rsidRDefault="00000000" w:rsidP="009A7859">
            <w:pPr>
              <w:rPr>
                <w:rFonts w:ascii="Arial" w:hAnsi="Arial" w:cs="Arial"/>
                <w:sz w:val="16"/>
                <w:szCs w:val="16"/>
              </w:rPr>
            </w:pPr>
          </w:p>
        </w:tc>
      </w:tr>
      <w:tr w:rsidR="009A7859" w:rsidRPr="00603F1E" w14:paraId="51C7202F" w14:textId="77777777" w:rsidTr="00603F1E">
        <w:tc>
          <w:tcPr>
            <w:tcW w:w="4258" w:type="dxa"/>
          </w:tcPr>
          <w:p w14:paraId="5E9B57EA" w14:textId="77777777" w:rsidR="00000000" w:rsidRPr="00603F1E" w:rsidRDefault="00000000" w:rsidP="009A7859">
            <w:pPr>
              <w:rPr>
                <w:rFonts w:ascii="Arial" w:hAnsi="Arial" w:cs="Arial"/>
              </w:rPr>
            </w:pPr>
            <w:r w:rsidRPr="00603F1E">
              <w:rPr>
                <w:rFonts w:ascii="Arial" w:hAnsi="Arial" w:cs="Arial"/>
              </w:rPr>
              <w:t>Number of poles</w:t>
            </w:r>
          </w:p>
        </w:tc>
        <w:tc>
          <w:tcPr>
            <w:tcW w:w="4258" w:type="dxa"/>
          </w:tcPr>
          <w:p w14:paraId="088895A9" w14:textId="77777777" w:rsidR="00000000" w:rsidRPr="00603F1E" w:rsidRDefault="00000000" w:rsidP="009A7859">
            <w:pPr>
              <w:rPr>
                <w:rFonts w:ascii="Arial" w:hAnsi="Arial" w:cs="Arial"/>
              </w:rPr>
            </w:pPr>
            <w:r w:rsidRPr="00603F1E">
              <w:rPr>
                <w:rFonts w:ascii="Arial" w:hAnsi="Arial" w:cs="Arial"/>
              </w:rPr>
              <w:t>2</w:t>
            </w:r>
          </w:p>
          <w:p w14:paraId="7AE22C36" w14:textId="77777777" w:rsidR="00000000" w:rsidRPr="00603F1E" w:rsidRDefault="00000000" w:rsidP="009A7859">
            <w:pPr>
              <w:rPr>
                <w:rFonts w:ascii="Arial" w:hAnsi="Arial" w:cs="Arial"/>
                <w:sz w:val="16"/>
                <w:szCs w:val="16"/>
              </w:rPr>
            </w:pPr>
          </w:p>
        </w:tc>
      </w:tr>
      <w:tr w:rsidR="009A7859" w:rsidRPr="00603F1E" w14:paraId="55BFCB1A" w14:textId="77777777" w:rsidTr="00603F1E">
        <w:tc>
          <w:tcPr>
            <w:tcW w:w="4258" w:type="dxa"/>
          </w:tcPr>
          <w:p w14:paraId="5F2A7B9F" w14:textId="77777777" w:rsidR="00000000" w:rsidRPr="00603F1E" w:rsidRDefault="00000000" w:rsidP="009A7859">
            <w:pPr>
              <w:rPr>
                <w:rFonts w:ascii="Arial" w:hAnsi="Arial" w:cs="Arial"/>
              </w:rPr>
            </w:pPr>
            <w:r w:rsidRPr="00603F1E">
              <w:rPr>
                <w:rFonts w:ascii="Arial" w:hAnsi="Arial" w:cs="Arial"/>
              </w:rPr>
              <w:t>Pole height</w:t>
            </w:r>
          </w:p>
        </w:tc>
        <w:tc>
          <w:tcPr>
            <w:tcW w:w="4258" w:type="dxa"/>
          </w:tcPr>
          <w:p w14:paraId="7BD566B6" w14:textId="77777777" w:rsidR="00000000" w:rsidRPr="00603F1E" w:rsidRDefault="00000000" w:rsidP="009A7859">
            <w:pPr>
              <w:rPr>
                <w:rFonts w:ascii="Arial" w:hAnsi="Arial" w:cs="Arial"/>
              </w:rPr>
            </w:pPr>
            <w:r w:rsidRPr="00603F1E">
              <w:rPr>
                <w:rFonts w:ascii="Arial" w:hAnsi="Arial" w:cs="Arial"/>
              </w:rPr>
              <w:t>12m</w:t>
            </w:r>
          </w:p>
          <w:p w14:paraId="44D26028" w14:textId="77777777" w:rsidR="00000000" w:rsidRPr="00603F1E" w:rsidRDefault="00000000" w:rsidP="009A7859">
            <w:pPr>
              <w:rPr>
                <w:rFonts w:ascii="Arial" w:hAnsi="Arial" w:cs="Arial"/>
                <w:sz w:val="16"/>
                <w:szCs w:val="16"/>
              </w:rPr>
            </w:pPr>
          </w:p>
        </w:tc>
      </w:tr>
      <w:tr w:rsidR="009A7859" w:rsidRPr="00603F1E" w14:paraId="6DC96025" w14:textId="77777777" w:rsidTr="00603F1E">
        <w:tc>
          <w:tcPr>
            <w:tcW w:w="4258" w:type="dxa"/>
          </w:tcPr>
          <w:p w14:paraId="39DF85DA" w14:textId="77777777" w:rsidR="00000000" w:rsidRPr="00603F1E" w:rsidRDefault="00000000" w:rsidP="009A7859">
            <w:pPr>
              <w:rPr>
                <w:rFonts w:ascii="Arial" w:hAnsi="Arial" w:cs="Arial"/>
              </w:rPr>
            </w:pPr>
            <w:r w:rsidRPr="00603F1E">
              <w:rPr>
                <w:rFonts w:ascii="Arial" w:hAnsi="Arial" w:cs="Arial"/>
              </w:rPr>
              <w:t>Type of floodlight used</w:t>
            </w:r>
          </w:p>
        </w:tc>
        <w:tc>
          <w:tcPr>
            <w:tcW w:w="4258" w:type="dxa"/>
          </w:tcPr>
          <w:p w14:paraId="4F1EDB21" w14:textId="77777777" w:rsidR="00000000" w:rsidRPr="00603F1E" w:rsidRDefault="00000000" w:rsidP="009A7859">
            <w:pPr>
              <w:rPr>
                <w:rFonts w:ascii="Arial" w:hAnsi="Arial" w:cs="Arial"/>
              </w:rPr>
            </w:pPr>
            <w:r w:rsidRPr="00603F1E">
              <w:rPr>
                <w:rFonts w:ascii="Arial" w:hAnsi="Arial" w:cs="Arial"/>
              </w:rPr>
              <w:t>1kW symmetrical beam</w:t>
            </w:r>
          </w:p>
        </w:tc>
      </w:tr>
    </w:tbl>
    <w:p w14:paraId="617A5F81" w14:textId="77777777" w:rsidR="00000000" w:rsidRPr="009E59E6" w:rsidRDefault="00000000" w:rsidP="00AA2FA5">
      <w:pPr>
        <w:rPr>
          <w:rFonts w:ascii="Arial" w:hAnsi="Arial" w:cs="Arial"/>
        </w:rPr>
      </w:pPr>
      <w:r w:rsidRPr="009E59E6">
        <w:rPr>
          <w:rFonts w:ascii="Arial" w:hAnsi="Arial" w:cs="Arial"/>
        </w:rPr>
        <w:tab/>
      </w:r>
    </w:p>
    <w:p w14:paraId="2EAEBFA4" w14:textId="77777777" w:rsidR="00000000" w:rsidRPr="009E59E6" w:rsidRDefault="00000000" w:rsidP="00AA2FA5">
      <w:pPr>
        <w:rPr>
          <w:rFonts w:ascii="Arial" w:hAnsi="Arial" w:cs="Arial"/>
        </w:rPr>
      </w:pPr>
    </w:p>
    <w:p w14:paraId="00FAC003" w14:textId="77777777" w:rsidR="00000000" w:rsidRDefault="00000000">
      <w:pPr>
        <w:rPr>
          <w:rFonts w:ascii="Arial" w:hAnsi="Arial" w:cs="Arial"/>
          <w:sz w:val="32"/>
          <w:szCs w:val="32"/>
        </w:rPr>
      </w:pPr>
      <w:r>
        <w:rPr>
          <w:rFonts w:ascii="Arial" w:hAnsi="Arial" w:cs="Arial"/>
          <w:sz w:val="32"/>
          <w:szCs w:val="32"/>
        </w:rPr>
        <w:br w:type="page"/>
      </w:r>
    </w:p>
    <w:p w14:paraId="2EA4E6DE" w14:textId="77777777" w:rsidR="00000000" w:rsidRPr="009A7859" w:rsidRDefault="00000000" w:rsidP="00AA2FA5">
      <w:pPr>
        <w:rPr>
          <w:rFonts w:ascii="Arial" w:hAnsi="Arial" w:cs="Arial"/>
          <w:sz w:val="32"/>
          <w:szCs w:val="32"/>
        </w:rPr>
      </w:pPr>
      <w:r w:rsidRPr="009A7859">
        <w:rPr>
          <w:rFonts w:ascii="Arial" w:hAnsi="Arial" w:cs="Arial"/>
          <w:sz w:val="32"/>
          <w:szCs w:val="32"/>
        </w:rPr>
        <w:lastRenderedPageBreak/>
        <w:t>Netball Lighting Court lighting plan example 4</w:t>
      </w:r>
    </w:p>
    <w:p w14:paraId="073999D6" w14:textId="77777777" w:rsidR="00000000" w:rsidRPr="009E59E6" w:rsidRDefault="00000000" w:rsidP="00AA2FA5">
      <w:pPr>
        <w:rPr>
          <w:rFonts w:ascii="Arial" w:hAnsi="Arial" w:cs="Arial"/>
        </w:rPr>
      </w:pPr>
      <w:r w:rsidRPr="009E59E6">
        <w:rPr>
          <w:rFonts w:ascii="Arial" w:hAnsi="Arial" w:cs="Arial"/>
        </w:rPr>
        <w:t>Netball dual court lighting guide</w:t>
      </w:r>
    </w:p>
    <w:p w14:paraId="47CF54C9" w14:textId="77777777" w:rsidR="00000000" w:rsidRPr="009E59E6" w:rsidRDefault="00000000" w:rsidP="00AA2FA5">
      <w:pPr>
        <w:rPr>
          <w:rFonts w:ascii="Arial" w:hAnsi="Arial" w:cs="Arial"/>
        </w:rPr>
      </w:pPr>
      <w:r w:rsidRPr="009E59E6">
        <w:rPr>
          <w:rFonts w:ascii="Arial" w:hAnsi="Arial" w:cs="Arial"/>
        </w:rPr>
        <w:t>Competition – 200 lux</w:t>
      </w:r>
    </w:p>
    <w:p w14:paraId="77F48163" w14:textId="77777777" w:rsidR="00000000" w:rsidRPr="009E59E6" w:rsidRDefault="00000000" w:rsidP="00AA2FA5">
      <w:pPr>
        <w:rPr>
          <w:rFonts w:ascii="Arial" w:hAnsi="Arial" w:cs="Arial"/>
        </w:rPr>
      </w:pPr>
    </w:p>
    <w:p w14:paraId="7A14BDBB" w14:textId="77777777" w:rsidR="00000000" w:rsidRPr="009E59E6" w:rsidRDefault="00000000" w:rsidP="00AA2FA5">
      <w:pPr>
        <w:rPr>
          <w:rFonts w:ascii="Arial" w:hAnsi="Arial" w:cs="Arial"/>
        </w:rPr>
      </w:pPr>
      <w:r w:rsidRPr="009E59E6">
        <w:rPr>
          <w:rFonts w:ascii="Arial" w:hAnsi="Arial" w:cs="Arial"/>
        </w:rPr>
        <w:t>Design summary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9A7859" w:rsidRPr="00603F1E" w14:paraId="370DEAB9" w14:textId="77777777" w:rsidTr="00603F1E">
        <w:tc>
          <w:tcPr>
            <w:tcW w:w="4258" w:type="dxa"/>
          </w:tcPr>
          <w:p w14:paraId="08BF9810" w14:textId="77777777" w:rsidR="00000000" w:rsidRPr="00603F1E" w:rsidRDefault="00000000" w:rsidP="009A7859">
            <w:pPr>
              <w:rPr>
                <w:rFonts w:ascii="Arial" w:hAnsi="Arial" w:cs="Arial"/>
              </w:rPr>
            </w:pPr>
            <w:r w:rsidRPr="00603F1E">
              <w:rPr>
                <w:rFonts w:ascii="Arial" w:hAnsi="Arial" w:cs="Arial"/>
              </w:rPr>
              <w:t>Level of play</w:t>
            </w:r>
          </w:p>
        </w:tc>
        <w:tc>
          <w:tcPr>
            <w:tcW w:w="4258" w:type="dxa"/>
          </w:tcPr>
          <w:p w14:paraId="39394B4B" w14:textId="77777777" w:rsidR="00000000" w:rsidRPr="00603F1E" w:rsidRDefault="00000000" w:rsidP="009A7859">
            <w:pPr>
              <w:rPr>
                <w:rFonts w:ascii="Arial" w:hAnsi="Arial" w:cs="Arial"/>
              </w:rPr>
            </w:pPr>
            <w:r w:rsidRPr="00603F1E">
              <w:rPr>
                <w:rFonts w:ascii="Arial" w:hAnsi="Arial" w:cs="Arial"/>
              </w:rPr>
              <w:t xml:space="preserve">Competition </w:t>
            </w:r>
          </w:p>
          <w:p w14:paraId="660A5FE6" w14:textId="77777777" w:rsidR="00000000" w:rsidRPr="00603F1E" w:rsidRDefault="00000000" w:rsidP="009A7859">
            <w:pPr>
              <w:rPr>
                <w:rFonts w:ascii="Arial" w:hAnsi="Arial" w:cs="Arial"/>
                <w:sz w:val="10"/>
                <w:szCs w:val="10"/>
              </w:rPr>
            </w:pPr>
          </w:p>
        </w:tc>
      </w:tr>
      <w:tr w:rsidR="009A7859" w:rsidRPr="00603F1E" w14:paraId="116E0C1E" w14:textId="77777777" w:rsidTr="00603F1E">
        <w:tc>
          <w:tcPr>
            <w:tcW w:w="4258" w:type="dxa"/>
          </w:tcPr>
          <w:p w14:paraId="2BF291D3" w14:textId="77777777" w:rsidR="00000000" w:rsidRPr="00603F1E" w:rsidRDefault="00000000" w:rsidP="009A7859">
            <w:pPr>
              <w:rPr>
                <w:rFonts w:ascii="Arial" w:hAnsi="Arial" w:cs="Arial"/>
              </w:rPr>
            </w:pPr>
            <w:r w:rsidRPr="00603F1E">
              <w:rPr>
                <w:rFonts w:ascii="Arial" w:hAnsi="Arial" w:cs="Arial"/>
              </w:rPr>
              <w:t>Average lux</w:t>
            </w:r>
          </w:p>
        </w:tc>
        <w:tc>
          <w:tcPr>
            <w:tcW w:w="4258" w:type="dxa"/>
          </w:tcPr>
          <w:p w14:paraId="13D12498" w14:textId="77777777" w:rsidR="00000000" w:rsidRPr="00603F1E" w:rsidRDefault="00000000" w:rsidP="009A7859">
            <w:pPr>
              <w:rPr>
                <w:rFonts w:ascii="Arial" w:hAnsi="Arial" w:cs="Arial"/>
              </w:rPr>
            </w:pPr>
            <w:r w:rsidRPr="00603F1E">
              <w:rPr>
                <w:rFonts w:ascii="Arial" w:hAnsi="Arial" w:cs="Arial"/>
              </w:rPr>
              <w:t>208</w:t>
            </w:r>
          </w:p>
          <w:p w14:paraId="5975A5FF" w14:textId="77777777" w:rsidR="00000000" w:rsidRPr="00603F1E" w:rsidRDefault="00000000" w:rsidP="009A7859">
            <w:pPr>
              <w:rPr>
                <w:rFonts w:ascii="Arial" w:hAnsi="Arial" w:cs="Arial"/>
                <w:sz w:val="16"/>
                <w:szCs w:val="16"/>
              </w:rPr>
            </w:pPr>
          </w:p>
        </w:tc>
      </w:tr>
      <w:tr w:rsidR="009A7859" w:rsidRPr="00603F1E" w14:paraId="27330FB3" w14:textId="77777777" w:rsidTr="00603F1E">
        <w:tc>
          <w:tcPr>
            <w:tcW w:w="4258" w:type="dxa"/>
          </w:tcPr>
          <w:p w14:paraId="45D3A4A1" w14:textId="77777777" w:rsidR="00000000" w:rsidRPr="00603F1E" w:rsidRDefault="00000000" w:rsidP="009A7859">
            <w:pPr>
              <w:rPr>
                <w:rFonts w:ascii="Arial" w:hAnsi="Arial" w:cs="Arial"/>
              </w:rPr>
            </w:pPr>
            <w:r w:rsidRPr="00603F1E">
              <w:rPr>
                <w:rFonts w:ascii="Arial" w:hAnsi="Arial" w:cs="Arial"/>
              </w:rPr>
              <w:t>Number of lamps</w:t>
            </w:r>
          </w:p>
        </w:tc>
        <w:tc>
          <w:tcPr>
            <w:tcW w:w="4258" w:type="dxa"/>
          </w:tcPr>
          <w:p w14:paraId="635F8423" w14:textId="77777777" w:rsidR="00000000" w:rsidRPr="00603F1E" w:rsidRDefault="00000000" w:rsidP="009A7859">
            <w:pPr>
              <w:rPr>
                <w:rFonts w:ascii="Arial" w:hAnsi="Arial" w:cs="Arial"/>
              </w:rPr>
            </w:pPr>
            <w:r w:rsidRPr="00603F1E">
              <w:rPr>
                <w:rFonts w:ascii="Arial" w:hAnsi="Arial" w:cs="Arial"/>
              </w:rPr>
              <w:t>8</w:t>
            </w:r>
          </w:p>
          <w:p w14:paraId="625D0FC6" w14:textId="77777777" w:rsidR="00000000" w:rsidRPr="00603F1E" w:rsidRDefault="00000000" w:rsidP="009A7859">
            <w:pPr>
              <w:rPr>
                <w:rFonts w:ascii="Arial" w:hAnsi="Arial" w:cs="Arial"/>
                <w:sz w:val="16"/>
                <w:szCs w:val="16"/>
              </w:rPr>
            </w:pPr>
          </w:p>
        </w:tc>
      </w:tr>
      <w:tr w:rsidR="009A7859" w:rsidRPr="00603F1E" w14:paraId="026CF952" w14:textId="77777777" w:rsidTr="00603F1E">
        <w:tc>
          <w:tcPr>
            <w:tcW w:w="4258" w:type="dxa"/>
          </w:tcPr>
          <w:p w14:paraId="6CEE07AA" w14:textId="77777777" w:rsidR="00000000" w:rsidRPr="00603F1E" w:rsidRDefault="00000000" w:rsidP="009A7859">
            <w:pPr>
              <w:rPr>
                <w:rFonts w:ascii="Arial" w:hAnsi="Arial" w:cs="Arial"/>
              </w:rPr>
            </w:pPr>
            <w:r w:rsidRPr="00603F1E">
              <w:rPr>
                <w:rFonts w:ascii="Arial" w:hAnsi="Arial" w:cs="Arial"/>
              </w:rPr>
              <w:t>Number of poles</w:t>
            </w:r>
          </w:p>
        </w:tc>
        <w:tc>
          <w:tcPr>
            <w:tcW w:w="4258" w:type="dxa"/>
          </w:tcPr>
          <w:p w14:paraId="02A8E319" w14:textId="77777777" w:rsidR="00000000" w:rsidRPr="00603F1E" w:rsidRDefault="00000000" w:rsidP="009A7859">
            <w:pPr>
              <w:rPr>
                <w:rFonts w:ascii="Arial" w:hAnsi="Arial" w:cs="Arial"/>
              </w:rPr>
            </w:pPr>
            <w:r w:rsidRPr="00603F1E">
              <w:rPr>
                <w:rFonts w:ascii="Arial" w:hAnsi="Arial" w:cs="Arial"/>
              </w:rPr>
              <w:t>4</w:t>
            </w:r>
          </w:p>
          <w:p w14:paraId="241CDD92" w14:textId="77777777" w:rsidR="00000000" w:rsidRPr="00603F1E" w:rsidRDefault="00000000" w:rsidP="009A7859">
            <w:pPr>
              <w:rPr>
                <w:rFonts w:ascii="Arial" w:hAnsi="Arial" w:cs="Arial"/>
                <w:sz w:val="16"/>
                <w:szCs w:val="16"/>
              </w:rPr>
            </w:pPr>
          </w:p>
        </w:tc>
      </w:tr>
      <w:tr w:rsidR="009A7859" w:rsidRPr="00603F1E" w14:paraId="4DE407E8" w14:textId="77777777" w:rsidTr="00603F1E">
        <w:tc>
          <w:tcPr>
            <w:tcW w:w="4258" w:type="dxa"/>
          </w:tcPr>
          <w:p w14:paraId="29A569A6" w14:textId="77777777" w:rsidR="00000000" w:rsidRPr="00603F1E" w:rsidRDefault="00000000" w:rsidP="009A7859">
            <w:pPr>
              <w:rPr>
                <w:rFonts w:ascii="Arial" w:hAnsi="Arial" w:cs="Arial"/>
              </w:rPr>
            </w:pPr>
            <w:r w:rsidRPr="00603F1E">
              <w:rPr>
                <w:rFonts w:ascii="Arial" w:hAnsi="Arial" w:cs="Arial"/>
              </w:rPr>
              <w:t>Pole height</w:t>
            </w:r>
          </w:p>
        </w:tc>
        <w:tc>
          <w:tcPr>
            <w:tcW w:w="4258" w:type="dxa"/>
          </w:tcPr>
          <w:p w14:paraId="49D2DB40" w14:textId="77777777" w:rsidR="00000000" w:rsidRPr="00603F1E" w:rsidRDefault="00000000" w:rsidP="009A7859">
            <w:pPr>
              <w:rPr>
                <w:rFonts w:ascii="Arial" w:hAnsi="Arial" w:cs="Arial"/>
              </w:rPr>
            </w:pPr>
            <w:r w:rsidRPr="00603F1E">
              <w:rPr>
                <w:rFonts w:ascii="Arial" w:hAnsi="Arial" w:cs="Arial"/>
              </w:rPr>
              <w:t>12m</w:t>
            </w:r>
          </w:p>
          <w:p w14:paraId="3931FDD8" w14:textId="77777777" w:rsidR="00000000" w:rsidRPr="00603F1E" w:rsidRDefault="00000000" w:rsidP="009A7859">
            <w:pPr>
              <w:rPr>
                <w:rFonts w:ascii="Arial" w:hAnsi="Arial" w:cs="Arial"/>
                <w:sz w:val="16"/>
                <w:szCs w:val="16"/>
              </w:rPr>
            </w:pPr>
          </w:p>
        </w:tc>
      </w:tr>
      <w:tr w:rsidR="009A7859" w:rsidRPr="00603F1E" w14:paraId="5FB66567" w14:textId="77777777" w:rsidTr="00603F1E">
        <w:tc>
          <w:tcPr>
            <w:tcW w:w="4258" w:type="dxa"/>
          </w:tcPr>
          <w:p w14:paraId="40103136" w14:textId="77777777" w:rsidR="00000000" w:rsidRPr="00603F1E" w:rsidRDefault="00000000" w:rsidP="009A7859">
            <w:pPr>
              <w:rPr>
                <w:rFonts w:ascii="Arial" w:hAnsi="Arial" w:cs="Arial"/>
              </w:rPr>
            </w:pPr>
            <w:r w:rsidRPr="00603F1E">
              <w:rPr>
                <w:rFonts w:ascii="Arial" w:hAnsi="Arial" w:cs="Arial"/>
              </w:rPr>
              <w:t>Type of floodlight used</w:t>
            </w:r>
          </w:p>
        </w:tc>
        <w:tc>
          <w:tcPr>
            <w:tcW w:w="4258" w:type="dxa"/>
          </w:tcPr>
          <w:p w14:paraId="483CCDF7" w14:textId="77777777" w:rsidR="00000000" w:rsidRPr="00603F1E" w:rsidRDefault="00000000" w:rsidP="009A7859">
            <w:pPr>
              <w:rPr>
                <w:rFonts w:ascii="Arial" w:hAnsi="Arial" w:cs="Arial"/>
              </w:rPr>
            </w:pPr>
            <w:r w:rsidRPr="00603F1E">
              <w:rPr>
                <w:rFonts w:ascii="Arial" w:hAnsi="Arial" w:cs="Arial"/>
              </w:rPr>
              <w:t>1kW symmetrical beam</w:t>
            </w:r>
          </w:p>
        </w:tc>
      </w:tr>
    </w:tbl>
    <w:p w14:paraId="735D171A" w14:textId="77777777" w:rsidR="00000000" w:rsidRPr="009E59E6" w:rsidRDefault="00000000" w:rsidP="00AA2FA5">
      <w:pPr>
        <w:rPr>
          <w:rFonts w:ascii="Arial" w:hAnsi="Arial" w:cs="Arial"/>
        </w:rPr>
      </w:pPr>
    </w:p>
    <w:p w14:paraId="554C35DB" w14:textId="77777777" w:rsidR="00000000" w:rsidRPr="009A7859" w:rsidRDefault="00000000" w:rsidP="004307A7">
      <w:pPr>
        <w:pStyle w:val="Heading2"/>
      </w:pPr>
      <w:bookmarkStart w:id="48" w:name="_Toc239852998"/>
      <w:r w:rsidRPr="009A7859">
        <w:t>Budget</w:t>
      </w:r>
      <w:bookmarkEnd w:id="48"/>
    </w:p>
    <w:p w14:paraId="67BB04AC" w14:textId="77777777" w:rsidR="00000000" w:rsidRPr="009E59E6" w:rsidRDefault="00000000" w:rsidP="00AA2FA5">
      <w:pPr>
        <w:rPr>
          <w:rFonts w:ascii="Arial" w:hAnsi="Arial" w:cs="Arial"/>
        </w:rPr>
      </w:pPr>
      <w:r w:rsidRPr="009E59E6">
        <w:rPr>
          <w:rFonts w:ascii="Arial" w:hAnsi="Arial" w:cs="Arial"/>
        </w:rPr>
        <w:t xml:space="preserve">The budget table below should be used as a guide only. Costs will vary between manufacturers and will also depend on quantity and quality of floodlights proposed for use. Estimates should be used when planning the development of a new lighting facility. Current as </w:t>
      </w:r>
      <w:proofErr w:type="gramStart"/>
      <w:r w:rsidRPr="009E59E6">
        <w:rPr>
          <w:rFonts w:ascii="Arial" w:hAnsi="Arial" w:cs="Arial"/>
        </w:rPr>
        <w:t>at</w:t>
      </w:r>
      <w:proofErr w:type="gramEnd"/>
      <w:r w:rsidRPr="009E59E6">
        <w:rPr>
          <w:rFonts w:ascii="Arial" w:hAnsi="Arial" w:cs="Arial"/>
        </w:rPr>
        <w:t xml:space="preserve"> June 2011.</w:t>
      </w:r>
    </w:p>
    <w:p w14:paraId="0CAF2CD4" w14:textId="77777777" w:rsidR="00000000" w:rsidRPr="009E59E6" w:rsidRDefault="00000000" w:rsidP="00AA2FA5">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8"/>
        <w:gridCol w:w="2839"/>
        <w:gridCol w:w="2839"/>
      </w:tblGrid>
      <w:tr w:rsidR="00AA61EF" w:rsidRPr="00603F1E" w14:paraId="399C1AE3" w14:textId="77777777" w:rsidTr="00603F1E">
        <w:tc>
          <w:tcPr>
            <w:tcW w:w="2838" w:type="dxa"/>
          </w:tcPr>
          <w:p w14:paraId="37577B89" w14:textId="77777777" w:rsidR="00000000" w:rsidRPr="00603F1E" w:rsidRDefault="00000000" w:rsidP="00313365">
            <w:pPr>
              <w:rPr>
                <w:rFonts w:ascii="Arial" w:hAnsi="Arial" w:cs="Arial"/>
              </w:rPr>
            </w:pPr>
            <w:r w:rsidRPr="00603F1E">
              <w:rPr>
                <w:rFonts w:ascii="Arial" w:hAnsi="Arial" w:cs="Arial"/>
              </w:rPr>
              <w:t>INDICATIVE COSTS</w:t>
            </w:r>
          </w:p>
        </w:tc>
        <w:tc>
          <w:tcPr>
            <w:tcW w:w="2839" w:type="dxa"/>
          </w:tcPr>
          <w:p w14:paraId="322B0B4A" w14:textId="77777777" w:rsidR="00000000" w:rsidRPr="00603F1E" w:rsidRDefault="00000000" w:rsidP="00AA61EF">
            <w:pPr>
              <w:rPr>
                <w:rFonts w:ascii="Arial" w:hAnsi="Arial" w:cs="Arial"/>
              </w:rPr>
            </w:pPr>
            <w:r w:rsidRPr="00603F1E">
              <w:rPr>
                <w:rFonts w:ascii="Arial" w:hAnsi="Arial" w:cs="Arial"/>
              </w:rPr>
              <w:t xml:space="preserve">Netball </w:t>
            </w:r>
          </w:p>
          <w:p w14:paraId="385CEB87" w14:textId="77777777" w:rsidR="00000000" w:rsidRPr="00603F1E" w:rsidRDefault="00000000" w:rsidP="00AA61EF">
            <w:pPr>
              <w:rPr>
                <w:rFonts w:ascii="Arial" w:hAnsi="Arial" w:cs="Arial"/>
              </w:rPr>
            </w:pPr>
            <w:r w:rsidRPr="00603F1E">
              <w:rPr>
                <w:rFonts w:ascii="Arial" w:hAnsi="Arial" w:cs="Arial"/>
              </w:rPr>
              <w:t xml:space="preserve">Single Court Training </w:t>
            </w:r>
          </w:p>
          <w:p w14:paraId="5FC4651F" w14:textId="77777777" w:rsidR="00000000" w:rsidRPr="00603F1E" w:rsidRDefault="00000000" w:rsidP="00AA61EF">
            <w:pPr>
              <w:rPr>
                <w:rFonts w:ascii="Arial" w:hAnsi="Arial" w:cs="Arial"/>
              </w:rPr>
            </w:pPr>
            <w:r w:rsidRPr="00603F1E">
              <w:rPr>
                <w:rFonts w:ascii="Arial" w:hAnsi="Arial" w:cs="Arial"/>
              </w:rPr>
              <w:t>(100 Lux)</w:t>
            </w:r>
          </w:p>
          <w:p w14:paraId="0C683041" w14:textId="77777777" w:rsidR="00000000" w:rsidRPr="00603F1E" w:rsidRDefault="00000000" w:rsidP="00313365">
            <w:pPr>
              <w:rPr>
                <w:rFonts w:ascii="Arial" w:hAnsi="Arial" w:cs="Arial"/>
              </w:rPr>
            </w:pPr>
          </w:p>
        </w:tc>
        <w:tc>
          <w:tcPr>
            <w:tcW w:w="2839" w:type="dxa"/>
          </w:tcPr>
          <w:p w14:paraId="140FE6DD" w14:textId="77777777" w:rsidR="00000000" w:rsidRPr="00603F1E" w:rsidRDefault="00000000" w:rsidP="00AA61EF">
            <w:pPr>
              <w:rPr>
                <w:rFonts w:ascii="Arial" w:hAnsi="Arial" w:cs="Arial"/>
              </w:rPr>
            </w:pPr>
            <w:r w:rsidRPr="00603F1E">
              <w:rPr>
                <w:rFonts w:ascii="Arial" w:hAnsi="Arial" w:cs="Arial"/>
              </w:rPr>
              <w:t xml:space="preserve">Netball </w:t>
            </w:r>
          </w:p>
          <w:p w14:paraId="41185712" w14:textId="77777777" w:rsidR="00000000" w:rsidRPr="00603F1E" w:rsidRDefault="00000000" w:rsidP="00AA61EF">
            <w:pPr>
              <w:rPr>
                <w:rFonts w:ascii="Arial" w:hAnsi="Arial" w:cs="Arial"/>
              </w:rPr>
            </w:pPr>
            <w:r w:rsidRPr="00603F1E">
              <w:rPr>
                <w:rFonts w:ascii="Arial" w:hAnsi="Arial" w:cs="Arial"/>
              </w:rPr>
              <w:t>Single Court</w:t>
            </w:r>
          </w:p>
          <w:p w14:paraId="5DD11C83" w14:textId="77777777" w:rsidR="00000000" w:rsidRPr="00603F1E" w:rsidRDefault="00000000" w:rsidP="00AA61EF">
            <w:pPr>
              <w:rPr>
                <w:rFonts w:ascii="Arial" w:hAnsi="Arial" w:cs="Arial"/>
              </w:rPr>
            </w:pPr>
            <w:r w:rsidRPr="00603F1E">
              <w:rPr>
                <w:rFonts w:ascii="Arial" w:hAnsi="Arial" w:cs="Arial"/>
              </w:rPr>
              <w:t xml:space="preserve">Competition </w:t>
            </w:r>
          </w:p>
          <w:p w14:paraId="3A3FB8AA" w14:textId="77777777" w:rsidR="00000000" w:rsidRPr="00603F1E" w:rsidRDefault="00000000" w:rsidP="00313365">
            <w:pPr>
              <w:rPr>
                <w:rFonts w:ascii="Arial" w:hAnsi="Arial" w:cs="Arial"/>
              </w:rPr>
            </w:pPr>
            <w:r w:rsidRPr="00603F1E">
              <w:rPr>
                <w:rFonts w:ascii="Arial" w:hAnsi="Arial" w:cs="Arial"/>
              </w:rPr>
              <w:t>(200 Lux)</w:t>
            </w:r>
          </w:p>
        </w:tc>
      </w:tr>
      <w:tr w:rsidR="00AA61EF" w:rsidRPr="00603F1E" w14:paraId="4CDE6583" w14:textId="77777777" w:rsidTr="00603F1E">
        <w:tc>
          <w:tcPr>
            <w:tcW w:w="2838" w:type="dxa"/>
          </w:tcPr>
          <w:p w14:paraId="34C05B18" w14:textId="77777777" w:rsidR="00000000" w:rsidRPr="00603F1E" w:rsidRDefault="00000000" w:rsidP="00313365">
            <w:pPr>
              <w:rPr>
                <w:rFonts w:ascii="Arial" w:hAnsi="Arial" w:cs="Arial"/>
                <w:b/>
              </w:rPr>
            </w:pPr>
            <w:r w:rsidRPr="00603F1E">
              <w:rPr>
                <w:rFonts w:ascii="Arial" w:hAnsi="Arial" w:cs="Arial"/>
                <w:b/>
              </w:rPr>
              <w:t>Capital – Initial Cost</w:t>
            </w:r>
          </w:p>
          <w:p w14:paraId="52737F62" w14:textId="77777777" w:rsidR="00000000" w:rsidRPr="00603F1E" w:rsidRDefault="00000000" w:rsidP="00313365">
            <w:pPr>
              <w:rPr>
                <w:rFonts w:ascii="Arial" w:hAnsi="Arial" w:cs="Arial"/>
              </w:rPr>
            </w:pPr>
          </w:p>
        </w:tc>
        <w:tc>
          <w:tcPr>
            <w:tcW w:w="2839" w:type="dxa"/>
          </w:tcPr>
          <w:p w14:paraId="33EAC05F" w14:textId="77777777" w:rsidR="00000000" w:rsidRPr="00603F1E" w:rsidRDefault="00000000" w:rsidP="00313365">
            <w:pPr>
              <w:rPr>
                <w:rFonts w:ascii="Arial" w:hAnsi="Arial" w:cs="Arial"/>
              </w:rPr>
            </w:pPr>
          </w:p>
        </w:tc>
        <w:tc>
          <w:tcPr>
            <w:tcW w:w="2839" w:type="dxa"/>
          </w:tcPr>
          <w:p w14:paraId="4FE2DA52" w14:textId="77777777" w:rsidR="00000000" w:rsidRPr="00603F1E" w:rsidRDefault="00000000" w:rsidP="00313365">
            <w:pPr>
              <w:rPr>
                <w:rFonts w:ascii="Arial" w:hAnsi="Arial" w:cs="Arial"/>
              </w:rPr>
            </w:pPr>
          </w:p>
        </w:tc>
      </w:tr>
      <w:tr w:rsidR="00AA61EF" w:rsidRPr="00603F1E" w14:paraId="5730DF38" w14:textId="77777777" w:rsidTr="00603F1E">
        <w:tc>
          <w:tcPr>
            <w:tcW w:w="2838" w:type="dxa"/>
          </w:tcPr>
          <w:p w14:paraId="0AE937BF" w14:textId="77777777" w:rsidR="00000000" w:rsidRPr="00603F1E" w:rsidRDefault="00000000" w:rsidP="00313365">
            <w:pPr>
              <w:rPr>
                <w:rFonts w:ascii="Arial" w:hAnsi="Arial" w:cs="Arial"/>
              </w:rPr>
            </w:pPr>
            <w:r w:rsidRPr="00603F1E">
              <w:rPr>
                <w:rFonts w:ascii="Arial" w:hAnsi="Arial" w:cs="Arial"/>
              </w:rPr>
              <w:t>Geotech (Soil) Report</w:t>
            </w:r>
          </w:p>
          <w:p w14:paraId="300C561B" w14:textId="77777777" w:rsidR="00000000" w:rsidRPr="00603F1E" w:rsidRDefault="00000000" w:rsidP="00313365">
            <w:pPr>
              <w:rPr>
                <w:rFonts w:ascii="Arial" w:hAnsi="Arial" w:cs="Arial"/>
                <w:sz w:val="16"/>
                <w:szCs w:val="16"/>
              </w:rPr>
            </w:pPr>
          </w:p>
        </w:tc>
        <w:tc>
          <w:tcPr>
            <w:tcW w:w="2839" w:type="dxa"/>
          </w:tcPr>
          <w:p w14:paraId="64501ABB" w14:textId="77777777" w:rsidR="00000000" w:rsidRPr="00603F1E" w:rsidRDefault="00000000" w:rsidP="00313365">
            <w:pPr>
              <w:rPr>
                <w:rFonts w:ascii="Arial" w:hAnsi="Arial" w:cs="Arial"/>
              </w:rPr>
            </w:pPr>
            <w:r w:rsidRPr="00603F1E">
              <w:rPr>
                <w:rFonts w:ascii="Arial" w:hAnsi="Arial" w:cs="Arial"/>
              </w:rPr>
              <w:t>$1,250</w:t>
            </w:r>
          </w:p>
        </w:tc>
        <w:tc>
          <w:tcPr>
            <w:tcW w:w="2839" w:type="dxa"/>
          </w:tcPr>
          <w:p w14:paraId="701E585D" w14:textId="77777777" w:rsidR="00000000" w:rsidRPr="00603F1E" w:rsidRDefault="00000000" w:rsidP="00313365">
            <w:pPr>
              <w:rPr>
                <w:rFonts w:ascii="Arial" w:hAnsi="Arial" w:cs="Arial"/>
              </w:rPr>
            </w:pPr>
            <w:r w:rsidRPr="00603F1E">
              <w:rPr>
                <w:rFonts w:ascii="Arial" w:hAnsi="Arial" w:cs="Arial"/>
              </w:rPr>
              <w:t>$2,500</w:t>
            </w:r>
          </w:p>
        </w:tc>
      </w:tr>
      <w:tr w:rsidR="00AA61EF" w:rsidRPr="00603F1E" w14:paraId="617BA0E9" w14:textId="77777777" w:rsidTr="00603F1E">
        <w:tc>
          <w:tcPr>
            <w:tcW w:w="2838" w:type="dxa"/>
          </w:tcPr>
          <w:p w14:paraId="08F055DE" w14:textId="77777777" w:rsidR="00000000" w:rsidRPr="00603F1E" w:rsidRDefault="00000000" w:rsidP="00313365">
            <w:pPr>
              <w:rPr>
                <w:rFonts w:ascii="Arial" w:hAnsi="Arial" w:cs="Arial"/>
              </w:rPr>
            </w:pPr>
            <w:r w:rsidRPr="00603F1E">
              <w:rPr>
                <w:rFonts w:ascii="Arial" w:hAnsi="Arial" w:cs="Arial"/>
              </w:rPr>
              <w:t>Floodlights Supply</w:t>
            </w:r>
          </w:p>
          <w:p w14:paraId="071AD60E" w14:textId="77777777" w:rsidR="00000000" w:rsidRPr="00603F1E" w:rsidRDefault="00000000" w:rsidP="00313365">
            <w:pPr>
              <w:rPr>
                <w:rFonts w:ascii="Arial" w:hAnsi="Arial" w:cs="Arial"/>
                <w:sz w:val="16"/>
                <w:szCs w:val="16"/>
              </w:rPr>
            </w:pPr>
          </w:p>
        </w:tc>
        <w:tc>
          <w:tcPr>
            <w:tcW w:w="2839" w:type="dxa"/>
          </w:tcPr>
          <w:p w14:paraId="2B92979A" w14:textId="77777777" w:rsidR="00000000" w:rsidRPr="00603F1E" w:rsidRDefault="00000000" w:rsidP="00313365">
            <w:pPr>
              <w:rPr>
                <w:rFonts w:ascii="Arial" w:hAnsi="Arial" w:cs="Arial"/>
              </w:rPr>
            </w:pPr>
            <w:r w:rsidRPr="00603F1E">
              <w:rPr>
                <w:rFonts w:ascii="Arial" w:hAnsi="Arial" w:cs="Arial"/>
              </w:rPr>
              <w:t>$4,000</w:t>
            </w:r>
          </w:p>
        </w:tc>
        <w:tc>
          <w:tcPr>
            <w:tcW w:w="2839" w:type="dxa"/>
          </w:tcPr>
          <w:p w14:paraId="31CEB17C" w14:textId="77777777" w:rsidR="00000000" w:rsidRPr="00603F1E" w:rsidRDefault="00000000" w:rsidP="00313365">
            <w:pPr>
              <w:rPr>
                <w:rFonts w:ascii="Arial" w:hAnsi="Arial" w:cs="Arial"/>
              </w:rPr>
            </w:pPr>
            <w:r w:rsidRPr="00603F1E">
              <w:rPr>
                <w:rFonts w:ascii="Arial" w:hAnsi="Arial" w:cs="Arial"/>
              </w:rPr>
              <w:t>$4,000</w:t>
            </w:r>
          </w:p>
        </w:tc>
      </w:tr>
      <w:tr w:rsidR="00AA61EF" w:rsidRPr="00603F1E" w14:paraId="025F83D8" w14:textId="77777777" w:rsidTr="00603F1E">
        <w:tc>
          <w:tcPr>
            <w:tcW w:w="2838" w:type="dxa"/>
          </w:tcPr>
          <w:p w14:paraId="5ED8F3B1" w14:textId="77777777" w:rsidR="00000000" w:rsidRPr="00603F1E" w:rsidRDefault="00000000" w:rsidP="00313365">
            <w:pPr>
              <w:rPr>
                <w:rFonts w:ascii="Arial" w:hAnsi="Arial" w:cs="Arial"/>
              </w:rPr>
            </w:pPr>
            <w:r w:rsidRPr="00603F1E">
              <w:rPr>
                <w:rFonts w:ascii="Arial" w:hAnsi="Arial" w:cs="Arial"/>
              </w:rPr>
              <w:t xml:space="preserve">Floodlights Install   </w:t>
            </w:r>
          </w:p>
          <w:p w14:paraId="4409C077" w14:textId="77777777" w:rsidR="00000000" w:rsidRPr="00603F1E" w:rsidRDefault="00000000" w:rsidP="00313365">
            <w:pPr>
              <w:rPr>
                <w:rFonts w:ascii="Arial" w:hAnsi="Arial" w:cs="Arial"/>
                <w:sz w:val="16"/>
                <w:szCs w:val="16"/>
              </w:rPr>
            </w:pPr>
          </w:p>
        </w:tc>
        <w:tc>
          <w:tcPr>
            <w:tcW w:w="2839" w:type="dxa"/>
          </w:tcPr>
          <w:p w14:paraId="4529760A" w14:textId="77777777" w:rsidR="00000000" w:rsidRPr="00603F1E" w:rsidRDefault="00000000" w:rsidP="00313365">
            <w:pPr>
              <w:rPr>
                <w:rFonts w:ascii="Arial" w:hAnsi="Arial" w:cs="Arial"/>
              </w:rPr>
            </w:pPr>
            <w:r w:rsidRPr="00603F1E">
              <w:rPr>
                <w:rFonts w:ascii="Arial" w:hAnsi="Arial" w:cs="Arial"/>
              </w:rPr>
              <w:t>$800</w:t>
            </w:r>
          </w:p>
        </w:tc>
        <w:tc>
          <w:tcPr>
            <w:tcW w:w="2839" w:type="dxa"/>
          </w:tcPr>
          <w:p w14:paraId="62A22B2F" w14:textId="77777777" w:rsidR="00000000" w:rsidRPr="00603F1E" w:rsidRDefault="00000000" w:rsidP="00313365">
            <w:pPr>
              <w:rPr>
                <w:rFonts w:ascii="Arial" w:hAnsi="Arial" w:cs="Arial"/>
              </w:rPr>
            </w:pPr>
            <w:r w:rsidRPr="00603F1E">
              <w:rPr>
                <w:rFonts w:ascii="Arial" w:hAnsi="Arial" w:cs="Arial"/>
              </w:rPr>
              <w:t>$800</w:t>
            </w:r>
          </w:p>
        </w:tc>
      </w:tr>
      <w:tr w:rsidR="00AA61EF" w:rsidRPr="00603F1E" w14:paraId="3DBFA62A" w14:textId="77777777" w:rsidTr="00603F1E">
        <w:tc>
          <w:tcPr>
            <w:tcW w:w="2838" w:type="dxa"/>
          </w:tcPr>
          <w:p w14:paraId="255199D0" w14:textId="77777777" w:rsidR="00000000" w:rsidRPr="00603F1E" w:rsidRDefault="00000000" w:rsidP="00313365">
            <w:pPr>
              <w:rPr>
                <w:rFonts w:ascii="Arial" w:hAnsi="Arial" w:cs="Arial"/>
              </w:rPr>
            </w:pPr>
            <w:r w:rsidRPr="00603F1E">
              <w:rPr>
                <w:rFonts w:ascii="Arial" w:hAnsi="Arial" w:cs="Arial"/>
              </w:rPr>
              <w:t xml:space="preserve">Poles Supply  </w:t>
            </w:r>
          </w:p>
          <w:p w14:paraId="468677B6" w14:textId="77777777" w:rsidR="00000000" w:rsidRPr="00603F1E" w:rsidRDefault="00000000" w:rsidP="00313365">
            <w:pPr>
              <w:rPr>
                <w:rFonts w:ascii="Arial" w:hAnsi="Arial" w:cs="Arial"/>
                <w:sz w:val="16"/>
                <w:szCs w:val="16"/>
              </w:rPr>
            </w:pPr>
          </w:p>
        </w:tc>
        <w:tc>
          <w:tcPr>
            <w:tcW w:w="2839" w:type="dxa"/>
          </w:tcPr>
          <w:p w14:paraId="2FAB65F9" w14:textId="77777777" w:rsidR="00000000" w:rsidRPr="00603F1E" w:rsidRDefault="00000000" w:rsidP="00313365">
            <w:pPr>
              <w:rPr>
                <w:rFonts w:ascii="Arial" w:hAnsi="Arial" w:cs="Arial"/>
              </w:rPr>
            </w:pPr>
            <w:r w:rsidRPr="00603F1E">
              <w:rPr>
                <w:rFonts w:ascii="Arial" w:hAnsi="Arial" w:cs="Arial"/>
              </w:rPr>
              <w:t>$2,700</w:t>
            </w:r>
          </w:p>
        </w:tc>
        <w:tc>
          <w:tcPr>
            <w:tcW w:w="2839" w:type="dxa"/>
          </w:tcPr>
          <w:p w14:paraId="5D73C7AA" w14:textId="77777777" w:rsidR="00000000" w:rsidRPr="00603F1E" w:rsidRDefault="00000000" w:rsidP="00313365">
            <w:pPr>
              <w:rPr>
                <w:rFonts w:ascii="Arial" w:hAnsi="Arial" w:cs="Arial"/>
              </w:rPr>
            </w:pPr>
            <w:r w:rsidRPr="00603F1E">
              <w:rPr>
                <w:rFonts w:ascii="Arial" w:hAnsi="Arial" w:cs="Arial"/>
              </w:rPr>
              <w:t>$5,350</w:t>
            </w:r>
          </w:p>
        </w:tc>
      </w:tr>
      <w:tr w:rsidR="00AA61EF" w:rsidRPr="00603F1E" w14:paraId="521D5E21" w14:textId="77777777" w:rsidTr="00603F1E">
        <w:tc>
          <w:tcPr>
            <w:tcW w:w="2838" w:type="dxa"/>
          </w:tcPr>
          <w:p w14:paraId="7C567830" w14:textId="77777777" w:rsidR="00000000" w:rsidRPr="00603F1E" w:rsidRDefault="00000000" w:rsidP="00313365">
            <w:pPr>
              <w:rPr>
                <w:rFonts w:ascii="Arial" w:hAnsi="Arial" w:cs="Arial"/>
              </w:rPr>
            </w:pPr>
            <w:r w:rsidRPr="00603F1E">
              <w:rPr>
                <w:rFonts w:ascii="Arial" w:hAnsi="Arial" w:cs="Arial"/>
              </w:rPr>
              <w:t>Poles Install</w:t>
            </w:r>
          </w:p>
          <w:p w14:paraId="1C4DCEF6" w14:textId="77777777" w:rsidR="00000000" w:rsidRPr="00603F1E" w:rsidRDefault="00000000" w:rsidP="00313365">
            <w:pPr>
              <w:rPr>
                <w:rFonts w:ascii="Arial" w:hAnsi="Arial" w:cs="Arial"/>
                <w:sz w:val="16"/>
                <w:szCs w:val="16"/>
              </w:rPr>
            </w:pPr>
          </w:p>
        </w:tc>
        <w:tc>
          <w:tcPr>
            <w:tcW w:w="2839" w:type="dxa"/>
          </w:tcPr>
          <w:p w14:paraId="70098137" w14:textId="77777777" w:rsidR="00000000" w:rsidRPr="00603F1E" w:rsidRDefault="00000000" w:rsidP="00313365">
            <w:pPr>
              <w:rPr>
                <w:rFonts w:ascii="Arial" w:hAnsi="Arial" w:cs="Arial"/>
              </w:rPr>
            </w:pPr>
            <w:r w:rsidRPr="00603F1E">
              <w:rPr>
                <w:rFonts w:ascii="Arial" w:hAnsi="Arial" w:cs="Arial"/>
              </w:rPr>
              <w:t>$1,000</w:t>
            </w:r>
          </w:p>
        </w:tc>
        <w:tc>
          <w:tcPr>
            <w:tcW w:w="2839" w:type="dxa"/>
          </w:tcPr>
          <w:p w14:paraId="37AF109E" w14:textId="77777777" w:rsidR="00000000" w:rsidRPr="00603F1E" w:rsidRDefault="00000000" w:rsidP="00313365">
            <w:pPr>
              <w:rPr>
                <w:rFonts w:ascii="Arial" w:hAnsi="Arial" w:cs="Arial"/>
              </w:rPr>
            </w:pPr>
            <w:r w:rsidRPr="00603F1E">
              <w:rPr>
                <w:rFonts w:ascii="Arial" w:hAnsi="Arial" w:cs="Arial"/>
              </w:rPr>
              <w:t>$2,000</w:t>
            </w:r>
          </w:p>
        </w:tc>
      </w:tr>
      <w:tr w:rsidR="00AA61EF" w:rsidRPr="00603F1E" w14:paraId="3BCC8FDF" w14:textId="77777777" w:rsidTr="00603F1E">
        <w:tc>
          <w:tcPr>
            <w:tcW w:w="2838" w:type="dxa"/>
          </w:tcPr>
          <w:p w14:paraId="4BB104EF" w14:textId="77777777" w:rsidR="00000000" w:rsidRPr="00603F1E" w:rsidRDefault="00000000" w:rsidP="00313365">
            <w:pPr>
              <w:rPr>
                <w:rFonts w:ascii="Arial" w:hAnsi="Arial" w:cs="Arial"/>
              </w:rPr>
            </w:pPr>
            <w:r w:rsidRPr="00603F1E">
              <w:rPr>
                <w:rFonts w:ascii="Arial" w:hAnsi="Arial" w:cs="Arial"/>
              </w:rPr>
              <w:t>Foundations</w:t>
            </w:r>
          </w:p>
          <w:p w14:paraId="611722B5" w14:textId="77777777" w:rsidR="00000000" w:rsidRPr="00603F1E" w:rsidRDefault="00000000" w:rsidP="00313365">
            <w:pPr>
              <w:rPr>
                <w:rFonts w:ascii="Arial" w:hAnsi="Arial" w:cs="Arial"/>
                <w:sz w:val="16"/>
                <w:szCs w:val="16"/>
              </w:rPr>
            </w:pPr>
          </w:p>
        </w:tc>
        <w:tc>
          <w:tcPr>
            <w:tcW w:w="2839" w:type="dxa"/>
          </w:tcPr>
          <w:p w14:paraId="4F9B6A72" w14:textId="77777777" w:rsidR="00000000" w:rsidRPr="00603F1E" w:rsidRDefault="00000000" w:rsidP="00313365">
            <w:pPr>
              <w:rPr>
                <w:rFonts w:ascii="Arial" w:hAnsi="Arial" w:cs="Arial"/>
              </w:rPr>
            </w:pPr>
            <w:r w:rsidRPr="00603F1E">
              <w:rPr>
                <w:rFonts w:ascii="Arial" w:hAnsi="Arial" w:cs="Arial"/>
              </w:rPr>
              <w:t>$1,800</w:t>
            </w:r>
          </w:p>
        </w:tc>
        <w:tc>
          <w:tcPr>
            <w:tcW w:w="2839" w:type="dxa"/>
          </w:tcPr>
          <w:p w14:paraId="184F7873" w14:textId="77777777" w:rsidR="00000000" w:rsidRPr="00603F1E" w:rsidRDefault="00000000" w:rsidP="00313365">
            <w:pPr>
              <w:rPr>
                <w:rFonts w:ascii="Arial" w:hAnsi="Arial" w:cs="Arial"/>
              </w:rPr>
            </w:pPr>
            <w:r w:rsidRPr="00603F1E">
              <w:rPr>
                <w:rFonts w:ascii="Arial" w:hAnsi="Arial" w:cs="Arial"/>
              </w:rPr>
              <w:t>$3,600</w:t>
            </w:r>
          </w:p>
        </w:tc>
      </w:tr>
      <w:tr w:rsidR="00AA61EF" w:rsidRPr="00603F1E" w14:paraId="622701E2" w14:textId="77777777" w:rsidTr="00603F1E">
        <w:tc>
          <w:tcPr>
            <w:tcW w:w="2838" w:type="dxa"/>
          </w:tcPr>
          <w:p w14:paraId="31B82B6A" w14:textId="77777777" w:rsidR="00000000" w:rsidRPr="00603F1E" w:rsidRDefault="00000000" w:rsidP="00313365">
            <w:pPr>
              <w:rPr>
                <w:rFonts w:ascii="Arial" w:hAnsi="Arial" w:cs="Arial"/>
              </w:rPr>
            </w:pPr>
            <w:r w:rsidRPr="00603F1E">
              <w:rPr>
                <w:rFonts w:ascii="Arial" w:hAnsi="Arial" w:cs="Arial"/>
              </w:rPr>
              <w:t>Lifting/Cranage</w:t>
            </w:r>
          </w:p>
          <w:p w14:paraId="01664D57" w14:textId="77777777" w:rsidR="00000000" w:rsidRPr="00603F1E" w:rsidRDefault="00000000" w:rsidP="00313365">
            <w:pPr>
              <w:rPr>
                <w:rFonts w:ascii="Arial" w:hAnsi="Arial" w:cs="Arial"/>
                <w:sz w:val="16"/>
                <w:szCs w:val="16"/>
              </w:rPr>
            </w:pPr>
          </w:p>
        </w:tc>
        <w:tc>
          <w:tcPr>
            <w:tcW w:w="2839" w:type="dxa"/>
          </w:tcPr>
          <w:p w14:paraId="4CB1AF30" w14:textId="77777777" w:rsidR="00000000" w:rsidRPr="00603F1E" w:rsidRDefault="00000000" w:rsidP="00313365">
            <w:pPr>
              <w:rPr>
                <w:rFonts w:ascii="Arial" w:hAnsi="Arial" w:cs="Arial"/>
              </w:rPr>
            </w:pPr>
            <w:r w:rsidRPr="00603F1E">
              <w:rPr>
                <w:rFonts w:ascii="Arial" w:hAnsi="Arial" w:cs="Arial"/>
              </w:rPr>
              <w:t>$750</w:t>
            </w:r>
          </w:p>
        </w:tc>
        <w:tc>
          <w:tcPr>
            <w:tcW w:w="2839" w:type="dxa"/>
          </w:tcPr>
          <w:p w14:paraId="579AA133" w14:textId="77777777" w:rsidR="00000000" w:rsidRPr="00603F1E" w:rsidRDefault="00000000" w:rsidP="00313365">
            <w:pPr>
              <w:rPr>
                <w:rFonts w:ascii="Arial" w:hAnsi="Arial" w:cs="Arial"/>
              </w:rPr>
            </w:pPr>
            <w:r w:rsidRPr="00603F1E">
              <w:rPr>
                <w:rFonts w:ascii="Arial" w:hAnsi="Arial" w:cs="Arial"/>
              </w:rPr>
              <w:t>$750</w:t>
            </w:r>
          </w:p>
        </w:tc>
      </w:tr>
      <w:tr w:rsidR="00AA61EF" w:rsidRPr="00603F1E" w14:paraId="2EB06FE4" w14:textId="77777777" w:rsidTr="00603F1E">
        <w:tc>
          <w:tcPr>
            <w:tcW w:w="2838" w:type="dxa"/>
          </w:tcPr>
          <w:p w14:paraId="0D802B93" w14:textId="77777777" w:rsidR="00000000" w:rsidRPr="00603F1E" w:rsidRDefault="00000000" w:rsidP="00313365">
            <w:pPr>
              <w:rPr>
                <w:rFonts w:ascii="Arial" w:hAnsi="Arial" w:cs="Arial"/>
              </w:rPr>
            </w:pPr>
            <w:r w:rsidRPr="00603F1E">
              <w:rPr>
                <w:rFonts w:ascii="Arial" w:hAnsi="Arial" w:cs="Arial"/>
              </w:rPr>
              <w:t>Power Supply</w:t>
            </w:r>
          </w:p>
          <w:p w14:paraId="09144C2B" w14:textId="77777777" w:rsidR="00000000" w:rsidRPr="00603F1E" w:rsidRDefault="00000000" w:rsidP="00313365">
            <w:pPr>
              <w:rPr>
                <w:rFonts w:ascii="Arial" w:hAnsi="Arial" w:cs="Arial"/>
                <w:sz w:val="16"/>
                <w:szCs w:val="16"/>
              </w:rPr>
            </w:pPr>
          </w:p>
        </w:tc>
        <w:tc>
          <w:tcPr>
            <w:tcW w:w="2839" w:type="dxa"/>
          </w:tcPr>
          <w:p w14:paraId="6ABAD613" w14:textId="77777777" w:rsidR="00000000" w:rsidRPr="00603F1E" w:rsidRDefault="00000000" w:rsidP="00313365">
            <w:pPr>
              <w:rPr>
                <w:rFonts w:ascii="Arial" w:hAnsi="Arial" w:cs="Arial"/>
              </w:rPr>
            </w:pPr>
            <w:r w:rsidRPr="00603F1E">
              <w:rPr>
                <w:rFonts w:ascii="Arial" w:hAnsi="Arial" w:cs="Arial"/>
              </w:rPr>
              <w:t>$350</w:t>
            </w:r>
          </w:p>
        </w:tc>
        <w:tc>
          <w:tcPr>
            <w:tcW w:w="2839" w:type="dxa"/>
          </w:tcPr>
          <w:p w14:paraId="1CB3898C" w14:textId="77777777" w:rsidR="00000000" w:rsidRPr="00603F1E" w:rsidRDefault="00000000" w:rsidP="00313365">
            <w:pPr>
              <w:rPr>
                <w:rFonts w:ascii="Arial" w:hAnsi="Arial" w:cs="Arial"/>
              </w:rPr>
            </w:pPr>
            <w:r w:rsidRPr="00603F1E">
              <w:rPr>
                <w:rFonts w:ascii="Arial" w:hAnsi="Arial" w:cs="Arial"/>
              </w:rPr>
              <w:t>$350</w:t>
            </w:r>
          </w:p>
        </w:tc>
      </w:tr>
      <w:tr w:rsidR="00AA61EF" w:rsidRPr="00603F1E" w14:paraId="6EB7A489" w14:textId="77777777" w:rsidTr="00603F1E">
        <w:tc>
          <w:tcPr>
            <w:tcW w:w="2838" w:type="dxa"/>
          </w:tcPr>
          <w:p w14:paraId="41C141DD" w14:textId="77777777" w:rsidR="00000000" w:rsidRPr="00603F1E" w:rsidRDefault="00000000" w:rsidP="00313365">
            <w:pPr>
              <w:rPr>
                <w:rFonts w:ascii="Arial" w:hAnsi="Arial" w:cs="Arial"/>
              </w:rPr>
            </w:pPr>
            <w:r w:rsidRPr="00603F1E">
              <w:rPr>
                <w:rFonts w:ascii="Arial" w:hAnsi="Arial" w:cs="Arial"/>
              </w:rPr>
              <w:t xml:space="preserve">Floodlighting </w:t>
            </w:r>
          </w:p>
          <w:p w14:paraId="2E08926E" w14:textId="77777777" w:rsidR="00000000" w:rsidRPr="00603F1E" w:rsidRDefault="00000000" w:rsidP="00313365">
            <w:pPr>
              <w:rPr>
                <w:rFonts w:ascii="Arial" w:hAnsi="Arial" w:cs="Arial"/>
              </w:rPr>
            </w:pPr>
            <w:r w:rsidRPr="00603F1E">
              <w:rPr>
                <w:rFonts w:ascii="Arial" w:hAnsi="Arial" w:cs="Arial"/>
              </w:rPr>
              <w:t>Distribution Boards</w:t>
            </w:r>
          </w:p>
          <w:p w14:paraId="19E642F5" w14:textId="77777777" w:rsidR="00000000" w:rsidRPr="00603F1E" w:rsidRDefault="00000000" w:rsidP="00313365">
            <w:pPr>
              <w:rPr>
                <w:rFonts w:ascii="Arial" w:hAnsi="Arial" w:cs="Arial"/>
                <w:sz w:val="16"/>
                <w:szCs w:val="16"/>
              </w:rPr>
            </w:pPr>
          </w:p>
        </w:tc>
        <w:tc>
          <w:tcPr>
            <w:tcW w:w="2839" w:type="dxa"/>
          </w:tcPr>
          <w:p w14:paraId="31A35EF0" w14:textId="77777777" w:rsidR="00000000" w:rsidRPr="00603F1E" w:rsidRDefault="00000000" w:rsidP="00313365">
            <w:pPr>
              <w:rPr>
                <w:rFonts w:ascii="Arial" w:hAnsi="Arial" w:cs="Arial"/>
              </w:rPr>
            </w:pPr>
            <w:r w:rsidRPr="00603F1E">
              <w:rPr>
                <w:rFonts w:ascii="Arial" w:hAnsi="Arial" w:cs="Arial"/>
              </w:rPr>
              <w:t>$1,500</w:t>
            </w:r>
          </w:p>
        </w:tc>
        <w:tc>
          <w:tcPr>
            <w:tcW w:w="2839" w:type="dxa"/>
          </w:tcPr>
          <w:p w14:paraId="637DDDEC" w14:textId="77777777" w:rsidR="00000000" w:rsidRPr="00603F1E" w:rsidRDefault="00000000" w:rsidP="00313365">
            <w:pPr>
              <w:rPr>
                <w:rFonts w:ascii="Arial" w:hAnsi="Arial" w:cs="Arial"/>
              </w:rPr>
            </w:pPr>
            <w:r w:rsidRPr="00603F1E">
              <w:rPr>
                <w:rFonts w:ascii="Arial" w:hAnsi="Arial" w:cs="Arial"/>
              </w:rPr>
              <w:t>$1,500</w:t>
            </w:r>
          </w:p>
        </w:tc>
      </w:tr>
      <w:tr w:rsidR="00AA61EF" w:rsidRPr="00603F1E" w14:paraId="1CEA0498" w14:textId="77777777" w:rsidTr="00603F1E">
        <w:trPr>
          <w:trHeight w:val="426"/>
        </w:trPr>
        <w:tc>
          <w:tcPr>
            <w:tcW w:w="2838" w:type="dxa"/>
          </w:tcPr>
          <w:p w14:paraId="16301B00" w14:textId="77777777" w:rsidR="00000000" w:rsidRPr="00603F1E" w:rsidRDefault="00000000" w:rsidP="00313365">
            <w:pPr>
              <w:rPr>
                <w:rFonts w:ascii="Arial" w:hAnsi="Arial" w:cs="Arial"/>
              </w:rPr>
            </w:pPr>
            <w:r w:rsidRPr="00603F1E">
              <w:rPr>
                <w:rFonts w:ascii="Arial" w:hAnsi="Arial" w:cs="Arial"/>
              </w:rPr>
              <w:t>Lighting Controls</w:t>
            </w:r>
          </w:p>
          <w:p w14:paraId="4E8892F6" w14:textId="77777777" w:rsidR="00000000" w:rsidRPr="00603F1E" w:rsidRDefault="00000000" w:rsidP="00313365">
            <w:pPr>
              <w:rPr>
                <w:rFonts w:ascii="Arial" w:hAnsi="Arial" w:cs="Arial"/>
                <w:sz w:val="16"/>
                <w:szCs w:val="16"/>
              </w:rPr>
            </w:pPr>
          </w:p>
        </w:tc>
        <w:tc>
          <w:tcPr>
            <w:tcW w:w="2839" w:type="dxa"/>
          </w:tcPr>
          <w:p w14:paraId="687AB78A" w14:textId="77777777" w:rsidR="00000000" w:rsidRPr="00603F1E" w:rsidRDefault="00000000" w:rsidP="00313365">
            <w:pPr>
              <w:rPr>
                <w:rFonts w:ascii="Arial" w:hAnsi="Arial" w:cs="Arial"/>
              </w:rPr>
            </w:pPr>
            <w:r w:rsidRPr="00603F1E">
              <w:rPr>
                <w:rFonts w:ascii="Arial" w:hAnsi="Arial" w:cs="Arial"/>
              </w:rPr>
              <w:t>$300</w:t>
            </w:r>
          </w:p>
        </w:tc>
        <w:tc>
          <w:tcPr>
            <w:tcW w:w="2839" w:type="dxa"/>
          </w:tcPr>
          <w:p w14:paraId="46E0109C" w14:textId="77777777" w:rsidR="00000000" w:rsidRPr="00603F1E" w:rsidRDefault="00000000" w:rsidP="00313365">
            <w:pPr>
              <w:rPr>
                <w:rFonts w:ascii="Arial" w:hAnsi="Arial" w:cs="Arial"/>
              </w:rPr>
            </w:pPr>
            <w:r w:rsidRPr="00603F1E">
              <w:rPr>
                <w:rFonts w:ascii="Arial" w:hAnsi="Arial" w:cs="Arial"/>
              </w:rPr>
              <w:t>$600</w:t>
            </w:r>
          </w:p>
        </w:tc>
      </w:tr>
      <w:tr w:rsidR="00AA61EF" w:rsidRPr="00603F1E" w14:paraId="123B3EAD" w14:textId="77777777" w:rsidTr="00603F1E">
        <w:tc>
          <w:tcPr>
            <w:tcW w:w="2838" w:type="dxa"/>
          </w:tcPr>
          <w:p w14:paraId="58BEFF7A" w14:textId="77777777" w:rsidR="00000000" w:rsidRPr="00603F1E" w:rsidRDefault="00000000" w:rsidP="00313365">
            <w:pPr>
              <w:rPr>
                <w:rFonts w:ascii="Arial" w:hAnsi="Arial" w:cs="Arial"/>
              </w:rPr>
            </w:pPr>
            <w:r w:rsidRPr="00603F1E">
              <w:rPr>
                <w:rFonts w:ascii="Arial" w:hAnsi="Arial" w:cs="Arial"/>
              </w:rPr>
              <w:t>Cabling</w:t>
            </w:r>
          </w:p>
          <w:p w14:paraId="325BD75E" w14:textId="77777777" w:rsidR="00000000" w:rsidRPr="00603F1E" w:rsidRDefault="00000000" w:rsidP="00313365">
            <w:pPr>
              <w:rPr>
                <w:rFonts w:ascii="Arial" w:hAnsi="Arial" w:cs="Arial"/>
                <w:sz w:val="16"/>
                <w:szCs w:val="16"/>
              </w:rPr>
            </w:pPr>
          </w:p>
        </w:tc>
        <w:tc>
          <w:tcPr>
            <w:tcW w:w="2839" w:type="dxa"/>
          </w:tcPr>
          <w:p w14:paraId="08620825" w14:textId="77777777" w:rsidR="00000000" w:rsidRPr="00603F1E" w:rsidRDefault="00000000" w:rsidP="00313365">
            <w:pPr>
              <w:rPr>
                <w:rFonts w:ascii="Arial" w:hAnsi="Arial" w:cs="Arial"/>
              </w:rPr>
            </w:pPr>
            <w:r w:rsidRPr="00603F1E">
              <w:rPr>
                <w:rFonts w:ascii="Arial" w:hAnsi="Arial" w:cs="Arial"/>
              </w:rPr>
              <w:t>$650</w:t>
            </w:r>
          </w:p>
        </w:tc>
        <w:tc>
          <w:tcPr>
            <w:tcW w:w="2839" w:type="dxa"/>
          </w:tcPr>
          <w:p w14:paraId="33DF227F" w14:textId="77777777" w:rsidR="00000000" w:rsidRPr="00603F1E" w:rsidRDefault="00000000" w:rsidP="00313365">
            <w:pPr>
              <w:rPr>
                <w:rFonts w:ascii="Arial" w:hAnsi="Arial" w:cs="Arial"/>
              </w:rPr>
            </w:pPr>
            <w:r w:rsidRPr="00603F1E">
              <w:rPr>
                <w:rFonts w:ascii="Arial" w:hAnsi="Arial" w:cs="Arial"/>
              </w:rPr>
              <w:t>$1,100</w:t>
            </w:r>
          </w:p>
        </w:tc>
      </w:tr>
      <w:tr w:rsidR="00AA61EF" w:rsidRPr="00603F1E" w14:paraId="2A8B7C15" w14:textId="77777777" w:rsidTr="00603F1E">
        <w:tc>
          <w:tcPr>
            <w:tcW w:w="2838" w:type="dxa"/>
          </w:tcPr>
          <w:p w14:paraId="05E032D7" w14:textId="77777777" w:rsidR="00000000" w:rsidRPr="00603F1E" w:rsidRDefault="00000000" w:rsidP="00313365">
            <w:pPr>
              <w:rPr>
                <w:rFonts w:ascii="Arial" w:hAnsi="Arial" w:cs="Arial"/>
              </w:rPr>
            </w:pPr>
            <w:r w:rsidRPr="00603F1E">
              <w:rPr>
                <w:rFonts w:ascii="Arial" w:hAnsi="Arial" w:cs="Arial"/>
              </w:rPr>
              <w:t xml:space="preserve">Underground Works </w:t>
            </w:r>
            <w:proofErr w:type="spellStart"/>
            <w:r w:rsidRPr="00603F1E">
              <w:rPr>
                <w:rFonts w:ascii="Arial" w:hAnsi="Arial" w:cs="Arial"/>
              </w:rPr>
              <w:t>eg</w:t>
            </w:r>
            <w:proofErr w:type="spellEnd"/>
            <w:r w:rsidRPr="00603F1E">
              <w:rPr>
                <w:rFonts w:ascii="Arial" w:hAnsi="Arial" w:cs="Arial"/>
              </w:rPr>
              <w:t xml:space="preserve"> Pits &amp; Conduits</w:t>
            </w:r>
          </w:p>
          <w:p w14:paraId="050B1A3B" w14:textId="77777777" w:rsidR="00000000" w:rsidRPr="00603F1E" w:rsidRDefault="00000000" w:rsidP="00313365">
            <w:pPr>
              <w:rPr>
                <w:rFonts w:ascii="Arial" w:hAnsi="Arial" w:cs="Arial"/>
                <w:sz w:val="16"/>
                <w:szCs w:val="16"/>
              </w:rPr>
            </w:pPr>
          </w:p>
        </w:tc>
        <w:tc>
          <w:tcPr>
            <w:tcW w:w="2839" w:type="dxa"/>
          </w:tcPr>
          <w:p w14:paraId="15F9FEC9" w14:textId="77777777" w:rsidR="00000000" w:rsidRPr="00603F1E" w:rsidRDefault="00000000" w:rsidP="00313365">
            <w:pPr>
              <w:rPr>
                <w:rFonts w:ascii="Arial" w:hAnsi="Arial" w:cs="Arial"/>
              </w:rPr>
            </w:pPr>
            <w:r w:rsidRPr="00603F1E">
              <w:rPr>
                <w:rFonts w:ascii="Arial" w:hAnsi="Arial" w:cs="Arial"/>
              </w:rPr>
              <w:t>$2,650</w:t>
            </w:r>
          </w:p>
        </w:tc>
        <w:tc>
          <w:tcPr>
            <w:tcW w:w="2839" w:type="dxa"/>
          </w:tcPr>
          <w:p w14:paraId="32B02516" w14:textId="77777777" w:rsidR="00000000" w:rsidRPr="00603F1E" w:rsidRDefault="00000000" w:rsidP="00313365">
            <w:pPr>
              <w:rPr>
                <w:rFonts w:ascii="Arial" w:hAnsi="Arial" w:cs="Arial"/>
              </w:rPr>
            </w:pPr>
            <w:r w:rsidRPr="00603F1E">
              <w:rPr>
                <w:rFonts w:ascii="Arial" w:hAnsi="Arial" w:cs="Arial"/>
              </w:rPr>
              <w:t>$4,150</w:t>
            </w:r>
          </w:p>
        </w:tc>
      </w:tr>
      <w:tr w:rsidR="00AA61EF" w:rsidRPr="00603F1E" w14:paraId="6685B6BF" w14:textId="77777777" w:rsidTr="00603F1E">
        <w:tc>
          <w:tcPr>
            <w:tcW w:w="2838" w:type="dxa"/>
          </w:tcPr>
          <w:p w14:paraId="44240938" w14:textId="77777777" w:rsidR="00000000" w:rsidRPr="00603F1E" w:rsidRDefault="00000000" w:rsidP="00313365">
            <w:pPr>
              <w:rPr>
                <w:rFonts w:ascii="Arial" w:hAnsi="Arial" w:cs="Arial"/>
              </w:rPr>
            </w:pPr>
            <w:r w:rsidRPr="00603F1E">
              <w:rPr>
                <w:rFonts w:ascii="Arial" w:hAnsi="Arial" w:cs="Arial"/>
              </w:rPr>
              <w:lastRenderedPageBreak/>
              <w:t>Test, Aim &amp; Commission</w:t>
            </w:r>
          </w:p>
          <w:p w14:paraId="35829025" w14:textId="77777777" w:rsidR="00000000" w:rsidRPr="00603F1E" w:rsidRDefault="00000000" w:rsidP="00313365">
            <w:pPr>
              <w:rPr>
                <w:rFonts w:ascii="Arial" w:hAnsi="Arial" w:cs="Arial"/>
                <w:sz w:val="16"/>
                <w:szCs w:val="16"/>
              </w:rPr>
            </w:pPr>
          </w:p>
        </w:tc>
        <w:tc>
          <w:tcPr>
            <w:tcW w:w="2839" w:type="dxa"/>
          </w:tcPr>
          <w:p w14:paraId="6CE0BD5F" w14:textId="77777777" w:rsidR="00000000" w:rsidRPr="00603F1E" w:rsidRDefault="00000000" w:rsidP="00313365">
            <w:pPr>
              <w:rPr>
                <w:rFonts w:ascii="Arial" w:hAnsi="Arial" w:cs="Arial"/>
              </w:rPr>
            </w:pPr>
            <w:r w:rsidRPr="00603F1E">
              <w:rPr>
                <w:rFonts w:ascii="Arial" w:hAnsi="Arial" w:cs="Arial"/>
              </w:rPr>
              <w:t>$1,500</w:t>
            </w:r>
          </w:p>
        </w:tc>
        <w:tc>
          <w:tcPr>
            <w:tcW w:w="2839" w:type="dxa"/>
          </w:tcPr>
          <w:p w14:paraId="04CDCEDD" w14:textId="77777777" w:rsidR="00000000" w:rsidRPr="00603F1E" w:rsidRDefault="00000000" w:rsidP="00313365">
            <w:pPr>
              <w:rPr>
                <w:rFonts w:ascii="Arial" w:hAnsi="Arial" w:cs="Arial"/>
              </w:rPr>
            </w:pPr>
            <w:r w:rsidRPr="00603F1E">
              <w:rPr>
                <w:rFonts w:ascii="Arial" w:hAnsi="Arial" w:cs="Arial"/>
              </w:rPr>
              <w:t>$2,050</w:t>
            </w:r>
          </w:p>
        </w:tc>
      </w:tr>
      <w:tr w:rsidR="00AA61EF" w:rsidRPr="00603F1E" w14:paraId="07B9BDD3" w14:textId="77777777" w:rsidTr="00603F1E">
        <w:tc>
          <w:tcPr>
            <w:tcW w:w="2838" w:type="dxa"/>
          </w:tcPr>
          <w:p w14:paraId="32C09BA6" w14:textId="77777777" w:rsidR="00000000" w:rsidRPr="00603F1E" w:rsidRDefault="00000000" w:rsidP="00313365">
            <w:pPr>
              <w:rPr>
                <w:rFonts w:ascii="Arial" w:hAnsi="Arial" w:cs="Arial"/>
              </w:rPr>
            </w:pPr>
            <w:r w:rsidRPr="00603F1E">
              <w:rPr>
                <w:rFonts w:ascii="Arial" w:hAnsi="Arial" w:cs="Arial"/>
              </w:rPr>
              <w:t>Maintenance Records</w:t>
            </w:r>
          </w:p>
          <w:p w14:paraId="221FF61D" w14:textId="77777777" w:rsidR="00000000" w:rsidRPr="00603F1E" w:rsidRDefault="00000000" w:rsidP="00313365">
            <w:pPr>
              <w:rPr>
                <w:rFonts w:ascii="Arial" w:hAnsi="Arial" w:cs="Arial"/>
                <w:sz w:val="16"/>
                <w:szCs w:val="16"/>
              </w:rPr>
            </w:pPr>
          </w:p>
        </w:tc>
        <w:tc>
          <w:tcPr>
            <w:tcW w:w="2839" w:type="dxa"/>
          </w:tcPr>
          <w:p w14:paraId="3F3182F6" w14:textId="77777777" w:rsidR="00000000" w:rsidRPr="00603F1E" w:rsidRDefault="00000000" w:rsidP="00313365">
            <w:pPr>
              <w:rPr>
                <w:rFonts w:ascii="Arial" w:hAnsi="Arial" w:cs="Arial"/>
              </w:rPr>
            </w:pPr>
            <w:r w:rsidRPr="00603F1E">
              <w:rPr>
                <w:rFonts w:ascii="Arial" w:hAnsi="Arial" w:cs="Arial"/>
              </w:rPr>
              <w:t>$500</w:t>
            </w:r>
          </w:p>
        </w:tc>
        <w:tc>
          <w:tcPr>
            <w:tcW w:w="2839" w:type="dxa"/>
          </w:tcPr>
          <w:p w14:paraId="6979FBB2" w14:textId="77777777" w:rsidR="00000000" w:rsidRPr="00603F1E" w:rsidRDefault="00000000" w:rsidP="00313365">
            <w:pPr>
              <w:rPr>
                <w:rFonts w:ascii="Arial" w:hAnsi="Arial" w:cs="Arial"/>
              </w:rPr>
            </w:pPr>
            <w:r w:rsidRPr="00603F1E">
              <w:rPr>
                <w:rFonts w:ascii="Arial" w:hAnsi="Arial" w:cs="Arial"/>
              </w:rPr>
              <w:t>$500</w:t>
            </w:r>
          </w:p>
        </w:tc>
      </w:tr>
      <w:tr w:rsidR="00AA61EF" w:rsidRPr="00603F1E" w14:paraId="4672E2FD" w14:textId="77777777" w:rsidTr="00603F1E">
        <w:tc>
          <w:tcPr>
            <w:tcW w:w="2838" w:type="dxa"/>
          </w:tcPr>
          <w:p w14:paraId="7BB3F92D" w14:textId="77777777" w:rsidR="00000000" w:rsidRPr="00603F1E" w:rsidRDefault="00000000" w:rsidP="00313365">
            <w:pPr>
              <w:rPr>
                <w:rFonts w:ascii="Arial" w:hAnsi="Arial" w:cs="Arial"/>
              </w:rPr>
            </w:pPr>
            <w:r w:rsidRPr="00603F1E">
              <w:rPr>
                <w:rFonts w:ascii="Arial" w:hAnsi="Arial" w:cs="Arial"/>
              </w:rPr>
              <w:t xml:space="preserve">Design &amp; Project </w:t>
            </w:r>
          </w:p>
          <w:p w14:paraId="426B3606" w14:textId="77777777" w:rsidR="00000000" w:rsidRPr="00603F1E" w:rsidRDefault="00000000" w:rsidP="00313365">
            <w:pPr>
              <w:rPr>
                <w:rFonts w:ascii="Arial" w:hAnsi="Arial" w:cs="Arial"/>
              </w:rPr>
            </w:pPr>
            <w:r w:rsidRPr="00603F1E">
              <w:rPr>
                <w:rFonts w:ascii="Arial" w:hAnsi="Arial" w:cs="Arial"/>
              </w:rPr>
              <w:t>Management (15%)</w:t>
            </w:r>
            <w:r w:rsidRPr="00603F1E">
              <w:rPr>
                <w:rFonts w:ascii="Arial" w:hAnsi="Arial" w:cs="Arial"/>
              </w:rPr>
              <w:tab/>
            </w:r>
          </w:p>
          <w:p w14:paraId="260455A1" w14:textId="77777777" w:rsidR="00000000" w:rsidRPr="00603F1E" w:rsidRDefault="00000000" w:rsidP="00313365">
            <w:pPr>
              <w:rPr>
                <w:rFonts w:ascii="Arial" w:hAnsi="Arial" w:cs="Arial"/>
                <w:sz w:val="16"/>
                <w:szCs w:val="16"/>
              </w:rPr>
            </w:pPr>
          </w:p>
        </w:tc>
        <w:tc>
          <w:tcPr>
            <w:tcW w:w="2839" w:type="dxa"/>
          </w:tcPr>
          <w:p w14:paraId="0F55C5FA" w14:textId="77777777" w:rsidR="00000000" w:rsidRPr="00603F1E" w:rsidRDefault="00000000" w:rsidP="00313365">
            <w:pPr>
              <w:rPr>
                <w:rFonts w:ascii="Arial" w:hAnsi="Arial" w:cs="Arial"/>
              </w:rPr>
            </w:pPr>
            <w:r w:rsidRPr="00603F1E">
              <w:rPr>
                <w:rFonts w:ascii="Arial" w:hAnsi="Arial" w:cs="Arial"/>
              </w:rPr>
              <w:t>$2,850</w:t>
            </w:r>
          </w:p>
        </w:tc>
        <w:tc>
          <w:tcPr>
            <w:tcW w:w="2839" w:type="dxa"/>
          </w:tcPr>
          <w:p w14:paraId="6898BC0B" w14:textId="77777777" w:rsidR="00000000" w:rsidRPr="00603F1E" w:rsidRDefault="00000000" w:rsidP="00313365">
            <w:pPr>
              <w:rPr>
                <w:rFonts w:ascii="Arial" w:hAnsi="Arial" w:cs="Arial"/>
                <w:b/>
              </w:rPr>
            </w:pPr>
            <w:r w:rsidRPr="00603F1E">
              <w:rPr>
                <w:rFonts w:ascii="Arial" w:hAnsi="Arial" w:cs="Arial"/>
              </w:rPr>
              <w:t>$4,300</w:t>
            </w:r>
          </w:p>
        </w:tc>
      </w:tr>
      <w:tr w:rsidR="00AA61EF" w:rsidRPr="00603F1E" w14:paraId="28369437" w14:textId="77777777" w:rsidTr="00603F1E">
        <w:tc>
          <w:tcPr>
            <w:tcW w:w="2838" w:type="dxa"/>
          </w:tcPr>
          <w:p w14:paraId="407ADA74" w14:textId="77777777" w:rsidR="00000000" w:rsidRPr="00603F1E" w:rsidRDefault="00000000" w:rsidP="00313365">
            <w:pPr>
              <w:rPr>
                <w:rFonts w:ascii="Arial" w:hAnsi="Arial" w:cs="Arial"/>
              </w:rPr>
            </w:pPr>
            <w:r w:rsidRPr="00603F1E">
              <w:rPr>
                <w:rFonts w:ascii="Arial" w:hAnsi="Arial" w:cs="Arial"/>
              </w:rPr>
              <w:t>TOTAL CAPITAL COST</w:t>
            </w:r>
          </w:p>
          <w:p w14:paraId="441B661D" w14:textId="77777777" w:rsidR="00000000" w:rsidRPr="00603F1E" w:rsidRDefault="00000000" w:rsidP="00313365">
            <w:pPr>
              <w:rPr>
                <w:rFonts w:ascii="Arial" w:hAnsi="Arial" w:cs="Arial"/>
                <w:sz w:val="16"/>
                <w:szCs w:val="16"/>
              </w:rPr>
            </w:pPr>
          </w:p>
        </w:tc>
        <w:tc>
          <w:tcPr>
            <w:tcW w:w="2839" w:type="dxa"/>
          </w:tcPr>
          <w:p w14:paraId="6A29356F" w14:textId="77777777" w:rsidR="00000000" w:rsidRPr="00603F1E" w:rsidRDefault="00000000" w:rsidP="00313365">
            <w:pPr>
              <w:rPr>
                <w:rFonts w:ascii="Arial" w:hAnsi="Arial" w:cs="Arial"/>
              </w:rPr>
            </w:pPr>
            <w:r w:rsidRPr="00603F1E">
              <w:rPr>
                <w:rFonts w:ascii="Arial" w:hAnsi="Arial" w:cs="Arial"/>
              </w:rPr>
              <w:t>$22,600</w:t>
            </w:r>
          </w:p>
        </w:tc>
        <w:tc>
          <w:tcPr>
            <w:tcW w:w="2839" w:type="dxa"/>
          </w:tcPr>
          <w:p w14:paraId="49F3C76E" w14:textId="77777777" w:rsidR="00000000" w:rsidRPr="00603F1E" w:rsidRDefault="00000000" w:rsidP="00313365">
            <w:pPr>
              <w:rPr>
                <w:rFonts w:ascii="Arial" w:hAnsi="Arial" w:cs="Arial"/>
                <w:b/>
              </w:rPr>
            </w:pPr>
            <w:r w:rsidRPr="00603F1E">
              <w:rPr>
                <w:rFonts w:ascii="Arial" w:hAnsi="Arial" w:cs="Arial"/>
              </w:rPr>
              <w:t>$33,550</w:t>
            </w:r>
          </w:p>
        </w:tc>
      </w:tr>
      <w:tr w:rsidR="00AA61EF" w:rsidRPr="00603F1E" w14:paraId="0B3F7683" w14:textId="77777777" w:rsidTr="00603F1E">
        <w:tc>
          <w:tcPr>
            <w:tcW w:w="2838" w:type="dxa"/>
          </w:tcPr>
          <w:p w14:paraId="50E0BFDF" w14:textId="77777777" w:rsidR="00000000" w:rsidRPr="00603F1E" w:rsidRDefault="00000000" w:rsidP="00313365">
            <w:pPr>
              <w:rPr>
                <w:rFonts w:ascii="Arial" w:hAnsi="Arial" w:cs="Arial"/>
              </w:rPr>
            </w:pPr>
            <w:r w:rsidRPr="00603F1E">
              <w:rPr>
                <w:rFonts w:ascii="Arial" w:hAnsi="Arial" w:cs="Arial"/>
              </w:rPr>
              <w:t>Energy Avg pa</w:t>
            </w:r>
          </w:p>
          <w:p w14:paraId="592DA933" w14:textId="77777777" w:rsidR="00000000" w:rsidRPr="00603F1E" w:rsidRDefault="00000000" w:rsidP="00313365">
            <w:pPr>
              <w:rPr>
                <w:rFonts w:ascii="Arial" w:hAnsi="Arial" w:cs="Arial"/>
                <w:sz w:val="16"/>
                <w:szCs w:val="16"/>
              </w:rPr>
            </w:pPr>
          </w:p>
        </w:tc>
        <w:tc>
          <w:tcPr>
            <w:tcW w:w="2839" w:type="dxa"/>
          </w:tcPr>
          <w:p w14:paraId="47C0E58A" w14:textId="77777777" w:rsidR="00000000" w:rsidRPr="00603F1E" w:rsidRDefault="00000000" w:rsidP="00313365">
            <w:pPr>
              <w:rPr>
                <w:rFonts w:ascii="Arial" w:hAnsi="Arial" w:cs="Arial"/>
              </w:rPr>
            </w:pPr>
            <w:r w:rsidRPr="00603F1E">
              <w:rPr>
                <w:rFonts w:ascii="Arial" w:hAnsi="Arial" w:cs="Arial"/>
              </w:rPr>
              <w:t>$55</w:t>
            </w:r>
          </w:p>
        </w:tc>
        <w:tc>
          <w:tcPr>
            <w:tcW w:w="2839" w:type="dxa"/>
          </w:tcPr>
          <w:p w14:paraId="4E32BB12" w14:textId="77777777" w:rsidR="00000000" w:rsidRPr="00603F1E" w:rsidRDefault="00000000" w:rsidP="00313365">
            <w:pPr>
              <w:rPr>
                <w:rFonts w:ascii="Arial" w:hAnsi="Arial" w:cs="Arial"/>
              </w:rPr>
            </w:pPr>
            <w:r w:rsidRPr="00603F1E">
              <w:rPr>
                <w:rFonts w:ascii="Arial" w:hAnsi="Arial" w:cs="Arial"/>
              </w:rPr>
              <w:t>$105</w:t>
            </w:r>
          </w:p>
        </w:tc>
      </w:tr>
      <w:tr w:rsidR="00AA61EF" w:rsidRPr="00603F1E" w14:paraId="00B64CC3" w14:textId="77777777" w:rsidTr="00603F1E">
        <w:tc>
          <w:tcPr>
            <w:tcW w:w="2838" w:type="dxa"/>
          </w:tcPr>
          <w:p w14:paraId="1CB23252" w14:textId="77777777" w:rsidR="00000000" w:rsidRPr="00603F1E" w:rsidRDefault="00000000" w:rsidP="00313365">
            <w:pPr>
              <w:rPr>
                <w:rFonts w:ascii="Arial" w:hAnsi="Arial" w:cs="Arial"/>
              </w:rPr>
            </w:pPr>
            <w:r w:rsidRPr="00603F1E">
              <w:rPr>
                <w:rFonts w:ascii="Arial" w:hAnsi="Arial" w:cs="Arial"/>
              </w:rPr>
              <w:t>Maintenance Avg pa</w:t>
            </w:r>
          </w:p>
          <w:p w14:paraId="7B412623" w14:textId="77777777" w:rsidR="00000000" w:rsidRPr="00603F1E" w:rsidRDefault="00000000" w:rsidP="00313365">
            <w:pPr>
              <w:rPr>
                <w:rFonts w:ascii="Arial" w:hAnsi="Arial" w:cs="Arial"/>
                <w:sz w:val="16"/>
                <w:szCs w:val="16"/>
              </w:rPr>
            </w:pPr>
          </w:p>
        </w:tc>
        <w:tc>
          <w:tcPr>
            <w:tcW w:w="2839" w:type="dxa"/>
          </w:tcPr>
          <w:p w14:paraId="0D610F51" w14:textId="77777777" w:rsidR="00000000" w:rsidRPr="00603F1E" w:rsidRDefault="00000000" w:rsidP="00313365">
            <w:pPr>
              <w:rPr>
                <w:rFonts w:ascii="Arial" w:hAnsi="Arial" w:cs="Arial"/>
              </w:rPr>
            </w:pPr>
            <w:r w:rsidRPr="00603F1E">
              <w:rPr>
                <w:rFonts w:ascii="Arial" w:hAnsi="Arial" w:cs="Arial"/>
              </w:rPr>
              <w:t>$240</w:t>
            </w:r>
          </w:p>
        </w:tc>
        <w:tc>
          <w:tcPr>
            <w:tcW w:w="2839" w:type="dxa"/>
          </w:tcPr>
          <w:p w14:paraId="5F9560FA" w14:textId="77777777" w:rsidR="00000000" w:rsidRPr="00603F1E" w:rsidRDefault="00000000" w:rsidP="00313365">
            <w:pPr>
              <w:rPr>
                <w:rFonts w:ascii="Arial" w:hAnsi="Arial" w:cs="Arial"/>
              </w:rPr>
            </w:pPr>
            <w:r w:rsidRPr="00603F1E">
              <w:rPr>
                <w:rFonts w:ascii="Arial" w:hAnsi="Arial" w:cs="Arial"/>
              </w:rPr>
              <w:t>$340</w:t>
            </w:r>
          </w:p>
        </w:tc>
      </w:tr>
      <w:tr w:rsidR="00AA61EF" w:rsidRPr="00603F1E" w14:paraId="31C8D28A" w14:textId="77777777" w:rsidTr="00603F1E">
        <w:tc>
          <w:tcPr>
            <w:tcW w:w="2838" w:type="dxa"/>
          </w:tcPr>
          <w:p w14:paraId="6CAB8491" w14:textId="77777777" w:rsidR="00000000" w:rsidRPr="00603F1E" w:rsidRDefault="00000000" w:rsidP="00313365">
            <w:pPr>
              <w:rPr>
                <w:rFonts w:ascii="Arial" w:hAnsi="Arial" w:cs="Arial"/>
              </w:rPr>
            </w:pPr>
            <w:r w:rsidRPr="00603F1E">
              <w:rPr>
                <w:rFonts w:ascii="Arial" w:hAnsi="Arial" w:cs="Arial"/>
              </w:rPr>
              <w:t>TOTAL 10 YEAR COST</w:t>
            </w:r>
          </w:p>
          <w:p w14:paraId="0B09A392" w14:textId="77777777" w:rsidR="00000000" w:rsidRPr="00603F1E" w:rsidRDefault="00000000" w:rsidP="00313365">
            <w:pPr>
              <w:rPr>
                <w:rFonts w:ascii="Arial" w:hAnsi="Arial" w:cs="Arial"/>
                <w:sz w:val="16"/>
                <w:szCs w:val="16"/>
              </w:rPr>
            </w:pPr>
          </w:p>
        </w:tc>
        <w:tc>
          <w:tcPr>
            <w:tcW w:w="2839" w:type="dxa"/>
          </w:tcPr>
          <w:p w14:paraId="0BD4BE7B" w14:textId="77777777" w:rsidR="00000000" w:rsidRPr="00603F1E" w:rsidRDefault="00000000" w:rsidP="00313365">
            <w:pPr>
              <w:rPr>
                <w:rFonts w:ascii="Arial" w:hAnsi="Arial" w:cs="Arial"/>
              </w:rPr>
            </w:pPr>
            <w:r w:rsidRPr="00603F1E">
              <w:rPr>
                <w:rFonts w:ascii="Arial" w:hAnsi="Arial" w:cs="Arial"/>
              </w:rPr>
              <w:t>$25,550</w:t>
            </w:r>
          </w:p>
        </w:tc>
        <w:tc>
          <w:tcPr>
            <w:tcW w:w="2839" w:type="dxa"/>
          </w:tcPr>
          <w:p w14:paraId="7B9C2F20" w14:textId="77777777" w:rsidR="00000000" w:rsidRPr="00603F1E" w:rsidRDefault="00000000" w:rsidP="00313365">
            <w:pPr>
              <w:rPr>
                <w:rFonts w:ascii="Arial" w:hAnsi="Arial" w:cs="Arial"/>
              </w:rPr>
            </w:pPr>
            <w:r w:rsidRPr="00603F1E">
              <w:rPr>
                <w:rFonts w:ascii="Arial" w:hAnsi="Arial" w:cs="Arial"/>
              </w:rPr>
              <w:t>$38,000</w:t>
            </w:r>
          </w:p>
        </w:tc>
      </w:tr>
    </w:tbl>
    <w:p w14:paraId="0041D1FA" w14:textId="77777777" w:rsidR="00000000" w:rsidRDefault="00000000" w:rsidP="00313365">
      <w:pPr>
        <w:rPr>
          <w:rFonts w:ascii="Arial" w:hAnsi="Arial" w:cs="Arial"/>
        </w:rPr>
      </w:pPr>
      <w:r w:rsidRPr="009E59E6">
        <w:rPr>
          <w:rFonts w:ascii="Arial" w:hAnsi="Arial" w:cs="Arial"/>
        </w:rPr>
        <w:t>Note: Energy costs have been estimated using a ‘typical pattern’ for netball clubs; 6 hours per week x 24 weeks = 144 hours per annum. Energy costs on average have been estimated at $0.12 /</w:t>
      </w:r>
      <w:proofErr w:type="spellStart"/>
      <w:r w:rsidRPr="009E59E6">
        <w:rPr>
          <w:rFonts w:ascii="Arial" w:hAnsi="Arial" w:cs="Arial"/>
        </w:rPr>
        <w:t>kWhr</w:t>
      </w:r>
      <w:proofErr w:type="spellEnd"/>
      <w:r w:rsidRPr="009E59E6">
        <w:rPr>
          <w:rFonts w:ascii="Arial" w:hAnsi="Arial" w:cs="Arial"/>
        </w:rPr>
        <w:t>.</w:t>
      </w:r>
    </w:p>
    <w:p w14:paraId="78210F20" w14:textId="77777777" w:rsidR="00000000" w:rsidRPr="009E59E6" w:rsidRDefault="00000000" w:rsidP="00313365">
      <w:pPr>
        <w:rPr>
          <w:rFonts w:ascii="Arial" w:hAnsi="Arial" w:cs="Arial"/>
        </w:rPr>
      </w:pPr>
    </w:p>
    <w:p w14:paraId="274E3E62" w14:textId="77777777" w:rsidR="00000000" w:rsidRPr="009E59E6" w:rsidRDefault="00000000" w:rsidP="00313365">
      <w:pPr>
        <w:rPr>
          <w:rFonts w:ascii="Arial" w:hAnsi="Arial" w:cs="Arial"/>
        </w:rPr>
      </w:pPr>
      <w:r w:rsidRPr="009E59E6">
        <w:rPr>
          <w:rFonts w:ascii="Arial" w:hAnsi="Arial" w:cs="Arial"/>
        </w:rPr>
        <w:t xml:space="preserve">Estimates have been provided assuming works are for a new project on a green field site. The figures have not </w:t>
      </w:r>
      <w:proofErr w:type="gramStart"/>
      <w:r w:rsidRPr="009E59E6">
        <w:rPr>
          <w:rFonts w:ascii="Arial" w:hAnsi="Arial" w:cs="Arial"/>
        </w:rPr>
        <w:t>taken into account</w:t>
      </w:r>
      <w:proofErr w:type="gramEnd"/>
      <w:r w:rsidRPr="009E59E6">
        <w:rPr>
          <w:rFonts w:ascii="Arial" w:hAnsi="Arial" w:cs="Arial"/>
        </w:rPr>
        <w:t xml:space="preserve"> cost estimates to upgrade lighting infrastructure.</w:t>
      </w:r>
    </w:p>
    <w:p w14:paraId="7FBBEBEC" w14:textId="77777777" w:rsidR="00000000" w:rsidRPr="009E59E6" w:rsidRDefault="00000000" w:rsidP="00313365">
      <w:pPr>
        <w:rPr>
          <w:rFonts w:ascii="Arial" w:hAnsi="Arial" w:cs="Arial"/>
        </w:rPr>
      </w:pPr>
    </w:p>
    <w:p w14:paraId="6756B105" w14:textId="77777777" w:rsidR="00000000" w:rsidRPr="009E59E6" w:rsidRDefault="00000000" w:rsidP="00313365">
      <w:pPr>
        <w:rPr>
          <w:rFonts w:ascii="Arial" w:hAnsi="Arial" w:cs="Arial"/>
        </w:rPr>
      </w:pPr>
    </w:p>
    <w:p w14:paraId="03D2096D" w14:textId="77777777" w:rsidR="00000000" w:rsidRPr="00AA61EF" w:rsidRDefault="00000000" w:rsidP="004307A7">
      <w:pPr>
        <w:pStyle w:val="Heading2"/>
      </w:pPr>
      <w:bookmarkStart w:id="49" w:name="_Toc239852999"/>
      <w:r w:rsidRPr="00AA61EF">
        <w:t>Pole Supply Costings (Typical)</w:t>
      </w:r>
      <w:bookmarkEnd w:id="49"/>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58"/>
        <w:gridCol w:w="4258"/>
      </w:tblGrid>
      <w:tr w:rsidR="00AA61EF" w:rsidRPr="00603F1E" w14:paraId="5C435AF7" w14:textId="77777777" w:rsidTr="00603F1E">
        <w:tc>
          <w:tcPr>
            <w:tcW w:w="4258" w:type="dxa"/>
          </w:tcPr>
          <w:p w14:paraId="2BC050B3" w14:textId="77777777" w:rsidR="00000000" w:rsidRPr="00603F1E" w:rsidRDefault="00000000" w:rsidP="00313365">
            <w:pPr>
              <w:rPr>
                <w:rFonts w:ascii="Arial" w:hAnsi="Arial" w:cs="Arial"/>
              </w:rPr>
            </w:pPr>
            <w:r w:rsidRPr="00603F1E">
              <w:rPr>
                <w:rFonts w:ascii="Arial" w:hAnsi="Arial" w:cs="Arial"/>
              </w:rPr>
              <w:t>Pole Height (Galv Steel)</w:t>
            </w:r>
          </w:p>
        </w:tc>
        <w:tc>
          <w:tcPr>
            <w:tcW w:w="4258" w:type="dxa"/>
          </w:tcPr>
          <w:p w14:paraId="0BE49C0D" w14:textId="77777777" w:rsidR="00000000" w:rsidRPr="00603F1E" w:rsidRDefault="00000000" w:rsidP="00313365">
            <w:pPr>
              <w:rPr>
                <w:rFonts w:ascii="Arial" w:hAnsi="Arial" w:cs="Arial"/>
              </w:rPr>
            </w:pPr>
            <w:r w:rsidRPr="00603F1E">
              <w:rPr>
                <w:rFonts w:ascii="Arial" w:hAnsi="Arial" w:cs="Arial"/>
              </w:rPr>
              <w:t>Pole Supply Indicative Cost / Pole (*)</w:t>
            </w:r>
          </w:p>
        </w:tc>
      </w:tr>
      <w:tr w:rsidR="00AA61EF" w:rsidRPr="00603F1E" w14:paraId="619F5651" w14:textId="77777777" w:rsidTr="00603F1E">
        <w:tc>
          <w:tcPr>
            <w:tcW w:w="4258" w:type="dxa"/>
          </w:tcPr>
          <w:p w14:paraId="1F059112" w14:textId="77777777" w:rsidR="00000000" w:rsidRPr="00603F1E" w:rsidRDefault="00000000" w:rsidP="00313365">
            <w:pPr>
              <w:rPr>
                <w:rFonts w:ascii="Arial" w:hAnsi="Arial" w:cs="Arial"/>
              </w:rPr>
            </w:pPr>
            <w:r w:rsidRPr="00603F1E">
              <w:rPr>
                <w:rFonts w:ascii="Arial" w:hAnsi="Arial" w:cs="Arial"/>
              </w:rPr>
              <w:t>8m</w:t>
            </w:r>
          </w:p>
        </w:tc>
        <w:tc>
          <w:tcPr>
            <w:tcW w:w="4258" w:type="dxa"/>
          </w:tcPr>
          <w:p w14:paraId="339B2320" w14:textId="77777777" w:rsidR="00000000" w:rsidRPr="00603F1E" w:rsidRDefault="00000000" w:rsidP="00313365">
            <w:pPr>
              <w:rPr>
                <w:rFonts w:ascii="Arial" w:hAnsi="Arial" w:cs="Arial"/>
              </w:rPr>
            </w:pPr>
            <w:r w:rsidRPr="00603F1E">
              <w:rPr>
                <w:rFonts w:ascii="Arial" w:hAnsi="Arial" w:cs="Arial"/>
              </w:rPr>
              <w:t>$1,250 + GST</w:t>
            </w:r>
          </w:p>
        </w:tc>
      </w:tr>
      <w:tr w:rsidR="00AA61EF" w:rsidRPr="00603F1E" w14:paraId="7A2A514B" w14:textId="77777777" w:rsidTr="00603F1E">
        <w:tc>
          <w:tcPr>
            <w:tcW w:w="4258" w:type="dxa"/>
          </w:tcPr>
          <w:p w14:paraId="38BF5D82" w14:textId="77777777" w:rsidR="00000000" w:rsidRPr="00603F1E" w:rsidRDefault="00000000" w:rsidP="00313365">
            <w:pPr>
              <w:rPr>
                <w:rFonts w:ascii="Arial" w:hAnsi="Arial" w:cs="Arial"/>
              </w:rPr>
            </w:pPr>
            <w:r w:rsidRPr="00603F1E">
              <w:rPr>
                <w:rFonts w:ascii="Arial" w:hAnsi="Arial" w:cs="Arial"/>
              </w:rPr>
              <w:t>10m</w:t>
            </w:r>
          </w:p>
        </w:tc>
        <w:tc>
          <w:tcPr>
            <w:tcW w:w="4258" w:type="dxa"/>
          </w:tcPr>
          <w:p w14:paraId="20731646" w14:textId="77777777" w:rsidR="00000000" w:rsidRPr="00603F1E" w:rsidRDefault="00000000" w:rsidP="00313365">
            <w:pPr>
              <w:rPr>
                <w:rFonts w:ascii="Arial" w:hAnsi="Arial" w:cs="Arial"/>
              </w:rPr>
            </w:pPr>
            <w:r w:rsidRPr="00603F1E">
              <w:rPr>
                <w:rFonts w:ascii="Arial" w:hAnsi="Arial" w:cs="Arial"/>
              </w:rPr>
              <w:t>$1,330 + GST</w:t>
            </w:r>
          </w:p>
        </w:tc>
      </w:tr>
      <w:tr w:rsidR="00AA61EF" w:rsidRPr="00603F1E" w14:paraId="20B41313" w14:textId="77777777" w:rsidTr="00603F1E">
        <w:tc>
          <w:tcPr>
            <w:tcW w:w="4258" w:type="dxa"/>
          </w:tcPr>
          <w:p w14:paraId="447DB098" w14:textId="77777777" w:rsidR="00000000" w:rsidRPr="00603F1E" w:rsidRDefault="00000000" w:rsidP="00313365">
            <w:pPr>
              <w:rPr>
                <w:rFonts w:ascii="Arial" w:hAnsi="Arial" w:cs="Arial"/>
              </w:rPr>
            </w:pPr>
            <w:r w:rsidRPr="00603F1E">
              <w:rPr>
                <w:rFonts w:ascii="Arial" w:hAnsi="Arial" w:cs="Arial"/>
              </w:rPr>
              <w:t>12m</w:t>
            </w:r>
          </w:p>
        </w:tc>
        <w:tc>
          <w:tcPr>
            <w:tcW w:w="4258" w:type="dxa"/>
          </w:tcPr>
          <w:p w14:paraId="24EC84EC" w14:textId="77777777" w:rsidR="00000000" w:rsidRPr="00603F1E" w:rsidRDefault="00000000" w:rsidP="00313365">
            <w:pPr>
              <w:rPr>
                <w:rFonts w:ascii="Arial" w:hAnsi="Arial" w:cs="Arial"/>
              </w:rPr>
            </w:pPr>
            <w:r w:rsidRPr="00603F1E">
              <w:rPr>
                <w:rFonts w:ascii="Arial" w:hAnsi="Arial" w:cs="Arial"/>
              </w:rPr>
              <w:t>$1,400 + GST</w:t>
            </w:r>
          </w:p>
        </w:tc>
      </w:tr>
      <w:tr w:rsidR="00AA61EF" w:rsidRPr="00603F1E" w14:paraId="536B7B2A" w14:textId="77777777" w:rsidTr="00603F1E">
        <w:tc>
          <w:tcPr>
            <w:tcW w:w="4258" w:type="dxa"/>
          </w:tcPr>
          <w:p w14:paraId="374C825D" w14:textId="77777777" w:rsidR="00000000" w:rsidRPr="00603F1E" w:rsidRDefault="00000000" w:rsidP="00313365">
            <w:pPr>
              <w:rPr>
                <w:rFonts w:ascii="Arial" w:hAnsi="Arial" w:cs="Arial"/>
              </w:rPr>
            </w:pPr>
            <w:r w:rsidRPr="00603F1E">
              <w:rPr>
                <w:rFonts w:ascii="Arial" w:hAnsi="Arial" w:cs="Arial"/>
              </w:rPr>
              <w:t>15m</w:t>
            </w:r>
          </w:p>
        </w:tc>
        <w:tc>
          <w:tcPr>
            <w:tcW w:w="4258" w:type="dxa"/>
          </w:tcPr>
          <w:p w14:paraId="0D32080C" w14:textId="77777777" w:rsidR="00000000" w:rsidRPr="00603F1E" w:rsidRDefault="00000000" w:rsidP="00313365">
            <w:pPr>
              <w:rPr>
                <w:rFonts w:ascii="Arial" w:hAnsi="Arial" w:cs="Arial"/>
              </w:rPr>
            </w:pPr>
            <w:r w:rsidRPr="00603F1E">
              <w:rPr>
                <w:rFonts w:ascii="Arial" w:hAnsi="Arial" w:cs="Arial"/>
              </w:rPr>
              <w:t>$1,820 + GST</w:t>
            </w:r>
          </w:p>
        </w:tc>
      </w:tr>
      <w:tr w:rsidR="00AA61EF" w:rsidRPr="00603F1E" w14:paraId="15A43B9D" w14:textId="77777777" w:rsidTr="00603F1E">
        <w:tc>
          <w:tcPr>
            <w:tcW w:w="4258" w:type="dxa"/>
          </w:tcPr>
          <w:p w14:paraId="5D60ED0C" w14:textId="77777777" w:rsidR="00000000" w:rsidRPr="00603F1E" w:rsidRDefault="00000000" w:rsidP="00AA61EF">
            <w:pPr>
              <w:rPr>
                <w:rFonts w:ascii="Arial" w:hAnsi="Arial" w:cs="Arial"/>
              </w:rPr>
            </w:pPr>
            <w:r w:rsidRPr="00603F1E">
              <w:rPr>
                <w:rFonts w:ascii="Arial" w:hAnsi="Arial" w:cs="Arial"/>
              </w:rPr>
              <w:t>+ Include Total Freight to Country location (if required)</w:t>
            </w:r>
          </w:p>
          <w:p w14:paraId="6A72C9B0" w14:textId="77777777" w:rsidR="00000000" w:rsidRPr="00603F1E" w:rsidRDefault="00000000" w:rsidP="00313365">
            <w:pPr>
              <w:rPr>
                <w:rFonts w:ascii="Arial" w:hAnsi="Arial" w:cs="Arial"/>
              </w:rPr>
            </w:pPr>
          </w:p>
        </w:tc>
        <w:tc>
          <w:tcPr>
            <w:tcW w:w="4258" w:type="dxa"/>
          </w:tcPr>
          <w:p w14:paraId="50B04718" w14:textId="77777777" w:rsidR="00000000" w:rsidRPr="00603F1E" w:rsidRDefault="00000000" w:rsidP="00313365">
            <w:pPr>
              <w:rPr>
                <w:rFonts w:ascii="Arial" w:hAnsi="Arial" w:cs="Arial"/>
              </w:rPr>
            </w:pPr>
            <w:r w:rsidRPr="00603F1E">
              <w:rPr>
                <w:rFonts w:ascii="Arial" w:hAnsi="Arial" w:cs="Arial"/>
              </w:rPr>
              <w:t>Approx. $1,000</w:t>
            </w:r>
          </w:p>
        </w:tc>
      </w:tr>
    </w:tbl>
    <w:p w14:paraId="588FABFB" w14:textId="77777777" w:rsidR="00000000" w:rsidRPr="009E59E6" w:rsidRDefault="00000000" w:rsidP="00313365">
      <w:pPr>
        <w:rPr>
          <w:rFonts w:ascii="Arial" w:hAnsi="Arial" w:cs="Arial"/>
        </w:rPr>
      </w:pPr>
      <w:r w:rsidRPr="009E59E6">
        <w:rPr>
          <w:rFonts w:ascii="Arial" w:hAnsi="Arial" w:cs="Arial"/>
        </w:rPr>
        <w:t xml:space="preserve">*Indicative Costs – Courtesy of </w:t>
      </w:r>
      <w:proofErr w:type="spellStart"/>
      <w:r w:rsidRPr="009E59E6">
        <w:rPr>
          <w:rFonts w:ascii="Arial" w:hAnsi="Arial" w:cs="Arial"/>
        </w:rPr>
        <w:t>Vicpole</w:t>
      </w:r>
      <w:proofErr w:type="spellEnd"/>
      <w:r w:rsidRPr="009E59E6">
        <w:rPr>
          <w:rFonts w:ascii="Arial" w:hAnsi="Arial" w:cs="Arial"/>
        </w:rPr>
        <w:t xml:space="preserve"> Pty Ltd for Typical Fixed Galv Steel Poles. </w:t>
      </w:r>
    </w:p>
    <w:p w14:paraId="1AC5B3FF" w14:textId="77777777" w:rsidR="00000000" w:rsidRPr="009E59E6" w:rsidRDefault="00000000" w:rsidP="00313365">
      <w:pPr>
        <w:rPr>
          <w:rFonts w:ascii="Arial" w:hAnsi="Arial" w:cs="Arial"/>
        </w:rPr>
      </w:pPr>
      <w:r w:rsidRPr="009E59E6">
        <w:rPr>
          <w:rFonts w:ascii="Arial" w:hAnsi="Arial" w:cs="Arial"/>
        </w:rPr>
        <w:t xml:space="preserve">Add Installation, Foundation and Floodlight costs separately. Note costs will vary between manufacturers and will also depend on the weight and number of floodlights proposed for use. These can vary between suppliers and depends on their light output performance for a given size and weight of floodlight design. Current as </w:t>
      </w:r>
      <w:proofErr w:type="gramStart"/>
      <w:r w:rsidRPr="009E59E6">
        <w:rPr>
          <w:rFonts w:ascii="Arial" w:hAnsi="Arial" w:cs="Arial"/>
        </w:rPr>
        <w:t>at</w:t>
      </w:r>
      <w:proofErr w:type="gramEnd"/>
      <w:r w:rsidRPr="009E59E6">
        <w:rPr>
          <w:rFonts w:ascii="Arial" w:hAnsi="Arial" w:cs="Arial"/>
        </w:rPr>
        <w:t xml:space="preserve"> June 2011.</w:t>
      </w:r>
    </w:p>
    <w:p w14:paraId="2D97021F" w14:textId="77777777" w:rsidR="00000000" w:rsidRPr="009E59E6" w:rsidRDefault="00000000" w:rsidP="00313365">
      <w:pPr>
        <w:rPr>
          <w:rFonts w:ascii="Arial" w:hAnsi="Arial" w:cs="Arial"/>
        </w:rPr>
      </w:pPr>
    </w:p>
    <w:p w14:paraId="153939DA" w14:textId="77777777" w:rsidR="00000000" w:rsidRPr="009E59E6" w:rsidRDefault="00000000" w:rsidP="00313365">
      <w:pPr>
        <w:rPr>
          <w:rFonts w:ascii="Arial" w:hAnsi="Arial" w:cs="Arial"/>
        </w:rPr>
      </w:pPr>
    </w:p>
    <w:p w14:paraId="4F6D2AD3" w14:textId="77777777" w:rsidR="00000000" w:rsidRDefault="00000000">
      <w:pPr>
        <w:rPr>
          <w:rFonts w:ascii="Arial" w:hAnsi="Arial" w:cs="Arial"/>
          <w:sz w:val="36"/>
          <w:szCs w:val="36"/>
        </w:rPr>
      </w:pPr>
      <w:r>
        <w:br w:type="page"/>
      </w:r>
    </w:p>
    <w:p w14:paraId="2A10B732" w14:textId="77777777" w:rsidR="00000000" w:rsidRPr="00880934" w:rsidRDefault="00000000" w:rsidP="004307A7">
      <w:pPr>
        <w:pStyle w:val="Heading1"/>
      </w:pPr>
      <w:bookmarkStart w:id="50" w:name="_Toc239853000"/>
      <w:r w:rsidRPr="00880934">
        <w:lastRenderedPageBreak/>
        <w:t>Where To Get Further Help</w:t>
      </w:r>
      <w:bookmarkEnd w:id="50"/>
    </w:p>
    <w:p w14:paraId="5E50CB22" w14:textId="77777777" w:rsidR="00000000" w:rsidRDefault="00000000" w:rsidP="00313365">
      <w:pPr>
        <w:rPr>
          <w:rFonts w:ascii="Arial" w:hAnsi="Arial" w:cs="Arial"/>
        </w:rPr>
      </w:pPr>
      <w:r w:rsidRPr="009E59E6">
        <w:rPr>
          <w:rFonts w:ascii="Arial" w:hAnsi="Arial" w:cs="Arial"/>
        </w:rPr>
        <w:t>Independent consultant engineers with a background in sports lighting and electrical design should be contacted to assist in the design of sports lighting.</w:t>
      </w:r>
    </w:p>
    <w:p w14:paraId="5C8DCC9D" w14:textId="77777777" w:rsidR="00000000" w:rsidRPr="009E59E6" w:rsidRDefault="00000000" w:rsidP="00313365">
      <w:pPr>
        <w:rPr>
          <w:rFonts w:ascii="Arial" w:hAnsi="Arial" w:cs="Arial"/>
        </w:rPr>
      </w:pPr>
    </w:p>
    <w:p w14:paraId="46EF8724" w14:textId="77777777" w:rsidR="00000000" w:rsidRPr="009E59E6" w:rsidRDefault="00000000" w:rsidP="00313365">
      <w:pPr>
        <w:rPr>
          <w:rFonts w:ascii="Arial" w:hAnsi="Arial" w:cs="Arial"/>
        </w:rPr>
      </w:pPr>
      <w:r w:rsidRPr="009E59E6">
        <w:rPr>
          <w:rFonts w:ascii="Arial" w:hAnsi="Arial" w:cs="Arial"/>
        </w:rPr>
        <w:t>A list of qualified professionals can be found by contacting the Illuminating Engineering Society of Australia and New Zealand Ltd at www.iesanz.org and requesting the names of members experienced in the design of sports lighting.</w:t>
      </w:r>
    </w:p>
    <w:p w14:paraId="6E203D54" w14:textId="77777777" w:rsidR="00000000" w:rsidRDefault="00000000" w:rsidP="00313365">
      <w:pPr>
        <w:rPr>
          <w:rFonts w:ascii="Arial" w:hAnsi="Arial" w:cs="Arial"/>
        </w:rPr>
      </w:pPr>
      <w:r w:rsidRPr="009E59E6">
        <w:rPr>
          <w:rFonts w:ascii="Arial" w:hAnsi="Arial" w:cs="Arial"/>
        </w:rPr>
        <w:t xml:space="preserve">Australian Standards can be sourced at the following website </w:t>
      </w:r>
      <w:hyperlink r:id="rId9" w:history="1">
        <w:r w:rsidRPr="002B0A1D">
          <w:rPr>
            <w:rStyle w:val="Hyperlink"/>
            <w:rFonts w:ascii="Arial" w:hAnsi="Arial" w:cs="Arial"/>
          </w:rPr>
          <w:t>www.standards.org.au</w:t>
        </w:r>
      </w:hyperlink>
      <w:r w:rsidRPr="009E59E6">
        <w:rPr>
          <w:rFonts w:ascii="Arial" w:hAnsi="Arial" w:cs="Arial"/>
        </w:rPr>
        <w:t>.</w:t>
      </w:r>
    </w:p>
    <w:p w14:paraId="65DDA3C5" w14:textId="77777777" w:rsidR="00000000" w:rsidRPr="009E59E6" w:rsidRDefault="00000000" w:rsidP="00313365">
      <w:pPr>
        <w:rPr>
          <w:rFonts w:ascii="Arial" w:hAnsi="Arial" w:cs="Arial"/>
        </w:rPr>
      </w:pPr>
    </w:p>
    <w:p w14:paraId="02E097E8" w14:textId="77777777" w:rsidR="00000000" w:rsidRDefault="00000000" w:rsidP="00313365">
      <w:pPr>
        <w:rPr>
          <w:rFonts w:ascii="Arial" w:hAnsi="Arial" w:cs="Arial"/>
        </w:rPr>
      </w:pPr>
      <w:r w:rsidRPr="009E59E6">
        <w:rPr>
          <w:rFonts w:ascii="Arial" w:hAnsi="Arial" w:cs="Arial"/>
        </w:rPr>
        <w:t>Qualified electrical engineers and structural engineers with Charted Member status in the institution of Engineers Australia and relevant experience in planning sports lighting are qualified to advise on engineering matters.</w:t>
      </w:r>
    </w:p>
    <w:p w14:paraId="7D3062DD" w14:textId="77777777" w:rsidR="00000000" w:rsidRPr="009E59E6" w:rsidRDefault="00000000" w:rsidP="00313365">
      <w:pPr>
        <w:rPr>
          <w:rFonts w:ascii="Arial" w:hAnsi="Arial" w:cs="Arial"/>
        </w:rPr>
      </w:pPr>
    </w:p>
    <w:p w14:paraId="444DB259" w14:textId="77777777" w:rsidR="00000000" w:rsidRPr="009E59E6" w:rsidRDefault="00000000" w:rsidP="00313365">
      <w:pPr>
        <w:rPr>
          <w:rFonts w:ascii="Arial" w:hAnsi="Arial" w:cs="Arial"/>
        </w:rPr>
      </w:pPr>
      <w:r w:rsidRPr="009E59E6">
        <w:rPr>
          <w:rFonts w:ascii="Arial" w:hAnsi="Arial" w:cs="Arial"/>
        </w:rPr>
        <w:t xml:space="preserve">Councils and State Sporting Associations/Peak Bodies should be consulted prior to the installation of lighting to ensure playing standards are adhered to. </w:t>
      </w:r>
    </w:p>
    <w:p w14:paraId="73BFC6B0" w14:textId="77777777" w:rsidR="00000000" w:rsidRDefault="00000000" w:rsidP="00313365">
      <w:pPr>
        <w:rPr>
          <w:rFonts w:ascii="Arial" w:hAnsi="Arial" w:cs="Arial"/>
        </w:rPr>
      </w:pPr>
    </w:p>
    <w:p w14:paraId="1F363D49" w14:textId="77777777" w:rsidR="00000000" w:rsidRPr="009E59E6" w:rsidRDefault="00000000" w:rsidP="00313365">
      <w:pPr>
        <w:rPr>
          <w:rFonts w:ascii="Arial" w:hAnsi="Arial" w:cs="Arial"/>
        </w:rPr>
      </w:pPr>
      <w:r w:rsidRPr="009E59E6">
        <w:rPr>
          <w:rFonts w:ascii="Arial" w:hAnsi="Arial" w:cs="Arial"/>
        </w:rPr>
        <w:t>For information on funding opportunities for lighting projects, visit www.dpcd.vic.gov.au.</w:t>
      </w:r>
    </w:p>
    <w:p w14:paraId="7ED9C9FF" w14:textId="77777777" w:rsidR="00000000" w:rsidRPr="009E59E6" w:rsidRDefault="00000000" w:rsidP="00313365">
      <w:pPr>
        <w:rPr>
          <w:rFonts w:ascii="Arial" w:hAnsi="Arial" w:cs="Arial"/>
        </w:rPr>
      </w:pPr>
    </w:p>
    <w:p w14:paraId="0427297C" w14:textId="77777777" w:rsidR="00000000" w:rsidRPr="009E59E6" w:rsidRDefault="00000000" w:rsidP="00313365">
      <w:pPr>
        <w:rPr>
          <w:rFonts w:ascii="Arial" w:hAnsi="Arial" w:cs="Arial"/>
        </w:rPr>
      </w:pPr>
    </w:p>
    <w:p w14:paraId="6D6F389C" w14:textId="77777777" w:rsidR="00000000" w:rsidRDefault="00000000">
      <w:pPr>
        <w:rPr>
          <w:rFonts w:ascii="Arial" w:hAnsi="Arial" w:cs="Arial"/>
          <w:sz w:val="36"/>
          <w:szCs w:val="36"/>
        </w:rPr>
      </w:pPr>
      <w:r>
        <w:br w:type="page"/>
      </w:r>
    </w:p>
    <w:p w14:paraId="5EDBAC36" w14:textId="77777777" w:rsidR="00000000" w:rsidRPr="009E59E6" w:rsidRDefault="00000000" w:rsidP="004307A7">
      <w:pPr>
        <w:pStyle w:val="Heading1"/>
      </w:pPr>
      <w:bookmarkStart w:id="51" w:name="_Toc239853001"/>
      <w:r w:rsidRPr="009E59E6">
        <w:lastRenderedPageBreak/>
        <w:t>Checklist</w:t>
      </w:r>
      <w:bookmarkEnd w:id="51"/>
    </w:p>
    <w:p w14:paraId="2C6A710E" w14:textId="77777777" w:rsidR="00000000" w:rsidRPr="009E59E6" w:rsidRDefault="00000000" w:rsidP="00313365">
      <w:pPr>
        <w:rPr>
          <w:rFonts w:ascii="Arial" w:hAnsi="Arial" w:cs="Arial"/>
        </w:rPr>
      </w:pPr>
      <w:r w:rsidRPr="009E59E6">
        <w:rPr>
          <w:rFonts w:ascii="Arial" w:hAnsi="Arial" w:cs="Arial"/>
        </w:rPr>
        <w:t>Prior to undertaking a sports lighting project, ensure that you:</w:t>
      </w:r>
    </w:p>
    <w:p w14:paraId="0A7FECF9" w14:textId="77777777" w:rsidR="00000000" w:rsidRPr="009E59E6" w:rsidRDefault="00000000" w:rsidP="00313365">
      <w:pPr>
        <w:rPr>
          <w:rFonts w:ascii="Arial" w:hAnsi="Arial" w:cs="Arial"/>
        </w:rPr>
      </w:pPr>
    </w:p>
    <w:p w14:paraId="68B2B97D" w14:textId="77777777" w:rsidR="00000000" w:rsidRPr="009E59E6" w:rsidRDefault="00000000" w:rsidP="00313365">
      <w:pPr>
        <w:rPr>
          <w:rFonts w:ascii="Arial" w:hAnsi="Arial" w:cs="Arial"/>
        </w:rPr>
      </w:pPr>
      <w:r w:rsidRPr="009E59E6">
        <w:rPr>
          <w:rFonts w:ascii="Arial" w:hAnsi="Arial" w:cs="Arial"/>
        </w:rPr>
        <w:t>Discuss the project proposal in detail with your local council planning and recreation departments and your state sporting association/peak sporting body.</w:t>
      </w:r>
    </w:p>
    <w:p w14:paraId="2B82D09F" w14:textId="77777777" w:rsidR="00000000" w:rsidRPr="009E59E6" w:rsidRDefault="00000000" w:rsidP="00313365">
      <w:pPr>
        <w:rPr>
          <w:rFonts w:ascii="Arial" w:hAnsi="Arial" w:cs="Arial"/>
        </w:rPr>
      </w:pPr>
      <w:r w:rsidRPr="009E59E6">
        <w:rPr>
          <w:rFonts w:ascii="Arial" w:hAnsi="Arial" w:cs="Arial"/>
        </w:rPr>
        <w:tab/>
      </w:r>
    </w:p>
    <w:p w14:paraId="548A1FEE" w14:textId="77777777" w:rsidR="00000000" w:rsidRPr="009E59E6" w:rsidRDefault="00000000" w:rsidP="00313365">
      <w:pPr>
        <w:rPr>
          <w:rFonts w:ascii="Arial" w:hAnsi="Arial" w:cs="Arial"/>
        </w:rPr>
      </w:pPr>
      <w:r w:rsidRPr="009E59E6">
        <w:rPr>
          <w:rFonts w:ascii="Arial" w:hAnsi="Arial" w:cs="Arial"/>
        </w:rPr>
        <w:t>Agree on the intended purpose of the lights with all user groups including the anticipated costs and maintenance considerations.</w:t>
      </w:r>
    </w:p>
    <w:p w14:paraId="51F7C1D4" w14:textId="77777777" w:rsidR="00000000" w:rsidRPr="009E59E6" w:rsidRDefault="00000000" w:rsidP="00313365">
      <w:pPr>
        <w:rPr>
          <w:rFonts w:ascii="Arial" w:hAnsi="Arial" w:cs="Arial"/>
        </w:rPr>
      </w:pPr>
    </w:p>
    <w:p w14:paraId="28D3D016" w14:textId="77777777" w:rsidR="00000000" w:rsidRPr="009E59E6" w:rsidRDefault="00000000" w:rsidP="00313365">
      <w:pPr>
        <w:rPr>
          <w:rFonts w:ascii="Arial" w:hAnsi="Arial" w:cs="Arial"/>
        </w:rPr>
      </w:pPr>
      <w:r w:rsidRPr="009E59E6">
        <w:rPr>
          <w:rFonts w:ascii="Arial" w:hAnsi="Arial" w:cs="Arial"/>
        </w:rPr>
        <w:t>Select the appropriate type of floodlight for the intended purpose now and in the future. Consider if it is for training or competition and at what level.</w:t>
      </w:r>
      <w:r w:rsidRPr="009E59E6">
        <w:rPr>
          <w:rFonts w:ascii="Arial" w:hAnsi="Arial" w:cs="Arial"/>
        </w:rPr>
        <w:tab/>
        <w:t xml:space="preserve"> </w:t>
      </w:r>
    </w:p>
    <w:p w14:paraId="60E2AF50" w14:textId="77777777" w:rsidR="00000000" w:rsidRPr="009E59E6" w:rsidRDefault="00000000" w:rsidP="00313365">
      <w:pPr>
        <w:rPr>
          <w:rFonts w:ascii="Arial" w:hAnsi="Arial" w:cs="Arial"/>
        </w:rPr>
      </w:pPr>
    </w:p>
    <w:p w14:paraId="736C694D" w14:textId="77777777" w:rsidR="00000000" w:rsidRPr="009E59E6" w:rsidRDefault="00000000" w:rsidP="00313365">
      <w:pPr>
        <w:rPr>
          <w:rFonts w:ascii="Arial" w:hAnsi="Arial" w:cs="Arial"/>
        </w:rPr>
      </w:pPr>
      <w:r w:rsidRPr="009E59E6">
        <w:rPr>
          <w:rFonts w:ascii="Arial" w:hAnsi="Arial" w:cs="Arial"/>
        </w:rPr>
        <w:t xml:space="preserve">Seek advice from qualified persons concerning any </w:t>
      </w:r>
      <w:proofErr w:type="gramStart"/>
      <w:r w:rsidRPr="009E59E6">
        <w:rPr>
          <w:rFonts w:ascii="Arial" w:hAnsi="Arial" w:cs="Arial"/>
        </w:rPr>
        <w:t>site specific</w:t>
      </w:r>
      <w:proofErr w:type="gramEnd"/>
      <w:r w:rsidRPr="009E59E6">
        <w:rPr>
          <w:rFonts w:ascii="Arial" w:hAnsi="Arial" w:cs="Arial"/>
        </w:rPr>
        <w:t xml:space="preserve"> installation issues and advice on designs and quotes.</w:t>
      </w:r>
    </w:p>
    <w:p w14:paraId="211095A0" w14:textId="77777777" w:rsidR="00000000" w:rsidRPr="009E59E6" w:rsidRDefault="00000000" w:rsidP="00313365">
      <w:pPr>
        <w:rPr>
          <w:rFonts w:ascii="Arial" w:hAnsi="Arial" w:cs="Arial"/>
        </w:rPr>
      </w:pPr>
    </w:p>
    <w:p w14:paraId="1448EF46" w14:textId="77777777" w:rsidR="00000000" w:rsidRPr="009E59E6" w:rsidRDefault="00000000" w:rsidP="00313365">
      <w:pPr>
        <w:rPr>
          <w:rFonts w:ascii="Arial" w:hAnsi="Arial" w:cs="Arial"/>
        </w:rPr>
      </w:pPr>
      <w:r w:rsidRPr="009E59E6">
        <w:rPr>
          <w:rFonts w:ascii="Arial" w:hAnsi="Arial" w:cs="Arial"/>
        </w:rPr>
        <w:t xml:space="preserve">Obtain the necessary planning and building permits (where applicable). </w:t>
      </w:r>
      <w:r w:rsidRPr="009E59E6">
        <w:rPr>
          <w:rFonts w:ascii="Arial" w:hAnsi="Arial" w:cs="Arial"/>
        </w:rPr>
        <w:tab/>
      </w:r>
    </w:p>
    <w:p w14:paraId="4D10033B" w14:textId="77777777" w:rsidR="00000000" w:rsidRPr="009E59E6" w:rsidRDefault="00000000" w:rsidP="00313365">
      <w:pPr>
        <w:rPr>
          <w:rFonts w:ascii="Arial" w:hAnsi="Arial" w:cs="Arial"/>
        </w:rPr>
      </w:pPr>
      <w:r w:rsidRPr="009E59E6">
        <w:rPr>
          <w:rFonts w:ascii="Arial" w:hAnsi="Arial" w:cs="Arial"/>
        </w:rPr>
        <w:tab/>
      </w:r>
    </w:p>
    <w:p w14:paraId="7A58CE1D" w14:textId="77777777" w:rsidR="00000000" w:rsidRPr="009E59E6" w:rsidRDefault="00000000" w:rsidP="00313365">
      <w:pPr>
        <w:rPr>
          <w:rFonts w:ascii="Arial" w:hAnsi="Arial" w:cs="Arial"/>
        </w:rPr>
      </w:pPr>
      <w:r w:rsidRPr="009E59E6">
        <w:rPr>
          <w:rFonts w:ascii="Arial" w:hAnsi="Arial" w:cs="Arial"/>
        </w:rPr>
        <w:t>Approach the electrical company in your area responsible for providing power to the site. Ensure power supply is sufficient for lighting requirements.</w:t>
      </w:r>
    </w:p>
    <w:p w14:paraId="3BE82D04" w14:textId="77777777" w:rsidR="00000000" w:rsidRPr="009E59E6" w:rsidRDefault="00000000" w:rsidP="00313365">
      <w:pPr>
        <w:rPr>
          <w:rFonts w:ascii="Arial" w:hAnsi="Arial" w:cs="Arial"/>
        </w:rPr>
      </w:pPr>
      <w:r w:rsidRPr="009E59E6">
        <w:rPr>
          <w:rFonts w:ascii="Arial" w:hAnsi="Arial" w:cs="Arial"/>
        </w:rPr>
        <w:tab/>
      </w:r>
    </w:p>
    <w:p w14:paraId="5513BD4E" w14:textId="77777777" w:rsidR="00000000" w:rsidRPr="009E59E6" w:rsidRDefault="00000000" w:rsidP="00313365">
      <w:pPr>
        <w:rPr>
          <w:rFonts w:ascii="Arial" w:hAnsi="Arial" w:cs="Arial"/>
        </w:rPr>
      </w:pPr>
      <w:r w:rsidRPr="009E59E6">
        <w:rPr>
          <w:rFonts w:ascii="Arial" w:hAnsi="Arial" w:cs="Arial"/>
        </w:rPr>
        <w:t>Identify appropriate height, type and location of poles with consideration of lighting additional fields in the future.</w:t>
      </w:r>
    </w:p>
    <w:p w14:paraId="715244C8" w14:textId="77777777" w:rsidR="00000000" w:rsidRPr="009E59E6" w:rsidRDefault="00000000" w:rsidP="00313365">
      <w:pPr>
        <w:rPr>
          <w:rFonts w:ascii="Arial" w:hAnsi="Arial" w:cs="Arial"/>
        </w:rPr>
      </w:pPr>
    </w:p>
    <w:p w14:paraId="7C2598A0" w14:textId="77777777" w:rsidR="00000000" w:rsidRPr="009E59E6" w:rsidRDefault="00000000" w:rsidP="00313365">
      <w:pPr>
        <w:rPr>
          <w:rFonts w:ascii="Arial" w:hAnsi="Arial" w:cs="Arial"/>
        </w:rPr>
      </w:pPr>
      <w:r w:rsidRPr="009E59E6">
        <w:rPr>
          <w:rFonts w:ascii="Arial" w:hAnsi="Arial" w:cs="Arial"/>
        </w:rPr>
        <w:t>Consider how the light fittings will be controlled, maintained and ensure safe access can be obtained for routine lamp maintenance.</w:t>
      </w:r>
    </w:p>
    <w:p w14:paraId="495D2896" w14:textId="77777777" w:rsidR="00000000" w:rsidRPr="009E59E6" w:rsidRDefault="00000000" w:rsidP="00313365">
      <w:pPr>
        <w:rPr>
          <w:rFonts w:ascii="Arial" w:hAnsi="Arial" w:cs="Arial"/>
        </w:rPr>
      </w:pPr>
    </w:p>
    <w:p w14:paraId="15EAE314" w14:textId="77777777" w:rsidR="00000000" w:rsidRPr="009E59E6" w:rsidRDefault="00000000" w:rsidP="00313365">
      <w:pPr>
        <w:rPr>
          <w:rFonts w:ascii="Arial" w:hAnsi="Arial" w:cs="Arial"/>
        </w:rPr>
      </w:pPr>
      <w:r w:rsidRPr="009E59E6">
        <w:rPr>
          <w:rFonts w:ascii="Arial" w:hAnsi="Arial" w:cs="Arial"/>
        </w:rPr>
        <w:t>Consider whole-of-life costing including operation, maintenance and replacement.</w:t>
      </w:r>
    </w:p>
    <w:p w14:paraId="6F162EE9" w14:textId="77777777" w:rsidR="00000000" w:rsidRPr="009E59E6" w:rsidRDefault="00000000" w:rsidP="00313365">
      <w:pPr>
        <w:rPr>
          <w:rFonts w:ascii="Arial" w:hAnsi="Arial" w:cs="Arial"/>
        </w:rPr>
      </w:pPr>
    </w:p>
    <w:p w14:paraId="411286C6" w14:textId="77777777" w:rsidR="00000000" w:rsidRPr="009E59E6" w:rsidRDefault="00000000" w:rsidP="00313365">
      <w:pPr>
        <w:rPr>
          <w:rFonts w:ascii="Arial" w:hAnsi="Arial" w:cs="Arial"/>
        </w:rPr>
      </w:pPr>
    </w:p>
    <w:p w14:paraId="7EC92395" w14:textId="77777777" w:rsidR="00000000" w:rsidRPr="009E59E6" w:rsidRDefault="00000000" w:rsidP="00313365">
      <w:pPr>
        <w:rPr>
          <w:rFonts w:ascii="Arial" w:hAnsi="Arial" w:cs="Arial"/>
        </w:rPr>
      </w:pPr>
    </w:p>
    <w:p w14:paraId="0566FA2D" w14:textId="77777777" w:rsidR="00000000" w:rsidRDefault="00000000">
      <w:pPr>
        <w:rPr>
          <w:rFonts w:ascii="Arial" w:hAnsi="Arial" w:cs="Arial"/>
        </w:rPr>
      </w:pPr>
      <w:r>
        <w:rPr>
          <w:rFonts w:ascii="Arial" w:hAnsi="Arial" w:cs="Arial"/>
        </w:rPr>
        <w:br w:type="page"/>
      </w:r>
    </w:p>
    <w:p w14:paraId="5A984B51" w14:textId="77777777" w:rsidR="00000000" w:rsidRPr="005005E5" w:rsidRDefault="00000000" w:rsidP="004307A7">
      <w:pPr>
        <w:pStyle w:val="Heading1"/>
      </w:pPr>
      <w:bookmarkStart w:id="52" w:name="_Toc239853002"/>
      <w:r w:rsidRPr="005005E5">
        <w:lastRenderedPageBreak/>
        <w:t>Examples of Lighting Projects</w:t>
      </w:r>
      <w:bookmarkEnd w:id="52"/>
    </w:p>
    <w:p w14:paraId="1F8E3A65" w14:textId="77777777" w:rsidR="00000000" w:rsidRPr="009E59E6" w:rsidRDefault="00000000" w:rsidP="00313365">
      <w:pPr>
        <w:rPr>
          <w:rFonts w:ascii="Arial" w:hAnsi="Arial" w:cs="Arial"/>
        </w:rPr>
      </w:pPr>
      <w:r w:rsidRPr="009E59E6">
        <w:rPr>
          <w:rFonts w:ascii="Arial" w:hAnsi="Arial" w:cs="Arial"/>
        </w:rPr>
        <w:t>These projects have been referred to in the ‘Project Insight’ section of the guide.</w:t>
      </w:r>
    </w:p>
    <w:p w14:paraId="2E62F19C" w14:textId="77777777" w:rsidR="00000000" w:rsidRPr="009E59E6" w:rsidRDefault="00000000" w:rsidP="00313365">
      <w:pPr>
        <w:rPr>
          <w:rFonts w:ascii="Arial" w:hAnsi="Arial" w:cs="Arial"/>
        </w:rPr>
      </w:pPr>
    </w:p>
    <w:p w14:paraId="24DBBB00" w14:textId="77777777" w:rsidR="00000000" w:rsidRPr="005005E5" w:rsidRDefault="00000000" w:rsidP="004307A7">
      <w:pPr>
        <w:pStyle w:val="Heading2"/>
      </w:pPr>
      <w:bookmarkStart w:id="53" w:name="_Toc239853003"/>
      <w:r w:rsidRPr="005005E5">
        <w:t>Australian Rules Football</w:t>
      </w:r>
      <w:bookmarkEnd w:id="53"/>
    </w:p>
    <w:p w14:paraId="1CA1B3DD"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81"/>
      </w:tblGrid>
      <w:tr w:rsidR="005005E5" w:rsidRPr="00603F1E" w14:paraId="06AC4EEA" w14:textId="77777777" w:rsidTr="00603F1E">
        <w:tc>
          <w:tcPr>
            <w:tcW w:w="2235" w:type="dxa"/>
            <w:tcBorders>
              <w:top w:val="single" w:sz="4" w:space="0" w:color="auto"/>
              <w:left w:val="single" w:sz="4" w:space="0" w:color="auto"/>
              <w:bottom w:val="nil"/>
              <w:right w:val="nil"/>
            </w:tcBorders>
          </w:tcPr>
          <w:p w14:paraId="027DD5FE" w14:textId="77777777" w:rsidR="00000000" w:rsidRPr="00603F1E" w:rsidRDefault="00000000" w:rsidP="00313365">
            <w:pPr>
              <w:rPr>
                <w:rFonts w:ascii="Arial" w:hAnsi="Arial" w:cs="Arial"/>
              </w:rPr>
            </w:pPr>
            <w:r w:rsidRPr="00603F1E">
              <w:rPr>
                <w:rFonts w:ascii="Arial" w:hAnsi="Arial" w:cs="Arial"/>
              </w:rPr>
              <w:t>Club</w:t>
            </w:r>
          </w:p>
        </w:tc>
        <w:tc>
          <w:tcPr>
            <w:tcW w:w="6281" w:type="dxa"/>
            <w:tcBorders>
              <w:top w:val="single" w:sz="4" w:space="0" w:color="auto"/>
              <w:left w:val="nil"/>
              <w:bottom w:val="nil"/>
              <w:right w:val="single" w:sz="4" w:space="0" w:color="auto"/>
            </w:tcBorders>
          </w:tcPr>
          <w:p w14:paraId="3087274C" w14:textId="77777777" w:rsidR="00000000" w:rsidRPr="00603F1E" w:rsidRDefault="00000000" w:rsidP="00313365">
            <w:pPr>
              <w:rPr>
                <w:rFonts w:ascii="Arial" w:hAnsi="Arial" w:cs="Arial"/>
              </w:rPr>
            </w:pPr>
            <w:r w:rsidRPr="00603F1E">
              <w:rPr>
                <w:rFonts w:ascii="Arial" w:hAnsi="Arial" w:cs="Arial"/>
              </w:rPr>
              <w:t>Panton Hill Football Club</w:t>
            </w:r>
          </w:p>
          <w:p w14:paraId="4BFB6707" w14:textId="77777777" w:rsidR="00000000" w:rsidRPr="00603F1E" w:rsidRDefault="00000000" w:rsidP="00313365">
            <w:pPr>
              <w:rPr>
                <w:rFonts w:ascii="Arial" w:hAnsi="Arial" w:cs="Arial"/>
                <w:sz w:val="16"/>
                <w:szCs w:val="16"/>
              </w:rPr>
            </w:pPr>
          </w:p>
        </w:tc>
      </w:tr>
      <w:tr w:rsidR="005005E5" w:rsidRPr="00603F1E" w14:paraId="1A456A88" w14:textId="77777777" w:rsidTr="00603F1E">
        <w:tc>
          <w:tcPr>
            <w:tcW w:w="2235" w:type="dxa"/>
            <w:tcBorders>
              <w:top w:val="nil"/>
              <w:left w:val="single" w:sz="4" w:space="0" w:color="auto"/>
              <w:bottom w:val="nil"/>
              <w:right w:val="nil"/>
            </w:tcBorders>
          </w:tcPr>
          <w:p w14:paraId="1B5C128B" w14:textId="77777777" w:rsidR="00000000" w:rsidRPr="00603F1E" w:rsidRDefault="00000000" w:rsidP="00313365">
            <w:pPr>
              <w:rPr>
                <w:rFonts w:ascii="Arial" w:hAnsi="Arial" w:cs="Arial"/>
              </w:rPr>
            </w:pPr>
            <w:r w:rsidRPr="00603F1E">
              <w:rPr>
                <w:rFonts w:ascii="Arial" w:hAnsi="Arial" w:cs="Arial"/>
              </w:rPr>
              <w:t>Council</w:t>
            </w:r>
          </w:p>
        </w:tc>
        <w:tc>
          <w:tcPr>
            <w:tcW w:w="6281" w:type="dxa"/>
            <w:tcBorders>
              <w:top w:val="nil"/>
              <w:left w:val="nil"/>
              <w:bottom w:val="nil"/>
              <w:right w:val="single" w:sz="4" w:space="0" w:color="auto"/>
            </w:tcBorders>
          </w:tcPr>
          <w:p w14:paraId="3640266E" w14:textId="77777777" w:rsidR="00000000" w:rsidRPr="00603F1E" w:rsidRDefault="00000000" w:rsidP="00313365">
            <w:pPr>
              <w:rPr>
                <w:rFonts w:ascii="Arial" w:hAnsi="Arial" w:cs="Arial"/>
              </w:rPr>
            </w:pPr>
            <w:r w:rsidRPr="00603F1E">
              <w:rPr>
                <w:rFonts w:ascii="Arial" w:hAnsi="Arial" w:cs="Arial"/>
              </w:rPr>
              <w:t>Nillumbik Shire Council</w:t>
            </w:r>
          </w:p>
          <w:p w14:paraId="560F0BD2" w14:textId="77777777" w:rsidR="00000000" w:rsidRPr="00603F1E" w:rsidRDefault="00000000" w:rsidP="00313365">
            <w:pPr>
              <w:rPr>
                <w:rFonts w:ascii="Arial" w:hAnsi="Arial" w:cs="Arial"/>
                <w:sz w:val="16"/>
                <w:szCs w:val="16"/>
              </w:rPr>
            </w:pPr>
          </w:p>
        </w:tc>
      </w:tr>
      <w:tr w:rsidR="005005E5" w:rsidRPr="00603F1E" w14:paraId="0A2D03BB" w14:textId="77777777" w:rsidTr="00603F1E">
        <w:tc>
          <w:tcPr>
            <w:tcW w:w="2235" w:type="dxa"/>
            <w:tcBorders>
              <w:top w:val="nil"/>
              <w:left w:val="single" w:sz="4" w:space="0" w:color="auto"/>
              <w:bottom w:val="nil"/>
              <w:right w:val="nil"/>
            </w:tcBorders>
          </w:tcPr>
          <w:p w14:paraId="7414A4D1" w14:textId="77777777" w:rsidR="00000000" w:rsidRPr="00603F1E" w:rsidRDefault="00000000" w:rsidP="00313365">
            <w:pPr>
              <w:rPr>
                <w:rFonts w:ascii="Arial" w:hAnsi="Arial" w:cs="Arial"/>
              </w:rPr>
            </w:pPr>
            <w:r w:rsidRPr="00603F1E">
              <w:rPr>
                <w:rFonts w:ascii="Arial" w:hAnsi="Arial" w:cs="Arial"/>
              </w:rPr>
              <w:t>Location</w:t>
            </w:r>
          </w:p>
        </w:tc>
        <w:tc>
          <w:tcPr>
            <w:tcW w:w="6281" w:type="dxa"/>
            <w:tcBorders>
              <w:top w:val="nil"/>
              <w:left w:val="nil"/>
              <w:bottom w:val="nil"/>
              <w:right w:val="single" w:sz="4" w:space="0" w:color="auto"/>
            </w:tcBorders>
          </w:tcPr>
          <w:p w14:paraId="5703D5B8" w14:textId="77777777" w:rsidR="00000000" w:rsidRPr="00603F1E" w:rsidRDefault="00000000" w:rsidP="005005E5">
            <w:pPr>
              <w:rPr>
                <w:rFonts w:ascii="Arial" w:hAnsi="Arial" w:cs="Arial"/>
              </w:rPr>
            </w:pPr>
            <w:r w:rsidRPr="00603F1E">
              <w:rPr>
                <w:rFonts w:ascii="Arial" w:hAnsi="Arial" w:cs="Arial"/>
              </w:rPr>
              <w:t>A E Cracknell Reserve, Panton Hill</w:t>
            </w:r>
          </w:p>
          <w:p w14:paraId="492ACDFB" w14:textId="77777777" w:rsidR="00000000" w:rsidRPr="00603F1E" w:rsidRDefault="00000000" w:rsidP="00313365">
            <w:pPr>
              <w:rPr>
                <w:rFonts w:ascii="Arial" w:hAnsi="Arial" w:cs="Arial"/>
                <w:sz w:val="16"/>
                <w:szCs w:val="16"/>
              </w:rPr>
            </w:pPr>
          </w:p>
        </w:tc>
      </w:tr>
      <w:tr w:rsidR="005005E5" w:rsidRPr="00603F1E" w14:paraId="6693EFB7" w14:textId="77777777" w:rsidTr="00603F1E">
        <w:tc>
          <w:tcPr>
            <w:tcW w:w="2235" w:type="dxa"/>
            <w:tcBorders>
              <w:top w:val="nil"/>
              <w:left w:val="single" w:sz="4" w:space="0" w:color="auto"/>
              <w:bottom w:val="nil"/>
              <w:right w:val="nil"/>
            </w:tcBorders>
          </w:tcPr>
          <w:p w14:paraId="7BF4E5D6" w14:textId="77777777" w:rsidR="00000000" w:rsidRPr="00603F1E" w:rsidRDefault="00000000" w:rsidP="00313365">
            <w:pPr>
              <w:rPr>
                <w:rFonts w:ascii="Arial" w:hAnsi="Arial" w:cs="Arial"/>
              </w:rPr>
            </w:pPr>
            <w:r w:rsidRPr="00603F1E">
              <w:rPr>
                <w:rFonts w:ascii="Arial" w:hAnsi="Arial" w:cs="Arial"/>
              </w:rPr>
              <w:t>Level of play</w:t>
            </w:r>
          </w:p>
        </w:tc>
        <w:tc>
          <w:tcPr>
            <w:tcW w:w="6281" w:type="dxa"/>
            <w:tcBorders>
              <w:top w:val="nil"/>
              <w:left w:val="nil"/>
              <w:bottom w:val="nil"/>
              <w:right w:val="single" w:sz="4" w:space="0" w:color="auto"/>
            </w:tcBorders>
          </w:tcPr>
          <w:p w14:paraId="7D2238D3" w14:textId="77777777" w:rsidR="00000000" w:rsidRPr="00603F1E" w:rsidRDefault="00000000" w:rsidP="005005E5">
            <w:pPr>
              <w:rPr>
                <w:rFonts w:ascii="Arial" w:hAnsi="Arial" w:cs="Arial"/>
              </w:rPr>
            </w:pPr>
            <w:r w:rsidRPr="00603F1E">
              <w:rPr>
                <w:rFonts w:ascii="Arial" w:hAnsi="Arial" w:cs="Arial"/>
              </w:rPr>
              <w:t>Training</w:t>
            </w:r>
          </w:p>
          <w:p w14:paraId="24EB010C" w14:textId="77777777" w:rsidR="00000000" w:rsidRPr="00603F1E" w:rsidRDefault="00000000" w:rsidP="00313365">
            <w:pPr>
              <w:rPr>
                <w:rFonts w:ascii="Arial" w:hAnsi="Arial" w:cs="Arial"/>
                <w:sz w:val="16"/>
                <w:szCs w:val="16"/>
              </w:rPr>
            </w:pPr>
          </w:p>
        </w:tc>
      </w:tr>
      <w:tr w:rsidR="005005E5" w:rsidRPr="00603F1E" w14:paraId="78F9B464" w14:textId="77777777" w:rsidTr="00603F1E">
        <w:tc>
          <w:tcPr>
            <w:tcW w:w="2235" w:type="dxa"/>
            <w:tcBorders>
              <w:top w:val="nil"/>
              <w:left w:val="single" w:sz="4" w:space="0" w:color="auto"/>
              <w:bottom w:val="nil"/>
              <w:right w:val="nil"/>
            </w:tcBorders>
          </w:tcPr>
          <w:p w14:paraId="54602ED3" w14:textId="77777777" w:rsidR="00000000" w:rsidRPr="00603F1E" w:rsidRDefault="00000000" w:rsidP="00313365">
            <w:pPr>
              <w:rPr>
                <w:rFonts w:ascii="Arial" w:hAnsi="Arial" w:cs="Arial"/>
              </w:rPr>
            </w:pPr>
            <w:r w:rsidRPr="00603F1E">
              <w:rPr>
                <w:rFonts w:ascii="Arial" w:hAnsi="Arial" w:cs="Arial"/>
              </w:rPr>
              <w:t>Average lux</w:t>
            </w:r>
          </w:p>
        </w:tc>
        <w:tc>
          <w:tcPr>
            <w:tcW w:w="6281" w:type="dxa"/>
            <w:tcBorders>
              <w:top w:val="nil"/>
              <w:left w:val="nil"/>
              <w:bottom w:val="nil"/>
              <w:right w:val="single" w:sz="4" w:space="0" w:color="auto"/>
            </w:tcBorders>
          </w:tcPr>
          <w:p w14:paraId="08F12B59" w14:textId="77777777" w:rsidR="00000000" w:rsidRPr="00603F1E" w:rsidRDefault="00000000" w:rsidP="005005E5">
            <w:pPr>
              <w:rPr>
                <w:rFonts w:ascii="Arial" w:hAnsi="Arial" w:cs="Arial"/>
              </w:rPr>
            </w:pPr>
            <w:r w:rsidRPr="00603F1E">
              <w:rPr>
                <w:rFonts w:ascii="Arial" w:hAnsi="Arial" w:cs="Arial"/>
              </w:rPr>
              <w:t>50</w:t>
            </w:r>
          </w:p>
          <w:p w14:paraId="2718AEE1" w14:textId="77777777" w:rsidR="00000000" w:rsidRPr="00603F1E" w:rsidRDefault="00000000" w:rsidP="00313365">
            <w:pPr>
              <w:rPr>
                <w:rFonts w:ascii="Arial" w:hAnsi="Arial" w:cs="Arial"/>
                <w:sz w:val="16"/>
                <w:szCs w:val="16"/>
              </w:rPr>
            </w:pPr>
          </w:p>
        </w:tc>
      </w:tr>
      <w:tr w:rsidR="005005E5" w:rsidRPr="00603F1E" w14:paraId="3BC23FD8" w14:textId="77777777" w:rsidTr="00603F1E">
        <w:tc>
          <w:tcPr>
            <w:tcW w:w="2235" w:type="dxa"/>
            <w:tcBorders>
              <w:top w:val="nil"/>
              <w:left w:val="single" w:sz="4" w:space="0" w:color="auto"/>
              <w:bottom w:val="nil"/>
              <w:right w:val="nil"/>
            </w:tcBorders>
          </w:tcPr>
          <w:p w14:paraId="1E8A6B8C" w14:textId="77777777" w:rsidR="00000000" w:rsidRPr="00603F1E" w:rsidRDefault="00000000" w:rsidP="00313365">
            <w:pPr>
              <w:rPr>
                <w:rFonts w:ascii="Arial" w:hAnsi="Arial" w:cs="Arial"/>
              </w:rPr>
            </w:pPr>
            <w:r w:rsidRPr="00603F1E">
              <w:rPr>
                <w:rFonts w:ascii="Arial" w:hAnsi="Arial" w:cs="Arial"/>
              </w:rPr>
              <w:t>Project total</w:t>
            </w:r>
          </w:p>
        </w:tc>
        <w:tc>
          <w:tcPr>
            <w:tcW w:w="6281" w:type="dxa"/>
            <w:tcBorders>
              <w:top w:val="nil"/>
              <w:left w:val="nil"/>
              <w:bottom w:val="nil"/>
              <w:right w:val="single" w:sz="4" w:space="0" w:color="auto"/>
            </w:tcBorders>
          </w:tcPr>
          <w:p w14:paraId="3F4CA038" w14:textId="77777777" w:rsidR="00000000" w:rsidRPr="00603F1E" w:rsidRDefault="00000000" w:rsidP="005005E5">
            <w:pPr>
              <w:rPr>
                <w:rFonts w:ascii="Arial" w:hAnsi="Arial" w:cs="Arial"/>
              </w:rPr>
            </w:pPr>
            <w:r w:rsidRPr="00603F1E">
              <w:rPr>
                <w:rFonts w:ascii="Arial" w:hAnsi="Arial" w:cs="Arial"/>
              </w:rPr>
              <w:t>$140,000</w:t>
            </w:r>
          </w:p>
          <w:p w14:paraId="79AB4D52" w14:textId="77777777" w:rsidR="00000000" w:rsidRPr="00603F1E" w:rsidRDefault="00000000" w:rsidP="00313365">
            <w:pPr>
              <w:rPr>
                <w:rFonts w:ascii="Arial" w:hAnsi="Arial" w:cs="Arial"/>
                <w:sz w:val="16"/>
                <w:szCs w:val="16"/>
              </w:rPr>
            </w:pPr>
          </w:p>
        </w:tc>
      </w:tr>
      <w:tr w:rsidR="005005E5" w:rsidRPr="00603F1E" w14:paraId="2E8A2CC5" w14:textId="77777777" w:rsidTr="00603F1E">
        <w:tc>
          <w:tcPr>
            <w:tcW w:w="2235" w:type="dxa"/>
            <w:tcBorders>
              <w:top w:val="nil"/>
              <w:left w:val="single" w:sz="4" w:space="0" w:color="auto"/>
              <w:bottom w:val="nil"/>
              <w:right w:val="nil"/>
            </w:tcBorders>
          </w:tcPr>
          <w:p w14:paraId="26182174" w14:textId="77777777" w:rsidR="00000000" w:rsidRPr="00603F1E" w:rsidRDefault="00000000" w:rsidP="00313365">
            <w:pPr>
              <w:rPr>
                <w:rFonts w:ascii="Arial" w:hAnsi="Arial" w:cs="Arial"/>
              </w:rPr>
            </w:pPr>
            <w:r w:rsidRPr="00603F1E">
              <w:rPr>
                <w:rFonts w:ascii="Arial" w:hAnsi="Arial" w:cs="Arial"/>
              </w:rPr>
              <w:t>Year completed</w:t>
            </w:r>
          </w:p>
        </w:tc>
        <w:tc>
          <w:tcPr>
            <w:tcW w:w="6281" w:type="dxa"/>
            <w:tcBorders>
              <w:top w:val="nil"/>
              <w:left w:val="nil"/>
              <w:bottom w:val="nil"/>
              <w:right w:val="single" w:sz="4" w:space="0" w:color="auto"/>
            </w:tcBorders>
          </w:tcPr>
          <w:p w14:paraId="06C82CC5" w14:textId="77777777" w:rsidR="00000000" w:rsidRPr="00603F1E" w:rsidRDefault="00000000" w:rsidP="005005E5">
            <w:pPr>
              <w:rPr>
                <w:rFonts w:ascii="Arial" w:hAnsi="Arial" w:cs="Arial"/>
              </w:rPr>
            </w:pPr>
            <w:r w:rsidRPr="00603F1E">
              <w:rPr>
                <w:rFonts w:ascii="Arial" w:hAnsi="Arial" w:cs="Arial"/>
              </w:rPr>
              <w:t>2011</w:t>
            </w:r>
          </w:p>
          <w:p w14:paraId="486A3BEF" w14:textId="77777777" w:rsidR="00000000" w:rsidRPr="00603F1E" w:rsidRDefault="00000000" w:rsidP="00313365">
            <w:pPr>
              <w:rPr>
                <w:rFonts w:ascii="Arial" w:hAnsi="Arial" w:cs="Arial"/>
                <w:sz w:val="16"/>
                <w:szCs w:val="16"/>
              </w:rPr>
            </w:pPr>
          </w:p>
        </w:tc>
      </w:tr>
      <w:tr w:rsidR="005005E5" w:rsidRPr="00603F1E" w14:paraId="43DD2F95" w14:textId="77777777" w:rsidTr="00603F1E">
        <w:tc>
          <w:tcPr>
            <w:tcW w:w="2235" w:type="dxa"/>
            <w:tcBorders>
              <w:top w:val="nil"/>
              <w:left w:val="single" w:sz="4" w:space="0" w:color="auto"/>
              <w:bottom w:val="nil"/>
              <w:right w:val="nil"/>
            </w:tcBorders>
          </w:tcPr>
          <w:p w14:paraId="05E45F75" w14:textId="77777777" w:rsidR="00000000" w:rsidRPr="00603F1E" w:rsidRDefault="00000000" w:rsidP="00313365">
            <w:pPr>
              <w:rPr>
                <w:rFonts w:ascii="Arial" w:hAnsi="Arial" w:cs="Arial"/>
              </w:rPr>
            </w:pPr>
            <w:r w:rsidRPr="00603F1E">
              <w:rPr>
                <w:rFonts w:ascii="Arial" w:hAnsi="Arial" w:cs="Arial"/>
              </w:rPr>
              <w:t>Number of lamps</w:t>
            </w:r>
          </w:p>
        </w:tc>
        <w:tc>
          <w:tcPr>
            <w:tcW w:w="6281" w:type="dxa"/>
            <w:tcBorders>
              <w:top w:val="nil"/>
              <w:left w:val="nil"/>
              <w:bottom w:val="nil"/>
              <w:right w:val="single" w:sz="4" w:space="0" w:color="auto"/>
            </w:tcBorders>
          </w:tcPr>
          <w:p w14:paraId="252EAF79" w14:textId="77777777" w:rsidR="00000000" w:rsidRPr="00603F1E" w:rsidRDefault="00000000" w:rsidP="005005E5">
            <w:pPr>
              <w:rPr>
                <w:rFonts w:ascii="Arial" w:hAnsi="Arial" w:cs="Arial"/>
              </w:rPr>
            </w:pPr>
            <w:r w:rsidRPr="00603F1E">
              <w:rPr>
                <w:rFonts w:ascii="Arial" w:hAnsi="Arial" w:cs="Arial"/>
              </w:rPr>
              <w:t>28</w:t>
            </w:r>
          </w:p>
          <w:p w14:paraId="0B0E6FA1" w14:textId="77777777" w:rsidR="00000000" w:rsidRPr="00603F1E" w:rsidRDefault="00000000" w:rsidP="00313365">
            <w:pPr>
              <w:rPr>
                <w:rFonts w:ascii="Arial" w:hAnsi="Arial" w:cs="Arial"/>
                <w:sz w:val="16"/>
                <w:szCs w:val="16"/>
              </w:rPr>
            </w:pPr>
          </w:p>
        </w:tc>
      </w:tr>
      <w:tr w:rsidR="005005E5" w:rsidRPr="00603F1E" w14:paraId="7F2F3EC8" w14:textId="77777777" w:rsidTr="00603F1E">
        <w:tc>
          <w:tcPr>
            <w:tcW w:w="2235" w:type="dxa"/>
            <w:tcBorders>
              <w:top w:val="nil"/>
              <w:left w:val="single" w:sz="4" w:space="0" w:color="auto"/>
              <w:bottom w:val="nil"/>
              <w:right w:val="nil"/>
            </w:tcBorders>
          </w:tcPr>
          <w:p w14:paraId="17773488" w14:textId="77777777" w:rsidR="00000000" w:rsidRPr="00603F1E" w:rsidRDefault="00000000" w:rsidP="00313365">
            <w:pPr>
              <w:rPr>
                <w:rFonts w:ascii="Arial" w:hAnsi="Arial" w:cs="Arial"/>
              </w:rPr>
            </w:pPr>
            <w:r w:rsidRPr="00603F1E">
              <w:rPr>
                <w:rFonts w:ascii="Arial" w:hAnsi="Arial" w:cs="Arial"/>
              </w:rPr>
              <w:t>Number of poles</w:t>
            </w:r>
          </w:p>
        </w:tc>
        <w:tc>
          <w:tcPr>
            <w:tcW w:w="6281" w:type="dxa"/>
            <w:tcBorders>
              <w:top w:val="nil"/>
              <w:left w:val="nil"/>
              <w:bottom w:val="nil"/>
              <w:right w:val="single" w:sz="4" w:space="0" w:color="auto"/>
            </w:tcBorders>
          </w:tcPr>
          <w:p w14:paraId="5327113C" w14:textId="77777777" w:rsidR="00000000" w:rsidRPr="00603F1E" w:rsidRDefault="00000000" w:rsidP="005005E5">
            <w:pPr>
              <w:rPr>
                <w:rFonts w:ascii="Arial" w:hAnsi="Arial" w:cs="Arial"/>
              </w:rPr>
            </w:pPr>
            <w:r w:rsidRPr="00603F1E">
              <w:rPr>
                <w:rFonts w:ascii="Arial" w:hAnsi="Arial" w:cs="Arial"/>
              </w:rPr>
              <w:t xml:space="preserve">4 </w:t>
            </w:r>
          </w:p>
          <w:p w14:paraId="1CCCFDBF" w14:textId="77777777" w:rsidR="00000000" w:rsidRPr="00603F1E" w:rsidRDefault="00000000" w:rsidP="00313365">
            <w:pPr>
              <w:rPr>
                <w:rFonts w:ascii="Arial" w:hAnsi="Arial" w:cs="Arial"/>
                <w:sz w:val="16"/>
                <w:szCs w:val="16"/>
              </w:rPr>
            </w:pPr>
          </w:p>
        </w:tc>
      </w:tr>
      <w:tr w:rsidR="005005E5" w:rsidRPr="00603F1E" w14:paraId="09E15269" w14:textId="77777777" w:rsidTr="00603F1E">
        <w:tc>
          <w:tcPr>
            <w:tcW w:w="2235" w:type="dxa"/>
            <w:tcBorders>
              <w:top w:val="nil"/>
              <w:left w:val="single" w:sz="4" w:space="0" w:color="auto"/>
              <w:bottom w:val="nil"/>
              <w:right w:val="nil"/>
            </w:tcBorders>
          </w:tcPr>
          <w:p w14:paraId="528879EA" w14:textId="77777777" w:rsidR="00000000" w:rsidRPr="00603F1E" w:rsidRDefault="00000000" w:rsidP="00313365">
            <w:pPr>
              <w:rPr>
                <w:rFonts w:ascii="Arial" w:hAnsi="Arial" w:cs="Arial"/>
              </w:rPr>
            </w:pPr>
            <w:r w:rsidRPr="00603F1E">
              <w:rPr>
                <w:rFonts w:ascii="Arial" w:hAnsi="Arial" w:cs="Arial"/>
              </w:rPr>
              <w:t>Pole height</w:t>
            </w:r>
          </w:p>
        </w:tc>
        <w:tc>
          <w:tcPr>
            <w:tcW w:w="6281" w:type="dxa"/>
            <w:tcBorders>
              <w:top w:val="nil"/>
              <w:left w:val="nil"/>
              <w:bottom w:val="nil"/>
              <w:right w:val="single" w:sz="4" w:space="0" w:color="auto"/>
            </w:tcBorders>
          </w:tcPr>
          <w:p w14:paraId="58B9D834" w14:textId="77777777" w:rsidR="00000000" w:rsidRPr="00603F1E" w:rsidRDefault="00000000" w:rsidP="005005E5">
            <w:pPr>
              <w:rPr>
                <w:rFonts w:ascii="Arial" w:hAnsi="Arial" w:cs="Arial"/>
              </w:rPr>
            </w:pPr>
            <w:r w:rsidRPr="00603F1E">
              <w:rPr>
                <w:rFonts w:ascii="Arial" w:hAnsi="Arial" w:cs="Arial"/>
              </w:rPr>
              <w:t>25m</w:t>
            </w:r>
          </w:p>
          <w:p w14:paraId="6CA826B1" w14:textId="77777777" w:rsidR="00000000" w:rsidRPr="00603F1E" w:rsidRDefault="00000000" w:rsidP="00313365">
            <w:pPr>
              <w:rPr>
                <w:rFonts w:ascii="Arial" w:hAnsi="Arial" w:cs="Arial"/>
                <w:sz w:val="16"/>
                <w:szCs w:val="16"/>
              </w:rPr>
            </w:pPr>
          </w:p>
        </w:tc>
      </w:tr>
      <w:tr w:rsidR="005005E5" w:rsidRPr="00603F1E" w14:paraId="0C9EF4F7" w14:textId="77777777" w:rsidTr="00603F1E">
        <w:tc>
          <w:tcPr>
            <w:tcW w:w="2235" w:type="dxa"/>
            <w:tcBorders>
              <w:top w:val="nil"/>
              <w:left w:val="single" w:sz="4" w:space="0" w:color="auto"/>
              <w:bottom w:val="nil"/>
              <w:right w:val="nil"/>
            </w:tcBorders>
          </w:tcPr>
          <w:p w14:paraId="24232E3C" w14:textId="77777777" w:rsidR="00000000" w:rsidRPr="00603F1E" w:rsidRDefault="00000000" w:rsidP="00313365">
            <w:pPr>
              <w:rPr>
                <w:rFonts w:ascii="Arial" w:hAnsi="Arial" w:cs="Arial"/>
              </w:rPr>
            </w:pPr>
            <w:r w:rsidRPr="00603F1E">
              <w:rPr>
                <w:rFonts w:ascii="Arial" w:hAnsi="Arial" w:cs="Arial"/>
              </w:rPr>
              <w:t>Type of floodlight used</w:t>
            </w:r>
          </w:p>
        </w:tc>
        <w:tc>
          <w:tcPr>
            <w:tcW w:w="6281" w:type="dxa"/>
            <w:tcBorders>
              <w:top w:val="nil"/>
              <w:left w:val="nil"/>
              <w:bottom w:val="nil"/>
              <w:right w:val="single" w:sz="4" w:space="0" w:color="auto"/>
            </w:tcBorders>
          </w:tcPr>
          <w:p w14:paraId="74B16E17" w14:textId="77777777" w:rsidR="00000000" w:rsidRPr="00603F1E" w:rsidRDefault="00000000" w:rsidP="005005E5">
            <w:pPr>
              <w:rPr>
                <w:rFonts w:ascii="Arial" w:hAnsi="Arial" w:cs="Arial"/>
              </w:rPr>
            </w:pPr>
            <w:r w:rsidRPr="00603F1E">
              <w:rPr>
                <w:rFonts w:ascii="Arial" w:hAnsi="Arial" w:cs="Arial"/>
              </w:rPr>
              <w:t>2kW Metal Halide</w:t>
            </w:r>
          </w:p>
          <w:p w14:paraId="55D94E55" w14:textId="77777777" w:rsidR="00000000" w:rsidRPr="00603F1E" w:rsidRDefault="00000000" w:rsidP="00313365">
            <w:pPr>
              <w:rPr>
                <w:rFonts w:ascii="Arial" w:hAnsi="Arial" w:cs="Arial"/>
              </w:rPr>
            </w:pPr>
          </w:p>
        </w:tc>
      </w:tr>
      <w:tr w:rsidR="005005E5" w:rsidRPr="00603F1E" w14:paraId="2AE9C151" w14:textId="77777777" w:rsidTr="00603F1E">
        <w:tc>
          <w:tcPr>
            <w:tcW w:w="8516" w:type="dxa"/>
            <w:gridSpan w:val="2"/>
            <w:tcBorders>
              <w:top w:val="nil"/>
              <w:left w:val="single" w:sz="4" w:space="0" w:color="auto"/>
              <w:bottom w:val="nil"/>
              <w:right w:val="single" w:sz="4" w:space="0" w:color="auto"/>
            </w:tcBorders>
          </w:tcPr>
          <w:p w14:paraId="4928524A" w14:textId="77777777" w:rsidR="00000000" w:rsidRPr="00603F1E" w:rsidRDefault="00000000" w:rsidP="005005E5">
            <w:pPr>
              <w:rPr>
                <w:rFonts w:ascii="Arial" w:hAnsi="Arial" w:cs="Arial"/>
              </w:rPr>
            </w:pPr>
            <w:r w:rsidRPr="00603F1E">
              <w:rPr>
                <w:rFonts w:ascii="Arial" w:hAnsi="Arial" w:cs="Arial"/>
              </w:rPr>
              <w:t>Key features of this venue:</w:t>
            </w:r>
          </w:p>
        </w:tc>
      </w:tr>
      <w:tr w:rsidR="005005E5" w:rsidRPr="00603F1E" w14:paraId="6B6E2381" w14:textId="77777777" w:rsidTr="00603F1E">
        <w:tc>
          <w:tcPr>
            <w:tcW w:w="8516" w:type="dxa"/>
            <w:gridSpan w:val="2"/>
            <w:tcBorders>
              <w:top w:val="nil"/>
              <w:left w:val="single" w:sz="4" w:space="0" w:color="auto"/>
              <w:bottom w:val="single" w:sz="4" w:space="0" w:color="auto"/>
              <w:right w:val="single" w:sz="4" w:space="0" w:color="auto"/>
            </w:tcBorders>
          </w:tcPr>
          <w:p w14:paraId="64AA117F" w14:textId="77777777" w:rsidR="00000000" w:rsidRPr="00603F1E" w:rsidRDefault="00000000" w:rsidP="005005E5">
            <w:pPr>
              <w:rPr>
                <w:rFonts w:ascii="Arial" w:hAnsi="Arial" w:cs="Arial"/>
              </w:rPr>
            </w:pPr>
            <w:r w:rsidRPr="00603F1E">
              <w:rPr>
                <w:rFonts w:ascii="Arial" w:hAnsi="Arial" w:cs="Arial"/>
              </w:rPr>
              <w:t>•</w:t>
            </w:r>
            <w:r w:rsidRPr="00603F1E">
              <w:rPr>
                <w:rFonts w:ascii="Arial" w:hAnsi="Arial" w:cs="Arial"/>
              </w:rPr>
              <w:tab/>
              <w:t>Includes cabling, light towers and crossarms to accommodate an upgrade to 100 lux in the future.</w:t>
            </w:r>
          </w:p>
        </w:tc>
      </w:tr>
    </w:tbl>
    <w:p w14:paraId="7B54FB0E"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81"/>
      </w:tblGrid>
      <w:tr w:rsidR="0061281F" w:rsidRPr="00603F1E" w14:paraId="38E570B5" w14:textId="77777777" w:rsidTr="00603F1E">
        <w:tc>
          <w:tcPr>
            <w:tcW w:w="2235" w:type="dxa"/>
            <w:tcBorders>
              <w:top w:val="single" w:sz="4" w:space="0" w:color="auto"/>
              <w:left w:val="single" w:sz="4" w:space="0" w:color="auto"/>
              <w:bottom w:val="nil"/>
              <w:right w:val="nil"/>
            </w:tcBorders>
          </w:tcPr>
          <w:p w14:paraId="06303735" w14:textId="77777777" w:rsidR="00000000" w:rsidRPr="00603F1E" w:rsidRDefault="00000000" w:rsidP="004307A7">
            <w:pPr>
              <w:rPr>
                <w:rFonts w:ascii="Arial" w:hAnsi="Arial" w:cs="Arial"/>
              </w:rPr>
            </w:pPr>
            <w:r w:rsidRPr="00603F1E">
              <w:rPr>
                <w:rFonts w:ascii="Arial" w:hAnsi="Arial" w:cs="Arial"/>
              </w:rPr>
              <w:t>Club</w:t>
            </w:r>
          </w:p>
        </w:tc>
        <w:tc>
          <w:tcPr>
            <w:tcW w:w="6281" w:type="dxa"/>
            <w:tcBorders>
              <w:top w:val="single" w:sz="4" w:space="0" w:color="auto"/>
              <w:left w:val="nil"/>
              <w:bottom w:val="nil"/>
              <w:right w:val="single" w:sz="4" w:space="0" w:color="auto"/>
            </w:tcBorders>
          </w:tcPr>
          <w:p w14:paraId="02C2AE1F" w14:textId="77777777" w:rsidR="00000000" w:rsidRPr="00603F1E" w:rsidRDefault="00000000" w:rsidP="0061281F">
            <w:pPr>
              <w:rPr>
                <w:rFonts w:ascii="Arial" w:hAnsi="Arial" w:cs="Arial"/>
              </w:rPr>
            </w:pPr>
            <w:r w:rsidRPr="00603F1E">
              <w:rPr>
                <w:rFonts w:ascii="Arial" w:hAnsi="Arial" w:cs="Arial"/>
              </w:rPr>
              <w:t>Learmonth Football and Netball Club</w:t>
            </w:r>
          </w:p>
          <w:p w14:paraId="019E81C7" w14:textId="77777777" w:rsidR="00000000" w:rsidRPr="00603F1E" w:rsidRDefault="00000000" w:rsidP="004307A7">
            <w:pPr>
              <w:rPr>
                <w:rFonts w:ascii="Arial" w:hAnsi="Arial" w:cs="Arial"/>
                <w:sz w:val="16"/>
                <w:szCs w:val="16"/>
              </w:rPr>
            </w:pPr>
          </w:p>
        </w:tc>
      </w:tr>
      <w:tr w:rsidR="0061281F" w:rsidRPr="00603F1E" w14:paraId="71E09B45" w14:textId="77777777" w:rsidTr="00603F1E">
        <w:tc>
          <w:tcPr>
            <w:tcW w:w="2235" w:type="dxa"/>
            <w:tcBorders>
              <w:top w:val="nil"/>
              <w:left w:val="single" w:sz="4" w:space="0" w:color="auto"/>
              <w:bottom w:val="nil"/>
              <w:right w:val="nil"/>
            </w:tcBorders>
          </w:tcPr>
          <w:p w14:paraId="5521B02E" w14:textId="77777777" w:rsidR="00000000" w:rsidRPr="00603F1E" w:rsidRDefault="00000000" w:rsidP="004307A7">
            <w:pPr>
              <w:rPr>
                <w:rFonts w:ascii="Arial" w:hAnsi="Arial" w:cs="Arial"/>
              </w:rPr>
            </w:pPr>
            <w:r w:rsidRPr="00603F1E">
              <w:rPr>
                <w:rFonts w:ascii="Arial" w:hAnsi="Arial" w:cs="Arial"/>
              </w:rPr>
              <w:t>Council</w:t>
            </w:r>
          </w:p>
        </w:tc>
        <w:tc>
          <w:tcPr>
            <w:tcW w:w="6281" w:type="dxa"/>
            <w:tcBorders>
              <w:top w:val="nil"/>
              <w:left w:val="nil"/>
              <w:bottom w:val="nil"/>
              <w:right w:val="single" w:sz="4" w:space="0" w:color="auto"/>
            </w:tcBorders>
          </w:tcPr>
          <w:p w14:paraId="0870B90B" w14:textId="77777777" w:rsidR="00000000" w:rsidRPr="00603F1E" w:rsidRDefault="00000000" w:rsidP="0061281F">
            <w:pPr>
              <w:rPr>
                <w:rFonts w:ascii="Arial" w:hAnsi="Arial" w:cs="Arial"/>
              </w:rPr>
            </w:pPr>
            <w:r w:rsidRPr="00603F1E">
              <w:rPr>
                <w:rFonts w:ascii="Arial" w:hAnsi="Arial" w:cs="Arial"/>
              </w:rPr>
              <w:t>Ballarat City Council</w:t>
            </w:r>
          </w:p>
          <w:p w14:paraId="677796C9" w14:textId="77777777" w:rsidR="00000000" w:rsidRPr="00603F1E" w:rsidRDefault="00000000" w:rsidP="004307A7">
            <w:pPr>
              <w:rPr>
                <w:rFonts w:ascii="Arial" w:hAnsi="Arial" w:cs="Arial"/>
                <w:sz w:val="16"/>
                <w:szCs w:val="16"/>
              </w:rPr>
            </w:pPr>
          </w:p>
        </w:tc>
      </w:tr>
      <w:tr w:rsidR="0061281F" w:rsidRPr="00603F1E" w14:paraId="6740B9A3" w14:textId="77777777" w:rsidTr="00603F1E">
        <w:tc>
          <w:tcPr>
            <w:tcW w:w="2235" w:type="dxa"/>
            <w:tcBorders>
              <w:top w:val="nil"/>
              <w:left w:val="single" w:sz="4" w:space="0" w:color="auto"/>
              <w:bottom w:val="nil"/>
              <w:right w:val="nil"/>
            </w:tcBorders>
          </w:tcPr>
          <w:p w14:paraId="50B1A8BE" w14:textId="77777777" w:rsidR="00000000" w:rsidRPr="00603F1E" w:rsidRDefault="00000000" w:rsidP="004307A7">
            <w:pPr>
              <w:rPr>
                <w:rFonts w:ascii="Arial" w:hAnsi="Arial" w:cs="Arial"/>
              </w:rPr>
            </w:pPr>
            <w:r w:rsidRPr="00603F1E">
              <w:rPr>
                <w:rFonts w:ascii="Arial" w:hAnsi="Arial" w:cs="Arial"/>
              </w:rPr>
              <w:t>Location</w:t>
            </w:r>
          </w:p>
        </w:tc>
        <w:tc>
          <w:tcPr>
            <w:tcW w:w="6281" w:type="dxa"/>
            <w:tcBorders>
              <w:top w:val="nil"/>
              <w:left w:val="nil"/>
              <w:bottom w:val="nil"/>
              <w:right w:val="single" w:sz="4" w:space="0" w:color="auto"/>
            </w:tcBorders>
          </w:tcPr>
          <w:p w14:paraId="4AA35278" w14:textId="77777777" w:rsidR="00000000" w:rsidRPr="00603F1E" w:rsidRDefault="00000000" w:rsidP="004307A7">
            <w:pPr>
              <w:rPr>
                <w:rFonts w:ascii="Arial" w:hAnsi="Arial" w:cs="Arial"/>
              </w:rPr>
            </w:pPr>
            <w:r w:rsidRPr="00603F1E">
              <w:rPr>
                <w:rFonts w:ascii="Arial" w:hAnsi="Arial" w:cs="Arial"/>
              </w:rPr>
              <w:t>Laidlaw Street, Ballarat</w:t>
            </w:r>
          </w:p>
          <w:p w14:paraId="769FB070" w14:textId="77777777" w:rsidR="00000000" w:rsidRPr="00603F1E" w:rsidRDefault="00000000" w:rsidP="004307A7">
            <w:pPr>
              <w:rPr>
                <w:rFonts w:ascii="Arial" w:hAnsi="Arial" w:cs="Arial"/>
                <w:sz w:val="16"/>
                <w:szCs w:val="16"/>
              </w:rPr>
            </w:pPr>
          </w:p>
        </w:tc>
      </w:tr>
      <w:tr w:rsidR="0061281F" w:rsidRPr="00603F1E" w14:paraId="2AA3B6BC" w14:textId="77777777" w:rsidTr="00603F1E">
        <w:tc>
          <w:tcPr>
            <w:tcW w:w="2235" w:type="dxa"/>
            <w:tcBorders>
              <w:top w:val="nil"/>
              <w:left w:val="single" w:sz="4" w:space="0" w:color="auto"/>
              <w:bottom w:val="nil"/>
              <w:right w:val="nil"/>
            </w:tcBorders>
          </w:tcPr>
          <w:p w14:paraId="391E9348" w14:textId="77777777" w:rsidR="00000000" w:rsidRPr="00603F1E" w:rsidRDefault="00000000" w:rsidP="004307A7">
            <w:pPr>
              <w:rPr>
                <w:rFonts w:ascii="Arial" w:hAnsi="Arial" w:cs="Arial"/>
              </w:rPr>
            </w:pPr>
            <w:r w:rsidRPr="00603F1E">
              <w:rPr>
                <w:rFonts w:ascii="Arial" w:hAnsi="Arial" w:cs="Arial"/>
              </w:rPr>
              <w:t>Level of play</w:t>
            </w:r>
          </w:p>
        </w:tc>
        <w:tc>
          <w:tcPr>
            <w:tcW w:w="6281" w:type="dxa"/>
            <w:tcBorders>
              <w:top w:val="nil"/>
              <w:left w:val="nil"/>
              <w:bottom w:val="nil"/>
              <w:right w:val="single" w:sz="4" w:space="0" w:color="auto"/>
            </w:tcBorders>
          </w:tcPr>
          <w:p w14:paraId="65050EAA" w14:textId="77777777" w:rsidR="00000000" w:rsidRPr="00603F1E" w:rsidRDefault="00000000" w:rsidP="004307A7">
            <w:pPr>
              <w:rPr>
                <w:rFonts w:ascii="Arial" w:hAnsi="Arial" w:cs="Arial"/>
              </w:rPr>
            </w:pPr>
            <w:r w:rsidRPr="00603F1E">
              <w:rPr>
                <w:rFonts w:ascii="Arial" w:hAnsi="Arial" w:cs="Arial"/>
              </w:rPr>
              <w:t>Club competition</w:t>
            </w:r>
          </w:p>
          <w:p w14:paraId="0E1083FA" w14:textId="77777777" w:rsidR="00000000" w:rsidRPr="00603F1E" w:rsidRDefault="00000000" w:rsidP="004307A7">
            <w:pPr>
              <w:rPr>
                <w:rFonts w:ascii="Arial" w:hAnsi="Arial" w:cs="Arial"/>
                <w:sz w:val="16"/>
                <w:szCs w:val="16"/>
              </w:rPr>
            </w:pPr>
          </w:p>
        </w:tc>
      </w:tr>
      <w:tr w:rsidR="0061281F" w:rsidRPr="00603F1E" w14:paraId="1BB412B8" w14:textId="77777777" w:rsidTr="00603F1E">
        <w:tc>
          <w:tcPr>
            <w:tcW w:w="2235" w:type="dxa"/>
            <w:tcBorders>
              <w:top w:val="nil"/>
              <w:left w:val="single" w:sz="4" w:space="0" w:color="auto"/>
              <w:bottom w:val="nil"/>
              <w:right w:val="nil"/>
            </w:tcBorders>
          </w:tcPr>
          <w:p w14:paraId="65A60484" w14:textId="77777777" w:rsidR="00000000" w:rsidRPr="00603F1E" w:rsidRDefault="00000000" w:rsidP="004307A7">
            <w:pPr>
              <w:rPr>
                <w:rFonts w:ascii="Arial" w:hAnsi="Arial" w:cs="Arial"/>
              </w:rPr>
            </w:pPr>
            <w:r w:rsidRPr="00603F1E">
              <w:rPr>
                <w:rFonts w:ascii="Arial" w:hAnsi="Arial" w:cs="Arial"/>
              </w:rPr>
              <w:t>Average lux</w:t>
            </w:r>
          </w:p>
        </w:tc>
        <w:tc>
          <w:tcPr>
            <w:tcW w:w="6281" w:type="dxa"/>
            <w:tcBorders>
              <w:top w:val="nil"/>
              <w:left w:val="nil"/>
              <w:bottom w:val="nil"/>
              <w:right w:val="single" w:sz="4" w:space="0" w:color="auto"/>
            </w:tcBorders>
          </w:tcPr>
          <w:p w14:paraId="2D081AF7" w14:textId="77777777" w:rsidR="00000000" w:rsidRPr="00603F1E" w:rsidRDefault="00000000" w:rsidP="0061281F">
            <w:pPr>
              <w:rPr>
                <w:rFonts w:ascii="Arial" w:hAnsi="Arial" w:cs="Arial"/>
              </w:rPr>
            </w:pPr>
            <w:r w:rsidRPr="00603F1E">
              <w:rPr>
                <w:rFonts w:ascii="Arial" w:hAnsi="Arial" w:cs="Arial"/>
              </w:rPr>
              <w:t>153</w:t>
            </w:r>
          </w:p>
          <w:p w14:paraId="2AFF357F" w14:textId="77777777" w:rsidR="00000000" w:rsidRPr="00603F1E" w:rsidRDefault="00000000" w:rsidP="004307A7">
            <w:pPr>
              <w:rPr>
                <w:rFonts w:ascii="Arial" w:hAnsi="Arial" w:cs="Arial"/>
                <w:sz w:val="16"/>
                <w:szCs w:val="16"/>
              </w:rPr>
            </w:pPr>
          </w:p>
        </w:tc>
      </w:tr>
      <w:tr w:rsidR="0061281F" w:rsidRPr="00603F1E" w14:paraId="2E0D37C1" w14:textId="77777777" w:rsidTr="00603F1E">
        <w:tc>
          <w:tcPr>
            <w:tcW w:w="2235" w:type="dxa"/>
            <w:tcBorders>
              <w:top w:val="nil"/>
              <w:left w:val="single" w:sz="4" w:space="0" w:color="auto"/>
              <w:bottom w:val="nil"/>
              <w:right w:val="nil"/>
            </w:tcBorders>
          </w:tcPr>
          <w:p w14:paraId="663EDE8E" w14:textId="77777777" w:rsidR="00000000" w:rsidRPr="00603F1E" w:rsidRDefault="00000000" w:rsidP="004307A7">
            <w:pPr>
              <w:rPr>
                <w:rFonts w:ascii="Arial" w:hAnsi="Arial" w:cs="Arial"/>
              </w:rPr>
            </w:pPr>
            <w:r w:rsidRPr="00603F1E">
              <w:rPr>
                <w:rFonts w:ascii="Arial" w:hAnsi="Arial" w:cs="Arial"/>
              </w:rPr>
              <w:t>Project total</w:t>
            </w:r>
          </w:p>
        </w:tc>
        <w:tc>
          <w:tcPr>
            <w:tcW w:w="6281" w:type="dxa"/>
            <w:tcBorders>
              <w:top w:val="nil"/>
              <w:left w:val="nil"/>
              <w:bottom w:val="nil"/>
              <w:right w:val="single" w:sz="4" w:space="0" w:color="auto"/>
            </w:tcBorders>
          </w:tcPr>
          <w:p w14:paraId="14ECD2E4" w14:textId="77777777" w:rsidR="00000000" w:rsidRPr="00603F1E" w:rsidRDefault="00000000" w:rsidP="0061281F">
            <w:pPr>
              <w:rPr>
                <w:rFonts w:ascii="Arial" w:hAnsi="Arial" w:cs="Arial"/>
              </w:rPr>
            </w:pPr>
            <w:r w:rsidRPr="00603F1E">
              <w:rPr>
                <w:rFonts w:ascii="Arial" w:hAnsi="Arial" w:cs="Arial"/>
              </w:rPr>
              <w:t>$24,000 (</w:t>
            </w:r>
            <w:proofErr w:type="gramStart"/>
            <w:r w:rsidRPr="00603F1E">
              <w:rPr>
                <w:rFonts w:ascii="Arial" w:hAnsi="Arial" w:cs="Arial"/>
              </w:rPr>
              <w:t>the majority of</w:t>
            </w:r>
            <w:proofErr w:type="gramEnd"/>
            <w:r w:rsidRPr="00603F1E">
              <w:rPr>
                <w:rFonts w:ascii="Arial" w:hAnsi="Arial" w:cs="Arial"/>
              </w:rPr>
              <w:t xml:space="preserve"> infrastructure was </w:t>
            </w:r>
          </w:p>
          <w:p w14:paraId="5C633E7B" w14:textId="77777777" w:rsidR="00000000" w:rsidRPr="00603F1E" w:rsidRDefault="00000000" w:rsidP="0061281F">
            <w:pPr>
              <w:rPr>
                <w:rFonts w:ascii="Arial" w:hAnsi="Arial" w:cs="Arial"/>
              </w:rPr>
            </w:pPr>
            <w:r w:rsidRPr="00603F1E">
              <w:rPr>
                <w:rFonts w:ascii="Arial" w:hAnsi="Arial" w:cs="Arial"/>
              </w:rPr>
              <w:t>in place prior to this upgrade)</w:t>
            </w:r>
          </w:p>
          <w:p w14:paraId="6660E3BA" w14:textId="77777777" w:rsidR="00000000" w:rsidRPr="00603F1E" w:rsidRDefault="00000000" w:rsidP="004307A7">
            <w:pPr>
              <w:rPr>
                <w:rFonts w:ascii="Arial" w:hAnsi="Arial" w:cs="Arial"/>
                <w:sz w:val="16"/>
                <w:szCs w:val="16"/>
              </w:rPr>
            </w:pPr>
          </w:p>
        </w:tc>
      </w:tr>
      <w:tr w:rsidR="0061281F" w:rsidRPr="00603F1E" w14:paraId="2AC58595" w14:textId="77777777" w:rsidTr="00603F1E">
        <w:tc>
          <w:tcPr>
            <w:tcW w:w="2235" w:type="dxa"/>
            <w:tcBorders>
              <w:top w:val="nil"/>
              <w:left w:val="single" w:sz="4" w:space="0" w:color="auto"/>
              <w:bottom w:val="nil"/>
              <w:right w:val="nil"/>
            </w:tcBorders>
          </w:tcPr>
          <w:p w14:paraId="4C20B124" w14:textId="77777777" w:rsidR="00000000" w:rsidRPr="00603F1E" w:rsidRDefault="00000000" w:rsidP="004307A7">
            <w:pPr>
              <w:rPr>
                <w:rFonts w:ascii="Arial" w:hAnsi="Arial" w:cs="Arial"/>
              </w:rPr>
            </w:pPr>
            <w:r w:rsidRPr="00603F1E">
              <w:rPr>
                <w:rFonts w:ascii="Arial" w:hAnsi="Arial" w:cs="Arial"/>
              </w:rPr>
              <w:t>Year completed</w:t>
            </w:r>
          </w:p>
        </w:tc>
        <w:tc>
          <w:tcPr>
            <w:tcW w:w="6281" w:type="dxa"/>
            <w:tcBorders>
              <w:top w:val="nil"/>
              <w:left w:val="nil"/>
              <w:bottom w:val="nil"/>
              <w:right w:val="single" w:sz="4" w:space="0" w:color="auto"/>
            </w:tcBorders>
          </w:tcPr>
          <w:p w14:paraId="1D389D9A" w14:textId="77777777" w:rsidR="00000000" w:rsidRPr="00603F1E" w:rsidRDefault="00000000" w:rsidP="0061281F">
            <w:pPr>
              <w:rPr>
                <w:rFonts w:ascii="Arial" w:hAnsi="Arial" w:cs="Arial"/>
              </w:rPr>
            </w:pPr>
            <w:r w:rsidRPr="00603F1E">
              <w:rPr>
                <w:rFonts w:ascii="Arial" w:hAnsi="Arial" w:cs="Arial"/>
              </w:rPr>
              <w:t>2008</w:t>
            </w:r>
          </w:p>
          <w:p w14:paraId="2002E986" w14:textId="77777777" w:rsidR="00000000" w:rsidRPr="00603F1E" w:rsidRDefault="00000000" w:rsidP="004307A7">
            <w:pPr>
              <w:rPr>
                <w:rFonts w:ascii="Arial" w:hAnsi="Arial" w:cs="Arial"/>
                <w:sz w:val="16"/>
                <w:szCs w:val="16"/>
              </w:rPr>
            </w:pPr>
          </w:p>
        </w:tc>
      </w:tr>
      <w:tr w:rsidR="0061281F" w:rsidRPr="00603F1E" w14:paraId="6442A684" w14:textId="77777777" w:rsidTr="00603F1E">
        <w:tc>
          <w:tcPr>
            <w:tcW w:w="2235" w:type="dxa"/>
            <w:tcBorders>
              <w:top w:val="nil"/>
              <w:left w:val="single" w:sz="4" w:space="0" w:color="auto"/>
              <w:bottom w:val="nil"/>
              <w:right w:val="nil"/>
            </w:tcBorders>
          </w:tcPr>
          <w:p w14:paraId="76A27F0A" w14:textId="77777777" w:rsidR="00000000" w:rsidRPr="00603F1E" w:rsidRDefault="00000000" w:rsidP="004307A7">
            <w:pPr>
              <w:rPr>
                <w:rFonts w:ascii="Arial" w:hAnsi="Arial" w:cs="Arial"/>
              </w:rPr>
            </w:pPr>
            <w:r w:rsidRPr="00603F1E">
              <w:rPr>
                <w:rFonts w:ascii="Arial" w:hAnsi="Arial" w:cs="Arial"/>
              </w:rPr>
              <w:t>Number of lamps</w:t>
            </w:r>
          </w:p>
        </w:tc>
        <w:tc>
          <w:tcPr>
            <w:tcW w:w="6281" w:type="dxa"/>
            <w:tcBorders>
              <w:top w:val="nil"/>
              <w:left w:val="nil"/>
              <w:bottom w:val="nil"/>
              <w:right w:val="single" w:sz="4" w:space="0" w:color="auto"/>
            </w:tcBorders>
          </w:tcPr>
          <w:p w14:paraId="52F0A1A3" w14:textId="77777777" w:rsidR="00000000" w:rsidRPr="00603F1E" w:rsidRDefault="00000000" w:rsidP="004307A7">
            <w:pPr>
              <w:rPr>
                <w:rFonts w:ascii="Arial" w:hAnsi="Arial" w:cs="Arial"/>
              </w:rPr>
            </w:pPr>
            <w:r w:rsidRPr="00603F1E">
              <w:rPr>
                <w:rFonts w:ascii="Arial" w:hAnsi="Arial" w:cs="Arial"/>
              </w:rPr>
              <w:t>16</w:t>
            </w:r>
          </w:p>
          <w:p w14:paraId="7475BF8E" w14:textId="77777777" w:rsidR="00000000" w:rsidRPr="00603F1E" w:rsidRDefault="00000000" w:rsidP="004307A7">
            <w:pPr>
              <w:rPr>
                <w:rFonts w:ascii="Arial" w:hAnsi="Arial" w:cs="Arial"/>
                <w:sz w:val="16"/>
                <w:szCs w:val="16"/>
              </w:rPr>
            </w:pPr>
          </w:p>
        </w:tc>
      </w:tr>
      <w:tr w:rsidR="0061281F" w:rsidRPr="00603F1E" w14:paraId="08876FBB" w14:textId="77777777" w:rsidTr="00603F1E">
        <w:tc>
          <w:tcPr>
            <w:tcW w:w="2235" w:type="dxa"/>
            <w:tcBorders>
              <w:top w:val="nil"/>
              <w:left w:val="single" w:sz="4" w:space="0" w:color="auto"/>
              <w:bottom w:val="nil"/>
              <w:right w:val="nil"/>
            </w:tcBorders>
          </w:tcPr>
          <w:p w14:paraId="6BFB0093" w14:textId="77777777" w:rsidR="00000000" w:rsidRPr="00603F1E" w:rsidRDefault="00000000" w:rsidP="004307A7">
            <w:pPr>
              <w:rPr>
                <w:rFonts w:ascii="Arial" w:hAnsi="Arial" w:cs="Arial"/>
              </w:rPr>
            </w:pPr>
            <w:r w:rsidRPr="00603F1E">
              <w:rPr>
                <w:rFonts w:ascii="Arial" w:hAnsi="Arial" w:cs="Arial"/>
              </w:rPr>
              <w:t>Number of poles</w:t>
            </w:r>
          </w:p>
        </w:tc>
        <w:tc>
          <w:tcPr>
            <w:tcW w:w="6281" w:type="dxa"/>
            <w:tcBorders>
              <w:top w:val="nil"/>
              <w:left w:val="nil"/>
              <w:bottom w:val="nil"/>
              <w:right w:val="single" w:sz="4" w:space="0" w:color="auto"/>
            </w:tcBorders>
          </w:tcPr>
          <w:p w14:paraId="1751F374" w14:textId="77777777" w:rsidR="00000000" w:rsidRPr="00603F1E" w:rsidRDefault="00000000" w:rsidP="0061281F">
            <w:pPr>
              <w:rPr>
                <w:rFonts w:ascii="Arial" w:hAnsi="Arial" w:cs="Arial"/>
              </w:rPr>
            </w:pPr>
            <w:r w:rsidRPr="00603F1E">
              <w:rPr>
                <w:rFonts w:ascii="Arial" w:hAnsi="Arial" w:cs="Arial"/>
              </w:rPr>
              <w:t xml:space="preserve">4 </w:t>
            </w:r>
          </w:p>
          <w:p w14:paraId="3DF559EB" w14:textId="77777777" w:rsidR="00000000" w:rsidRPr="00603F1E" w:rsidRDefault="00000000" w:rsidP="004307A7">
            <w:pPr>
              <w:rPr>
                <w:rFonts w:ascii="Arial" w:hAnsi="Arial" w:cs="Arial"/>
                <w:sz w:val="16"/>
                <w:szCs w:val="16"/>
              </w:rPr>
            </w:pPr>
          </w:p>
        </w:tc>
      </w:tr>
      <w:tr w:rsidR="0061281F" w:rsidRPr="00603F1E" w14:paraId="4C8952A5" w14:textId="77777777" w:rsidTr="00603F1E">
        <w:tc>
          <w:tcPr>
            <w:tcW w:w="2235" w:type="dxa"/>
            <w:tcBorders>
              <w:top w:val="nil"/>
              <w:left w:val="single" w:sz="4" w:space="0" w:color="auto"/>
              <w:bottom w:val="nil"/>
              <w:right w:val="nil"/>
            </w:tcBorders>
          </w:tcPr>
          <w:p w14:paraId="4ED606DD" w14:textId="77777777" w:rsidR="00000000" w:rsidRPr="00603F1E" w:rsidRDefault="00000000" w:rsidP="004307A7">
            <w:pPr>
              <w:rPr>
                <w:rFonts w:ascii="Arial" w:hAnsi="Arial" w:cs="Arial"/>
              </w:rPr>
            </w:pPr>
            <w:r w:rsidRPr="00603F1E">
              <w:rPr>
                <w:rFonts w:ascii="Arial" w:hAnsi="Arial" w:cs="Arial"/>
              </w:rPr>
              <w:t>Pole height</w:t>
            </w:r>
          </w:p>
        </w:tc>
        <w:tc>
          <w:tcPr>
            <w:tcW w:w="6281" w:type="dxa"/>
            <w:tcBorders>
              <w:top w:val="nil"/>
              <w:left w:val="nil"/>
              <w:bottom w:val="nil"/>
              <w:right w:val="single" w:sz="4" w:space="0" w:color="auto"/>
            </w:tcBorders>
          </w:tcPr>
          <w:p w14:paraId="03D23364" w14:textId="77777777" w:rsidR="00000000" w:rsidRPr="00603F1E" w:rsidRDefault="00000000" w:rsidP="004307A7">
            <w:pPr>
              <w:rPr>
                <w:rFonts w:ascii="Arial" w:hAnsi="Arial" w:cs="Arial"/>
              </w:rPr>
            </w:pPr>
            <w:r w:rsidRPr="00603F1E">
              <w:rPr>
                <w:rFonts w:ascii="Arial" w:hAnsi="Arial" w:cs="Arial"/>
              </w:rPr>
              <w:t>30m</w:t>
            </w:r>
          </w:p>
          <w:p w14:paraId="320A3468" w14:textId="77777777" w:rsidR="00000000" w:rsidRPr="00603F1E" w:rsidRDefault="00000000" w:rsidP="004307A7">
            <w:pPr>
              <w:rPr>
                <w:rFonts w:ascii="Arial" w:hAnsi="Arial" w:cs="Arial"/>
                <w:sz w:val="16"/>
                <w:szCs w:val="16"/>
              </w:rPr>
            </w:pPr>
          </w:p>
        </w:tc>
      </w:tr>
      <w:tr w:rsidR="0061281F" w:rsidRPr="00603F1E" w14:paraId="35713723" w14:textId="77777777" w:rsidTr="00603F1E">
        <w:tc>
          <w:tcPr>
            <w:tcW w:w="8516" w:type="dxa"/>
            <w:gridSpan w:val="2"/>
            <w:tcBorders>
              <w:top w:val="nil"/>
              <w:left w:val="single" w:sz="4" w:space="0" w:color="auto"/>
              <w:bottom w:val="nil"/>
              <w:right w:val="single" w:sz="4" w:space="0" w:color="auto"/>
            </w:tcBorders>
          </w:tcPr>
          <w:p w14:paraId="4B346E1D" w14:textId="77777777" w:rsidR="00000000" w:rsidRPr="00603F1E" w:rsidRDefault="00000000" w:rsidP="004307A7">
            <w:pPr>
              <w:rPr>
                <w:rFonts w:ascii="Arial" w:hAnsi="Arial" w:cs="Arial"/>
              </w:rPr>
            </w:pPr>
            <w:r w:rsidRPr="00603F1E">
              <w:rPr>
                <w:rFonts w:ascii="Arial" w:hAnsi="Arial" w:cs="Arial"/>
              </w:rPr>
              <w:t>Key features of this venue:</w:t>
            </w:r>
          </w:p>
        </w:tc>
      </w:tr>
      <w:tr w:rsidR="0061281F" w:rsidRPr="00603F1E" w14:paraId="19C7BD6C" w14:textId="77777777" w:rsidTr="00603F1E">
        <w:tc>
          <w:tcPr>
            <w:tcW w:w="8516" w:type="dxa"/>
            <w:gridSpan w:val="2"/>
            <w:tcBorders>
              <w:top w:val="nil"/>
              <w:left w:val="single" w:sz="4" w:space="0" w:color="auto"/>
              <w:bottom w:val="single" w:sz="4" w:space="0" w:color="auto"/>
              <w:right w:val="single" w:sz="4" w:space="0" w:color="auto"/>
            </w:tcBorders>
          </w:tcPr>
          <w:p w14:paraId="535D0312" w14:textId="77777777" w:rsidR="00000000" w:rsidRPr="00603F1E" w:rsidRDefault="00000000" w:rsidP="0061281F">
            <w:pPr>
              <w:rPr>
                <w:rFonts w:ascii="Arial" w:hAnsi="Arial" w:cs="Arial"/>
              </w:rPr>
            </w:pPr>
            <w:r w:rsidRPr="00603F1E">
              <w:rPr>
                <w:rFonts w:ascii="Arial" w:hAnsi="Arial" w:cs="Arial"/>
              </w:rPr>
              <w:t>•</w:t>
            </w:r>
            <w:r w:rsidRPr="00603F1E">
              <w:rPr>
                <w:rFonts w:ascii="Arial" w:hAnsi="Arial" w:cs="Arial"/>
              </w:rPr>
              <w:tab/>
              <w:t>The Club used second hand light poles which were rigorously tested to ensure structural integrity.</w:t>
            </w:r>
          </w:p>
          <w:p w14:paraId="324B9CB6" w14:textId="77777777" w:rsidR="00000000" w:rsidRPr="00603F1E" w:rsidRDefault="00000000" w:rsidP="004307A7">
            <w:pPr>
              <w:rPr>
                <w:rFonts w:ascii="Arial" w:hAnsi="Arial" w:cs="Arial"/>
              </w:rPr>
            </w:pPr>
            <w:r w:rsidRPr="00603F1E">
              <w:rPr>
                <w:rFonts w:ascii="Arial" w:hAnsi="Arial" w:cs="Arial"/>
              </w:rPr>
              <w:lastRenderedPageBreak/>
              <w:t>•</w:t>
            </w:r>
            <w:r w:rsidRPr="00603F1E">
              <w:rPr>
                <w:rFonts w:ascii="Arial" w:hAnsi="Arial" w:cs="Arial"/>
              </w:rPr>
              <w:tab/>
            </w:r>
            <w:r w:rsidRPr="00603F1E">
              <w:rPr>
                <w:rFonts w:ascii="Arial" w:hAnsi="Arial" w:cs="Arial"/>
              </w:rPr>
              <w:t>The initial installation in 1991 included infrastructure to enable further upgrades in the future. Some 17 years later the club was able to upgrade from training to club competition lighting whilst still maintaining the Australian Standards.</w:t>
            </w:r>
          </w:p>
        </w:tc>
      </w:tr>
    </w:tbl>
    <w:p w14:paraId="1EBAA0C4"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423"/>
      </w:tblGrid>
      <w:tr w:rsidR="0061281F" w:rsidRPr="00603F1E" w14:paraId="6D28BEB6" w14:textId="77777777" w:rsidTr="00603F1E">
        <w:tc>
          <w:tcPr>
            <w:tcW w:w="2093" w:type="dxa"/>
            <w:tcBorders>
              <w:top w:val="single" w:sz="4" w:space="0" w:color="auto"/>
              <w:left w:val="single" w:sz="4" w:space="0" w:color="auto"/>
              <w:bottom w:val="nil"/>
              <w:right w:val="nil"/>
            </w:tcBorders>
          </w:tcPr>
          <w:p w14:paraId="78B65272" w14:textId="77777777" w:rsidR="00000000" w:rsidRPr="00603F1E" w:rsidRDefault="00000000" w:rsidP="004307A7">
            <w:pPr>
              <w:rPr>
                <w:rFonts w:ascii="Arial" w:hAnsi="Arial" w:cs="Arial"/>
              </w:rPr>
            </w:pPr>
            <w:r w:rsidRPr="00603F1E">
              <w:rPr>
                <w:rFonts w:ascii="Arial" w:hAnsi="Arial" w:cs="Arial"/>
              </w:rPr>
              <w:t>Club</w:t>
            </w:r>
          </w:p>
        </w:tc>
        <w:tc>
          <w:tcPr>
            <w:tcW w:w="6423" w:type="dxa"/>
            <w:tcBorders>
              <w:top w:val="single" w:sz="4" w:space="0" w:color="auto"/>
              <w:left w:val="nil"/>
              <w:bottom w:val="nil"/>
              <w:right w:val="single" w:sz="4" w:space="0" w:color="auto"/>
            </w:tcBorders>
          </w:tcPr>
          <w:p w14:paraId="0585D80D" w14:textId="77777777" w:rsidR="00000000" w:rsidRPr="00603F1E" w:rsidRDefault="00000000" w:rsidP="0061281F">
            <w:pPr>
              <w:rPr>
                <w:rFonts w:ascii="Arial" w:hAnsi="Arial" w:cs="Arial"/>
              </w:rPr>
            </w:pPr>
            <w:r w:rsidRPr="00603F1E">
              <w:rPr>
                <w:rFonts w:ascii="Arial" w:hAnsi="Arial" w:cs="Arial"/>
              </w:rPr>
              <w:t>Woori Yallock Football and Netball Club</w:t>
            </w:r>
          </w:p>
          <w:p w14:paraId="7ABE2F47" w14:textId="77777777" w:rsidR="00000000" w:rsidRPr="00603F1E" w:rsidRDefault="00000000" w:rsidP="004307A7">
            <w:pPr>
              <w:rPr>
                <w:rFonts w:ascii="Arial" w:hAnsi="Arial" w:cs="Arial"/>
                <w:sz w:val="16"/>
                <w:szCs w:val="16"/>
              </w:rPr>
            </w:pPr>
          </w:p>
        </w:tc>
      </w:tr>
      <w:tr w:rsidR="0061281F" w:rsidRPr="00603F1E" w14:paraId="0727FF56" w14:textId="77777777" w:rsidTr="00603F1E">
        <w:tc>
          <w:tcPr>
            <w:tcW w:w="2093" w:type="dxa"/>
            <w:tcBorders>
              <w:top w:val="nil"/>
              <w:left w:val="single" w:sz="4" w:space="0" w:color="auto"/>
              <w:bottom w:val="nil"/>
              <w:right w:val="nil"/>
            </w:tcBorders>
          </w:tcPr>
          <w:p w14:paraId="4F293923" w14:textId="77777777" w:rsidR="00000000" w:rsidRPr="00603F1E" w:rsidRDefault="00000000" w:rsidP="004307A7">
            <w:pPr>
              <w:rPr>
                <w:rFonts w:ascii="Arial" w:hAnsi="Arial" w:cs="Arial"/>
              </w:rPr>
            </w:pPr>
            <w:r w:rsidRPr="00603F1E">
              <w:rPr>
                <w:rFonts w:ascii="Arial" w:hAnsi="Arial" w:cs="Arial"/>
              </w:rPr>
              <w:t>Council</w:t>
            </w:r>
          </w:p>
        </w:tc>
        <w:tc>
          <w:tcPr>
            <w:tcW w:w="6423" w:type="dxa"/>
            <w:tcBorders>
              <w:top w:val="nil"/>
              <w:left w:val="nil"/>
              <w:bottom w:val="nil"/>
              <w:right w:val="single" w:sz="4" w:space="0" w:color="auto"/>
            </w:tcBorders>
          </w:tcPr>
          <w:p w14:paraId="7B81D8A4" w14:textId="77777777" w:rsidR="00000000" w:rsidRPr="00603F1E" w:rsidRDefault="00000000" w:rsidP="0061281F">
            <w:pPr>
              <w:rPr>
                <w:rFonts w:ascii="Arial" w:hAnsi="Arial" w:cs="Arial"/>
              </w:rPr>
            </w:pPr>
            <w:r w:rsidRPr="00603F1E">
              <w:rPr>
                <w:rFonts w:ascii="Arial" w:hAnsi="Arial" w:cs="Arial"/>
              </w:rPr>
              <w:t>Yarra Ranges Shire Council</w:t>
            </w:r>
          </w:p>
          <w:p w14:paraId="3F60FF1E" w14:textId="77777777" w:rsidR="00000000" w:rsidRPr="00603F1E" w:rsidRDefault="00000000" w:rsidP="004307A7">
            <w:pPr>
              <w:rPr>
                <w:rFonts w:ascii="Arial" w:hAnsi="Arial" w:cs="Arial"/>
                <w:sz w:val="16"/>
                <w:szCs w:val="16"/>
              </w:rPr>
            </w:pPr>
          </w:p>
        </w:tc>
      </w:tr>
      <w:tr w:rsidR="0061281F" w:rsidRPr="00603F1E" w14:paraId="5A8A40B6" w14:textId="77777777" w:rsidTr="00603F1E">
        <w:tc>
          <w:tcPr>
            <w:tcW w:w="2093" w:type="dxa"/>
            <w:tcBorders>
              <w:top w:val="nil"/>
              <w:left w:val="single" w:sz="4" w:space="0" w:color="auto"/>
              <w:bottom w:val="nil"/>
              <w:right w:val="nil"/>
            </w:tcBorders>
          </w:tcPr>
          <w:p w14:paraId="247B4D20" w14:textId="77777777" w:rsidR="00000000" w:rsidRPr="00603F1E" w:rsidRDefault="00000000" w:rsidP="004307A7">
            <w:pPr>
              <w:rPr>
                <w:rFonts w:ascii="Arial" w:hAnsi="Arial" w:cs="Arial"/>
              </w:rPr>
            </w:pPr>
            <w:r w:rsidRPr="00603F1E">
              <w:rPr>
                <w:rFonts w:ascii="Arial" w:hAnsi="Arial" w:cs="Arial"/>
              </w:rPr>
              <w:t>Level of play</w:t>
            </w:r>
          </w:p>
        </w:tc>
        <w:tc>
          <w:tcPr>
            <w:tcW w:w="6423" w:type="dxa"/>
            <w:tcBorders>
              <w:top w:val="nil"/>
              <w:left w:val="nil"/>
              <w:bottom w:val="nil"/>
              <w:right w:val="single" w:sz="4" w:space="0" w:color="auto"/>
            </w:tcBorders>
          </w:tcPr>
          <w:p w14:paraId="294A9806" w14:textId="77777777" w:rsidR="00000000" w:rsidRPr="00603F1E" w:rsidRDefault="00000000" w:rsidP="0061281F">
            <w:pPr>
              <w:rPr>
                <w:rFonts w:ascii="Arial" w:hAnsi="Arial" w:cs="Arial"/>
              </w:rPr>
            </w:pPr>
            <w:r w:rsidRPr="00603F1E">
              <w:rPr>
                <w:rFonts w:ascii="Arial" w:hAnsi="Arial" w:cs="Arial"/>
              </w:rPr>
              <w:t>Club competition</w:t>
            </w:r>
          </w:p>
          <w:p w14:paraId="2DB6D807" w14:textId="77777777" w:rsidR="00000000" w:rsidRPr="00603F1E" w:rsidRDefault="00000000" w:rsidP="004307A7">
            <w:pPr>
              <w:rPr>
                <w:rFonts w:ascii="Arial" w:hAnsi="Arial" w:cs="Arial"/>
                <w:sz w:val="16"/>
                <w:szCs w:val="16"/>
              </w:rPr>
            </w:pPr>
          </w:p>
        </w:tc>
      </w:tr>
      <w:tr w:rsidR="0061281F" w:rsidRPr="00603F1E" w14:paraId="23B7A496" w14:textId="77777777" w:rsidTr="00603F1E">
        <w:tc>
          <w:tcPr>
            <w:tcW w:w="2093" w:type="dxa"/>
            <w:tcBorders>
              <w:top w:val="nil"/>
              <w:left w:val="single" w:sz="4" w:space="0" w:color="auto"/>
              <w:bottom w:val="nil"/>
              <w:right w:val="nil"/>
            </w:tcBorders>
          </w:tcPr>
          <w:p w14:paraId="04E15A7E" w14:textId="77777777" w:rsidR="00000000" w:rsidRPr="00603F1E" w:rsidRDefault="00000000" w:rsidP="004307A7">
            <w:pPr>
              <w:rPr>
                <w:rFonts w:ascii="Arial" w:hAnsi="Arial" w:cs="Arial"/>
              </w:rPr>
            </w:pPr>
            <w:r w:rsidRPr="00603F1E">
              <w:rPr>
                <w:rFonts w:ascii="Arial" w:hAnsi="Arial" w:cs="Arial"/>
              </w:rPr>
              <w:t>Average lux</w:t>
            </w:r>
          </w:p>
        </w:tc>
        <w:tc>
          <w:tcPr>
            <w:tcW w:w="6423" w:type="dxa"/>
            <w:tcBorders>
              <w:top w:val="nil"/>
              <w:left w:val="nil"/>
              <w:bottom w:val="nil"/>
              <w:right w:val="single" w:sz="4" w:space="0" w:color="auto"/>
            </w:tcBorders>
          </w:tcPr>
          <w:p w14:paraId="5459351E" w14:textId="77777777" w:rsidR="00000000" w:rsidRPr="00603F1E" w:rsidRDefault="00000000" w:rsidP="004307A7">
            <w:pPr>
              <w:rPr>
                <w:rFonts w:ascii="Arial" w:hAnsi="Arial" w:cs="Arial"/>
              </w:rPr>
            </w:pPr>
            <w:r w:rsidRPr="00603F1E">
              <w:rPr>
                <w:rFonts w:ascii="Arial" w:hAnsi="Arial" w:cs="Arial"/>
              </w:rPr>
              <w:t>150</w:t>
            </w:r>
          </w:p>
          <w:p w14:paraId="7D579337" w14:textId="77777777" w:rsidR="00000000" w:rsidRPr="00603F1E" w:rsidRDefault="00000000" w:rsidP="004307A7">
            <w:pPr>
              <w:rPr>
                <w:rFonts w:ascii="Arial" w:hAnsi="Arial" w:cs="Arial"/>
                <w:sz w:val="16"/>
                <w:szCs w:val="16"/>
              </w:rPr>
            </w:pPr>
          </w:p>
        </w:tc>
      </w:tr>
      <w:tr w:rsidR="0061281F" w:rsidRPr="00603F1E" w14:paraId="205DA852" w14:textId="77777777" w:rsidTr="00603F1E">
        <w:trPr>
          <w:trHeight w:val="594"/>
        </w:trPr>
        <w:tc>
          <w:tcPr>
            <w:tcW w:w="2093" w:type="dxa"/>
            <w:tcBorders>
              <w:top w:val="nil"/>
              <w:left w:val="single" w:sz="4" w:space="0" w:color="auto"/>
              <w:bottom w:val="nil"/>
              <w:right w:val="nil"/>
            </w:tcBorders>
          </w:tcPr>
          <w:p w14:paraId="5731CEDB" w14:textId="77777777" w:rsidR="00000000" w:rsidRPr="00603F1E" w:rsidRDefault="00000000" w:rsidP="004307A7">
            <w:pPr>
              <w:rPr>
                <w:rFonts w:ascii="Arial" w:hAnsi="Arial" w:cs="Arial"/>
              </w:rPr>
            </w:pPr>
            <w:r w:rsidRPr="00603F1E">
              <w:rPr>
                <w:rFonts w:ascii="Arial" w:hAnsi="Arial" w:cs="Arial"/>
              </w:rPr>
              <w:t>Project total</w:t>
            </w:r>
          </w:p>
        </w:tc>
        <w:tc>
          <w:tcPr>
            <w:tcW w:w="6423" w:type="dxa"/>
            <w:tcBorders>
              <w:top w:val="nil"/>
              <w:left w:val="nil"/>
              <w:bottom w:val="nil"/>
              <w:right w:val="single" w:sz="4" w:space="0" w:color="auto"/>
            </w:tcBorders>
          </w:tcPr>
          <w:p w14:paraId="2CD98286" w14:textId="77777777" w:rsidR="00000000" w:rsidRPr="00603F1E" w:rsidRDefault="00000000" w:rsidP="0061281F">
            <w:pPr>
              <w:rPr>
                <w:rFonts w:ascii="Arial" w:hAnsi="Arial" w:cs="Arial"/>
              </w:rPr>
            </w:pPr>
            <w:r w:rsidRPr="00603F1E">
              <w:rPr>
                <w:rFonts w:ascii="Arial" w:hAnsi="Arial" w:cs="Arial"/>
              </w:rPr>
              <w:t>$150,000</w:t>
            </w:r>
          </w:p>
          <w:p w14:paraId="2F7115CA" w14:textId="77777777" w:rsidR="00000000" w:rsidRPr="00603F1E" w:rsidRDefault="00000000" w:rsidP="004307A7">
            <w:pPr>
              <w:rPr>
                <w:rFonts w:ascii="Arial" w:hAnsi="Arial" w:cs="Arial"/>
                <w:sz w:val="16"/>
                <w:szCs w:val="16"/>
              </w:rPr>
            </w:pPr>
          </w:p>
        </w:tc>
      </w:tr>
      <w:tr w:rsidR="0061281F" w:rsidRPr="00603F1E" w14:paraId="7E68CD85" w14:textId="77777777" w:rsidTr="00603F1E">
        <w:tc>
          <w:tcPr>
            <w:tcW w:w="2093" w:type="dxa"/>
            <w:tcBorders>
              <w:top w:val="nil"/>
              <w:left w:val="single" w:sz="4" w:space="0" w:color="auto"/>
              <w:bottom w:val="nil"/>
              <w:right w:val="nil"/>
            </w:tcBorders>
          </w:tcPr>
          <w:p w14:paraId="440F25A2" w14:textId="77777777" w:rsidR="00000000" w:rsidRPr="00603F1E" w:rsidRDefault="00000000" w:rsidP="004307A7">
            <w:pPr>
              <w:rPr>
                <w:rFonts w:ascii="Arial" w:hAnsi="Arial" w:cs="Arial"/>
              </w:rPr>
            </w:pPr>
            <w:r w:rsidRPr="00603F1E">
              <w:rPr>
                <w:rFonts w:ascii="Arial" w:hAnsi="Arial" w:cs="Arial"/>
              </w:rPr>
              <w:t>Year completed</w:t>
            </w:r>
          </w:p>
        </w:tc>
        <w:tc>
          <w:tcPr>
            <w:tcW w:w="6423" w:type="dxa"/>
            <w:tcBorders>
              <w:top w:val="nil"/>
              <w:left w:val="nil"/>
              <w:bottom w:val="nil"/>
              <w:right w:val="single" w:sz="4" w:space="0" w:color="auto"/>
            </w:tcBorders>
          </w:tcPr>
          <w:p w14:paraId="14239B82" w14:textId="77777777" w:rsidR="00000000" w:rsidRPr="00603F1E" w:rsidRDefault="00000000" w:rsidP="004307A7">
            <w:pPr>
              <w:rPr>
                <w:rFonts w:ascii="Arial" w:hAnsi="Arial" w:cs="Arial"/>
              </w:rPr>
            </w:pPr>
            <w:r w:rsidRPr="00603F1E">
              <w:rPr>
                <w:rFonts w:ascii="Arial" w:hAnsi="Arial" w:cs="Arial"/>
              </w:rPr>
              <w:t>2011</w:t>
            </w:r>
          </w:p>
          <w:p w14:paraId="35119408" w14:textId="77777777" w:rsidR="00000000" w:rsidRPr="00603F1E" w:rsidRDefault="00000000" w:rsidP="004307A7">
            <w:pPr>
              <w:rPr>
                <w:rFonts w:ascii="Arial" w:hAnsi="Arial" w:cs="Arial"/>
                <w:sz w:val="16"/>
                <w:szCs w:val="16"/>
              </w:rPr>
            </w:pPr>
          </w:p>
        </w:tc>
      </w:tr>
      <w:tr w:rsidR="0061281F" w:rsidRPr="00603F1E" w14:paraId="3085D0CE" w14:textId="77777777" w:rsidTr="00603F1E">
        <w:tc>
          <w:tcPr>
            <w:tcW w:w="2093" w:type="dxa"/>
            <w:tcBorders>
              <w:top w:val="nil"/>
              <w:left w:val="single" w:sz="4" w:space="0" w:color="auto"/>
              <w:bottom w:val="nil"/>
              <w:right w:val="nil"/>
            </w:tcBorders>
          </w:tcPr>
          <w:p w14:paraId="15A1669F" w14:textId="77777777" w:rsidR="00000000" w:rsidRPr="00603F1E" w:rsidRDefault="00000000" w:rsidP="004307A7">
            <w:pPr>
              <w:rPr>
                <w:rFonts w:ascii="Arial" w:hAnsi="Arial" w:cs="Arial"/>
              </w:rPr>
            </w:pPr>
            <w:r w:rsidRPr="00603F1E">
              <w:rPr>
                <w:rFonts w:ascii="Arial" w:hAnsi="Arial" w:cs="Arial"/>
              </w:rPr>
              <w:t>Number of lamps</w:t>
            </w:r>
          </w:p>
        </w:tc>
        <w:tc>
          <w:tcPr>
            <w:tcW w:w="6423" w:type="dxa"/>
            <w:tcBorders>
              <w:top w:val="nil"/>
              <w:left w:val="nil"/>
              <w:bottom w:val="nil"/>
              <w:right w:val="single" w:sz="4" w:space="0" w:color="auto"/>
            </w:tcBorders>
          </w:tcPr>
          <w:p w14:paraId="6BEAAC9D" w14:textId="77777777" w:rsidR="00000000" w:rsidRPr="00603F1E" w:rsidRDefault="00000000" w:rsidP="004307A7">
            <w:pPr>
              <w:rPr>
                <w:rFonts w:ascii="Arial" w:hAnsi="Arial" w:cs="Arial"/>
              </w:rPr>
            </w:pPr>
            <w:r w:rsidRPr="00603F1E">
              <w:rPr>
                <w:rFonts w:ascii="Arial" w:hAnsi="Arial" w:cs="Arial"/>
              </w:rPr>
              <w:t>24</w:t>
            </w:r>
          </w:p>
          <w:p w14:paraId="24ECEE7C" w14:textId="77777777" w:rsidR="00000000" w:rsidRPr="00603F1E" w:rsidRDefault="00000000" w:rsidP="004307A7">
            <w:pPr>
              <w:rPr>
                <w:rFonts w:ascii="Arial" w:hAnsi="Arial" w:cs="Arial"/>
                <w:sz w:val="16"/>
                <w:szCs w:val="16"/>
              </w:rPr>
            </w:pPr>
          </w:p>
        </w:tc>
      </w:tr>
      <w:tr w:rsidR="0061281F" w:rsidRPr="00603F1E" w14:paraId="023A0A23" w14:textId="77777777" w:rsidTr="00603F1E">
        <w:tc>
          <w:tcPr>
            <w:tcW w:w="2093" w:type="dxa"/>
            <w:tcBorders>
              <w:top w:val="nil"/>
              <w:left w:val="single" w:sz="4" w:space="0" w:color="auto"/>
              <w:bottom w:val="nil"/>
              <w:right w:val="nil"/>
            </w:tcBorders>
          </w:tcPr>
          <w:p w14:paraId="18A84CCC" w14:textId="77777777" w:rsidR="00000000" w:rsidRPr="00603F1E" w:rsidRDefault="00000000" w:rsidP="004307A7">
            <w:pPr>
              <w:rPr>
                <w:rFonts w:ascii="Arial" w:hAnsi="Arial" w:cs="Arial"/>
              </w:rPr>
            </w:pPr>
            <w:r w:rsidRPr="00603F1E">
              <w:rPr>
                <w:rFonts w:ascii="Arial" w:hAnsi="Arial" w:cs="Arial"/>
              </w:rPr>
              <w:t>Number of poles</w:t>
            </w:r>
          </w:p>
        </w:tc>
        <w:tc>
          <w:tcPr>
            <w:tcW w:w="6423" w:type="dxa"/>
            <w:tcBorders>
              <w:top w:val="nil"/>
              <w:left w:val="nil"/>
              <w:bottom w:val="nil"/>
              <w:right w:val="single" w:sz="4" w:space="0" w:color="auto"/>
            </w:tcBorders>
          </w:tcPr>
          <w:p w14:paraId="0B96FF69" w14:textId="77777777" w:rsidR="00000000" w:rsidRPr="00603F1E" w:rsidRDefault="00000000" w:rsidP="004307A7">
            <w:pPr>
              <w:rPr>
                <w:rFonts w:ascii="Arial" w:hAnsi="Arial" w:cs="Arial"/>
              </w:rPr>
            </w:pPr>
            <w:r w:rsidRPr="00603F1E">
              <w:rPr>
                <w:rFonts w:ascii="Arial" w:hAnsi="Arial" w:cs="Arial"/>
              </w:rPr>
              <w:t xml:space="preserve">4 </w:t>
            </w:r>
          </w:p>
          <w:p w14:paraId="3AD115B1" w14:textId="77777777" w:rsidR="00000000" w:rsidRPr="00603F1E" w:rsidRDefault="00000000" w:rsidP="004307A7">
            <w:pPr>
              <w:rPr>
                <w:rFonts w:ascii="Arial" w:hAnsi="Arial" w:cs="Arial"/>
                <w:sz w:val="16"/>
                <w:szCs w:val="16"/>
              </w:rPr>
            </w:pPr>
          </w:p>
        </w:tc>
      </w:tr>
      <w:tr w:rsidR="0061281F" w:rsidRPr="00603F1E" w14:paraId="7D7BC9B0" w14:textId="77777777" w:rsidTr="00603F1E">
        <w:tc>
          <w:tcPr>
            <w:tcW w:w="2093" w:type="dxa"/>
            <w:tcBorders>
              <w:top w:val="nil"/>
              <w:left w:val="single" w:sz="4" w:space="0" w:color="auto"/>
              <w:bottom w:val="nil"/>
              <w:right w:val="nil"/>
            </w:tcBorders>
          </w:tcPr>
          <w:p w14:paraId="07A3843C" w14:textId="77777777" w:rsidR="00000000" w:rsidRPr="00603F1E" w:rsidRDefault="00000000" w:rsidP="004307A7">
            <w:pPr>
              <w:rPr>
                <w:rFonts w:ascii="Arial" w:hAnsi="Arial" w:cs="Arial"/>
              </w:rPr>
            </w:pPr>
            <w:r w:rsidRPr="00603F1E">
              <w:rPr>
                <w:rFonts w:ascii="Arial" w:hAnsi="Arial" w:cs="Arial"/>
              </w:rPr>
              <w:t>Pole height</w:t>
            </w:r>
          </w:p>
        </w:tc>
        <w:tc>
          <w:tcPr>
            <w:tcW w:w="6423" w:type="dxa"/>
            <w:tcBorders>
              <w:top w:val="nil"/>
              <w:left w:val="nil"/>
              <w:bottom w:val="nil"/>
              <w:right w:val="single" w:sz="4" w:space="0" w:color="auto"/>
            </w:tcBorders>
          </w:tcPr>
          <w:p w14:paraId="2714A906" w14:textId="77777777" w:rsidR="00000000" w:rsidRPr="00603F1E" w:rsidRDefault="00000000" w:rsidP="004307A7">
            <w:pPr>
              <w:rPr>
                <w:rFonts w:ascii="Arial" w:hAnsi="Arial" w:cs="Arial"/>
              </w:rPr>
            </w:pPr>
            <w:r w:rsidRPr="00603F1E">
              <w:rPr>
                <w:rFonts w:ascii="Arial" w:hAnsi="Arial" w:cs="Arial"/>
              </w:rPr>
              <w:t>25m</w:t>
            </w:r>
          </w:p>
          <w:p w14:paraId="5EA510A1" w14:textId="77777777" w:rsidR="00000000" w:rsidRPr="00603F1E" w:rsidRDefault="00000000" w:rsidP="004307A7">
            <w:pPr>
              <w:rPr>
                <w:rFonts w:ascii="Arial" w:hAnsi="Arial" w:cs="Arial"/>
                <w:sz w:val="16"/>
                <w:szCs w:val="16"/>
              </w:rPr>
            </w:pPr>
          </w:p>
        </w:tc>
      </w:tr>
      <w:tr w:rsidR="0061281F" w:rsidRPr="00603F1E" w14:paraId="3E9B4ABE" w14:textId="77777777" w:rsidTr="00603F1E">
        <w:tc>
          <w:tcPr>
            <w:tcW w:w="2093" w:type="dxa"/>
            <w:tcBorders>
              <w:top w:val="nil"/>
              <w:left w:val="single" w:sz="4" w:space="0" w:color="auto"/>
              <w:bottom w:val="nil"/>
              <w:right w:val="nil"/>
            </w:tcBorders>
          </w:tcPr>
          <w:p w14:paraId="10F55B54" w14:textId="77777777" w:rsidR="00000000" w:rsidRPr="00603F1E" w:rsidRDefault="00000000" w:rsidP="004307A7">
            <w:pPr>
              <w:rPr>
                <w:rFonts w:ascii="Arial" w:hAnsi="Arial" w:cs="Arial"/>
              </w:rPr>
            </w:pPr>
            <w:r w:rsidRPr="00603F1E">
              <w:rPr>
                <w:rFonts w:ascii="Arial" w:hAnsi="Arial" w:cs="Arial"/>
              </w:rPr>
              <w:t>Type of floodlight used</w:t>
            </w:r>
          </w:p>
        </w:tc>
        <w:tc>
          <w:tcPr>
            <w:tcW w:w="6423" w:type="dxa"/>
            <w:tcBorders>
              <w:top w:val="nil"/>
              <w:left w:val="nil"/>
              <w:bottom w:val="nil"/>
              <w:right w:val="single" w:sz="4" w:space="0" w:color="auto"/>
            </w:tcBorders>
          </w:tcPr>
          <w:p w14:paraId="2FBD58B1" w14:textId="77777777" w:rsidR="00000000" w:rsidRPr="00603F1E" w:rsidRDefault="00000000" w:rsidP="0061281F">
            <w:pPr>
              <w:rPr>
                <w:rFonts w:ascii="Arial" w:hAnsi="Arial" w:cs="Arial"/>
              </w:rPr>
            </w:pPr>
            <w:r w:rsidRPr="00603F1E">
              <w:rPr>
                <w:rFonts w:ascii="Arial" w:hAnsi="Arial" w:cs="Arial"/>
              </w:rPr>
              <w:t>2kW Metal Halide</w:t>
            </w:r>
          </w:p>
          <w:p w14:paraId="0E005A77" w14:textId="77777777" w:rsidR="00000000" w:rsidRPr="00603F1E" w:rsidRDefault="00000000" w:rsidP="004307A7">
            <w:pPr>
              <w:rPr>
                <w:rFonts w:ascii="Arial" w:hAnsi="Arial" w:cs="Arial"/>
                <w:sz w:val="16"/>
                <w:szCs w:val="16"/>
              </w:rPr>
            </w:pPr>
          </w:p>
        </w:tc>
      </w:tr>
      <w:tr w:rsidR="0061281F" w:rsidRPr="00603F1E" w14:paraId="1CF4CA97" w14:textId="77777777" w:rsidTr="00603F1E">
        <w:tc>
          <w:tcPr>
            <w:tcW w:w="8516" w:type="dxa"/>
            <w:gridSpan w:val="2"/>
            <w:tcBorders>
              <w:top w:val="nil"/>
              <w:left w:val="single" w:sz="4" w:space="0" w:color="auto"/>
              <w:bottom w:val="nil"/>
              <w:right w:val="single" w:sz="4" w:space="0" w:color="auto"/>
            </w:tcBorders>
          </w:tcPr>
          <w:p w14:paraId="668F27BF" w14:textId="77777777" w:rsidR="00000000" w:rsidRPr="00603F1E" w:rsidRDefault="00000000" w:rsidP="004307A7">
            <w:pPr>
              <w:rPr>
                <w:rFonts w:ascii="Arial" w:hAnsi="Arial" w:cs="Arial"/>
              </w:rPr>
            </w:pPr>
            <w:r w:rsidRPr="00603F1E">
              <w:rPr>
                <w:rFonts w:ascii="Arial" w:hAnsi="Arial" w:cs="Arial"/>
              </w:rPr>
              <w:t>Key features of this venue:</w:t>
            </w:r>
          </w:p>
        </w:tc>
      </w:tr>
      <w:tr w:rsidR="0061281F" w:rsidRPr="00603F1E" w14:paraId="33B028A0" w14:textId="77777777" w:rsidTr="00603F1E">
        <w:tc>
          <w:tcPr>
            <w:tcW w:w="8516" w:type="dxa"/>
            <w:gridSpan w:val="2"/>
            <w:tcBorders>
              <w:top w:val="nil"/>
              <w:left w:val="single" w:sz="4" w:space="0" w:color="auto"/>
              <w:bottom w:val="single" w:sz="4" w:space="0" w:color="auto"/>
              <w:right w:val="single" w:sz="4" w:space="0" w:color="auto"/>
            </w:tcBorders>
          </w:tcPr>
          <w:p w14:paraId="760CD486" w14:textId="77777777" w:rsidR="00000000" w:rsidRPr="00603F1E" w:rsidRDefault="00000000" w:rsidP="0061281F">
            <w:pPr>
              <w:rPr>
                <w:rFonts w:ascii="Arial" w:hAnsi="Arial" w:cs="Arial"/>
              </w:rPr>
            </w:pPr>
            <w:r w:rsidRPr="00603F1E">
              <w:rPr>
                <w:rFonts w:ascii="Arial" w:hAnsi="Arial" w:cs="Arial"/>
              </w:rPr>
              <w:t>•</w:t>
            </w:r>
            <w:r w:rsidRPr="00603F1E">
              <w:rPr>
                <w:rFonts w:ascii="Arial" w:hAnsi="Arial" w:cs="Arial"/>
              </w:rPr>
              <w:tab/>
              <w:t>Geographically centric within the Yarra Valley Mountain District League.</w:t>
            </w:r>
          </w:p>
          <w:p w14:paraId="6542186E" w14:textId="77777777" w:rsidR="00000000" w:rsidRPr="00603F1E" w:rsidRDefault="00000000" w:rsidP="004307A7">
            <w:pPr>
              <w:rPr>
                <w:rFonts w:ascii="Arial" w:hAnsi="Arial" w:cs="Arial"/>
              </w:rPr>
            </w:pPr>
            <w:r w:rsidRPr="00603F1E">
              <w:rPr>
                <w:rFonts w:ascii="Arial" w:hAnsi="Arial" w:cs="Arial"/>
              </w:rPr>
              <w:t>•</w:t>
            </w:r>
            <w:r w:rsidRPr="00603F1E">
              <w:rPr>
                <w:rFonts w:ascii="Arial" w:hAnsi="Arial" w:cs="Arial"/>
              </w:rPr>
              <w:tab/>
              <w:t>Includes cabling, light towers and crossarms</w:t>
            </w:r>
            <w:r w:rsidRPr="00603F1E">
              <w:rPr>
                <w:rFonts w:ascii="Arial" w:hAnsi="Arial" w:cs="Arial"/>
              </w:rPr>
              <w:t xml:space="preserve"> to accommodate an upgrade to </w:t>
            </w:r>
            <w:r w:rsidRPr="00603F1E">
              <w:rPr>
                <w:rFonts w:ascii="Arial" w:hAnsi="Arial" w:cs="Arial"/>
              </w:rPr>
              <w:t>200 lux in the future.</w:t>
            </w:r>
          </w:p>
        </w:tc>
      </w:tr>
    </w:tbl>
    <w:p w14:paraId="081354D9" w14:textId="77777777" w:rsidR="00000000" w:rsidRPr="009E59E6" w:rsidRDefault="00000000" w:rsidP="00313365">
      <w:pPr>
        <w:rPr>
          <w:rFonts w:ascii="Arial" w:hAnsi="Arial" w:cs="Arial"/>
        </w:rPr>
      </w:pPr>
    </w:p>
    <w:p w14:paraId="68AAD0B0" w14:textId="77777777" w:rsidR="00000000" w:rsidRPr="0061281F" w:rsidRDefault="00000000" w:rsidP="004307A7">
      <w:pPr>
        <w:pStyle w:val="Heading2"/>
      </w:pPr>
      <w:bookmarkStart w:id="54" w:name="_Toc239853004"/>
      <w:r w:rsidRPr="0061281F">
        <w:t>Football (Soccer)</w:t>
      </w:r>
      <w:bookmarkEnd w:id="54"/>
    </w:p>
    <w:p w14:paraId="7C14D131"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423"/>
      </w:tblGrid>
      <w:tr w:rsidR="0027137C" w:rsidRPr="00603F1E" w14:paraId="0D55CE96" w14:textId="77777777" w:rsidTr="00603F1E">
        <w:tc>
          <w:tcPr>
            <w:tcW w:w="2093" w:type="dxa"/>
            <w:tcBorders>
              <w:top w:val="single" w:sz="4" w:space="0" w:color="auto"/>
              <w:left w:val="single" w:sz="4" w:space="0" w:color="auto"/>
              <w:bottom w:val="nil"/>
              <w:right w:val="nil"/>
            </w:tcBorders>
          </w:tcPr>
          <w:p w14:paraId="45AA3C29" w14:textId="77777777" w:rsidR="00000000" w:rsidRPr="00603F1E" w:rsidRDefault="00000000" w:rsidP="004307A7">
            <w:pPr>
              <w:rPr>
                <w:rFonts w:ascii="Arial" w:hAnsi="Arial" w:cs="Arial"/>
              </w:rPr>
            </w:pPr>
            <w:r w:rsidRPr="00603F1E">
              <w:rPr>
                <w:rFonts w:ascii="Arial" w:hAnsi="Arial" w:cs="Arial"/>
              </w:rPr>
              <w:t>Club</w:t>
            </w:r>
          </w:p>
        </w:tc>
        <w:tc>
          <w:tcPr>
            <w:tcW w:w="6423" w:type="dxa"/>
            <w:tcBorders>
              <w:top w:val="single" w:sz="4" w:space="0" w:color="auto"/>
              <w:left w:val="nil"/>
              <w:bottom w:val="nil"/>
              <w:right w:val="single" w:sz="4" w:space="0" w:color="auto"/>
            </w:tcBorders>
          </w:tcPr>
          <w:p w14:paraId="2ED2D85F" w14:textId="77777777" w:rsidR="00000000" w:rsidRPr="00603F1E" w:rsidRDefault="00000000" w:rsidP="0027137C">
            <w:pPr>
              <w:rPr>
                <w:rFonts w:ascii="Arial" w:hAnsi="Arial" w:cs="Arial"/>
              </w:rPr>
            </w:pPr>
            <w:r w:rsidRPr="00603F1E">
              <w:rPr>
                <w:rFonts w:ascii="Arial" w:hAnsi="Arial" w:cs="Arial"/>
              </w:rPr>
              <w:t>Surf Coast Football Club</w:t>
            </w:r>
          </w:p>
          <w:p w14:paraId="69C3886E" w14:textId="77777777" w:rsidR="00000000" w:rsidRPr="00603F1E" w:rsidRDefault="00000000" w:rsidP="004307A7">
            <w:pPr>
              <w:rPr>
                <w:rFonts w:ascii="Arial" w:hAnsi="Arial" w:cs="Arial"/>
                <w:sz w:val="16"/>
                <w:szCs w:val="16"/>
              </w:rPr>
            </w:pPr>
          </w:p>
        </w:tc>
      </w:tr>
      <w:tr w:rsidR="0027137C" w:rsidRPr="00603F1E" w14:paraId="278E30B8" w14:textId="77777777" w:rsidTr="00603F1E">
        <w:tc>
          <w:tcPr>
            <w:tcW w:w="2093" w:type="dxa"/>
            <w:tcBorders>
              <w:top w:val="nil"/>
              <w:left w:val="single" w:sz="4" w:space="0" w:color="auto"/>
              <w:bottom w:val="nil"/>
              <w:right w:val="nil"/>
            </w:tcBorders>
          </w:tcPr>
          <w:p w14:paraId="2FE3162D" w14:textId="77777777" w:rsidR="00000000" w:rsidRPr="00603F1E" w:rsidRDefault="00000000" w:rsidP="004307A7">
            <w:pPr>
              <w:rPr>
                <w:rFonts w:ascii="Arial" w:hAnsi="Arial" w:cs="Arial"/>
              </w:rPr>
            </w:pPr>
            <w:r w:rsidRPr="00603F1E">
              <w:rPr>
                <w:rFonts w:ascii="Arial" w:hAnsi="Arial" w:cs="Arial"/>
              </w:rPr>
              <w:t>Council</w:t>
            </w:r>
          </w:p>
        </w:tc>
        <w:tc>
          <w:tcPr>
            <w:tcW w:w="6423" w:type="dxa"/>
            <w:tcBorders>
              <w:top w:val="nil"/>
              <w:left w:val="nil"/>
              <w:bottom w:val="nil"/>
              <w:right w:val="single" w:sz="4" w:space="0" w:color="auto"/>
            </w:tcBorders>
          </w:tcPr>
          <w:p w14:paraId="35D69357" w14:textId="77777777" w:rsidR="00000000" w:rsidRPr="00603F1E" w:rsidRDefault="00000000" w:rsidP="0027137C">
            <w:pPr>
              <w:rPr>
                <w:rFonts w:ascii="Arial" w:hAnsi="Arial" w:cs="Arial"/>
              </w:rPr>
            </w:pPr>
            <w:r w:rsidRPr="00603F1E">
              <w:rPr>
                <w:rFonts w:ascii="Arial" w:hAnsi="Arial" w:cs="Arial"/>
              </w:rPr>
              <w:t>Surf Coast Shire Council</w:t>
            </w:r>
          </w:p>
          <w:p w14:paraId="03DF4607" w14:textId="77777777" w:rsidR="00000000" w:rsidRPr="00603F1E" w:rsidRDefault="00000000" w:rsidP="004307A7">
            <w:pPr>
              <w:rPr>
                <w:rFonts w:ascii="Arial" w:hAnsi="Arial" w:cs="Arial"/>
                <w:sz w:val="16"/>
                <w:szCs w:val="16"/>
              </w:rPr>
            </w:pPr>
          </w:p>
        </w:tc>
      </w:tr>
      <w:tr w:rsidR="0027137C" w:rsidRPr="00603F1E" w14:paraId="49AA2D10" w14:textId="77777777" w:rsidTr="00603F1E">
        <w:tc>
          <w:tcPr>
            <w:tcW w:w="2093" w:type="dxa"/>
            <w:tcBorders>
              <w:top w:val="nil"/>
              <w:left w:val="single" w:sz="4" w:space="0" w:color="auto"/>
              <w:bottom w:val="nil"/>
              <w:right w:val="nil"/>
            </w:tcBorders>
          </w:tcPr>
          <w:p w14:paraId="14EFC2D6" w14:textId="77777777" w:rsidR="00000000" w:rsidRPr="00603F1E" w:rsidRDefault="00000000" w:rsidP="004307A7">
            <w:pPr>
              <w:rPr>
                <w:rFonts w:ascii="Arial" w:hAnsi="Arial" w:cs="Arial"/>
              </w:rPr>
            </w:pPr>
            <w:r w:rsidRPr="00603F1E">
              <w:rPr>
                <w:rFonts w:ascii="Arial" w:hAnsi="Arial" w:cs="Arial"/>
              </w:rPr>
              <w:t>Location</w:t>
            </w:r>
          </w:p>
        </w:tc>
        <w:tc>
          <w:tcPr>
            <w:tcW w:w="6423" w:type="dxa"/>
            <w:tcBorders>
              <w:top w:val="nil"/>
              <w:left w:val="nil"/>
              <w:bottom w:val="nil"/>
              <w:right w:val="single" w:sz="4" w:space="0" w:color="auto"/>
            </w:tcBorders>
          </w:tcPr>
          <w:p w14:paraId="4D1243DD" w14:textId="77777777" w:rsidR="00000000" w:rsidRPr="00603F1E" w:rsidRDefault="00000000" w:rsidP="0027137C">
            <w:pPr>
              <w:rPr>
                <w:rFonts w:ascii="Arial" w:hAnsi="Arial" w:cs="Arial"/>
              </w:rPr>
            </w:pPr>
            <w:r w:rsidRPr="00603F1E">
              <w:rPr>
                <w:rFonts w:ascii="Arial" w:hAnsi="Arial" w:cs="Arial"/>
              </w:rPr>
              <w:t>Quay Reserve, Horseshoe Bend Road, Torquay</w:t>
            </w:r>
          </w:p>
          <w:p w14:paraId="50C250FF" w14:textId="77777777" w:rsidR="00000000" w:rsidRPr="00603F1E" w:rsidRDefault="00000000" w:rsidP="0027137C">
            <w:pPr>
              <w:rPr>
                <w:rFonts w:ascii="Arial" w:hAnsi="Arial" w:cs="Arial"/>
                <w:sz w:val="16"/>
                <w:szCs w:val="16"/>
              </w:rPr>
            </w:pPr>
          </w:p>
        </w:tc>
      </w:tr>
      <w:tr w:rsidR="0027137C" w:rsidRPr="00603F1E" w14:paraId="4D173E4A" w14:textId="77777777" w:rsidTr="00603F1E">
        <w:tc>
          <w:tcPr>
            <w:tcW w:w="2093" w:type="dxa"/>
            <w:tcBorders>
              <w:top w:val="nil"/>
              <w:left w:val="single" w:sz="4" w:space="0" w:color="auto"/>
              <w:bottom w:val="nil"/>
              <w:right w:val="nil"/>
            </w:tcBorders>
          </w:tcPr>
          <w:p w14:paraId="208FA445" w14:textId="77777777" w:rsidR="00000000" w:rsidRPr="00603F1E" w:rsidRDefault="00000000" w:rsidP="004307A7">
            <w:pPr>
              <w:rPr>
                <w:rFonts w:ascii="Arial" w:hAnsi="Arial" w:cs="Arial"/>
              </w:rPr>
            </w:pPr>
            <w:r w:rsidRPr="00603F1E">
              <w:rPr>
                <w:rFonts w:ascii="Arial" w:hAnsi="Arial" w:cs="Arial"/>
              </w:rPr>
              <w:t>Level of play</w:t>
            </w:r>
          </w:p>
        </w:tc>
        <w:tc>
          <w:tcPr>
            <w:tcW w:w="6423" w:type="dxa"/>
            <w:tcBorders>
              <w:top w:val="nil"/>
              <w:left w:val="nil"/>
              <w:bottom w:val="nil"/>
              <w:right w:val="single" w:sz="4" w:space="0" w:color="auto"/>
            </w:tcBorders>
          </w:tcPr>
          <w:p w14:paraId="419D9C4B" w14:textId="77777777" w:rsidR="00000000" w:rsidRPr="00603F1E" w:rsidRDefault="00000000" w:rsidP="0027137C">
            <w:pPr>
              <w:rPr>
                <w:rFonts w:ascii="Arial" w:hAnsi="Arial" w:cs="Arial"/>
              </w:rPr>
            </w:pPr>
            <w:r w:rsidRPr="00603F1E">
              <w:rPr>
                <w:rFonts w:ascii="Arial" w:hAnsi="Arial" w:cs="Arial"/>
              </w:rPr>
              <w:t>Training</w:t>
            </w:r>
          </w:p>
          <w:p w14:paraId="5681D00C" w14:textId="77777777" w:rsidR="00000000" w:rsidRPr="00603F1E" w:rsidRDefault="00000000" w:rsidP="004307A7">
            <w:pPr>
              <w:rPr>
                <w:rFonts w:ascii="Arial" w:hAnsi="Arial" w:cs="Arial"/>
                <w:sz w:val="16"/>
                <w:szCs w:val="16"/>
              </w:rPr>
            </w:pPr>
          </w:p>
        </w:tc>
      </w:tr>
      <w:tr w:rsidR="0027137C" w:rsidRPr="00603F1E" w14:paraId="5AD0EF2F" w14:textId="77777777" w:rsidTr="00603F1E">
        <w:tc>
          <w:tcPr>
            <w:tcW w:w="2093" w:type="dxa"/>
            <w:tcBorders>
              <w:top w:val="nil"/>
              <w:left w:val="single" w:sz="4" w:space="0" w:color="auto"/>
              <w:bottom w:val="nil"/>
              <w:right w:val="nil"/>
            </w:tcBorders>
          </w:tcPr>
          <w:p w14:paraId="0FBD863C" w14:textId="77777777" w:rsidR="00000000" w:rsidRPr="00603F1E" w:rsidRDefault="00000000" w:rsidP="004307A7">
            <w:pPr>
              <w:rPr>
                <w:rFonts w:ascii="Arial" w:hAnsi="Arial" w:cs="Arial"/>
              </w:rPr>
            </w:pPr>
            <w:r w:rsidRPr="00603F1E">
              <w:rPr>
                <w:rFonts w:ascii="Arial" w:hAnsi="Arial" w:cs="Arial"/>
              </w:rPr>
              <w:t>Average lux</w:t>
            </w:r>
          </w:p>
        </w:tc>
        <w:tc>
          <w:tcPr>
            <w:tcW w:w="6423" w:type="dxa"/>
            <w:tcBorders>
              <w:top w:val="nil"/>
              <w:left w:val="nil"/>
              <w:bottom w:val="nil"/>
              <w:right w:val="single" w:sz="4" w:space="0" w:color="auto"/>
            </w:tcBorders>
          </w:tcPr>
          <w:p w14:paraId="74D36E1B" w14:textId="77777777" w:rsidR="00000000" w:rsidRPr="00603F1E" w:rsidRDefault="00000000" w:rsidP="004307A7">
            <w:pPr>
              <w:rPr>
                <w:rFonts w:ascii="Arial" w:hAnsi="Arial" w:cs="Arial"/>
              </w:rPr>
            </w:pPr>
            <w:r w:rsidRPr="00603F1E">
              <w:rPr>
                <w:rFonts w:ascii="Arial" w:hAnsi="Arial" w:cs="Arial"/>
              </w:rPr>
              <w:t>67</w:t>
            </w:r>
          </w:p>
          <w:p w14:paraId="6E33F87E" w14:textId="77777777" w:rsidR="00000000" w:rsidRPr="00603F1E" w:rsidRDefault="00000000" w:rsidP="004307A7">
            <w:pPr>
              <w:rPr>
                <w:rFonts w:ascii="Arial" w:hAnsi="Arial" w:cs="Arial"/>
                <w:sz w:val="16"/>
                <w:szCs w:val="16"/>
              </w:rPr>
            </w:pPr>
          </w:p>
        </w:tc>
      </w:tr>
      <w:tr w:rsidR="0027137C" w:rsidRPr="00603F1E" w14:paraId="4E9724DE" w14:textId="77777777" w:rsidTr="00603F1E">
        <w:trPr>
          <w:trHeight w:val="594"/>
        </w:trPr>
        <w:tc>
          <w:tcPr>
            <w:tcW w:w="2093" w:type="dxa"/>
            <w:tcBorders>
              <w:top w:val="nil"/>
              <w:left w:val="single" w:sz="4" w:space="0" w:color="auto"/>
              <w:bottom w:val="nil"/>
              <w:right w:val="nil"/>
            </w:tcBorders>
          </w:tcPr>
          <w:p w14:paraId="1C74D031" w14:textId="77777777" w:rsidR="00000000" w:rsidRPr="00603F1E" w:rsidRDefault="00000000" w:rsidP="004307A7">
            <w:pPr>
              <w:rPr>
                <w:rFonts w:ascii="Arial" w:hAnsi="Arial" w:cs="Arial"/>
              </w:rPr>
            </w:pPr>
            <w:r w:rsidRPr="00603F1E">
              <w:rPr>
                <w:rFonts w:ascii="Arial" w:hAnsi="Arial" w:cs="Arial"/>
              </w:rPr>
              <w:t>Project total</w:t>
            </w:r>
          </w:p>
        </w:tc>
        <w:tc>
          <w:tcPr>
            <w:tcW w:w="6423" w:type="dxa"/>
            <w:tcBorders>
              <w:top w:val="nil"/>
              <w:left w:val="nil"/>
              <w:bottom w:val="nil"/>
              <w:right w:val="single" w:sz="4" w:space="0" w:color="auto"/>
            </w:tcBorders>
          </w:tcPr>
          <w:p w14:paraId="4863B3C7" w14:textId="77777777" w:rsidR="00000000" w:rsidRPr="00603F1E" w:rsidRDefault="00000000" w:rsidP="004307A7">
            <w:pPr>
              <w:rPr>
                <w:rFonts w:ascii="Arial" w:hAnsi="Arial" w:cs="Arial"/>
              </w:rPr>
            </w:pPr>
            <w:r w:rsidRPr="00603F1E">
              <w:rPr>
                <w:rFonts w:ascii="Arial" w:hAnsi="Arial" w:cs="Arial"/>
              </w:rPr>
              <w:t>$132,000</w:t>
            </w:r>
          </w:p>
          <w:p w14:paraId="33F4BA2D" w14:textId="77777777" w:rsidR="00000000" w:rsidRPr="00603F1E" w:rsidRDefault="00000000" w:rsidP="004307A7">
            <w:pPr>
              <w:rPr>
                <w:rFonts w:ascii="Arial" w:hAnsi="Arial" w:cs="Arial"/>
                <w:sz w:val="16"/>
                <w:szCs w:val="16"/>
              </w:rPr>
            </w:pPr>
          </w:p>
        </w:tc>
      </w:tr>
      <w:tr w:rsidR="0027137C" w:rsidRPr="00603F1E" w14:paraId="231B54C3" w14:textId="77777777" w:rsidTr="00603F1E">
        <w:tc>
          <w:tcPr>
            <w:tcW w:w="2093" w:type="dxa"/>
            <w:tcBorders>
              <w:top w:val="nil"/>
              <w:left w:val="single" w:sz="4" w:space="0" w:color="auto"/>
              <w:bottom w:val="nil"/>
              <w:right w:val="nil"/>
            </w:tcBorders>
          </w:tcPr>
          <w:p w14:paraId="176E2E4B" w14:textId="77777777" w:rsidR="00000000" w:rsidRPr="00603F1E" w:rsidRDefault="00000000" w:rsidP="004307A7">
            <w:pPr>
              <w:rPr>
                <w:rFonts w:ascii="Arial" w:hAnsi="Arial" w:cs="Arial"/>
              </w:rPr>
            </w:pPr>
            <w:r w:rsidRPr="00603F1E">
              <w:rPr>
                <w:rFonts w:ascii="Arial" w:hAnsi="Arial" w:cs="Arial"/>
              </w:rPr>
              <w:t>Year completed</w:t>
            </w:r>
          </w:p>
        </w:tc>
        <w:tc>
          <w:tcPr>
            <w:tcW w:w="6423" w:type="dxa"/>
            <w:tcBorders>
              <w:top w:val="nil"/>
              <w:left w:val="nil"/>
              <w:bottom w:val="nil"/>
              <w:right w:val="single" w:sz="4" w:space="0" w:color="auto"/>
            </w:tcBorders>
          </w:tcPr>
          <w:p w14:paraId="78F2BE52" w14:textId="77777777" w:rsidR="00000000" w:rsidRPr="00603F1E" w:rsidRDefault="00000000" w:rsidP="004307A7">
            <w:pPr>
              <w:rPr>
                <w:rFonts w:ascii="Arial" w:hAnsi="Arial" w:cs="Arial"/>
              </w:rPr>
            </w:pPr>
            <w:r w:rsidRPr="00603F1E">
              <w:rPr>
                <w:rFonts w:ascii="Arial" w:hAnsi="Arial" w:cs="Arial"/>
              </w:rPr>
              <w:t>2009</w:t>
            </w:r>
          </w:p>
          <w:p w14:paraId="137C5025" w14:textId="77777777" w:rsidR="00000000" w:rsidRPr="00603F1E" w:rsidRDefault="00000000" w:rsidP="004307A7">
            <w:pPr>
              <w:rPr>
                <w:rFonts w:ascii="Arial" w:hAnsi="Arial" w:cs="Arial"/>
                <w:sz w:val="16"/>
                <w:szCs w:val="16"/>
              </w:rPr>
            </w:pPr>
          </w:p>
        </w:tc>
      </w:tr>
      <w:tr w:rsidR="0027137C" w:rsidRPr="00603F1E" w14:paraId="2641E856" w14:textId="77777777" w:rsidTr="00603F1E">
        <w:tc>
          <w:tcPr>
            <w:tcW w:w="2093" w:type="dxa"/>
            <w:tcBorders>
              <w:top w:val="nil"/>
              <w:left w:val="single" w:sz="4" w:space="0" w:color="auto"/>
              <w:bottom w:val="nil"/>
              <w:right w:val="nil"/>
            </w:tcBorders>
          </w:tcPr>
          <w:p w14:paraId="6A8F94F4" w14:textId="77777777" w:rsidR="00000000" w:rsidRPr="00603F1E" w:rsidRDefault="00000000" w:rsidP="004307A7">
            <w:pPr>
              <w:rPr>
                <w:rFonts w:ascii="Arial" w:hAnsi="Arial" w:cs="Arial"/>
              </w:rPr>
            </w:pPr>
            <w:r w:rsidRPr="00603F1E">
              <w:rPr>
                <w:rFonts w:ascii="Arial" w:hAnsi="Arial" w:cs="Arial"/>
              </w:rPr>
              <w:t>Layout</w:t>
            </w:r>
          </w:p>
        </w:tc>
        <w:tc>
          <w:tcPr>
            <w:tcW w:w="6423" w:type="dxa"/>
            <w:tcBorders>
              <w:top w:val="nil"/>
              <w:left w:val="nil"/>
              <w:bottom w:val="nil"/>
              <w:right w:val="single" w:sz="4" w:space="0" w:color="auto"/>
            </w:tcBorders>
          </w:tcPr>
          <w:p w14:paraId="215245DC" w14:textId="77777777" w:rsidR="00000000" w:rsidRPr="00603F1E" w:rsidRDefault="00000000" w:rsidP="0027137C">
            <w:pPr>
              <w:rPr>
                <w:rFonts w:ascii="Arial" w:hAnsi="Arial" w:cs="Arial"/>
              </w:rPr>
            </w:pPr>
            <w:r w:rsidRPr="00603F1E">
              <w:rPr>
                <w:rFonts w:ascii="Arial" w:hAnsi="Arial" w:cs="Arial"/>
              </w:rPr>
              <w:t>Multi use layout</w:t>
            </w:r>
          </w:p>
          <w:p w14:paraId="6C4ECE01" w14:textId="77777777" w:rsidR="00000000" w:rsidRPr="00603F1E" w:rsidRDefault="00000000" w:rsidP="004307A7">
            <w:pPr>
              <w:rPr>
                <w:rFonts w:ascii="Arial" w:hAnsi="Arial" w:cs="Arial"/>
                <w:sz w:val="16"/>
                <w:szCs w:val="16"/>
              </w:rPr>
            </w:pPr>
          </w:p>
        </w:tc>
      </w:tr>
      <w:tr w:rsidR="0027137C" w:rsidRPr="00603F1E" w14:paraId="611B02A6" w14:textId="77777777" w:rsidTr="00603F1E">
        <w:tc>
          <w:tcPr>
            <w:tcW w:w="2093" w:type="dxa"/>
            <w:tcBorders>
              <w:top w:val="nil"/>
              <w:left w:val="single" w:sz="4" w:space="0" w:color="auto"/>
              <w:bottom w:val="nil"/>
              <w:right w:val="nil"/>
            </w:tcBorders>
          </w:tcPr>
          <w:p w14:paraId="497AFB57" w14:textId="77777777" w:rsidR="00000000" w:rsidRPr="00603F1E" w:rsidRDefault="00000000" w:rsidP="004307A7">
            <w:pPr>
              <w:rPr>
                <w:rFonts w:ascii="Arial" w:hAnsi="Arial" w:cs="Arial"/>
              </w:rPr>
            </w:pPr>
            <w:r w:rsidRPr="00603F1E">
              <w:rPr>
                <w:rFonts w:ascii="Arial" w:hAnsi="Arial" w:cs="Arial"/>
              </w:rPr>
              <w:t>Number of lamps</w:t>
            </w:r>
          </w:p>
        </w:tc>
        <w:tc>
          <w:tcPr>
            <w:tcW w:w="6423" w:type="dxa"/>
            <w:tcBorders>
              <w:top w:val="nil"/>
              <w:left w:val="nil"/>
              <w:bottom w:val="nil"/>
              <w:right w:val="single" w:sz="4" w:space="0" w:color="auto"/>
            </w:tcBorders>
          </w:tcPr>
          <w:p w14:paraId="0E09191E" w14:textId="77777777" w:rsidR="00000000" w:rsidRPr="00603F1E" w:rsidRDefault="00000000" w:rsidP="004307A7">
            <w:pPr>
              <w:rPr>
                <w:rFonts w:ascii="Arial" w:hAnsi="Arial" w:cs="Arial"/>
              </w:rPr>
            </w:pPr>
            <w:r w:rsidRPr="00603F1E">
              <w:rPr>
                <w:rFonts w:ascii="Arial" w:hAnsi="Arial" w:cs="Arial"/>
              </w:rPr>
              <w:t>12</w:t>
            </w:r>
          </w:p>
          <w:p w14:paraId="0E154594" w14:textId="77777777" w:rsidR="00000000" w:rsidRPr="00603F1E" w:rsidRDefault="00000000" w:rsidP="004307A7">
            <w:pPr>
              <w:rPr>
                <w:rFonts w:ascii="Arial" w:hAnsi="Arial" w:cs="Arial"/>
                <w:sz w:val="16"/>
                <w:szCs w:val="16"/>
              </w:rPr>
            </w:pPr>
          </w:p>
        </w:tc>
      </w:tr>
      <w:tr w:rsidR="0027137C" w:rsidRPr="00603F1E" w14:paraId="21234321" w14:textId="77777777" w:rsidTr="00603F1E">
        <w:tc>
          <w:tcPr>
            <w:tcW w:w="2093" w:type="dxa"/>
            <w:tcBorders>
              <w:top w:val="nil"/>
              <w:left w:val="single" w:sz="4" w:space="0" w:color="auto"/>
              <w:bottom w:val="nil"/>
              <w:right w:val="nil"/>
            </w:tcBorders>
          </w:tcPr>
          <w:p w14:paraId="644189DF" w14:textId="77777777" w:rsidR="00000000" w:rsidRPr="00603F1E" w:rsidRDefault="00000000" w:rsidP="004307A7">
            <w:pPr>
              <w:rPr>
                <w:rFonts w:ascii="Arial" w:hAnsi="Arial" w:cs="Arial"/>
              </w:rPr>
            </w:pPr>
            <w:r w:rsidRPr="00603F1E">
              <w:rPr>
                <w:rFonts w:ascii="Arial" w:hAnsi="Arial" w:cs="Arial"/>
              </w:rPr>
              <w:t>Number of poles</w:t>
            </w:r>
          </w:p>
        </w:tc>
        <w:tc>
          <w:tcPr>
            <w:tcW w:w="6423" w:type="dxa"/>
            <w:tcBorders>
              <w:top w:val="nil"/>
              <w:left w:val="nil"/>
              <w:bottom w:val="nil"/>
              <w:right w:val="single" w:sz="4" w:space="0" w:color="auto"/>
            </w:tcBorders>
          </w:tcPr>
          <w:p w14:paraId="41531B9C" w14:textId="77777777" w:rsidR="00000000" w:rsidRPr="00603F1E" w:rsidRDefault="00000000" w:rsidP="004307A7">
            <w:pPr>
              <w:rPr>
                <w:rFonts w:ascii="Arial" w:hAnsi="Arial" w:cs="Arial"/>
              </w:rPr>
            </w:pPr>
            <w:r w:rsidRPr="00603F1E">
              <w:rPr>
                <w:rFonts w:ascii="Arial" w:hAnsi="Arial" w:cs="Arial"/>
              </w:rPr>
              <w:t xml:space="preserve">4 </w:t>
            </w:r>
          </w:p>
          <w:p w14:paraId="2C570338" w14:textId="77777777" w:rsidR="00000000" w:rsidRPr="00603F1E" w:rsidRDefault="00000000" w:rsidP="004307A7">
            <w:pPr>
              <w:rPr>
                <w:rFonts w:ascii="Arial" w:hAnsi="Arial" w:cs="Arial"/>
                <w:sz w:val="16"/>
                <w:szCs w:val="16"/>
              </w:rPr>
            </w:pPr>
          </w:p>
        </w:tc>
      </w:tr>
      <w:tr w:rsidR="0027137C" w:rsidRPr="00603F1E" w14:paraId="4D680324" w14:textId="77777777" w:rsidTr="00603F1E">
        <w:tc>
          <w:tcPr>
            <w:tcW w:w="2093" w:type="dxa"/>
            <w:tcBorders>
              <w:top w:val="nil"/>
              <w:left w:val="single" w:sz="4" w:space="0" w:color="auto"/>
              <w:bottom w:val="nil"/>
              <w:right w:val="nil"/>
            </w:tcBorders>
          </w:tcPr>
          <w:p w14:paraId="60D2FCE9" w14:textId="77777777" w:rsidR="00000000" w:rsidRPr="00603F1E" w:rsidRDefault="00000000" w:rsidP="004307A7">
            <w:pPr>
              <w:rPr>
                <w:rFonts w:ascii="Arial" w:hAnsi="Arial" w:cs="Arial"/>
              </w:rPr>
            </w:pPr>
            <w:r w:rsidRPr="00603F1E">
              <w:rPr>
                <w:rFonts w:ascii="Arial" w:hAnsi="Arial" w:cs="Arial"/>
              </w:rPr>
              <w:t>Pole height</w:t>
            </w:r>
          </w:p>
        </w:tc>
        <w:tc>
          <w:tcPr>
            <w:tcW w:w="6423" w:type="dxa"/>
            <w:tcBorders>
              <w:top w:val="nil"/>
              <w:left w:val="nil"/>
              <w:bottom w:val="nil"/>
              <w:right w:val="single" w:sz="4" w:space="0" w:color="auto"/>
            </w:tcBorders>
          </w:tcPr>
          <w:p w14:paraId="193D7221" w14:textId="77777777" w:rsidR="00000000" w:rsidRPr="00603F1E" w:rsidRDefault="00000000" w:rsidP="004307A7">
            <w:pPr>
              <w:rPr>
                <w:rFonts w:ascii="Arial" w:hAnsi="Arial" w:cs="Arial"/>
              </w:rPr>
            </w:pPr>
            <w:r w:rsidRPr="00603F1E">
              <w:rPr>
                <w:rFonts w:ascii="Arial" w:hAnsi="Arial" w:cs="Arial"/>
              </w:rPr>
              <w:t>28m</w:t>
            </w:r>
          </w:p>
          <w:p w14:paraId="65501CA6" w14:textId="77777777" w:rsidR="00000000" w:rsidRPr="00603F1E" w:rsidRDefault="00000000" w:rsidP="004307A7">
            <w:pPr>
              <w:rPr>
                <w:rFonts w:ascii="Arial" w:hAnsi="Arial" w:cs="Arial"/>
                <w:sz w:val="16"/>
                <w:szCs w:val="16"/>
              </w:rPr>
            </w:pPr>
          </w:p>
        </w:tc>
      </w:tr>
      <w:tr w:rsidR="0027137C" w:rsidRPr="00603F1E" w14:paraId="7405A9C7" w14:textId="77777777" w:rsidTr="00603F1E">
        <w:tc>
          <w:tcPr>
            <w:tcW w:w="2093" w:type="dxa"/>
            <w:tcBorders>
              <w:top w:val="nil"/>
              <w:left w:val="single" w:sz="4" w:space="0" w:color="auto"/>
              <w:bottom w:val="nil"/>
              <w:right w:val="nil"/>
            </w:tcBorders>
          </w:tcPr>
          <w:p w14:paraId="2A4D5911" w14:textId="77777777" w:rsidR="00000000" w:rsidRPr="00603F1E" w:rsidRDefault="00000000" w:rsidP="004307A7">
            <w:pPr>
              <w:rPr>
                <w:rFonts w:ascii="Arial" w:hAnsi="Arial" w:cs="Arial"/>
              </w:rPr>
            </w:pPr>
            <w:r w:rsidRPr="00603F1E">
              <w:rPr>
                <w:rFonts w:ascii="Arial" w:hAnsi="Arial" w:cs="Arial"/>
              </w:rPr>
              <w:lastRenderedPageBreak/>
              <w:t>Type of floodlight used</w:t>
            </w:r>
          </w:p>
        </w:tc>
        <w:tc>
          <w:tcPr>
            <w:tcW w:w="6423" w:type="dxa"/>
            <w:tcBorders>
              <w:top w:val="nil"/>
              <w:left w:val="nil"/>
              <w:bottom w:val="nil"/>
              <w:right w:val="single" w:sz="4" w:space="0" w:color="auto"/>
            </w:tcBorders>
          </w:tcPr>
          <w:p w14:paraId="745EA49C" w14:textId="77777777" w:rsidR="00000000" w:rsidRPr="00603F1E" w:rsidRDefault="00000000" w:rsidP="004307A7">
            <w:pPr>
              <w:rPr>
                <w:rFonts w:ascii="Arial" w:hAnsi="Arial" w:cs="Arial"/>
              </w:rPr>
            </w:pPr>
            <w:r w:rsidRPr="00603F1E">
              <w:rPr>
                <w:rFonts w:ascii="Arial" w:hAnsi="Arial" w:cs="Arial"/>
              </w:rPr>
              <w:t>2kW Metal Halide</w:t>
            </w:r>
          </w:p>
          <w:p w14:paraId="6DDDE0CA" w14:textId="77777777" w:rsidR="00000000" w:rsidRPr="00603F1E" w:rsidRDefault="00000000" w:rsidP="004307A7">
            <w:pPr>
              <w:rPr>
                <w:rFonts w:ascii="Arial" w:hAnsi="Arial" w:cs="Arial"/>
              </w:rPr>
            </w:pPr>
          </w:p>
        </w:tc>
      </w:tr>
      <w:tr w:rsidR="0027137C" w:rsidRPr="00603F1E" w14:paraId="31D75779" w14:textId="77777777" w:rsidTr="00603F1E">
        <w:tc>
          <w:tcPr>
            <w:tcW w:w="8516" w:type="dxa"/>
            <w:gridSpan w:val="2"/>
            <w:tcBorders>
              <w:top w:val="nil"/>
              <w:left w:val="single" w:sz="4" w:space="0" w:color="auto"/>
              <w:bottom w:val="nil"/>
              <w:right w:val="single" w:sz="4" w:space="0" w:color="auto"/>
            </w:tcBorders>
          </w:tcPr>
          <w:p w14:paraId="184F3600" w14:textId="77777777" w:rsidR="00000000" w:rsidRPr="00603F1E" w:rsidRDefault="00000000" w:rsidP="004307A7">
            <w:pPr>
              <w:rPr>
                <w:rFonts w:ascii="Arial" w:hAnsi="Arial" w:cs="Arial"/>
              </w:rPr>
            </w:pPr>
            <w:r w:rsidRPr="00603F1E">
              <w:rPr>
                <w:rFonts w:ascii="Arial" w:hAnsi="Arial" w:cs="Arial"/>
              </w:rPr>
              <w:t>Key features of this venue:</w:t>
            </w:r>
          </w:p>
        </w:tc>
      </w:tr>
      <w:tr w:rsidR="0027137C" w:rsidRPr="00603F1E" w14:paraId="616936D1" w14:textId="77777777" w:rsidTr="00603F1E">
        <w:tc>
          <w:tcPr>
            <w:tcW w:w="8516" w:type="dxa"/>
            <w:gridSpan w:val="2"/>
            <w:tcBorders>
              <w:top w:val="nil"/>
              <w:left w:val="single" w:sz="4" w:space="0" w:color="auto"/>
              <w:bottom w:val="single" w:sz="4" w:space="0" w:color="auto"/>
              <w:right w:val="single" w:sz="4" w:space="0" w:color="auto"/>
            </w:tcBorders>
          </w:tcPr>
          <w:p w14:paraId="2D437CA6" w14:textId="77777777" w:rsidR="00000000" w:rsidRPr="00603F1E" w:rsidRDefault="00000000" w:rsidP="0027137C">
            <w:pPr>
              <w:rPr>
                <w:rFonts w:ascii="Arial" w:hAnsi="Arial" w:cs="Arial"/>
              </w:rPr>
            </w:pPr>
            <w:r w:rsidRPr="00603F1E">
              <w:rPr>
                <w:rFonts w:ascii="Arial" w:hAnsi="Arial" w:cs="Arial"/>
              </w:rPr>
              <w:t>•</w:t>
            </w:r>
            <w:r w:rsidRPr="00603F1E">
              <w:rPr>
                <w:rFonts w:ascii="Arial" w:hAnsi="Arial" w:cs="Arial"/>
              </w:rPr>
              <w:tab/>
              <w:t xml:space="preserve">The facility has been designed with the capacity for a future upgrade to </w:t>
            </w:r>
          </w:p>
          <w:p w14:paraId="1111AEEB" w14:textId="77777777" w:rsidR="00000000" w:rsidRPr="00603F1E" w:rsidRDefault="00000000" w:rsidP="0027137C">
            <w:pPr>
              <w:rPr>
                <w:rFonts w:ascii="Arial" w:hAnsi="Arial" w:cs="Arial"/>
              </w:rPr>
            </w:pPr>
            <w:r w:rsidRPr="00603F1E">
              <w:rPr>
                <w:rFonts w:ascii="Arial" w:hAnsi="Arial" w:cs="Arial"/>
              </w:rPr>
              <w:t xml:space="preserve">semi-professional competition level (200 lux). </w:t>
            </w:r>
          </w:p>
          <w:p w14:paraId="6E703334" w14:textId="77777777" w:rsidR="00000000" w:rsidRPr="00603F1E" w:rsidRDefault="00000000" w:rsidP="004307A7">
            <w:pPr>
              <w:rPr>
                <w:rFonts w:ascii="Arial" w:hAnsi="Arial" w:cs="Arial"/>
              </w:rPr>
            </w:pPr>
            <w:r w:rsidRPr="00603F1E">
              <w:rPr>
                <w:rFonts w:ascii="Arial" w:hAnsi="Arial" w:cs="Arial"/>
              </w:rPr>
              <w:t>•</w:t>
            </w:r>
            <w:r w:rsidRPr="00603F1E">
              <w:rPr>
                <w:rFonts w:ascii="Arial" w:hAnsi="Arial" w:cs="Arial"/>
              </w:rPr>
              <w:tab/>
              <w:t>The existing pole closest to the pavilion was offset out of alignment with the other poles, due to rocks at the proposed drill location.</w:t>
            </w:r>
          </w:p>
        </w:tc>
      </w:tr>
    </w:tbl>
    <w:p w14:paraId="1C68E38B"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998"/>
      </w:tblGrid>
      <w:tr w:rsidR="0027137C" w:rsidRPr="00603F1E" w14:paraId="5DB32A84" w14:textId="77777777" w:rsidTr="00603F1E">
        <w:tc>
          <w:tcPr>
            <w:tcW w:w="2518" w:type="dxa"/>
            <w:tcBorders>
              <w:top w:val="single" w:sz="4" w:space="0" w:color="auto"/>
              <w:left w:val="single" w:sz="4" w:space="0" w:color="auto"/>
              <w:bottom w:val="nil"/>
              <w:right w:val="nil"/>
            </w:tcBorders>
          </w:tcPr>
          <w:p w14:paraId="7EEE0962" w14:textId="77777777" w:rsidR="00000000" w:rsidRPr="00603F1E" w:rsidRDefault="00000000" w:rsidP="004307A7">
            <w:pPr>
              <w:rPr>
                <w:rFonts w:ascii="Arial" w:hAnsi="Arial" w:cs="Arial"/>
              </w:rPr>
            </w:pPr>
            <w:r w:rsidRPr="00603F1E">
              <w:rPr>
                <w:rFonts w:ascii="Arial" w:hAnsi="Arial" w:cs="Arial"/>
              </w:rPr>
              <w:t>Club</w:t>
            </w:r>
          </w:p>
        </w:tc>
        <w:tc>
          <w:tcPr>
            <w:tcW w:w="5998" w:type="dxa"/>
            <w:tcBorders>
              <w:top w:val="single" w:sz="4" w:space="0" w:color="auto"/>
              <w:left w:val="nil"/>
              <w:bottom w:val="nil"/>
              <w:right w:val="single" w:sz="4" w:space="0" w:color="auto"/>
            </w:tcBorders>
          </w:tcPr>
          <w:p w14:paraId="0CEAF628" w14:textId="77777777" w:rsidR="00000000" w:rsidRPr="00603F1E" w:rsidRDefault="00000000" w:rsidP="0027137C">
            <w:pPr>
              <w:rPr>
                <w:rFonts w:ascii="Arial" w:hAnsi="Arial" w:cs="Arial"/>
              </w:rPr>
            </w:pPr>
            <w:r w:rsidRPr="00603F1E">
              <w:rPr>
                <w:rFonts w:ascii="Arial" w:hAnsi="Arial" w:cs="Arial"/>
              </w:rPr>
              <w:t>Fawkner Secondary College – 16 current users from local football (soccer), Australian Rules, football (soccer) academies, primary and secondary schools</w:t>
            </w:r>
          </w:p>
          <w:p w14:paraId="2CF21242" w14:textId="77777777" w:rsidR="00000000" w:rsidRPr="00603F1E" w:rsidRDefault="00000000" w:rsidP="004307A7">
            <w:pPr>
              <w:rPr>
                <w:rFonts w:ascii="Arial" w:hAnsi="Arial" w:cs="Arial"/>
                <w:sz w:val="16"/>
                <w:szCs w:val="16"/>
              </w:rPr>
            </w:pPr>
          </w:p>
        </w:tc>
      </w:tr>
      <w:tr w:rsidR="0027137C" w:rsidRPr="00603F1E" w14:paraId="1C8E160E" w14:textId="77777777" w:rsidTr="00603F1E">
        <w:tc>
          <w:tcPr>
            <w:tcW w:w="2518" w:type="dxa"/>
            <w:tcBorders>
              <w:top w:val="nil"/>
              <w:left w:val="single" w:sz="4" w:space="0" w:color="auto"/>
              <w:bottom w:val="nil"/>
              <w:right w:val="nil"/>
            </w:tcBorders>
          </w:tcPr>
          <w:p w14:paraId="3D73012A" w14:textId="77777777" w:rsidR="00000000" w:rsidRPr="00603F1E" w:rsidRDefault="00000000" w:rsidP="004307A7">
            <w:pPr>
              <w:rPr>
                <w:rFonts w:ascii="Arial" w:hAnsi="Arial" w:cs="Arial"/>
              </w:rPr>
            </w:pPr>
            <w:r w:rsidRPr="00603F1E">
              <w:rPr>
                <w:rFonts w:ascii="Arial" w:hAnsi="Arial" w:cs="Arial"/>
              </w:rPr>
              <w:t>Council</w:t>
            </w:r>
          </w:p>
        </w:tc>
        <w:tc>
          <w:tcPr>
            <w:tcW w:w="5998" w:type="dxa"/>
            <w:tcBorders>
              <w:top w:val="nil"/>
              <w:left w:val="nil"/>
              <w:bottom w:val="nil"/>
              <w:right w:val="single" w:sz="4" w:space="0" w:color="auto"/>
            </w:tcBorders>
          </w:tcPr>
          <w:p w14:paraId="000081BA" w14:textId="77777777" w:rsidR="00000000" w:rsidRPr="00603F1E" w:rsidRDefault="00000000" w:rsidP="0027137C">
            <w:pPr>
              <w:rPr>
                <w:rFonts w:ascii="Arial" w:hAnsi="Arial" w:cs="Arial"/>
              </w:rPr>
            </w:pPr>
            <w:r w:rsidRPr="00603F1E">
              <w:rPr>
                <w:rFonts w:ascii="Arial" w:hAnsi="Arial" w:cs="Arial"/>
              </w:rPr>
              <w:t>Moreland City Council</w:t>
            </w:r>
          </w:p>
          <w:p w14:paraId="2E7D6B67" w14:textId="77777777" w:rsidR="00000000" w:rsidRPr="00603F1E" w:rsidRDefault="00000000" w:rsidP="004307A7">
            <w:pPr>
              <w:rPr>
                <w:rFonts w:ascii="Arial" w:hAnsi="Arial" w:cs="Arial"/>
                <w:sz w:val="16"/>
                <w:szCs w:val="16"/>
              </w:rPr>
            </w:pPr>
          </w:p>
        </w:tc>
      </w:tr>
      <w:tr w:rsidR="0027137C" w:rsidRPr="00603F1E" w14:paraId="1002F13A" w14:textId="77777777" w:rsidTr="00603F1E">
        <w:trPr>
          <w:trHeight w:val="375"/>
        </w:trPr>
        <w:tc>
          <w:tcPr>
            <w:tcW w:w="2518" w:type="dxa"/>
            <w:tcBorders>
              <w:top w:val="nil"/>
              <w:left w:val="single" w:sz="4" w:space="0" w:color="auto"/>
              <w:bottom w:val="nil"/>
              <w:right w:val="nil"/>
            </w:tcBorders>
          </w:tcPr>
          <w:p w14:paraId="11F0CADD" w14:textId="77777777" w:rsidR="00000000" w:rsidRPr="00603F1E" w:rsidRDefault="00000000" w:rsidP="004307A7">
            <w:pPr>
              <w:rPr>
                <w:rFonts w:ascii="Arial" w:hAnsi="Arial" w:cs="Arial"/>
              </w:rPr>
            </w:pPr>
            <w:r w:rsidRPr="00603F1E">
              <w:rPr>
                <w:rFonts w:ascii="Arial" w:hAnsi="Arial" w:cs="Arial"/>
              </w:rPr>
              <w:t>Location</w:t>
            </w:r>
          </w:p>
        </w:tc>
        <w:tc>
          <w:tcPr>
            <w:tcW w:w="5998" w:type="dxa"/>
            <w:tcBorders>
              <w:top w:val="nil"/>
              <w:left w:val="nil"/>
              <w:bottom w:val="nil"/>
              <w:right w:val="single" w:sz="4" w:space="0" w:color="auto"/>
            </w:tcBorders>
          </w:tcPr>
          <w:p w14:paraId="5DA34777" w14:textId="77777777" w:rsidR="00000000" w:rsidRPr="00603F1E" w:rsidRDefault="00000000" w:rsidP="004307A7">
            <w:pPr>
              <w:rPr>
                <w:rFonts w:ascii="Arial" w:hAnsi="Arial" w:cs="Arial"/>
              </w:rPr>
            </w:pPr>
            <w:r w:rsidRPr="00603F1E">
              <w:rPr>
                <w:rFonts w:ascii="Arial" w:hAnsi="Arial" w:cs="Arial"/>
              </w:rPr>
              <w:t>Jukes Road, Fawkner</w:t>
            </w:r>
          </w:p>
          <w:p w14:paraId="5BF98F7F" w14:textId="77777777" w:rsidR="00000000" w:rsidRPr="00603F1E" w:rsidRDefault="00000000" w:rsidP="004307A7">
            <w:pPr>
              <w:rPr>
                <w:rFonts w:ascii="Arial" w:hAnsi="Arial" w:cs="Arial"/>
                <w:sz w:val="16"/>
                <w:szCs w:val="16"/>
              </w:rPr>
            </w:pPr>
          </w:p>
        </w:tc>
      </w:tr>
      <w:tr w:rsidR="0027137C" w:rsidRPr="00603F1E" w14:paraId="2571EEEA" w14:textId="77777777" w:rsidTr="00603F1E">
        <w:tc>
          <w:tcPr>
            <w:tcW w:w="2518" w:type="dxa"/>
            <w:tcBorders>
              <w:top w:val="nil"/>
              <w:left w:val="single" w:sz="4" w:space="0" w:color="auto"/>
              <w:bottom w:val="nil"/>
              <w:right w:val="nil"/>
            </w:tcBorders>
          </w:tcPr>
          <w:p w14:paraId="5BECFBBC" w14:textId="77777777" w:rsidR="00000000" w:rsidRPr="00603F1E" w:rsidRDefault="00000000" w:rsidP="004307A7">
            <w:pPr>
              <w:rPr>
                <w:rFonts w:ascii="Arial" w:hAnsi="Arial" w:cs="Arial"/>
              </w:rPr>
            </w:pPr>
            <w:r w:rsidRPr="00603F1E">
              <w:rPr>
                <w:rFonts w:ascii="Arial" w:hAnsi="Arial" w:cs="Arial"/>
              </w:rPr>
              <w:t>Level of play</w:t>
            </w:r>
          </w:p>
        </w:tc>
        <w:tc>
          <w:tcPr>
            <w:tcW w:w="5998" w:type="dxa"/>
            <w:tcBorders>
              <w:top w:val="nil"/>
              <w:left w:val="nil"/>
              <w:bottom w:val="nil"/>
              <w:right w:val="single" w:sz="4" w:space="0" w:color="auto"/>
            </w:tcBorders>
          </w:tcPr>
          <w:p w14:paraId="2D8247F2" w14:textId="77777777" w:rsidR="00000000" w:rsidRPr="00603F1E" w:rsidRDefault="00000000" w:rsidP="004307A7">
            <w:pPr>
              <w:rPr>
                <w:rFonts w:ascii="Arial" w:hAnsi="Arial" w:cs="Arial"/>
              </w:rPr>
            </w:pPr>
            <w:r w:rsidRPr="00603F1E">
              <w:rPr>
                <w:rFonts w:ascii="Arial" w:hAnsi="Arial" w:cs="Arial"/>
              </w:rPr>
              <w:t xml:space="preserve">Club competition </w:t>
            </w:r>
          </w:p>
          <w:p w14:paraId="7A0ED0EC" w14:textId="77777777" w:rsidR="00000000" w:rsidRPr="00603F1E" w:rsidRDefault="00000000" w:rsidP="004307A7">
            <w:pPr>
              <w:rPr>
                <w:rFonts w:ascii="Arial" w:hAnsi="Arial" w:cs="Arial"/>
                <w:sz w:val="16"/>
                <w:szCs w:val="16"/>
              </w:rPr>
            </w:pPr>
          </w:p>
        </w:tc>
      </w:tr>
      <w:tr w:rsidR="0027137C" w:rsidRPr="00603F1E" w14:paraId="153E0F6F" w14:textId="77777777" w:rsidTr="00603F1E">
        <w:tc>
          <w:tcPr>
            <w:tcW w:w="2518" w:type="dxa"/>
            <w:tcBorders>
              <w:top w:val="nil"/>
              <w:left w:val="single" w:sz="4" w:space="0" w:color="auto"/>
              <w:bottom w:val="nil"/>
              <w:right w:val="nil"/>
            </w:tcBorders>
          </w:tcPr>
          <w:p w14:paraId="1EE7402E" w14:textId="77777777" w:rsidR="00000000" w:rsidRPr="00603F1E" w:rsidRDefault="00000000" w:rsidP="004307A7">
            <w:pPr>
              <w:rPr>
                <w:rFonts w:ascii="Arial" w:hAnsi="Arial" w:cs="Arial"/>
              </w:rPr>
            </w:pPr>
            <w:r w:rsidRPr="00603F1E">
              <w:rPr>
                <w:rFonts w:ascii="Arial" w:hAnsi="Arial" w:cs="Arial"/>
              </w:rPr>
              <w:t>Average lux</w:t>
            </w:r>
          </w:p>
        </w:tc>
        <w:tc>
          <w:tcPr>
            <w:tcW w:w="5998" w:type="dxa"/>
            <w:tcBorders>
              <w:top w:val="nil"/>
              <w:left w:val="nil"/>
              <w:bottom w:val="nil"/>
              <w:right w:val="single" w:sz="4" w:space="0" w:color="auto"/>
            </w:tcBorders>
          </w:tcPr>
          <w:p w14:paraId="2895EEE4" w14:textId="77777777" w:rsidR="00000000" w:rsidRPr="00603F1E" w:rsidRDefault="00000000" w:rsidP="0027137C">
            <w:pPr>
              <w:rPr>
                <w:rFonts w:ascii="Arial" w:hAnsi="Arial" w:cs="Arial"/>
              </w:rPr>
            </w:pPr>
            <w:r w:rsidRPr="00603F1E">
              <w:rPr>
                <w:rFonts w:ascii="Arial" w:hAnsi="Arial" w:cs="Arial"/>
              </w:rPr>
              <w:t>177</w:t>
            </w:r>
          </w:p>
          <w:p w14:paraId="1AFA73ED" w14:textId="77777777" w:rsidR="00000000" w:rsidRPr="00603F1E" w:rsidRDefault="00000000" w:rsidP="004307A7">
            <w:pPr>
              <w:rPr>
                <w:rFonts w:ascii="Arial" w:hAnsi="Arial" w:cs="Arial"/>
                <w:sz w:val="16"/>
                <w:szCs w:val="16"/>
              </w:rPr>
            </w:pPr>
          </w:p>
        </w:tc>
      </w:tr>
      <w:tr w:rsidR="0027137C" w:rsidRPr="00603F1E" w14:paraId="209B93BD" w14:textId="77777777" w:rsidTr="00603F1E">
        <w:tc>
          <w:tcPr>
            <w:tcW w:w="2518" w:type="dxa"/>
            <w:tcBorders>
              <w:top w:val="nil"/>
              <w:left w:val="single" w:sz="4" w:space="0" w:color="auto"/>
              <w:bottom w:val="nil"/>
              <w:right w:val="nil"/>
            </w:tcBorders>
          </w:tcPr>
          <w:p w14:paraId="08E2E1FB" w14:textId="77777777" w:rsidR="00000000" w:rsidRPr="00603F1E" w:rsidRDefault="00000000" w:rsidP="004307A7">
            <w:pPr>
              <w:rPr>
                <w:rFonts w:ascii="Arial" w:hAnsi="Arial" w:cs="Arial"/>
              </w:rPr>
            </w:pPr>
            <w:r w:rsidRPr="00603F1E">
              <w:rPr>
                <w:rFonts w:ascii="Arial" w:hAnsi="Arial" w:cs="Arial"/>
              </w:rPr>
              <w:t>Year completed</w:t>
            </w:r>
          </w:p>
        </w:tc>
        <w:tc>
          <w:tcPr>
            <w:tcW w:w="5998" w:type="dxa"/>
            <w:tcBorders>
              <w:top w:val="nil"/>
              <w:left w:val="nil"/>
              <w:bottom w:val="nil"/>
              <w:right w:val="single" w:sz="4" w:space="0" w:color="auto"/>
            </w:tcBorders>
          </w:tcPr>
          <w:p w14:paraId="030406B2" w14:textId="77777777" w:rsidR="00000000" w:rsidRPr="00603F1E" w:rsidRDefault="00000000" w:rsidP="004307A7">
            <w:pPr>
              <w:rPr>
                <w:rFonts w:ascii="Arial" w:hAnsi="Arial" w:cs="Arial"/>
              </w:rPr>
            </w:pPr>
            <w:r w:rsidRPr="00603F1E">
              <w:rPr>
                <w:rFonts w:ascii="Arial" w:hAnsi="Arial" w:cs="Arial"/>
              </w:rPr>
              <w:t>2010</w:t>
            </w:r>
          </w:p>
          <w:p w14:paraId="4C818A18" w14:textId="77777777" w:rsidR="00000000" w:rsidRPr="00603F1E" w:rsidRDefault="00000000" w:rsidP="004307A7">
            <w:pPr>
              <w:rPr>
                <w:rFonts w:ascii="Arial" w:hAnsi="Arial" w:cs="Arial"/>
                <w:sz w:val="16"/>
                <w:szCs w:val="16"/>
              </w:rPr>
            </w:pPr>
          </w:p>
        </w:tc>
      </w:tr>
      <w:tr w:rsidR="0027137C" w:rsidRPr="00603F1E" w14:paraId="45190DA2" w14:textId="77777777" w:rsidTr="00603F1E">
        <w:tc>
          <w:tcPr>
            <w:tcW w:w="2518" w:type="dxa"/>
            <w:tcBorders>
              <w:top w:val="nil"/>
              <w:left w:val="single" w:sz="4" w:space="0" w:color="auto"/>
              <w:bottom w:val="nil"/>
              <w:right w:val="nil"/>
            </w:tcBorders>
          </w:tcPr>
          <w:p w14:paraId="0B7F7C0D" w14:textId="77777777" w:rsidR="00000000" w:rsidRPr="00603F1E" w:rsidRDefault="00000000" w:rsidP="004307A7">
            <w:pPr>
              <w:rPr>
                <w:rFonts w:ascii="Arial" w:hAnsi="Arial" w:cs="Arial"/>
              </w:rPr>
            </w:pPr>
            <w:r w:rsidRPr="00603F1E">
              <w:rPr>
                <w:rFonts w:ascii="Arial" w:hAnsi="Arial" w:cs="Arial"/>
              </w:rPr>
              <w:t>Number of lamps</w:t>
            </w:r>
          </w:p>
        </w:tc>
        <w:tc>
          <w:tcPr>
            <w:tcW w:w="5998" w:type="dxa"/>
            <w:tcBorders>
              <w:top w:val="nil"/>
              <w:left w:val="nil"/>
              <w:bottom w:val="nil"/>
              <w:right w:val="single" w:sz="4" w:space="0" w:color="auto"/>
            </w:tcBorders>
          </w:tcPr>
          <w:p w14:paraId="34C6AFA7" w14:textId="77777777" w:rsidR="00000000" w:rsidRPr="00603F1E" w:rsidRDefault="00000000" w:rsidP="004307A7">
            <w:pPr>
              <w:rPr>
                <w:rFonts w:ascii="Arial" w:hAnsi="Arial" w:cs="Arial"/>
              </w:rPr>
            </w:pPr>
            <w:r w:rsidRPr="00603F1E">
              <w:rPr>
                <w:rFonts w:ascii="Arial" w:hAnsi="Arial" w:cs="Arial"/>
              </w:rPr>
              <w:t>16</w:t>
            </w:r>
          </w:p>
          <w:p w14:paraId="454D6499" w14:textId="77777777" w:rsidR="00000000" w:rsidRPr="00603F1E" w:rsidRDefault="00000000" w:rsidP="004307A7">
            <w:pPr>
              <w:rPr>
                <w:rFonts w:ascii="Arial" w:hAnsi="Arial" w:cs="Arial"/>
                <w:sz w:val="16"/>
                <w:szCs w:val="16"/>
              </w:rPr>
            </w:pPr>
          </w:p>
        </w:tc>
      </w:tr>
      <w:tr w:rsidR="0027137C" w:rsidRPr="00603F1E" w14:paraId="23C439EC" w14:textId="77777777" w:rsidTr="00603F1E">
        <w:tc>
          <w:tcPr>
            <w:tcW w:w="2518" w:type="dxa"/>
            <w:tcBorders>
              <w:top w:val="nil"/>
              <w:left w:val="single" w:sz="4" w:space="0" w:color="auto"/>
              <w:bottom w:val="nil"/>
              <w:right w:val="nil"/>
            </w:tcBorders>
          </w:tcPr>
          <w:p w14:paraId="6D2CE7B3" w14:textId="77777777" w:rsidR="00000000" w:rsidRPr="00603F1E" w:rsidRDefault="00000000" w:rsidP="004307A7">
            <w:pPr>
              <w:rPr>
                <w:rFonts w:ascii="Arial" w:hAnsi="Arial" w:cs="Arial"/>
              </w:rPr>
            </w:pPr>
            <w:r w:rsidRPr="00603F1E">
              <w:rPr>
                <w:rFonts w:ascii="Arial" w:hAnsi="Arial" w:cs="Arial"/>
              </w:rPr>
              <w:t>Number of poles</w:t>
            </w:r>
          </w:p>
        </w:tc>
        <w:tc>
          <w:tcPr>
            <w:tcW w:w="5998" w:type="dxa"/>
            <w:tcBorders>
              <w:top w:val="nil"/>
              <w:left w:val="nil"/>
              <w:bottom w:val="nil"/>
              <w:right w:val="single" w:sz="4" w:space="0" w:color="auto"/>
            </w:tcBorders>
          </w:tcPr>
          <w:p w14:paraId="6EC1B4C9" w14:textId="77777777" w:rsidR="00000000" w:rsidRPr="00603F1E" w:rsidRDefault="00000000" w:rsidP="004307A7">
            <w:pPr>
              <w:rPr>
                <w:rFonts w:ascii="Arial" w:hAnsi="Arial" w:cs="Arial"/>
              </w:rPr>
            </w:pPr>
            <w:r w:rsidRPr="00603F1E">
              <w:rPr>
                <w:rFonts w:ascii="Arial" w:hAnsi="Arial" w:cs="Arial"/>
              </w:rPr>
              <w:t>8</w:t>
            </w:r>
          </w:p>
          <w:p w14:paraId="18417F7A" w14:textId="77777777" w:rsidR="00000000" w:rsidRPr="00603F1E" w:rsidRDefault="00000000" w:rsidP="004307A7">
            <w:pPr>
              <w:rPr>
                <w:rFonts w:ascii="Arial" w:hAnsi="Arial" w:cs="Arial"/>
                <w:sz w:val="16"/>
                <w:szCs w:val="16"/>
              </w:rPr>
            </w:pPr>
          </w:p>
        </w:tc>
      </w:tr>
      <w:tr w:rsidR="0027137C" w:rsidRPr="00603F1E" w14:paraId="7AC612D1" w14:textId="77777777" w:rsidTr="00603F1E">
        <w:tc>
          <w:tcPr>
            <w:tcW w:w="2518" w:type="dxa"/>
            <w:tcBorders>
              <w:top w:val="nil"/>
              <w:left w:val="single" w:sz="4" w:space="0" w:color="auto"/>
              <w:bottom w:val="nil"/>
              <w:right w:val="nil"/>
            </w:tcBorders>
          </w:tcPr>
          <w:p w14:paraId="39EEDAF7" w14:textId="77777777" w:rsidR="00000000" w:rsidRPr="00603F1E" w:rsidRDefault="00000000" w:rsidP="004307A7">
            <w:pPr>
              <w:rPr>
                <w:rFonts w:ascii="Arial" w:hAnsi="Arial" w:cs="Arial"/>
              </w:rPr>
            </w:pPr>
            <w:r w:rsidRPr="00603F1E">
              <w:rPr>
                <w:rFonts w:ascii="Arial" w:hAnsi="Arial" w:cs="Arial"/>
              </w:rPr>
              <w:t>Pole height</w:t>
            </w:r>
          </w:p>
        </w:tc>
        <w:tc>
          <w:tcPr>
            <w:tcW w:w="5998" w:type="dxa"/>
            <w:tcBorders>
              <w:top w:val="nil"/>
              <w:left w:val="nil"/>
              <w:bottom w:val="nil"/>
              <w:right w:val="single" w:sz="4" w:space="0" w:color="auto"/>
            </w:tcBorders>
          </w:tcPr>
          <w:p w14:paraId="1B531378" w14:textId="77777777" w:rsidR="00000000" w:rsidRPr="00603F1E" w:rsidRDefault="00000000" w:rsidP="004307A7">
            <w:pPr>
              <w:rPr>
                <w:rFonts w:ascii="Arial" w:hAnsi="Arial" w:cs="Arial"/>
              </w:rPr>
            </w:pPr>
            <w:r w:rsidRPr="00603F1E">
              <w:rPr>
                <w:rFonts w:ascii="Arial" w:hAnsi="Arial" w:cs="Arial"/>
              </w:rPr>
              <w:t>18m</w:t>
            </w:r>
          </w:p>
          <w:p w14:paraId="5D1E9EFC" w14:textId="77777777" w:rsidR="00000000" w:rsidRPr="00603F1E" w:rsidRDefault="00000000" w:rsidP="004307A7">
            <w:pPr>
              <w:rPr>
                <w:rFonts w:ascii="Arial" w:hAnsi="Arial" w:cs="Arial"/>
                <w:sz w:val="16"/>
                <w:szCs w:val="16"/>
              </w:rPr>
            </w:pPr>
          </w:p>
        </w:tc>
      </w:tr>
      <w:tr w:rsidR="0027137C" w:rsidRPr="00603F1E" w14:paraId="42A73589" w14:textId="77777777" w:rsidTr="00603F1E">
        <w:tc>
          <w:tcPr>
            <w:tcW w:w="2518" w:type="dxa"/>
            <w:tcBorders>
              <w:top w:val="nil"/>
              <w:left w:val="single" w:sz="4" w:space="0" w:color="auto"/>
              <w:bottom w:val="nil"/>
              <w:right w:val="nil"/>
            </w:tcBorders>
          </w:tcPr>
          <w:p w14:paraId="1BCCE400" w14:textId="77777777" w:rsidR="00000000" w:rsidRPr="00603F1E" w:rsidRDefault="00000000" w:rsidP="004307A7">
            <w:pPr>
              <w:rPr>
                <w:rFonts w:ascii="Arial" w:hAnsi="Arial" w:cs="Arial"/>
              </w:rPr>
            </w:pPr>
            <w:r w:rsidRPr="00603F1E">
              <w:rPr>
                <w:rFonts w:ascii="Arial" w:hAnsi="Arial" w:cs="Arial"/>
              </w:rPr>
              <w:t>Type of floodlight used</w:t>
            </w:r>
          </w:p>
        </w:tc>
        <w:tc>
          <w:tcPr>
            <w:tcW w:w="5998" w:type="dxa"/>
            <w:tcBorders>
              <w:top w:val="nil"/>
              <w:left w:val="nil"/>
              <w:bottom w:val="nil"/>
              <w:right w:val="single" w:sz="4" w:space="0" w:color="auto"/>
            </w:tcBorders>
          </w:tcPr>
          <w:p w14:paraId="1E538215" w14:textId="77777777" w:rsidR="00000000" w:rsidRPr="00603F1E" w:rsidRDefault="00000000" w:rsidP="004307A7">
            <w:pPr>
              <w:rPr>
                <w:rFonts w:ascii="Arial" w:hAnsi="Arial" w:cs="Arial"/>
              </w:rPr>
            </w:pPr>
            <w:r w:rsidRPr="00603F1E">
              <w:rPr>
                <w:rFonts w:ascii="Arial" w:hAnsi="Arial" w:cs="Arial"/>
              </w:rPr>
              <w:t>2kW Metal Halide</w:t>
            </w:r>
          </w:p>
          <w:p w14:paraId="04B22E4F" w14:textId="77777777" w:rsidR="00000000" w:rsidRPr="00603F1E" w:rsidRDefault="00000000" w:rsidP="004307A7">
            <w:pPr>
              <w:rPr>
                <w:rFonts w:ascii="Arial" w:hAnsi="Arial" w:cs="Arial"/>
              </w:rPr>
            </w:pPr>
          </w:p>
        </w:tc>
      </w:tr>
      <w:tr w:rsidR="0027137C" w:rsidRPr="00603F1E" w14:paraId="3D0B6CBB" w14:textId="77777777" w:rsidTr="00603F1E">
        <w:tc>
          <w:tcPr>
            <w:tcW w:w="8516" w:type="dxa"/>
            <w:gridSpan w:val="2"/>
            <w:tcBorders>
              <w:top w:val="nil"/>
              <w:left w:val="single" w:sz="4" w:space="0" w:color="auto"/>
              <w:bottom w:val="nil"/>
              <w:right w:val="single" w:sz="4" w:space="0" w:color="auto"/>
            </w:tcBorders>
          </w:tcPr>
          <w:p w14:paraId="23BDA263" w14:textId="77777777" w:rsidR="00000000" w:rsidRPr="00603F1E" w:rsidRDefault="00000000" w:rsidP="004307A7">
            <w:pPr>
              <w:rPr>
                <w:rFonts w:ascii="Arial" w:hAnsi="Arial" w:cs="Arial"/>
              </w:rPr>
            </w:pPr>
            <w:r w:rsidRPr="00603F1E">
              <w:rPr>
                <w:rFonts w:ascii="Arial" w:hAnsi="Arial" w:cs="Arial"/>
              </w:rPr>
              <w:t>Key features of this venue:</w:t>
            </w:r>
          </w:p>
        </w:tc>
      </w:tr>
      <w:tr w:rsidR="0027137C" w:rsidRPr="00603F1E" w14:paraId="002E26A8" w14:textId="77777777" w:rsidTr="00603F1E">
        <w:tc>
          <w:tcPr>
            <w:tcW w:w="8516" w:type="dxa"/>
            <w:gridSpan w:val="2"/>
            <w:tcBorders>
              <w:top w:val="nil"/>
              <w:left w:val="single" w:sz="4" w:space="0" w:color="auto"/>
              <w:bottom w:val="single" w:sz="4" w:space="0" w:color="auto"/>
              <w:right w:val="single" w:sz="4" w:space="0" w:color="auto"/>
            </w:tcBorders>
          </w:tcPr>
          <w:p w14:paraId="7A5727AF" w14:textId="77777777" w:rsidR="00000000" w:rsidRPr="00603F1E" w:rsidRDefault="00000000" w:rsidP="0027137C">
            <w:pPr>
              <w:rPr>
                <w:rFonts w:ascii="Arial" w:hAnsi="Arial" w:cs="Arial"/>
              </w:rPr>
            </w:pPr>
            <w:r w:rsidRPr="00603F1E">
              <w:rPr>
                <w:rFonts w:ascii="Arial" w:hAnsi="Arial" w:cs="Arial"/>
              </w:rPr>
              <w:tab/>
              <w:t>FIFA accredited synthetic pitch.</w:t>
            </w:r>
          </w:p>
          <w:p w14:paraId="7C9A5809" w14:textId="77777777" w:rsidR="00000000" w:rsidRPr="00603F1E" w:rsidRDefault="00000000" w:rsidP="0027137C">
            <w:pPr>
              <w:rPr>
                <w:rFonts w:ascii="Arial" w:hAnsi="Arial" w:cs="Arial"/>
              </w:rPr>
            </w:pPr>
            <w:r w:rsidRPr="00603F1E">
              <w:rPr>
                <w:rFonts w:ascii="Arial" w:hAnsi="Arial" w:cs="Arial"/>
              </w:rPr>
              <w:t>•</w:t>
            </w:r>
            <w:r w:rsidRPr="00603F1E">
              <w:rPr>
                <w:rFonts w:ascii="Arial" w:hAnsi="Arial" w:cs="Arial"/>
              </w:rPr>
              <w:tab/>
            </w:r>
            <w:r w:rsidRPr="00603F1E">
              <w:rPr>
                <w:rFonts w:ascii="Arial" w:hAnsi="Arial" w:cs="Arial"/>
              </w:rPr>
              <w:t xml:space="preserve">The installation </w:t>
            </w:r>
            <w:proofErr w:type="gramStart"/>
            <w:r w:rsidRPr="00603F1E">
              <w:rPr>
                <w:rFonts w:ascii="Arial" w:hAnsi="Arial" w:cs="Arial"/>
              </w:rPr>
              <w:t>has the ability to</w:t>
            </w:r>
            <w:proofErr w:type="gramEnd"/>
            <w:r w:rsidRPr="00603F1E">
              <w:rPr>
                <w:rFonts w:ascii="Arial" w:hAnsi="Arial" w:cs="Arial"/>
              </w:rPr>
              <w:t xml:space="preserve"> accommodate 3 smaller playing areas arranged across the existing pitch. The idea being that each </w:t>
            </w:r>
            <w:proofErr w:type="gramStart"/>
            <w:r w:rsidRPr="00603F1E">
              <w:rPr>
                <w:rFonts w:ascii="Arial" w:hAnsi="Arial" w:cs="Arial"/>
              </w:rPr>
              <w:t>mini-pitch</w:t>
            </w:r>
            <w:proofErr w:type="gramEnd"/>
            <w:r w:rsidRPr="00603F1E">
              <w:rPr>
                <w:rFonts w:ascii="Arial" w:hAnsi="Arial" w:cs="Arial"/>
              </w:rPr>
              <w:t xml:space="preserve"> can be evenly lit between 4 poles. This flexibility explains the facility having more than the usual </w:t>
            </w:r>
          </w:p>
          <w:p w14:paraId="48304E06" w14:textId="77777777" w:rsidR="00000000" w:rsidRPr="00603F1E" w:rsidRDefault="00000000" w:rsidP="004307A7">
            <w:pPr>
              <w:rPr>
                <w:rFonts w:ascii="Arial" w:hAnsi="Arial" w:cs="Arial"/>
              </w:rPr>
            </w:pPr>
            <w:r w:rsidRPr="00603F1E">
              <w:rPr>
                <w:rFonts w:ascii="Arial" w:hAnsi="Arial" w:cs="Arial"/>
              </w:rPr>
              <w:t>4-6 pole arrangement for a standard pitch.</w:t>
            </w:r>
          </w:p>
        </w:tc>
      </w:tr>
    </w:tbl>
    <w:p w14:paraId="058DB2C8" w14:textId="77777777" w:rsidR="00000000" w:rsidRPr="009E59E6" w:rsidRDefault="00000000" w:rsidP="00313365">
      <w:pPr>
        <w:rPr>
          <w:rFonts w:ascii="Arial" w:hAnsi="Arial" w:cs="Arial"/>
        </w:rPr>
      </w:pPr>
    </w:p>
    <w:p w14:paraId="28105B88" w14:textId="77777777" w:rsidR="00000000" w:rsidRDefault="00000000" w:rsidP="004307A7">
      <w:pPr>
        <w:pStyle w:val="Heading2"/>
      </w:pPr>
      <w:bookmarkStart w:id="55" w:name="_Toc239853005"/>
      <w:r w:rsidRPr="0027137C">
        <w:t>Netball</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998"/>
      </w:tblGrid>
      <w:tr w:rsidR="0027137C" w:rsidRPr="00603F1E" w14:paraId="04885257" w14:textId="77777777" w:rsidTr="00603F1E">
        <w:tc>
          <w:tcPr>
            <w:tcW w:w="2518" w:type="dxa"/>
            <w:tcBorders>
              <w:top w:val="single" w:sz="4" w:space="0" w:color="auto"/>
              <w:left w:val="single" w:sz="4" w:space="0" w:color="auto"/>
              <w:bottom w:val="nil"/>
              <w:right w:val="nil"/>
            </w:tcBorders>
          </w:tcPr>
          <w:p w14:paraId="16942D16" w14:textId="77777777" w:rsidR="00000000" w:rsidRPr="00603F1E" w:rsidRDefault="00000000" w:rsidP="004307A7">
            <w:pPr>
              <w:rPr>
                <w:rFonts w:ascii="Arial" w:hAnsi="Arial" w:cs="Arial"/>
              </w:rPr>
            </w:pPr>
            <w:r w:rsidRPr="00603F1E">
              <w:rPr>
                <w:rFonts w:ascii="Arial" w:hAnsi="Arial" w:cs="Arial"/>
              </w:rPr>
              <w:t>Club</w:t>
            </w:r>
          </w:p>
        </w:tc>
        <w:tc>
          <w:tcPr>
            <w:tcW w:w="5998" w:type="dxa"/>
            <w:tcBorders>
              <w:top w:val="single" w:sz="4" w:space="0" w:color="auto"/>
              <w:left w:val="nil"/>
              <w:bottom w:val="nil"/>
              <w:right w:val="single" w:sz="4" w:space="0" w:color="auto"/>
            </w:tcBorders>
          </w:tcPr>
          <w:p w14:paraId="4D926CE3" w14:textId="77777777" w:rsidR="00000000" w:rsidRPr="00603F1E" w:rsidRDefault="00000000" w:rsidP="0027137C">
            <w:pPr>
              <w:rPr>
                <w:rFonts w:ascii="Arial" w:hAnsi="Arial" w:cs="Arial"/>
              </w:rPr>
            </w:pPr>
            <w:r w:rsidRPr="00603F1E">
              <w:rPr>
                <w:rFonts w:ascii="Arial" w:hAnsi="Arial" w:cs="Arial"/>
              </w:rPr>
              <w:t>North Shore Football and Netball Club</w:t>
            </w:r>
          </w:p>
          <w:p w14:paraId="05681207" w14:textId="77777777" w:rsidR="00000000" w:rsidRPr="00603F1E" w:rsidRDefault="00000000" w:rsidP="004307A7">
            <w:pPr>
              <w:rPr>
                <w:rFonts w:ascii="Arial" w:hAnsi="Arial" w:cs="Arial"/>
                <w:sz w:val="16"/>
                <w:szCs w:val="16"/>
              </w:rPr>
            </w:pPr>
          </w:p>
        </w:tc>
      </w:tr>
      <w:tr w:rsidR="0027137C" w:rsidRPr="00603F1E" w14:paraId="443E21BD" w14:textId="77777777" w:rsidTr="00603F1E">
        <w:tc>
          <w:tcPr>
            <w:tcW w:w="2518" w:type="dxa"/>
            <w:tcBorders>
              <w:top w:val="nil"/>
              <w:left w:val="single" w:sz="4" w:space="0" w:color="auto"/>
              <w:bottom w:val="nil"/>
              <w:right w:val="nil"/>
            </w:tcBorders>
          </w:tcPr>
          <w:p w14:paraId="7CCB8521" w14:textId="77777777" w:rsidR="00000000" w:rsidRPr="00603F1E" w:rsidRDefault="00000000" w:rsidP="004307A7">
            <w:pPr>
              <w:rPr>
                <w:rFonts w:ascii="Arial" w:hAnsi="Arial" w:cs="Arial"/>
              </w:rPr>
            </w:pPr>
            <w:r w:rsidRPr="00603F1E">
              <w:rPr>
                <w:rFonts w:ascii="Arial" w:hAnsi="Arial" w:cs="Arial"/>
              </w:rPr>
              <w:t>Council</w:t>
            </w:r>
          </w:p>
        </w:tc>
        <w:tc>
          <w:tcPr>
            <w:tcW w:w="5998" w:type="dxa"/>
            <w:tcBorders>
              <w:top w:val="nil"/>
              <w:left w:val="nil"/>
              <w:bottom w:val="nil"/>
              <w:right w:val="single" w:sz="4" w:space="0" w:color="auto"/>
            </w:tcBorders>
          </w:tcPr>
          <w:p w14:paraId="26BF45AA" w14:textId="77777777" w:rsidR="00000000" w:rsidRPr="00603F1E" w:rsidRDefault="00000000" w:rsidP="0027137C">
            <w:pPr>
              <w:rPr>
                <w:rFonts w:ascii="Arial" w:hAnsi="Arial" w:cs="Arial"/>
              </w:rPr>
            </w:pPr>
            <w:r w:rsidRPr="00603F1E">
              <w:rPr>
                <w:rFonts w:ascii="Arial" w:hAnsi="Arial" w:cs="Arial"/>
              </w:rPr>
              <w:t>Greater Geelong City Council</w:t>
            </w:r>
          </w:p>
          <w:p w14:paraId="12E05C35" w14:textId="77777777" w:rsidR="00000000" w:rsidRPr="00603F1E" w:rsidRDefault="00000000" w:rsidP="004307A7">
            <w:pPr>
              <w:rPr>
                <w:rFonts w:ascii="Arial" w:hAnsi="Arial" w:cs="Arial"/>
                <w:sz w:val="16"/>
                <w:szCs w:val="16"/>
              </w:rPr>
            </w:pPr>
          </w:p>
        </w:tc>
      </w:tr>
      <w:tr w:rsidR="0027137C" w:rsidRPr="00603F1E" w14:paraId="2D3A2D21" w14:textId="77777777" w:rsidTr="00603F1E">
        <w:tc>
          <w:tcPr>
            <w:tcW w:w="2518" w:type="dxa"/>
            <w:tcBorders>
              <w:top w:val="nil"/>
              <w:left w:val="single" w:sz="4" w:space="0" w:color="auto"/>
              <w:bottom w:val="nil"/>
              <w:right w:val="nil"/>
            </w:tcBorders>
          </w:tcPr>
          <w:p w14:paraId="1EA12A40" w14:textId="77777777" w:rsidR="00000000" w:rsidRPr="00603F1E" w:rsidRDefault="00000000" w:rsidP="004307A7">
            <w:pPr>
              <w:rPr>
                <w:rFonts w:ascii="Arial" w:hAnsi="Arial" w:cs="Arial"/>
              </w:rPr>
            </w:pPr>
            <w:r w:rsidRPr="00603F1E">
              <w:rPr>
                <w:rFonts w:ascii="Arial" w:hAnsi="Arial" w:cs="Arial"/>
              </w:rPr>
              <w:t>Location</w:t>
            </w:r>
          </w:p>
        </w:tc>
        <w:tc>
          <w:tcPr>
            <w:tcW w:w="5998" w:type="dxa"/>
            <w:tcBorders>
              <w:top w:val="nil"/>
              <w:left w:val="nil"/>
              <w:bottom w:val="nil"/>
              <w:right w:val="single" w:sz="4" w:space="0" w:color="auto"/>
            </w:tcBorders>
          </w:tcPr>
          <w:p w14:paraId="27DEA3E1" w14:textId="77777777" w:rsidR="00000000" w:rsidRPr="00603F1E" w:rsidRDefault="00000000" w:rsidP="0027137C">
            <w:pPr>
              <w:rPr>
                <w:rFonts w:ascii="Arial" w:hAnsi="Arial" w:cs="Arial"/>
              </w:rPr>
            </w:pPr>
            <w:r w:rsidRPr="00603F1E">
              <w:rPr>
                <w:rFonts w:ascii="Arial" w:hAnsi="Arial" w:cs="Arial"/>
              </w:rPr>
              <w:t>Rose Avenue, Norlane</w:t>
            </w:r>
          </w:p>
          <w:p w14:paraId="2341C548" w14:textId="77777777" w:rsidR="00000000" w:rsidRPr="00603F1E" w:rsidRDefault="00000000" w:rsidP="004307A7">
            <w:pPr>
              <w:rPr>
                <w:rFonts w:ascii="Arial" w:hAnsi="Arial" w:cs="Arial"/>
                <w:sz w:val="16"/>
                <w:szCs w:val="16"/>
              </w:rPr>
            </w:pPr>
          </w:p>
        </w:tc>
      </w:tr>
      <w:tr w:rsidR="0027137C" w:rsidRPr="00603F1E" w14:paraId="4793D623" w14:textId="77777777" w:rsidTr="00603F1E">
        <w:tc>
          <w:tcPr>
            <w:tcW w:w="2518" w:type="dxa"/>
            <w:tcBorders>
              <w:top w:val="nil"/>
              <w:left w:val="single" w:sz="4" w:space="0" w:color="auto"/>
              <w:bottom w:val="nil"/>
              <w:right w:val="nil"/>
            </w:tcBorders>
          </w:tcPr>
          <w:p w14:paraId="2BE219E4" w14:textId="77777777" w:rsidR="00000000" w:rsidRPr="00603F1E" w:rsidRDefault="00000000" w:rsidP="004307A7">
            <w:pPr>
              <w:rPr>
                <w:rFonts w:ascii="Arial" w:hAnsi="Arial" w:cs="Arial"/>
              </w:rPr>
            </w:pPr>
            <w:r w:rsidRPr="00603F1E">
              <w:rPr>
                <w:rFonts w:ascii="Arial" w:hAnsi="Arial" w:cs="Arial"/>
              </w:rPr>
              <w:t>Level of play</w:t>
            </w:r>
          </w:p>
        </w:tc>
        <w:tc>
          <w:tcPr>
            <w:tcW w:w="5998" w:type="dxa"/>
            <w:tcBorders>
              <w:top w:val="nil"/>
              <w:left w:val="nil"/>
              <w:bottom w:val="nil"/>
              <w:right w:val="single" w:sz="4" w:space="0" w:color="auto"/>
            </w:tcBorders>
          </w:tcPr>
          <w:p w14:paraId="1C07FD92" w14:textId="77777777" w:rsidR="00000000" w:rsidRPr="00603F1E" w:rsidRDefault="00000000" w:rsidP="004307A7">
            <w:pPr>
              <w:rPr>
                <w:rFonts w:ascii="Arial" w:hAnsi="Arial" w:cs="Arial"/>
              </w:rPr>
            </w:pPr>
            <w:r w:rsidRPr="00603F1E">
              <w:rPr>
                <w:rFonts w:ascii="Arial" w:hAnsi="Arial" w:cs="Arial"/>
              </w:rPr>
              <w:t>Training</w:t>
            </w:r>
          </w:p>
          <w:p w14:paraId="79979749" w14:textId="77777777" w:rsidR="00000000" w:rsidRPr="00603F1E" w:rsidRDefault="00000000" w:rsidP="004307A7">
            <w:pPr>
              <w:rPr>
                <w:rFonts w:ascii="Arial" w:hAnsi="Arial" w:cs="Arial"/>
                <w:sz w:val="16"/>
                <w:szCs w:val="16"/>
              </w:rPr>
            </w:pPr>
          </w:p>
        </w:tc>
      </w:tr>
      <w:tr w:rsidR="0027137C" w:rsidRPr="00603F1E" w14:paraId="5282A06E" w14:textId="77777777" w:rsidTr="00603F1E">
        <w:tc>
          <w:tcPr>
            <w:tcW w:w="2518" w:type="dxa"/>
            <w:tcBorders>
              <w:top w:val="nil"/>
              <w:left w:val="single" w:sz="4" w:space="0" w:color="auto"/>
              <w:bottom w:val="nil"/>
              <w:right w:val="nil"/>
            </w:tcBorders>
          </w:tcPr>
          <w:p w14:paraId="0D8AD80E" w14:textId="77777777" w:rsidR="00000000" w:rsidRPr="00603F1E" w:rsidRDefault="00000000" w:rsidP="004307A7">
            <w:pPr>
              <w:rPr>
                <w:rFonts w:ascii="Arial" w:hAnsi="Arial" w:cs="Arial"/>
              </w:rPr>
            </w:pPr>
            <w:r w:rsidRPr="00603F1E">
              <w:rPr>
                <w:rFonts w:ascii="Arial" w:hAnsi="Arial" w:cs="Arial"/>
              </w:rPr>
              <w:t>Average lux</w:t>
            </w:r>
          </w:p>
        </w:tc>
        <w:tc>
          <w:tcPr>
            <w:tcW w:w="5998" w:type="dxa"/>
            <w:tcBorders>
              <w:top w:val="nil"/>
              <w:left w:val="nil"/>
              <w:bottom w:val="nil"/>
              <w:right w:val="single" w:sz="4" w:space="0" w:color="auto"/>
            </w:tcBorders>
          </w:tcPr>
          <w:p w14:paraId="228F54AC" w14:textId="77777777" w:rsidR="00000000" w:rsidRPr="00603F1E" w:rsidRDefault="00000000" w:rsidP="004307A7">
            <w:pPr>
              <w:rPr>
                <w:rFonts w:ascii="Arial" w:hAnsi="Arial" w:cs="Arial"/>
              </w:rPr>
            </w:pPr>
            <w:r w:rsidRPr="00603F1E">
              <w:rPr>
                <w:rFonts w:ascii="Arial" w:hAnsi="Arial" w:cs="Arial"/>
              </w:rPr>
              <w:t>100</w:t>
            </w:r>
          </w:p>
          <w:p w14:paraId="6FB01E2D" w14:textId="77777777" w:rsidR="00000000" w:rsidRPr="00603F1E" w:rsidRDefault="00000000" w:rsidP="004307A7">
            <w:pPr>
              <w:rPr>
                <w:rFonts w:ascii="Arial" w:hAnsi="Arial" w:cs="Arial"/>
                <w:sz w:val="16"/>
                <w:szCs w:val="16"/>
              </w:rPr>
            </w:pPr>
          </w:p>
        </w:tc>
      </w:tr>
      <w:tr w:rsidR="0027137C" w:rsidRPr="00603F1E" w14:paraId="0A1A5F5B" w14:textId="77777777" w:rsidTr="00603F1E">
        <w:trPr>
          <w:trHeight w:val="594"/>
        </w:trPr>
        <w:tc>
          <w:tcPr>
            <w:tcW w:w="2518" w:type="dxa"/>
            <w:tcBorders>
              <w:top w:val="nil"/>
              <w:left w:val="single" w:sz="4" w:space="0" w:color="auto"/>
              <w:bottom w:val="nil"/>
              <w:right w:val="nil"/>
            </w:tcBorders>
          </w:tcPr>
          <w:p w14:paraId="78516E01" w14:textId="77777777" w:rsidR="00000000" w:rsidRPr="00603F1E" w:rsidRDefault="00000000" w:rsidP="004307A7">
            <w:pPr>
              <w:rPr>
                <w:rFonts w:ascii="Arial" w:hAnsi="Arial" w:cs="Arial"/>
              </w:rPr>
            </w:pPr>
            <w:r w:rsidRPr="00603F1E">
              <w:rPr>
                <w:rFonts w:ascii="Arial" w:hAnsi="Arial" w:cs="Arial"/>
              </w:rPr>
              <w:t>Project total</w:t>
            </w:r>
          </w:p>
        </w:tc>
        <w:tc>
          <w:tcPr>
            <w:tcW w:w="5998" w:type="dxa"/>
            <w:tcBorders>
              <w:top w:val="nil"/>
              <w:left w:val="nil"/>
              <w:bottom w:val="nil"/>
              <w:right w:val="single" w:sz="4" w:space="0" w:color="auto"/>
            </w:tcBorders>
          </w:tcPr>
          <w:p w14:paraId="66F61898" w14:textId="77777777" w:rsidR="00000000" w:rsidRPr="00603F1E" w:rsidRDefault="00000000" w:rsidP="004307A7">
            <w:pPr>
              <w:rPr>
                <w:rFonts w:ascii="Arial" w:hAnsi="Arial" w:cs="Arial"/>
              </w:rPr>
            </w:pPr>
            <w:r w:rsidRPr="00603F1E">
              <w:rPr>
                <w:rFonts w:ascii="Arial" w:hAnsi="Arial" w:cs="Arial"/>
              </w:rPr>
              <w:t>$59,200 (lighting component only</w:t>
            </w:r>
            <w:r w:rsidRPr="00603F1E">
              <w:rPr>
                <w:rFonts w:ascii="Arial" w:hAnsi="Arial" w:cs="Arial"/>
              </w:rPr>
              <w:t>)</w:t>
            </w:r>
          </w:p>
        </w:tc>
      </w:tr>
      <w:tr w:rsidR="0027137C" w:rsidRPr="00603F1E" w14:paraId="37D2B7F1" w14:textId="77777777" w:rsidTr="00603F1E">
        <w:tc>
          <w:tcPr>
            <w:tcW w:w="2518" w:type="dxa"/>
            <w:tcBorders>
              <w:top w:val="nil"/>
              <w:left w:val="single" w:sz="4" w:space="0" w:color="auto"/>
              <w:bottom w:val="nil"/>
              <w:right w:val="nil"/>
            </w:tcBorders>
          </w:tcPr>
          <w:p w14:paraId="30C8DB42" w14:textId="77777777" w:rsidR="00000000" w:rsidRPr="00603F1E" w:rsidRDefault="00000000" w:rsidP="004307A7">
            <w:pPr>
              <w:rPr>
                <w:rFonts w:ascii="Arial" w:hAnsi="Arial" w:cs="Arial"/>
              </w:rPr>
            </w:pPr>
            <w:r w:rsidRPr="00603F1E">
              <w:rPr>
                <w:rFonts w:ascii="Arial" w:hAnsi="Arial" w:cs="Arial"/>
              </w:rPr>
              <w:t>Year completed</w:t>
            </w:r>
          </w:p>
        </w:tc>
        <w:tc>
          <w:tcPr>
            <w:tcW w:w="5998" w:type="dxa"/>
            <w:tcBorders>
              <w:top w:val="nil"/>
              <w:left w:val="nil"/>
              <w:bottom w:val="nil"/>
              <w:right w:val="single" w:sz="4" w:space="0" w:color="auto"/>
            </w:tcBorders>
          </w:tcPr>
          <w:p w14:paraId="24904B78" w14:textId="77777777" w:rsidR="00000000" w:rsidRPr="00603F1E" w:rsidRDefault="00000000" w:rsidP="004307A7">
            <w:pPr>
              <w:rPr>
                <w:rFonts w:ascii="Arial" w:hAnsi="Arial" w:cs="Arial"/>
              </w:rPr>
            </w:pPr>
            <w:r w:rsidRPr="00603F1E">
              <w:rPr>
                <w:rFonts w:ascii="Arial" w:hAnsi="Arial" w:cs="Arial"/>
              </w:rPr>
              <w:t>2006</w:t>
            </w:r>
          </w:p>
          <w:p w14:paraId="4EAC01ED" w14:textId="77777777" w:rsidR="00000000" w:rsidRPr="00603F1E" w:rsidRDefault="00000000" w:rsidP="004307A7">
            <w:pPr>
              <w:rPr>
                <w:rFonts w:ascii="Arial" w:hAnsi="Arial" w:cs="Arial"/>
                <w:sz w:val="16"/>
                <w:szCs w:val="16"/>
              </w:rPr>
            </w:pPr>
          </w:p>
        </w:tc>
      </w:tr>
      <w:tr w:rsidR="0027137C" w:rsidRPr="00603F1E" w14:paraId="4973D5E0" w14:textId="77777777" w:rsidTr="00603F1E">
        <w:tc>
          <w:tcPr>
            <w:tcW w:w="2518" w:type="dxa"/>
            <w:tcBorders>
              <w:top w:val="nil"/>
              <w:left w:val="single" w:sz="4" w:space="0" w:color="auto"/>
              <w:bottom w:val="nil"/>
              <w:right w:val="nil"/>
            </w:tcBorders>
          </w:tcPr>
          <w:p w14:paraId="29E76009" w14:textId="77777777" w:rsidR="00000000" w:rsidRPr="00603F1E" w:rsidRDefault="00000000" w:rsidP="004307A7">
            <w:pPr>
              <w:rPr>
                <w:rFonts w:ascii="Arial" w:hAnsi="Arial" w:cs="Arial"/>
              </w:rPr>
            </w:pPr>
            <w:r w:rsidRPr="00603F1E">
              <w:rPr>
                <w:rFonts w:ascii="Arial" w:hAnsi="Arial" w:cs="Arial"/>
              </w:rPr>
              <w:t>Number of lamps</w:t>
            </w:r>
          </w:p>
        </w:tc>
        <w:tc>
          <w:tcPr>
            <w:tcW w:w="5998" w:type="dxa"/>
            <w:tcBorders>
              <w:top w:val="nil"/>
              <w:left w:val="nil"/>
              <w:bottom w:val="nil"/>
              <w:right w:val="single" w:sz="4" w:space="0" w:color="auto"/>
            </w:tcBorders>
          </w:tcPr>
          <w:p w14:paraId="2C5BF7B0" w14:textId="77777777" w:rsidR="00000000" w:rsidRPr="00603F1E" w:rsidRDefault="00000000" w:rsidP="004307A7">
            <w:pPr>
              <w:rPr>
                <w:rFonts w:ascii="Arial" w:hAnsi="Arial" w:cs="Arial"/>
              </w:rPr>
            </w:pPr>
            <w:r w:rsidRPr="00603F1E">
              <w:rPr>
                <w:rFonts w:ascii="Arial" w:hAnsi="Arial" w:cs="Arial"/>
              </w:rPr>
              <w:t>16</w:t>
            </w:r>
          </w:p>
          <w:p w14:paraId="5F39DA2D" w14:textId="77777777" w:rsidR="00000000" w:rsidRPr="00603F1E" w:rsidRDefault="00000000" w:rsidP="004307A7">
            <w:pPr>
              <w:rPr>
                <w:rFonts w:ascii="Arial" w:hAnsi="Arial" w:cs="Arial"/>
                <w:sz w:val="16"/>
                <w:szCs w:val="16"/>
              </w:rPr>
            </w:pPr>
          </w:p>
        </w:tc>
      </w:tr>
      <w:tr w:rsidR="0027137C" w:rsidRPr="00603F1E" w14:paraId="163BCD66" w14:textId="77777777" w:rsidTr="00603F1E">
        <w:tc>
          <w:tcPr>
            <w:tcW w:w="2518" w:type="dxa"/>
            <w:tcBorders>
              <w:top w:val="nil"/>
              <w:left w:val="single" w:sz="4" w:space="0" w:color="auto"/>
              <w:bottom w:val="nil"/>
              <w:right w:val="nil"/>
            </w:tcBorders>
          </w:tcPr>
          <w:p w14:paraId="7BE0D0EE" w14:textId="77777777" w:rsidR="00000000" w:rsidRPr="00603F1E" w:rsidRDefault="00000000" w:rsidP="004307A7">
            <w:pPr>
              <w:rPr>
                <w:rFonts w:ascii="Arial" w:hAnsi="Arial" w:cs="Arial"/>
              </w:rPr>
            </w:pPr>
            <w:r w:rsidRPr="00603F1E">
              <w:rPr>
                <w:rFonts w:ascii="Arial" w:hAnsi="Arial" w:cs="Arial"/>
              </w:rPr>
              <w:lastRenderedPageBreak/>
              <w:t>Number of poles</w:t>
            </w:r>
          </w:p>
        </w:tc>
        <w:tc>
          <w:tcPr>
            <w:tcW w:w="5998" w:type="dxa"/>
            <w:tcBorders>
              <w:top w:val="nil"/>
              <w:left w:val="nil"/>
              <w:bottom w:val="nil"/>
              <w:right w:val="single" w:sz="4" w:space="0" w:color="auto"/>
            </w:tcBorders>
          </w:tcPr>
          <w:p w14:paraId="7ABC4380" w14:textId="77777777" w:rsidR="00000000" w:rsidRPr="00603F1E" w:rsidRDefault="00000000" w:rsidP="004307A7">
            <w:pPr>
              <w:rPr>
                <w:rFonts w:ascii="Arial" w:hAnsi="Arial" w:cs="Arial"/>
              </w:rPr>
            </w:pPr>
            <w:r w:rsidRPr="00603F1E">
              <w:rPr>
                <w:rFonts w:ascii="Arial" w:hAnsi="Arial" w:cs="Arial"/>
              </w:rPr>
              <w:t xml:space="preserve">4 </w:t>
            </w:r>
          </w:p>
          <w:p w14:paraId="23768E3F" w14:textId="77777777" w:rsidR="00000000" w:rsidRPr="00603F1E" w:rsidRDefault="00000000" w:rsidP="004307A7">
            <w:pPr>
              <w:rPr>
                <w:rFonts w:ascii="Arial" w:hAnsi="Arial" w:cs="Arial"/>
                <w:sz w:val="16"/>
                <w:szCs w:val="16"/>
              </w:rPr>
            </w:pPr>
          </w:p>
        </w:tc>
      </w:tr>
      <w:tr w:rsidR="0027137C" w:rsidRPr="00603F1E" w14:paraId="14C88F5A" w14:textId="77777777" w:rsidTr="00603F1E">
        <w:tc>
          <w:tcPr>
            <w:tcW w:w="2518" w:type="dxa"/>
            <w:tcBorders>
              <w:top w:val="nil"/>
              <w:left w:val="single" w:sz="4" w:space="0" w:color="auto"/>
              <w:bottom w:val="nil"/>
              <w:right w:val="nil"/>
            </w:tcBorders>
          </w:tcPr>
          <w:p w14:paraId="0F43729D" w14:textId="77777777" w:rsidR="00000000" w:rsidRPr="00603F1E" w:rsidRDefault="00000000" w:rsidP="004307A7">
            <w:pPr>
              <w:rPr>
                <w:rFonts w:ascii="Arial" w:hAnsi="Arial" w:cs="Arial"/>
              </w:rPr>
            </w:pPr>
            <w:r w:rsidRPr="00603F1E">
              <w:rPr>
                <w:rFonts w:ascii="Arial" w:hAnsi="Arial" w:cs="Arial"/>
              </w:rPr>
              <w:t>Pole height</w:t>
            </w:r>
          </w:p>
        </w:tc>
        <w:tc>
          <w:tcPr>
            <w:tcW w:w="5998" w:type="dxa"/>
            <w:tcBorders>
              <w:top w:val="nil"/>
              <w:left w:val="nil"/>
              <w:bottom w:val="nil"/>
              <w:right w:val="single" w:sz="4" w:space="0" w:color="auto"/>
            </w:tcBorders>
          </w:tcPr>
          <w:p w14:paraId="29909920" w14:textId="77777777" w:rsidR="00000000" w:rsidRPr="00603F1E" w:rsidRDefault="00000000" w:rsidP="004307A7">
            <w:pPr>
              <w:rPr>
                <w:rFonts w:ascii="Arial" w:hAnsi="Arial" w:cs="Arial"/>
              </w:rPr>
            </w:pPr>
            <w:r w:rsidRPr="00603F1E">
              <w:rPr>
                <w:rFonts w:ascii="Arial" w:hAnsi="Arial" w:cs="Arial"/>
              </w:rPr>
              <w:t>15m</w:t>
            </w:r>
          </w:p>
          <w:p w14:paraId="2B4F1AEC" w14:textId="77777777" w:rsidR="00000000" w:rsidRPr="00603F1E" w:rsidRDefault="00000000" w:rsidP="004307A7">
            <w:pPr>
              <w:rPr>
                <w:rFonts w:ascii="Arial" w:hAnsi="Arial" w:cs="Arial"/>
                <w:sz w:val="16"/>
                <w:szCs w:val="16"/>
              </w:rPr>
            </w:pPr>
          </w:p>
        </w:tc>
      </w:tr>
      <w:tr w:rsidR="0027137C" w:rsidRPr="00603F1E" w14:paraId="085D5183" w14:textId="77777777" w:rsidTr="00603F1E">
        <w:tc>
          <w:tcPr>
            <w:tcW w:w="2518" w:type="dxa"/>
            <w:tcBorders>
              <w:top w:val="nil"/>
              <w:left w:val="single" w:sz="4" w:space="0" w:color="auto"/>
              <w:bottom w:val="nil"/>
              <w:right w:val="nil"/>
            </w:tcBorders>
          </w:tcPr>
          <w:p w14:paraId="6D302B56" w14:textId="77777777" w:rsidR="00000000" w:rsidRPr="00603F1E" w:rsidRDefault="00000000" w:rsidP="004307A7">
            <w:pPr>
              <w:rPr>
                <w:rFonts w:ascii="Arial" w:hAnsi="Arial" w:cs="Arial"/>
              </w:rPr>
            </w:pPr>
            <w:r w:rsidRPr="00603F1E">
              <w:rPr>
                <w:rFonts w:ascii="Arial" w:hAnsi="Arial" w:cs="Arial"/>
              </w:rPr>
              <w:t>Type of floodlight used</w:t>
            </w:r>
          </w:p>
        </w:tc>
        <w:tc>
          <w:tcPr>
            <w:tcW w:w="5998" w:type="dxa"/>
            <w:tcBorders>
              <w:top w:val="nil"/>
              <w:left w:val="nil"/>
              <w:bottom w:val="nil"/>
              <w:right w:val="single" w:sz="4" w:space="0" w:color="auto"/>
            </w:tcBorders>
          </w:tcPr>
          <w:p w14:paraId="6BFB728F" w14:textId="77777777" w:rsidR="00000000" w:rsidRPr="00603F1E" w:rsidRDefault="00000000" w:rsidP="004307A7">
            <w:pPr>
              <w:rPr>
                <w:rFonts w:ascii="Arial" w:hAnsi="Arial" w:cs="Arial"/>
              </w:rPr>
            </w:pPr>
            <w:r w:rsidRPr="00603F1E">
              <w:rPr>
                <w:rFonts w:ascii="Arial" w:hAnsi="Arial" w:cs="Arial"/>
              </w:rPr>
              <w:t>2kW Metal Halide</w:t>
            </w:r>
          </w:p>
          <w:p w14:paraId="2866BC94" w14:textId="77777777" w:rsidR="00000000" w:rsidRPr="00603F1E" w:rsidRDefault="00000000" w:rsidP="004307A7">
            <w:pPr>
              <w:rPr>
                <w:rFonts w:ascii="Arial" w:hAnsi="Arial" w:cs="Arial"/>
              </w:rPr>
            </w:pPr>
          </w:p>
        </w:tc>
      </w:tr>
      <w:tr w:rsidR="0027137C" w:rsidRPr="00603F1E" w14:paraId="25C60BA3" w14:textId="77777777" w:rsidTr="00603F1E">
        <w:tc>
          <w:tcPr>
            <w:tcW w:w="8516" w:type="dxa"/>
            <w:gridSpan w:val="2"/>
            <w:tcBorders>
              <w:top w:val="nil"/>
              <w:left w:val="single" w:sz="4" w:space="0" w:color="auto"/>
              <w:bottom w:val="nil"/>
              <w:right w:val="single" w:sz="4" w:space="0" w:color="auto"/>
            </w:tcBorders>
          </w:tcPr>
          <w:p w14:paraId="7F0CB699" w14:textId="77777777" w:rsidR="00000000" w:rsidRPr="00603F1E" w:rsidRDefault="00000000" w:rsidP="004307A7">
            <w:pPr>
              <w:rPr>
                <w:rFonts w:ascii="Arial" w:hAnsi="Arial" w:cs="Arial"/>
              </w:rPr>
            </w:pPr>
            <w:r w:rsidRPr="00603F1E">
              <w:rPr>
                <w:rFonts w:ascii="Arial" w:hAnsi="Arial" w:cs="Arial"/>
              </w:rPr>
              <w:t>Key features of this venue:</w:t>
            </w:r>
          </w:p>
        </w:tc>
      </w:tr>
      <w:tr w:rsidR="0027137C" w:rsidRPr="00603F1E" w14:paraId="56994803" w14:textId="77777777" w:rsidTr="00603F1E">
        <w:tc>
          <w:tcPr>
            <w:tcW w:w="8516" w:type="dxa"/>
            <w:gridSpan w:val="2"/>
            <w:tcBorders>
              <w:top w:val="nil"/>
              <w:left w:val="single" w:sz="4" w:space="0" w:color="auto"/>
              <w:bottom w:val="single" w:sz="4" w:space="0" w:color="auto"/>
              <w:right w:val="single" w:sz="4" w:space="0" w:color="auto"/>
            </w:tcBorders>
          </w:tcPr>
          <w:p w14:paraId="39B93007" w14:textId="77777777" w:rsidR="00000000" w:rsidRPr="00603F1E" w:rsidRDefault="00000000" w:rsidP="0027137C">
            <w:pPr>
              <w:rPr>
                <w:rFonts w:ascii="Arial" w:hAnsi="Arial" w:cs="Arial"/>
              </w:rPr>
            </w:pPr>
            <w:r w:rsidRPr="00603F1E">
              <w:rPr>
                <w:rFonts w:ascii="Arial" w:hAnsi="Arial" w:cs="Arial"/>
              </w:rPr>
              <w:t>•</w:t>
            </w:r>
            <w:r w:rsidRPr="00603F1E">
              <w:rPr>
                <w:rFonts w:ascii="Arial" w:hAnsi="Arial" w:cs="Arial"/>
              </w:rPr>
              <w:tab/>
              <w:t>The installation of training lights has enabled teams to train in the evenings, increasing the amount of time available on the courts.</w:t>
            </w:r>
          </w:p>
          <w:p w14:paraId="10743EC8" w14:textId="77777777" w:rsidR="00000000" w:rsidRPr="00603F1E" w:rsidRDefault="00000000" w:rsidP="004307A7">
            <w:pPr>
              <w:rPr>
                <w:rFonts w:ascii="Arial" w:hAnsi="Arial" w:cs="Arial"/>
              </w:rPr>
            </w:pPr>
            <w:r w:rsidRPr="00603F1E">
              <w:rPr>
                <w:rFonts w:ascii="Arial" w:hAnsi="Arial" w:cs="Arial"/>
              </w:rPr>
              <w:t>•</w:t>
            </w:r>
            <w:r w:rsidRPr="00603F1E">
              <w:rPr>
                <w:rFonts w:ascii="Arial" w:hAnsi="Arial" w:cs="Arial"/>
              </w:rPr>
              <w:tab/>
              <w:t>The facility is used by other local clubs when the home teams are playing away matches.</w:t>
            </w:r>
          </w:p>
        </w:tc>
      </w:tr>
    </w:tbl>
    <w:p w14:paraId="516C6E42" w14:textId="77777777" w:rsidR="00000000" w:rsidRPr="009E59E6" w:rsidRDefault="00000000" w:rsidP="0031336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998"/>
      </w:tblGrid>
      <w:tr w:rsidR="0027137C" w:rsidRPr="00603F1E" w14:paraId="53C0A729" w14:textId="77777777" w:rsidTr="00603F1E">
        <w:tc>
          <w:tcPr>
            <w:tcW w:w="2518" w:type="dxa"/>
            <w:tcBorders>
              <w:top w:val="single" w:sz="4" w:space="0" w:color="auto"/>
              <w:left w:val="single" w:sz="4" w:space="0" w:color="auto"/>
              <w:bottom w:val="nil"/>
              <w:right w:val="nil"/>
            </w:tcBorders>
          </w:tcPr>
          <w:p w14:paraId="47CECBA5" w14:textId="77777777" w:rsidR="00000000" w:rsidRPr="00603F1E" w:rsidRDefault="00000000" w:rsidP="004307A7">
            <w:pPr>
              <w:rPr>
                <w:rFonts w:ascii="Arial" w:hAnsi="Arial" w:cs="Arial"/>
              </w:rPr>
            </w:pPr>
            <w:r w:rsidRPr="00603F1E">
              <w:rPr>
                <w:rFonts w:ascii="Arial" w:hAnsi="Arial" w:cs="Arial"/>
              </w:rPr>
              <w:t>Club</w:t>
            </w:r>
          </w:p>
        </w:tc>
        <w:tc>
          <w:tcPr>
            <w:tcW w:w="5998" w:type="dxa"/>
            <w:tcBorders>
              <w:top w:val="single" w:sz="4" w:space="0" w:color="auto"/>
              <w:left w:val="nil"/>
              <w:bottom w:val="nil"/>
              <w:right w:val="single" w:sz="4" w:space="0" w:color="auto"/>
            </w:tcBorders>
          </w:tcPr>
          <w:p w14:paraId="63674178" w14:textId="77777777" w:rsidR="00000000" w:rsidRPr="00603F1E" w:rsidRDefault="00000000" w:rsidP="0027137C">
            <w:pPr>
              <w:rPr>
                <w:rFonts w:ascii="Arial" w:hAnsi="Arial" w:cs="Arial"/>
              </w:rPr>
            </w:pPr>
            <w:r w:rsidRPr="00603F1E">
              <w:rPr>
                <w:rFonts w:ascii="Arial" w:hAnsi="Arial" w:cs="Arial"/>
              </w:rPr>
              <w:t>Apollo Bay Football and Netball Club</w:t>
            </w:r>
          </w:p>
          <w:p w14:paraId="0B479235" w14:textId="77777777" w:rsidR="00000000" w:rsidRPr="00603F1E" w:rsidRDefault="00000000" w:rsidP="004307A7">
            <w:pPr>
              <w:rPr>
                <w:rFonts w:ascii="Arial" w:hAnsi="Arial" w:cs="Arial"/>
                <w:sz w:val="16"/>
                <w:szCs w:val="16"/>
              </w:rPr>
            </w:pPr>
          </w:p>
        </w:tc>
      </w:tr>
      <w:tr w:rsidR="0027137C" w:rsidRPr="00603F1E" w14:paraId="265B3A19" w14:textId="77777777" w:rsidTr="00603F1E">
        <w:tc>
          <w:tcPr>
            <w:tcW w:w="2518" w:type="dxa"/>
            <w:tcBorders>
              <w:top w:val="nil"/>
              <w:left w:val="single" w:sz="4" w:space="0" w:color="auto"/>
              <w:bottom w:val="nil"/>
              <w:right w:val="nil"/>
            </w:tcBorders>
          </w:tcPr>
          <w:p w14:paraId="20D9BAAB" w14:textId="77777777" w:rsidR="00000000" w:rsidRPr="00603F1E" w:rsidRDefault="00000000" w:rsidP="004307A7">
            <w:pPr>
              <w:rPr>
                <w:rFonts w:ascii="Arial" w:hAnsi="Arial" w:cs="Arial"/>
              </w:rPr>
            </w:pPr>
            <w:r w:rsidRPr="00603F1E">
              <w:rPr>
                <w:rFonts w:ascii="Arial" w:hAnsi="Arial" w:cs="Arial"/>
              </w:rPr>
              <w:t>Council</w:t>
            </w:r>
          </w:p>
        </w:tc>
        <w:tc>
          <w:tcPr>
            <w:tcW w:w="5998" w:type="dxa"/>
            <w:tcBorders>
              <w:top w:val="nil"/>
              <w:left w:val="nil"/>
              <w:bottom w:val="nil"/>
              <w:right w:val="single" w:sz="4" w:space="0" w:color="auto"/>
            </w:tcBorders>
          </w:tcPr>
          <w:p w14:paraId="5BDB05BD" w14:textId="77777777" w:rsidR="00000000" w:rsidRPr="00603F1E" w:rsidRDefault="00000000" w:rsidP="0027137C">
            <w:pPr>
              <w:rPr>
                <w:rFonts w:ascii="Arial" w:hAnsi="Arial" w:cs="Arial"/>
              </w:rPr>
            </w:pPr>
            <w:r w:rsidRPr="00603F1E">
              <w:rPr>
                <w:rFonts w:ascii="Arial" w:hAnsi="Arial" w:cs="Arial"/>
              </w:rPr>
              <w:t>Colac Otway Shire Council</w:t>
            </w:r>
          </w:p>
          <w:p w14:paraId="7C7818C5" w14:textId="77777777" w:rsidR="00000000" w:rsidRPr="00603F1E" w:rsidRDefault="00000000" w:rsidP="004307A7">
            <w:pPr>
              <w:rPr>
                <w:rFonts w:ascii="Arial" w:hAnsi="Arial" w:cs="Arial"/>
                <w:sz w:val="16"/>
                <w:szCs w:val="16"/>
              </w:rPr>
            </w:pPr>
          </w:p>
        </w:tc>
      </w:tr>
      <w:tr w:rsidR="0027137C" w:rsidRPr="00603F1E" w14:paraId="7B9B66DA" w14:textId="77777777" w:rsidTr="00603F1E">
        <w:tc>
          <w:tcPr>
            <w:tcW w:w="2518" w:type="dxa"/>
            <w:tcBorders>
              <w:top w:val="nil"/>
              <w:left w:val="single" w:sz="4" w:space="0" w:color="auto"/>
              <w:bottom w:val="nil"/>
              <w:right w:val="nil"/>
            </w:tcBorders>
          </w:tcPr>
          <w:p w14:paraId="14D0A6BA" w14:textId="77777777" w:rsidR="00000000" w:rsidRPr="00603F1E" w:rsidRDefault="00000000" w:rsidP="004307A7">
            <w:pPr>
              <w:rPr>
                <w:rFonts w:ascii="Arial" w:hAnsi="Arial" w:cs="Arial"/>
              </w:rPr>
            </w:pPr>
            <w:r w:rsidRPr="00603F1E">
              <w:rPr>
                <w:rFonts w:ascii="Arial" w:hAnsi="Arial" w:cs="Arial"/>
              </w:rPr>
              <w:t>Location</w:t>
            </w:r>
          </w:p>
        </w:tc>
        <w:tc>
          <w:tcPr>
            <w:tcW w:w="5998" w:type="dxa"/>
            <w:tcBorders>
              <w:top w:val="nil"/>
              <w:left w:val="nil"/>
              <w:bottom w:val="nil"/>
              <w:right w:val="single" w:sz="4" w:space="0" w:color="auto"/>
            </w:tcBorders>
          </w:tcPr>
          <w:p w14:paraId="2398F8A7" w14:textId="77777777" w:rsidR="00000000" w:rsidRPr="00603F1E" w:rsidRDefault="00000000" w:rsidP="0027137C">
            <w:pPr>
              <w:rPr>
                <w:rFonts w:ascii="Arial" w:hAnsi="Arial" w:cs="Arial"/>
              </w:rPr>
            </w:pPr>
            <w:r w:rsidRPr="00603F1E">
              <w:rPr>
                <w:rFonts w:ascii="Arial" w:hAnsi="Arial" w:cs="Arial"/>
              </w:rPr>
              <w:t>Great Ocean Road, Apollo Bay</w:t>
            </w:r>
          </w:p>
          <w:p w14:paraId="3E87D24B" w14:textId="77777777" w:rsidR="00000000" w:rsidRPr="00603F1E" w:rsidRDefault="00000000" w:rsidP="004307A7">
            <w:pPr>
              <w:rPr>
                <w:rFonts w:ascii="Arial" w:hAnsi="Arial" w:cs="Arial"/>
                <w:sz w:val="16"/>
                <w:szCs w:val="16"/>
              </w:rPr>
            </w:pPr>
          </w:p>
        </w:tc>
      </w:tr>
      <w:tr w:rsidR="0027137C" w:rsidRPr="00603F1E" w14:paraId="38A59CF6" w14:textId="77777777" w:rsidTr="00603F1E">
        <w:trPr>
          <w:trHeight w:val="345"/>
        </w:trPr>
        <w:tc>
          <w:tcPr>
            <w:tcW w:w="2518" w:type="dxa"/>
            <w:tcBorders>
              <w:top w:val="nil"/>
              <w:left w:val="single" w:sz="4" w:space="0" w:color="auto"/>
              <w:bottom w:val="nil"/>
              <w:right w:val="nil"/>
            </w:tcBorders>
          </w:tcPr>
          <w:p w14:paraId="13C5B0B5" w14:textId="77777777" w:rsidR="00000000" w:rsidRPr="00603F1E" w:rsidRDefault="00000000" w:rsidP="004307A7">
            <w:pPr>
              <w:rPr>
                <w:rFonts w:ascii="Arial" w:hAnsi="Arial" w:cs="Arial"/>
              </w:rPr>
            </w:pPr>
            <w:r w:rsidRPr="00603F1E">
              <w:rPr>
                <w:rFonts w:ascii="Arial" w:hAnsi="Arial" w:cs="Arial"/>
              </w:rPr>
              <w:t>Level of play</w:t>
            </w:r>
          </w:p>
        </w:tc>
        <w:tc>
          <w:tcPr>
            <w:tcW w:w="5998" w:type="dxa"/>
            <w:tcBorders>
              <w:top w:val="nil"/>
              <w:left w:val="nil"/>
              <w:bottom w:val="nil"/>
              <w:right w:val="single" w:sz="4" w:space="0" w:color="auto"/>
            </w:tcBorders>
          </w:tcPr>
          <w:p w14:paraId="2218DECE" w14:textId="77777777" w:rsidR="00000000" w:rsidRPr="00603F1E" w:rsidRDefault="00000000" w:rsidP="0027137C">
            <w:pPr>
              <w:rPr>
                <w:rFonts w:ascii="Arial" w:hAnsi="Arial" w:cs="Arial"/>
              </w:rPr>
            </w:pPr>
            <w:r w:rsidRPr="00603F1E">
              <w:rPr>
                <w:rFonts w:ascii="Arial" w:hAnsi="Arial" w:cs="Arial"/>
              </w:rPr>
              <w:t xml:space="preserve">Club competition </w:t>
            </w:r>
          </w:p>
          <w:p w14:paraId="2F285084" w14:textId="77777777" w:rsidR="00000000" w:rsidRPr="00603F1E" w:rsidRDefault="00000000" w:rsidP="004307A7">
            <w:pPr>
              <w:rPr>
                <w:rFonts w:ascii="Arial" w:hAnsi="Arial" w:cs="Arial"/>
                <w:sz w:val="16"/>
                <w:szCs w:val="16"/>
              </w:rPr>
            </w:pPr>
          </w:p>
        </w:tc>
      </w:tr>
      <w:tr w:rsidR="0027137C" w:rsidRPr="00603F1E" w14:paraId="7E5941D8" w14:textId="77777777" w:rsidTr="00603F1E">
        <w:tc>
          <w:tcPr>
            <w:tcW w:w="2518" w:type="dxa"/>
            <w:tcBorders>
              <w:top w:val="nil"/>
              <w:left w:val="single" w:sz="4" w:space="0" w:color="auto"/>
              <w:bottom w:val="nil"/>
              <w:right w:val="nil"/>
            </w:tcBorders>
          </w:tcPr>
          <w:p w14:paraId="44836E5F" w14:textId="77777777" w:rsidR="00000000" w:rsidRPr="00603F1E" w:rsidRDefault="00000000" w:rsidP="004307A7">
            <w:pPr>
              <w:rPr>
                <w:rFonts w:ascii="Arial" w:hAnsi="Arial" w:cs="Arial"/>
              </w:rPr>
            </w:pPr>
            <w:r w:rsidRPr="00603F1E">
              <w:rPr>
                <w:rFonts w:ascii="Arial" w:hAnsi="Arial" w:cs="Arial"/>
              </w:rPr>
              <w:t>Average lux</w:t>
            </w:r>
          </w:p>
        </w:tc>
        <w:tc>
          <w:tcPr>
            <w:tcW w:w="5998" w:type="dxa"/>
            <w:tcBorders>
              <w:top w:val="nil"/>
              <w:left w:val="nil"/>
              <w:bottom w:val="nil"/>
              <w:right w:val="single" w:sz="4" w:space="0" w:color="auto"/>
            </w:tcBorders>
          </w:tcPr>
          <w:p w14:paraId="012E06A9" w14:textId="77777777" w:rsidR="00000000" w:rsidRPr="00603F1E" w:rsidRDefault="00000000" w:rsidP="004307A7">
            <w:pPr>
              <w:rPr>
                <w:rFonts w:ascii="Arial" w:hAnsi="Arial" w:cs="Arial"/>
              </w:rPr>
            </w:pPr>
            <w:r w:rsidRPr="00603F1E">
              <w:rPr>
                <w:rFonts w:ascii="Arial" w:hAnsi="Arial" w:cs="Arial"/>
              </w:rPr>
              <w:t>235</w:t>
            </w:r>
          </w:p>
          <w:p w14:paraId="5DC23432" w14:textId="77777777" w:rsidR="00000000" w:rsidRPr="00603F1E" w:rsidRDefault="00000000" w:rsidP="004307A7">
            <w:pPr>
              <w:rPr>
                <w:rFonts w:ascii="Arial" w:hAnsi="Arial" w:cs="Arial"/>
                <w:sz w:val="16"/>
                <w:szCs w:val="16"/>
              </w:rPr>
            </w:pPr>
          </w:p>
        </w:tc>
      </w:tr>
      <w:tr w:rsidR="0027137C" w:rsidRPr="00603F1E" w14:paraId="6EF7C893" w14:textId="77777777" w:rsidTr="00603F1E">
        <w:trPr>
          <w:trHeight w:val="415"/>
        </w:trPr>
        <w:tc>
          <w:tcPr>
            <w:tcW w:w="2518" w:type="dxa"/>
            <w:tcBorders>
              <w:top w:val="nil"/>
              <w:left w:val="single" w:sz="4" w:space="0" w:color="auto"/>
              <w:bottom w:val="nil"/>
              <w:right w:val="nil"/>
            </w:tcBorders>
          </w:tcPr>
          <w:p w14:paraId="41400569" w14:textId="77777777" w:rsidR="00000000" w:rsidRPr="00603F1E" w:rsidRDefault="00000000" w:rsidP="004307A7">
            <w:pPr>
              <w:rPr>
                <w:rFonts w:ascii="Arial" w:hAnsi="Arial" w:cs="Arial"/>
              </w:rPr>
            </w:pPr>
            <w:r w:rsidRPr="00603F1E">
              <w:rPr>
                <w:rFonts w:ascii="Arial" w:hAnsi="Arial" w:cs="Arial"/>
              </w:rPr>
              <w:t>Project total</w:t>
            </w:r>
          </w:p>
        </w:tc>
        <w:tc>
          <w:tcPr>
            <w:tcW w:w="5998" w:type="dxa"/>
            <w:tcBorders>
              <w:top w:val="nil"/>
              <w:left w:val="nil"/>
              <w:bottom w:val="nil"/>
              <w:right w:val="single" w:sz="4" w:space="0" w:color="auto"/>
            </w:tcBorders>
          </w:tcPr>
          <w:p w14:paraId="501C766B" w14:textId="77777777" w:rsidR="00000000" w:rsidRPr="00603F1E" w:rsidRDefault="00000000" w:rsidP="004307A7">
            <w:pPr>
              <w:rPr>
                <w:rFonts w:ascii="Arial" w:hAnsi="Arial" w:cs="Arial"/>
              </w:rPr>
            </w:pPr>
            <w:r w:rsidRPr="00603F1E">
              <w:rPr>
                <w:rFonts w:ascii="Arial" w:hAnsi="Arial" w:cs="Arial"/>
              </w:rPr>
              <w:t>$76,900</w:t>
            </w:r>
          </w:p>
        </w:tc>
      </w:tr>
      <w:tr w:rsidR="0027137C" w:rsidRPr="00603F1E" w14:paraId="0F209D12" w14:textId="77777777" w:rsidTr="00603F1E">
        <w:tc>
          <w:tcPr>
            <w:tcW w:w="2518" w:type="dxa"/>
            <w:tcBorders>
              <w:top w:val="nil"/>
              <w:left w:val="single" w:sz="4" w:space="0" w:color="auto"/>
              <w:bottom w:val="nil"/>
              <w:right w:val="nil"/>
            </w:tcBorders>
          </w:tcPr>
          <w:p w14:paraId="32D6AA36" w14:textId="77777777" w:rsidR="00000000" w:rsidRPr="00603F1E" w:rsidRDefault="00000000" w:rsidP="004307A7">
            <w:pPr>
              <w:rPr>
                <w:rFonts w:ascii="Arial" w:hAnsi="Arial" w:cs="Arial"/>
              </w:rPr>
            </w:pPr>
            <w:r w:rsidRPr="00603F1E">
              <w:rPr>
                <w:rFonts w:ascii="Arial" w:hAnsi="Arial" w:cs="Arial"/>
              </w:rPr>
              <w:t>Year completed</w:t>
            </w:r>
          </w:p>
        </w:tc>
        <w:tc>
          <w:tcPr>
            <w:tcW w:w="5998" w:type="dxa"/>
            <w:tcBorders>
              <w:top w:val="nil"/>
              <w:left w:val="nil"/>
              <w:bottom w:val="nil"/>
              <w:right w:val="single" w:sz="4" w:space="0" w:color="auto"/>
            </w:tcBorders>
          </w:tcPr>
          <w:p w14:paraId="704CA85D" w14:textId="77777777" w:rsidR="00000000" w:rsidRPr="00603F1E" w:rsidRDefault="00000000" w:rsidP="004307A7">
            <w:pPr>
              <w:rPr>
                <w:rFonts w:ascii="Arial" w:hAnsi="Arial" w:cs="Arial"/>
              </w:rPr>
            </w:pPr>
            <w:r w:rsidRPr="00603F1E">
              <w:rPr>
                <w:rFonts w:ascii="Arial" w:hAnsi="Arial" w:cs="Arial"/>
              </w:rPr>
              <w:t>2006</w:t>
            </w:r>
          </w:p>
          <w:p w14:paraId="47E3F451" w14:textId="77777777" w:rsidR="00000000" w:rsidRPr="00603F1E" w:rsidRDefault="00000000" w:rsidP="004307A7">
            <w:pPr>
              <w:rPr>
                <w:rFonts w:ascii="Arial" w:hAnsi="Arial" w:cs="Arial"/>
                <w:sz w:val="16"/>
                <w:szCs w:val="16"/>
              </w:rPr>
            </w:pPr>
          </w:p>
        </w:tc>
      </w:tr>
      <w:tr w:rsidR="0027137C" w:rsidRPr="00603F1E" w14:paraId="522E166B" w14:textId="77777777" w:rsidTr="00603F1E">
        <w:tc>
          <w:tcPr>
            <w:tcW w:w="2518" w:type="dxa"/>
            <w:tcBorders>
              <w:top w:val="nil"/>
              <w:left w:val="single" w:sz="4" w:space="0" w:color="auto"/>
              <w:bottom w:val="nil"/>
              <w:right w:val="nil"/>
            </w:tcBorders>
          </w:tcPr>
          <w:p w14:paraId="7136869D" w14:textId="77777777" w:rsidR="00000000" w:rsidRPr="00603F1E" w:rsidRDefault="00000000" w:rsidP="004307A7">
            <w:pPr>
              <w:rPr>
                <w:rFonts w:ascii="Arial" w:hAnsi="Arial" w:cs="Arial"/>
              </w:rPr>
            </w:pPr>
            <w:r w:rsidRPr="00603F1E">
              <w:rPr>
                <w:rFonts w:ascii="Arial" w:hAnsi="Arial" w:cs="Arial"/>
              </w:rPr>
              <w:t>Number of lamps</w:t>
            </w:r>
          </w:p>
        </w:tc>
        <w:tc>
          <w:tcPr>
            <w:tcW w:w="5998" w:type="dxa"/>
            <w:tcBorders>
              <w:top w:val="nil"/>
              <w:left w:val="nil"/>
              <w:bottom w:val="nil"/>
              <w:right w:val="single" w:sz="4" w:space="0" w:color="auto"/>
            </w:tcBorders>
          </w:tcPr>
          <w:p w14:paraId="53D73563" w14:textId="77777777" w:rsidR="00000000" w:rsidRPr="00603F1E" w:rsidRDefault="00000000" w:rsidP="004307A7">
            <w:pPr>
              <w:rPr>
                <w:rFonts w:ascii="Arial" w:hAnsi="Arial" w:cs="Arial"/>
              </w:rPr>
            </w:pPr>
            <w:r w:rsidRPr="00603F1E">
              <w:rPr>
                <w:rFonts w:ascii="Arial" w:hAnsi="Arial" w:cs="Arial"/>
              </w:rPr>
              <w:t>16</w:t>
            </w:r>
          </w:p>
          <w:p w14:paraId="0227F6A7" w14:textId="77777777" w:rsidR="00000000" w:rsidRPr="00603F1E" w:rsidRDefault="00000000" w:rsidP="004307A7">
            <w:pPr>
              <w:rPr>
                <w:rFonts w:ascii="Arial" w:hAnsi="Arial" w:cs="Arial"/>
                <w:sz w:val="16"/>
                <w:szCs w:val="16"/>
              </w:rPr>
            </w:pPr>
          </w:p>
        </w:tc>
      </w:tr>
      <w:tr w:rsidR="0027137C" w:rsidRPr="00603F1E" w14:paraId="78CA8AD9" w14:textId="77777777" w:rsidTr="00603F1E">
        <w:tc>
          <w:tcPr>
            <w:tcW w:w="2518" w:type="dxa"/>
            <w:tcBorders>
              <w:top w:val="nil"/>
              <w:left w:val="single" w:sz="4" w:space="0" w:color="auto"/>
              <w:bottom w:val="nil"/>
              <w:right w:val="nil"/>
            </w:tcBorders>
          </w:tcPr>
          <w:p w14:paraId="4D1EF817" w14:textId="77777777" w:rsidR="00000000" w:rsidRPr="00603F1E" w:rsidRDefault="00000000" w:rsidP="004307A7">
            <w:pPr>
              <w:rPr>
                <w:rFonts w:ascii="Arial" w:hAnsi="Arial" w:cs="Arial"/>
              </w:rPr>
            </w:pPr>
            <w:r w:rsidRPr="00603F1E">
              <w:rPr>
                <w:rFonts w:ascii="Arial" w:hAnsi="Arial" w:cs="Arial"/>
              </w:rPr>
              <w:t>Number of poles</w:t>
            </w:r>
          </w:p>
        </w:tc>
        <w:tc>
          <w:tcPr>
            <w:tcW w:w="5998" w:type="dxa"/>
            <w:tcBorders>
              <w:top w:val="nil"/>
              <w:left w:val="nil"/>
              <w:bottom w:val="nil"/>
              <w:right w:val="single" w:sz="4" w:space="0" w:color="auto"/>
            </w:tcBorders>
          </w:tcPr>
          <w:p w14:paraId="38206671" w14:textId="77777777" w:rsidR="00000000" w:rsidRPr="00603F1E" w:rsidRDefault="00000000" w:rsidP="004307A7">
            <w:pPr>
              <w:rPr>
                <w:rFonts w:ascii="Arial" w:hAnsi="Arial" w:cs="Arial"/>
              </w:rPr>
            </w:pPr>
            <w:r w:rsidRPr="00603F1E">
              <w:rPr>
                <w:rFonts w:ascii="Arial" w:hAnsi="Arial" w:cs="Arial"/>
              </w:rPr>
              <w:t xml:space="preserve">4 </w:t>
            </w:r>
          </w:p>
          <w:p w14:paraId="4E06DFF5" w14:textId="77777777" w:rsidR="00000000" w:rsidRPr="00603F1E" w:rsidRDefault="00000000" w:rsidP="004307A7">
            <w:pPr>
              <w:rPr>
                <w:rFonts w:ascii="Arial" w:hAnsi="Arial" w:cs="Arial"/>
                <w:sz w:val="16"/>
                <w:szCs w:val="16"/>
              </w:rPr>
            </w:pPr>
          </w:p>
        </w:tc>
      </w:tr>
      <w:tr w:rsidR="0027137C" w:rsidRPr="00603F1E" w14:paraId="275AC98C" w14:textId="77777777" w:rsidTr="00603F1E">
        <w:tc>
          <w:tcPr>
            <w:tcW w:w="2518" w:type="dxa"/>
            <w:tcBorders>
              <w:top w:val="nil"/>
              <w:left w:val="single" w:sz="4" w:space="0" w:color="auto"/>
              <w:bottom w:val="nil"/>
              <w:right w:val="nil"/>
            </w:tcBorders>
          </w:tcPr>
          <w:p w14:paraId="0D3DA6AA" w14:textId="77777777" w:rsidR="00000000" w:rsidRPr="00603F1E" w:rsidRDefault="00000000" w:rsidP="004307A7">
            <w:pPr>
              <w:rPr>
                <w:rFonts w:ascii="Arial" w:hAnsi="Arial" w:cs="Arial"/>
              </w:rPr>
            </w:pPr>
            <w:r w:rsidRPr="00603F1E">
              <w:rPr>
                <w:rFonts w:ascii="Arial" w:hAnsi="Arial" w:cs="Arial"/>
              </w:rPr>
              <w:t>Pole height</w:t>
            </w:r>
          </w:p>
        </w:tc>
        <w:tc>
          <w:tcPr>
            <w:tcW w:w="5998" w:type="dxa"/>
            <w:tcBorders>
              <w:top w:val="nil"/>
              <w:left w:val="nil"/>
              <w:bottom w:val="nil"/>
              <w:right w:val="single" w:sz="4" w:space="0" w:color="auto"/>
            </w:tcBorders>
          </w:tcPr>
          <w:p w14:paraId="112F76BE" w14:textId="77777777" w:rsidR="00000000" w:rsidRPr="00603F1E" w:rsidRDefault="00000000" w:rsidP="004307A7">
            <w:pPr>
              <w:rPr>
                <w:rFonts w:ascii="Arial" w:hAnsi="Arial" w:cs="Arial"/>
              </w:rPr>
            </w:pPr>
            <w:r w:rsidRPr="00603F1E">
              <w:rPr>
                <w:rFonts w:ascii="Arial" w:hAnsi="Arial" w:cs="Arial"/>
              </w:rPr>
              <w:t>15m</w:t>
            </w:r>
          </w:p>
          <w:p w14:paraId="64EB063A" w14:textId="77777777" w:rsidR="00000000" w:rsidRPr="00603F1E" w:rsidRDefault="00000000" w:rsidP="004307A7">
            <w:pPr>
              <w:rPr>
                <w:rFonts w:ascii="Arial" w:hAnsi="Arial" w:cs="Arial"/>
                <w:sz w:val="16"/>
                <w:szCs w:val="16"/>
              </w:rPr>
            </w:pPr>
          </w:p>
        </w:tc>
      </w:tr>
      <w:tr w:rsidR="0027137C" w:rsidRPr="00603F1E" w14:paraId="6AE5C7D6" w14:textId="77777777" w:rsidTr="00603F1E">
        <w:tc>
          <w:tcPr>
            <w:tcW w:w="2518" w:type="dxa"/>
            <w:tcBorders>
              <w:top w:val="nil"/>
              <w:left w:val="single" w:sz="4" w:space="0" w:color="auto"/>
              <w:bottom w:val="nil"/>
              <w:right w:val="nil"/>
            </w:tcBorders>
          </w:tcPr>
          <w:p w14:paraId="60F2B79B" w14:textId="77777777" w:rsidR="00000000" w:rsidRPr="00603F1E" w:rsidRDefault="00000000" w:rsidP="004307A7">
            <w:pPr>
              <w:rPr>
                <w:rFonts w:ascii="Arial" w:hAnsi="Arial" w:cs="Arial"/>
              </w:rPr>
            </w:pPr>
            <w:r w:rsidRPr="00603F1E">
              <w:rPr>
                <w:rFonts w:ascii="Arial" w:hAnsi="Arial" w:cs="Arial"/>
              </w:rPr>
              <w:t>Type of floodlight used</w:t>
            </w:r>
          </w:p>
        </w:tc>
        <w:tc>
          <w:tcPr>
            <w:tcW w:w="5998" w:type="dxa"/>
            <w:tcBorders>
              <w:top w:val="nil"/>
              <w:left w:val="nil"/>
              <w:bottom w:val="nil"/>
              <w:right w:val="single" w:sz="4" w:space="0" w:color="auto"/>
            </w:tcBorders>
          </w:tcPr>
          <w:p w14:paraId="5A7A948B" w14:textId="77777777" w:rsidR="00000000" w:rsidRPr="00603F1E" w:rsidRDefault="00000000" w:rsidP="004307A7">
            <w:pPr>
              <w:rPr>
                <w:rFonts w:ascii="Arial" w:hAnsi="Arial" w:cs="Arial"/>
              </w:rPr>
            </w:pPr>
            <w:r w:rsidRPr="00603F1E">
              <w:rPr>
                <w:rFonts w:ascii="Arial" w:hAnsi="Arial" w:cs="Arial"/>
              </w:rPr>
              <w:t>2kW Metal Halide</w:t>
            </w:r>
          </w:p>
          <w:p w14:paraId="2BA16D2B" w14:textId="77777777" w:rsidR="00000000" w:rsidRPr="00603F1E" w:rsidRDefault="00000000" w:rsidP="004307A7">
            <w:pPr>
              <w:rPr>
                <w:rFonts w:ascii="Arial" w:hAnsi="Arial" w:cs="Arial"/>
              </w:rPr>
            </w:pPr>
          </w:p>
        </w:tc>
      </w:tr>
      <w:tr w:rsidR="0027137C" w:rsidRPr="00603F1E" w14:paraId="32F8094A" w14:textId="77777777" w:rsidTr="00603F1E">
        <w:tc>
          <w:tcPr>
            <w:tcW w:w="8516" w:type="dxa"/>
            <w:gridSpan w:val="2"/>
            <w:tcBorders>
              <w:top w:val="nil"/>
              <w:left w:val="single" w:sz="4" w:space="0" w:color="auto"/>
              <w:bottom w:val="nil"/>
              <w:right w:val="single" w:sz="4" w:space="0" w:color="auto"/>
            </w:tcBorders>
          </w:tcPr>
          <w:p w14:paraId="0C3045F2" w14:textId="77777777" w:rsidR="00000000" w:rsidRPr="00603F1E" w:rsidRDefault="00000000" w:rsidP="004307A7">
            <w:pPr>
              <w:rPr>
                <w:rFonts w:ascii="Arial" w:hAnsi="Arial" w:cs="Arial"/>
              </w:rPr>
            </w:pPr>
            <w:r w:rsidRPr="00603F1E">
              <w:rPr>
                <w:rFonts w:ascii="Arial" w:hAnsi="Arial" w:cs="Arial"/>
              </w:rPr>
              <w:t>Key features of this venue:</w:t>
            </w:r>
          </w:p>
        </w:tc>
      </w:tr>
      <w:tr w:rsidR="0027137C" w:rsidRPr="00603F1E" w14:paraId="5D93480F" w14:textId="77777777" w:rsidTr="00603F1E">
        <w:tc>
          <w:tcPr>
            <w:tcW w:w="8516" w:type="dxa"/>
            <w:gridSpan w:val="2"/>
            <w:tcBorders>
              <w:top w:val="nil"/>
              <w:left w:val="single" w:sz="4" w:space="0" w:color="auto"/>
              <w:bottom w:val="single" w:sz="4" w:space="0" w:color="auto"/>
              <w:right w:val="single" w:sz="4" w:space="0" w:color="auto"/>
            </w:tcBorders>
          </w:tcPr>
          <w:p w14:paraId="70893472" w14:textId="77777777" w:rsidR="00000000" w:rsidRPr="00603F1E" w:rsidRDefault="00000000" w:rsidP="0027137C">
            <w:pPr>
              <w:rPr>
                <w:rFonts w:ascii="Arial" w:hAnsi="Arial" w:cs="Arial"/>
              </w:rPr>
            </w:pPr>
            <w:r w:rsidRPr="00603F1E">
              <w:rPr>
                <w:rFonts w:ascii="Arial" w:hAnsi="Arial" w:cs="Arial"/>
              </w:rPr>
              <w:t>•</w:t>
            </w:r>
            <w:r w:rsidRPr="00603F1E">
              <w:rPr>
                <w:rFonts w:ascii="Arial" w:hAnsi="Arial" w:cs="Arial"/>
              </w:rPr>
              <w:tab/>
              <w:t>Courts are located within Apollo Bay Reserve and Camping Grounds which sees them used for informal sport and competitive tennis.</w:t>
            </w:r>
          </w:p>
          <w:p w14:paraId="5AADEE13" w14:textId="77777777" w:rsidR="00000000" w:rsidRPr="00603F1E" w:rsidRDefault="00000000" w:rsidP="004307A7">
            <w:pPr>
              <w:rPr>
                <w:rFonts w:ascii="Arial" w:hAnsi="Arial" w:cs="Arial"/>
              </w:rPr>
            </w:pPr>
            <w:r w:rsidRPr="00603F1E">
              <w:rPr>
                <w:rFonts w:ascii="Arial" w:hAnsi="Arial" w:cs="Arial"/>
              </w:rPr>
              <w:t>•</w:t>
            </w:r>
            <w:r w:rsidRPr="00603F1E">
              <w:rPr>
                <w:rFonts w:ascii="Arial" w:hAnsi="Arial" w:cs="Arial"/>
              </w:rPr>
              <w:tab/>
            </w:r>
            <w:r w:rsidRPr="00603F1E">
              <w:rPr>
                <w:rFonts w:ascii="Arial" w:hAnsi="Arial" w:cs="Arial"/>
              </w:rPr>
              <w:t>The project involved joint planning, on-site meetings and ongoing consultation with all parties during each stage of the project.</w:t>
            </w:r>
          </w:p>
        </w:tc>
      </w:tr>
    </w:tbl>
    <w:p w14:paraId="76405CA2" w14:textId="77777777" w:rsidR="00000000" w:rsidRPr="009E59E6" w:rsidRDefault="00000000" w:rsidP="009A0B7A">
      <w:pPr>
        <w:rPr>
          <w:rFonts w:ascii="Arial" w:hAnsi="Arial" w:cs="Arial"/>
        </w:rPr>
      </w:pPr>
    </w:p>
    <w:p w14:paraId="1E2EB65A" w14:textId="77777777" w:rsidR="00000000" w:rsidRPr="009E59E6" w:rsidRDefault="00000000" w:rsidP="009A0B7A">
      <w:pPr>
        <w:rPr>
          <w:rFonts w:ascii="Arial" w:hAnsi="Arial" w:cs="Arial"/>
        </w:rPr>
      </w:pPr>
    </w:p>
    <w:p w14:paraId="01166C26" w14:textId="77777777" w:rsidR="00000000" w:rsidRPr="009E59E6" w:rsidRDefault="00000000" w:rsidP="009A0B7A">
      <w:pPr>
        <w:rPr>
          <w:rFonts w:ascii="Arial" w:hAnsi="Arial" w:cs="Arial"/>
        </w:rPr>
      </w:pPr>
    </w:p>
    <w:p w14:paraId="543F8BED" w14:textId="77777777" w:rsidR="00000000" w:rsidRDefault="00000000">
      <w:pPr>
        <w:rPr>
          <w:rFonts w:ascii="Arial" w:hAnsi="Arial" w:cs="Arial"/>
          <w:sz w:val="36"/>
          <w:szCs w:val="36"/>
        </w:rPr>
      </w:pPr>
      <w:r>
        <w:rPr>
          <w:rFonts w:ascii="Arial" w:hAnsi="Arial" w:cs="Arial"/>
          <w:sz w:val="36"/>
          <w:szCs w:val="36"/>
        </w:rPr>
        <w:br w:type="page"/>
      </w:r>
    </w:p>
    <w:p w14:paraId="24E7DDB0" w14:textId="77777777" w:rsidR="00000000" w:rsidRPr="0027137C" w:rsidRDefault="00000000" w:rsidP="009A0B7A">
      <w:pPr>
        <w:rPr>
          <w:rFonts w:ascii="Arial" w:hAnsi="Arial" w:cs="Arial"/>
          <w:sz w:val="36"/>
          <w:szCs w:val="36"/>
        </w:rPr>
      </w:pPr>
      <w:r w:rsidRPr="0027137C">
        <w:rPr>
          <w:rFonts w:ascii="Arial" w:hAnsi="Arial" w:cs="Arial"/>
          <w:sz w:val="36"/>
          <w:szCs w:val="36"/>
        </w:rPr>
        <w:lastRenderedPageBreak/>
        <w:t>Acknowledgements</w:t>
      </w:r>
    </w:p>
    <w:p w14:paraId="6E307F07" w14:textId="77777777" w:rsidR="00000000" w:rsidRPr="009E59E6" w:rsidRDefault="00000000" w:rsidP="009A0B7A">
      <w:pPr>
        <w:rPr>
          <w:rFonts w:ascii="Arial" w:hAnsi="Arial" w:cs="Arial"/>
        </w:rPr>
      </w:pPr>
      <w:r w:rsidRPr="009E59E6">
        <w:rPr>
          <w:rFonts w:ascii="Arial" w:hAnsi="Arial" w:cs="Arial"/>
        </w:rPr>
        <w:t>Sport and Recreation Victoria (SRV) engaged Martin Butcher Lighting Design to provide technical content for this guide.</w:t>
      </w:r>
    </w:p>
    <w:p w14:paraId="5586246E" w14:textId="77777777" w:rsidR="00000000" w:rsidRDefault="00000000" w:rsidP="009A0B7A">
      <w:pPr>
        <w:rPr>
          <w:rFonts w:ascii="Arial" w:hAnsi="Arial" w:cs="Arial"/>
        </w:rPr>
      </w:pPr>
    </w:p>
    <w:p w14:paraId="16307797" w14:textId="77777777" w:rsidR="00000000" w:rsidRPr="009E59E6" w:rsidRDefault="00000000" w:rsidP="009A0B7A">
      <w:pPr>
        <w:rPr>
          <w:rFonts w:ascii="Arial" w:hAnsi="Arial" w:cs="Arial"/>
        </w:rPr>
      </w:pPr>
      <w:r w:rsidRPr="009E59E6">
        <w:rPr>
          <w:rFonts w:ascii="Arial" w:hAnsi="Arial" w:cs="Arial"/>
        </w:rPr>
        <w:t>The Lighting Guide for Australian Rules, Football (Soccer) and Netball has been developed in collaboration with several stakeholders. The contribution of the following organisations is gratefully acknowledged:</w:t>
      </w:r>
    </w:p>
    <w:p w14:paraId="5C689759"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r>
      <w:r w:rsidRPr="009E59E6">
        <w:rPr>
          <w:rFonts w:ascii="Arial" w:hAnsi="Arial" w:cs="Arial"/>
        </w:rPr>
        <w:t>Department of Sustainability and Environment</w:t>
      </w:r>
    </w:p>
    <w:p w14:paraId="338313B7"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Standards Australia</w:t>
      </w:r>
      <w:r w:rsidRPr="009E59E6">
        <w:rPr>
          <w:rFonts w:ascii="Arial" w:hAnsi="Arial" w:cs="Arial"/>
        </w:rPr>
        <w:tab/>
      </w:r>
    </w:p>
    <w:p w14:paraId="469819EA"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Australian Football League</w:t>
      </w:r>
    </w:p>
    <w:p w14:paraId="5426F5F5"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AFL Victoria</w:t>
      </w:r>
    </w:p>
    <w:p w14:paraId="75B68A92"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Victorian Country Football League</w:t>
      </w:r>
    </w:p>
    <w:p w14:paraId="76EF09AF"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Netball Victoria</w:t>
      </w:r>
    </w:p>
    <w:p w14:paraId="4B536826"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Football Federation Victoria</w:t>
      </w:r>
    </w:p>
    <w:p w14:paraId="59CF5118"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Ballarat City Council</w:t>
      </w:r>
    </w:p>
    <w:p w14:paraId="0166F704"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Greater Geelong City Council</w:t>
      </w:r>
    </w:p>
    <w:p w14:paraId="661EFA24"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Colac Otway Shire Council</w:t>
      </w:r>
    </w:p>
    <w:p w14:paraId="4D6F1EEE"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Fawkner Leisure Centre</w:t>
      </w:r>
    </w:p>
    <w:p w14:paraId="3B026C53"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Moreland City Council</w:t>
      </w:r>
    </w:p>
    <w:p w14:paraId="67027A27"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 xml:space="preserve">Surf Coast Shire Council </w:t>
      </w:r>
    </w:p>
    <w:p w14:paraId="65150760"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Learmonth Football and Netball Club</w:t>
      </w:r>
    </w:p>
    <w:p w14:paraId="72C8EC93"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Apollo Bay Football and Netball Club</w:t>
      </w:r>
    </w:p>
    <w:p w14:paraId="2128C987"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North Shore Football and Netball Club</w:t>
      </w:r>
    </w:p>
    <w:p w14:paraId="34C7F8EA"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Surf Coast Football Club</w:t>
      </w:r>
    </w:p>
    <w:p w14:paraId="76A4FDAC"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r>
      <w:r w:rsidRPr="009E59E6">
        <w:rPr>
          <w:rFonts w:ascii="Arial" w:hAnsi="Arial" w:cs="Arial"/>
        </w:rPr>
        <w:t>Eye Lighting</w:t>
      </w:r>
    </w:p>
    <w:p w14:paraId="32A4B96E"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r>
      <w:proofErr w:type="spellStart"/>
      <w:r w:rsidRPr="009E59E6">
        <w:rPr>
          <w:rFonts w:ascii="Arial" w:hAnsi="Arial" w:cs="Arial"/>
        </w:rPr>
        <w:t>Pierlite</w:t>
      </w:r>
      <w:proofErr w:type="spellEnd"/>
      <w:r w:rsidRPr="009E59E6">
        <w:rPr>
          <w:rFonts w:ascii="Arial" w:hAnsi="Arial" w:cs="Arial"/>
        </w:rPr>
        <w:t xml:space="preserve"> Lighting (Philips)</w:t>
      </w:r>
    </w:p>
    <w:p w14:paraId="746A73DE"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Rexel Lighting (Impel)</w:t>
      </w:r>
    </w:p>
    <w:p w14:paraId="32EC13B8"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Sylvania Lighting Australia</w:t>
      </w:r>
    </w:p>
    <w:p w14:paraId="25BD4E4A" w14:textId="77777777" w:rsidR="00000000" w:rsidRPr="009E59E6" w:rsidRDefault="00000000" w:rsidP="009A0B7A">
      <w:pPr>
        <w:rPr>
          <w:rFonts w:ascii="Arial" w:hAnsi="Arial" w:cs="Arial"/>
        </w:rPr>
      </w:pPr>
      <w:r w:rsidRPr="009E59E6">
        <w:rPr>
          <w:rFonts w:ascii="Arial" w:hAnsi="Arial" w:cs="Arial"/>
        </w:rPr>
        <w:t>•</w:t>
      </w:r>
      <w:r w:rsidRPr="009E59E6">
        <w:rPr>
          <w:rFonts w:ascii="Arial" w:hAnsi="Arial" w:cs="Arial"/>
        </w:rPr>
        <w:tab/>
        <w:t>Thorn Lighting</w:t>
      </w:r>
    </w:p>
    <w:p w14:paraId="6A713B8E" w14:textId="77777777" w:rsidR="00000000" w:rsidRPr="009E59E6" w:rsidRDefault="00000000" w:rsidP="009A0B7A">
      <w:pPr>
        <w:rPr>
          <w:rFonts w:ascii="Arial" w:hAnsi="Arial" w:cs="Arial"/>
        </w:rPr>
      </w:pPr>
    </w:p>
    <w:p w14:paraId="1506AC27" w14:textId="77777777" w:rsidR="00000000" w:rsidRPr="009E59E6" w:rsidRDefault="00000000" w:rsidP="009A0B7A">
      <w:pPr>
        <w:rPr>
          <w:rFonts w:ascii="Arial" w:hAnsi="Arial" w:cs="Arial"/>
        </w:rPr>
      </w:pPr>
    </w:p>
    <w:p w14:paraId="3C07076B" w14:textId="77777777" w:rsidR="00000000" w:rsidRDefault="00000000">
      <w:pPr>
        <w:rPr>
          <w:rFonts w:ascii="Arial" w:hAnsi="Arial" w:cs="Arial"/>
        </w:rPr>
      </w:pPr>
      <w:r>
        <w:rPr>
          <w:rFonts w:ascii="Arial" w:hAnsi="Arial" w:cs="Arial"/>
        </w:rPr>
        <w:br w:type="page"/>
      </w:r>
    </w:p>
    <w:p w14:paraId="74B47700" w14:textId="77777777" w:rsidR="00000000" w:rsidRDefault="00000000" w:rsidP="009A0B7A">
      <w:pPr>
        <w:rPr>
          <w:rFonts w:ascii="Arial" w:hAnsi="Arial" w:cs="Arial"/>
        </w:rPr>
      </w:pPr>
      <w:r w:rsidRPr="009E59E6">
        <w:rPr>
          <w:rFonts w:ascii="Arial" w:hAnsi="Arial" w:cs="Arial"/>
        </w:rPr>
        <w:lastRenderedPageBreak/>
        <w:t xml:space="preserve">This resource contains comments of a general nature only and is not intended to be relied upon as a substitute for professional advice. No responsibility will be accepted by the Department of Planning and Community Development for loss occasioned to any person doing anything </w:t>
      </w:r>
      <w:proofErr w:type="gramStart"/>
      <w:r w:rsidRPr="009E59E6">
        <w:rPr>
          <w:rFonts w:ascii="Arial" w:hAnsi="Arial" w:cs="Arial"/>
        </w:rPr>
        <w:t>as a result of</w:t>
      </w:r>
      <w:proofErr w:type="gramEnd"/>
      <w:r w:rsidRPr="009E59E6">
        <w:rPr>
          <w:rFonts w:ascii="Arial" w:hAnsi="Arial" w:cs="Arial"/>
        </w:rPr>
        <w:t xml:space="preserve"> any material in this resource.</w:t>
      </w:r>
    </w:p>
    <w:p w14:paraId="4A4620C1" w14:textId="77777777" w:rsidR="00000000" w:rsidRPr="009E59E6" w:rsidRDefault="00000000" w:rsidP="009A0B7A">
      <w:pPr>
        <w:rPr>
          <w:rFonts w:ascii="Arial" w:hAnsi="Arial" w:cs="Arial"/>
        </w:rPr>
      </w:pPr>
    </w:p>
    <w:p w14:paraId="7F63595C" w14:textId="77777777" w:rsidR="00000000" w:rsidRPr="009E59E6" w:rsidRDefault="00000000" w:rsidP="009A0B7A">
      <w:pPr>
        <w:rPr>
          <w:rFonts w:ascii="Arial" w:hAnsi="Arial" w:cs="Arial"/>
        </w:rPr>
      </w:pPr>
      <w:r w:rsidRPr="009E59E6">
        <w:rPr>
          <w:rFonts w:ascii="Arial" w:hAnsi="Arial" w:cs="Arial"/>
        </w:rPr>
        <w:t>Any opinions, findings, conclusions or recommendations expressed herein are guidelines only and should not be expressly relied on by project proponents.</w:t>
      </w:r>
    </w:p>
    <w:p w14:paraId="2168290B" w14:textId="77777777" w:rsidR="00000000" w:rsidRPr="009E59E6" w:rsidRDefault="00000000" w:rsidP="009A0B7A">
      <w:pPr>
        <w:rPr>
          <w:rFonts w:ascii="Arial" w:hAnsi="Arial" w:cs="Arial"/>
        </w:rPr>
      </w:pPr>
    </w:p>
    <w:p w14:paraId="33FB3FF9" w14:textId="77777777" w:rsidR="00000000" w:rsidRPr="009E59E6" w:rsidRDefault="00000000" w:rsidP="009A0B7A">
      <w:pPr>
        <w:rPr>
          <w:rFonts w:ascii="Arial" w:hAnsi="Arial" w:cs="Arial"/>
        </w:rPr>
      </w:pPr>
      <w:r w:rsidRPr="009E59E6">
        <w:rPr>
          <w:rFonts w:ascii="Arial" w:hAnsi="Arial" w:cs="Arial"/>
        </w:rPr>
        <w:t>Published by Sport and Recreation Victoria</w:t>
      </w:r>
    </w:p>
    <w:p w14:paraId="48D1F70B" w14:textId="77777777" w:rsidR="00000000" w:rsidRPr="009E59E6" w:rsidRDefault="00000000" w:rsidP="009A0B7A">
      <w:pPr>
        <w:rPr>
          <w:rFonts w:ascii="Arial" w:hAnsi="Arial" w:cs="Arial"/>
        </w:rPr>
      </w:pPr>
      <w:r w:rsidRPr="009E59E6">
        <w:rPr>
          <w:rFonts w:ascii="Arial" w:hAnsi="Arial" w:cs="Arial"/>
        </w:rPr>
        <w:t>Department of Planning and Community Development</w:t>
      </w:r>
    </w:p>
    <w:p w14:paraId="39FF34B1" w14:textId="77777777" w:rsidR="00000000" w:rsidRPr="009E59E6" w:rsidRDefault="00000000" w:rsidP="009A0B7A">
      <w:pPr>
        <w:rPr>
          <w:rFonts w:ascii="Arial" w:hAnsi="Arial" w:cs="Arial"/>
        </w:rPr>
      </w:pPr>
      <w:r w:rsidRPr="009E59E6">
        <w:rPr>
          <w:rFonts w:ascii="Arial" w:hAnsi="Arial" w:cs="Arial"/>
        </w:rPr>
        <w:t>8 Nicholson Street</w:t>
      </w:r>
    </w:p>
    <w:p w14:paraId="0E954006" w14:textId="77777777" w:rsidR="00000000" w:rsidRPr="009E59E6" w:rsidRDefault="00000000" w:rsidP="009A0B7A">
      <w:pPr>
        <w:rPr>
          <w:rFonts w:ascii="Arial" w:hAnsi="Arial" w:cs="Arial"/>
        </w:rPr>
      </w:pPr>
      <w:r w:rsidRPr="009E59E6">
        <w:rPr>
          <w:rFonts w:ascii="Arial" w:hAnsi="Arial" w:cs="Arial"/>
        </w:rPr>
        <w:t>East Melbourne Victoria 3002</w:t>
      </w:r>
    </w:p>
    <w:p w14:paraId="0EC5D1DE" w14:textId="77777777" w:rsidR="00000000" w:rsidRDefault="00000000" w:rsidP="009A0B7A">
      <w:pPr>
        <w:rPr>
          <w:rFonts w:ascii="Arial" w:hAnsi="Arial" w:cs="Arial"/>
        </w:rPr>
      </w:pPr>
    </w:p>
    <w:p w14:paraId="5610E127" w14:textId="77777777" w:rsidR="00000000" w:rsidRPr="009E59E6" w:rsidRDefault="00000000" w:rsidP="009A0B7A">
      <w:pPr>
        <w:rPr>
          <w:rFonts w:ascii="Arial" w:hAnsi="Arial" w:cs="Arial"/>
        </w:rPr>
      </w:pPr>
      <w:r w:rsidRPr="009E59E6">
        <w:rPr>
          <w:rFonts w:ascii="Arial" w:hAnsi="Arial" w:cs="Arial"/>
        </w:rPr>
        <w:t>Telephone (03) 9935 8018</w:t>
      </w:r>
    </w:p>
    <w:p w14:paraId="609A7526" w14:textId="77777777" w:rsidR="00000000" w:rsidRDefault="00000000" w:rsidP="009A0B7A">
      <w:pPr>
        <w:rPr>
          <w:rFonts w:ascii="Arial" w:hAnsi="Arial" w:cs="Arial"/>
        </w:rPr>
      </w:pPr>
    </w:p>
    <w:p w14:paraId="208D26CC" w14:textId="77777777" w:rsidR="00000000" w:rsidRPr="009E59E6" w:rsidRDefault="00000000" w:rsidP="009A0B7A">
      <w:pPr>
        <w:rPr>
          <w:rFonts w:ascii="Arial" w:hAnsi="Arial" w:cs="Arial"/>
        </w:rPr>
      </w:pPr>
      <w:r w:rsidRPr="009E59E6">
        <w:rPr>
          <w:rFonts w:ascii="Arial" w:hAnsi="Arial" w:cs="Arial"/>
        </w:rPr>
        <w:t>June 2012</w:t>
      </w:r>
    </w:p>
    <w:p w14:paraId="62161A7A" w14:textId="77777777" w:rsidR="00000000" w:rsidRDefault="00000000" w:rsidP="009A0B7A">
      <w:pPr>
        <w:rPr>
          <w:rFonts w:ascii="Arial" w:hAnsi="Arial" w:cs="Arial"/>
        </w:rPr>
      </w:pPr>
    </w:p>
    <w:p w14:paraId="0502A745" w14:textId="77777777" w:rsidR="00000000" w:rsidRPr="009E59E6" w:rsidRDefault="00000000" w:rsidP="009A0B7A">
      <w:pPr>
        <w:rPr>
          <w:rFonts w:ascii="Arial" w:hAnsi="Arial" w:cs="Arial"/>
        </w:rPr>
      </w:pPr>
      <w:r w:rsidRPr="009E59E6">
        <w:rPr>
          <w:rFonts w:ascii="Arial" w:hAnsi="Arial" w:cs="Arial"/>
        </w:rPr>
        <w:t>© Copyright State Government of Victoria 2012</w:t>
      </w:r>
    </w:p>
    <w:p w14:paraId="51D7B996" w14:textId="77777777" w:rsidR="00000000" w:rsidRPr="009E59E6" w:rsidRDefault="00000000" w:rsidP="009A0B7A">
      <w:pPr>
        <w:rPr>
          <w:rFonts w:ascii="Arial" w:hAnsi="Arial" w:cs="Arial"/>
        </w:rPr>
      </w:pPr>
      <w:r w:rsidRPr="009E59E6">
        <w:rPr>
          <w:rFonts w:ascii="Arial" w:hAnsi="Arial" w:cs="Arial"/>
        </w:rPr>
        <w:t>This publication is copyright. No part may be reproduced by any process except in accordance with the provisions of the Copyright Act 1968.</w:t>
      </w:r>
    </w:p>
    <w:p w14:paraId="5BF7A02F" w14:textId="77777777" w:rsidR="00000000" w:rsidRDefault="00000000" w:rsidP="009A0B7A">
      <w:pPr>
        <w:rPr>
          <w:rFonts w:ascii="Arial" w:hAnsi="Arial" w:cs="Arial"/>
        </w:rPr>
      </w:pPr>
    </w:p>
    <w:p w14:paraId="45C90C1B" w14:textId="77777777" w:rsidR="00000000" w:rsidRPr="009E59E6" w:rsidRDefault="00000000" w:rsidP="009A0B7A">
      <w:pPr>
        <w:rPr>
          <w:rFonts w:ascii="Arial" w:hAnsi="Arial" w:cs="Arial"/>
        </w:rPr>
      </w:pPr>
      <w:r w:rsidRPr="009E59E6">
        <w:rPr>
          <w:rFonts w:ascii="Arial" w:hAnsi="Arial" w:cs="Arial"/>
        </w:rPr>
        <w:t>Authorised by Mr Hugh Delahunty MP</w:t>
      </w:r>
    </w:p>
    <w:p w14:paraId="4CE24A44" w14:textId="77777777" w:rsidR="00000000" w:rsidRPr="009E59E6" w:rsidRDefault="00000000" w:rsidP="009A0B7A">
      <w:pPr>
        <w:rPr>
          <w:rFonts w:ascii="Arial" w:hAnsi="Arial" w:cs="Arial"/>
        </w:rPr>
      </w:pPr>
      <w:r w:rsidRPr="009E59E6">
        <w:rPr>
          <w:rFonts w:ascii="Arial" w:hAnsi="Arial" w:cs="Arial"/>
        </w:rPr>
        <w:t>Minister for Sport and Recreation</w:t>
      </w:r>
    </w:p>
    <w:p w14:paraId="2047E01B" w14:textId="77777777" w:rsidR="00000000" w:rsidRDefault="00000000" w:rsidP="009A0B7A">
      <w:pPr>
        <w:rPr>
          <w:rFonts w:ascii="Arial" w:hAnsi="Arial" w:cs="Arial"/>
        </w:rPr>
      </w:pPr>
    </w:p>
    <w:p w14:paraId="006D37A4" w14:textId="77777777" w:rsidR="00000000" w:rsidRPr="009E59E6" w:rsidRDefault="00000000" w:rsidP="009A0B7A">
      <w:pPr>
        <w:rPr>
          <w:rFonts w:ascii="Arial" w:hAnsi="Arial" w:cs="Arial"/>
        </w:rPr>
      </w:pPr>
      <w:r w:rsidRPr="009E59E6">
        <w:rPr>
          <w:rFonts w:ascii="Arial" w:hAnsi="Arial" w:cs="Arial"/>
        </w:rPr>
        <w:t>Cover photo and photo on page 27 provided by Airship Solutions Melbourne</w:t>
      </w:r>
    </w:p>
    <w:p w14:paraId="78FC3B28" w14:textId="77777777" w:rsidR="00000000" w:rsidRPr="009E59E6" w:rsidRDefault="00000000" w:rsidP="009A0B7A">
      <w:pPr>
        <w:rPr>
          <w:rFonts w:ascii="Arial" w:hAnsi="Arial" w:cs="Arial"/>
        </w:rPr>
      </w:pPr>
    </w:p>
    <w:p w14:paraId="7F7670A7" w14:textId="77777777" w:rsidR="00000000" w:rsidRPr="009E59E6" w:rsidRDefault="00000000" w:rsidP="009A0B7A">
      <w:pPr>
        <w:rPr>
          <w:rFonts w:ascii="Arial" w:hAnsi="Arial" w:cs="Arial"/>
        </w:rPr>
      </w:pPr>
    </w:p>
    <w:p w14:paraId="7DCCBD76" w14:textId="77777777" w:rsidR="00000000" w:rsidRPr="009E59E6" w:rsidRDefault="00000000" w:rsidP="009A0B7A">
      <w:pPr>
        <w:rPr>
          <w:rFonts w:ascii="Arial" w:hAnsi="Arial" w:cs="Arial"/>
        </w:rPr>
      </w:pPr>
    </w:p>
    <w:p w14:paraId="328D4F61" w14:textId="77777777" w:rsidR="00000000" w:rsidRPr="009E59E6" w:rsidRDefault="00000000" w:rsidP="009A0B7A">
      <w:pPr>
        <w:rPr>
          <w:rFonts w:ascii="Arial" w:hAnsi="Arial" w:cs="Arial"/>
        </w:rPr>
      </w:pPr>
    </w:p>
    <w:p w14:paraId="722B0B49" w14:textId="77777777" w:rsidR="00000000" w:rsidRPr="009E59E6" w:rsidRDefault="00000000" w:rsidP="009A0B7A">
      <w:pPr>
        <w:rPr>
          <w:rFonts w:ascii="Arial" w:hAnsi="Arial" w:cs="Arial"/>
        </w:rPr>
      </w:pPr>
      <w:r w:rsidRPr="009E59E6">
        <w:rPr>
          <w:rFonts w:ascii="Arial" w:hAnsi="Arial" w:cs="Arial"/>
        </w:rPr>
        <w:t>If you would like to receive this publication in an accessible format, such as large print or audio, please telephone (03) 9935 8018, or email info@sport.vic.gov.au</w:t>
      </w:r>
    </w:p>
    <w:p w14:paraId="785CE18F" w14:textId="77777777" w:rsidR="00000000" w:rsidRDefault="00000000" w:rsidP="009A0B7A">
      <w:pPr>
        <w:rPr>
          <w:rFonts w:ascii="Arial" w:hAnsi="Arial" w:cs="Arial"/>
        </w:rPr>
      </w:pPr>
    </w:p>
    <w:p w14:paraId="1E461679" w14:textId="77777777" w:rsidR="00000000" w:rsidRPr="009E59E6" w:rsidRDefault="00000000" w:rsidP="009A0B7A">
      <w:pPr>
        <w:rPr>
          <w:rFonts w:ascii="Arial" w:hAnsi="Arial" w:cs="Arial"/>
        </w:rPr>
      </w:pPr>
      <w:r w:rsidRPr="009E59E6">
        <w:rPr>
          <w:rFonts w:ascii="Arial" w:hAnsi="Arial" w:cs="Arial"/>
        </w:rPr>
        <w:t>This publication is also published in PDF and Word formats on www.dpcd.vic.gov.au</w:t>
      </w:r>
    </w:p>
    <w:p w14:paraId="01D8EC9D" w14:textId="77777777" w:rsidR="00000000" w:rsidRPr="009E59E6" w:rsidRDefault="00000000" w:rsidP="009A0B7A">
      <w:pPr>
        <w:rPr>
          <w:rFonts w:ascii="Arial" w:hAnsi="Arial" w:cs="Arial"/>
        </w:rPr>
      </w:pPr>
    </w:p>
    <w:p w14:paraId="79F9EF8A" w14:textId="77777777" w:rsidR="00000000" w:rsidRPr="009E59E6" w:rsidRDefault="00000000" w:rsidP="004F64CF">
      <w:pPr>
        <w:rPr>
          <w:rFonts w:ascii="Arial" w:hAnsi="Arial" w:cs="Arial"/>
        </w:rPr>
      </w:pPr>
    </w:p>
    <w:p w14:paraId="04677D4C" w14:textId="77777777" w:rsidR="00000000" w:rsidRPr="009E59E6" w:rsidRDefault="00000000" w:rsidP="004F64CF">
      <w:pPr>
        <w:rPr>
          <w:rFonts w:ascii="Arial" w:hAnsi="Arial" w:cs="Arial"/>
        </w:rPr>
      </w:pPr>
    </w:p>
    <w:p w14:paraId="113E6FE7" w14:textId="77777777" w:rsidR="00000000" w:rsidRPr="009E59E6" w:rsidRDefault="00000000" w:rsidP="004F64CF">
      <w:pPr>
        <w:rPr>
          <w:rFonts w:ascii="Arial" w:hAnsi="Arial" w:cs="Arial"/>
        </w:rPr>
      </w:pPr>
    </w:p>
    <w:p w14:paraId="2357B99A" w14:textId="77777777" w:rsidR="00000000" w:rsidRPr="009E59E6" w:rsidRDefault="00000000" w:rsidP="004F64CF">
      <w:pPr>
        <w:rPr>
          <w:rFonts w:ascii="Arial" w:hAnsi="Arial" w:cs="Arial"/>
        </w:rPr>
      </w:pPr>
    </w:p>
    <w:p w14:paraId="777803C3" w14:textId="77777777" w:rsidR="00000000" w:rsidRPr="009E59E6" w:rsidRDefault="00000000" w:rsidP="004F64CF">
      <w:pPr>
        <w:rPr>
          <w:rFonts w:ascii="Arial" w:hAnsi="Arial" w:cs="Arial"/>
        </w:rPr>
      </w:pPr>
    </w:p>
    <w:p w14:paraId="5235403B" w14:textId="77777777" w:rsidR="00000000" w:rsidRPr="009E59E6" w:rsidRDefault="00000000" w:rsidP="00A931D4">
      <w:pPr>
        <w:rPr>
          <w:rFonts w:ascii="Arial" w:hAnsi="Arial" w:cs="Arial"/>
        </w:rPr>
      </w:pPr>
    </w:p>
    <w:sectPr w:rsidR="004F64CF" w:rsidRPr="009E59E6" w:rsidSect="00BC04F4">
      <w:headerReference w:type="even" r:id="rId10"/>
      <w:headerReference w:type="default" r:id="rId11"/>
      <w:footerReference w:type="even" r:id="rId12"/>
      <w:footerReference w:type="default" r:id="rId13"/>
      <w:headerReference w:type="first" r:id="rId14"/>
      <w:footerReference w:type="first" r:id="rId1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4E37D" w14:textId="77777777" w:rsidR="009330D4" w:rsidRDefault="009330D4">
      <w:r>
        <w:separator/>
      </w:r>
    </w:p>
  </w:endnote>
  <w:endnote w:type="continuationSeparator" w:id="0">
    <w:p w14:paraId="06AF7FAF" w14:textId="77777777" w:rsidR="009330D4" w:rsidRDefault="0093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0022" w14:textId="77777777" w:rsidR="001745C7" w:rsidRDefault="001745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A7DD1" w14:textId="77777777" w:rsidR="00000000" w:rsidRDefault="00000000" w:rsidP="00603F1E">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603F1E">
      <w:rPr>
        <w:color w:val="7F7F7F"/>
        <w:spacing w:val="60"/>
      </w:rPr>
      <w:t>Page</w:t>
    </w:r>
  </w:p>
  <w:p w14:paraId="71B97A16"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EF3E" w14:textId="77777777" w:rsidR="001745C7" w:rsidRDefault="00174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E1219" w14:textId="77777777" w:rsidR="009330D4" w:rsidRDefault="009330D4">
      <w:r>
        <w:separator/>
      </w:r>
    </w:p>
  </w:footnote>
  <w:footnote w:type="continuationSeparator" w:id="0">
    <w:p w14:paraId="55EA825A" w14:textId="77777777" w:rsidR="009330D4" w:rsidRDefault="00933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11E6" w14:textId="77777777" w:rsidR="001745C7" w:rsidRDefault="001745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EF4B" w14:textId="77777777" w:rsidR="001745C7" w:rsidRDefault="001745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1139" w14:textId="77777777" w:rsidR="001745C7" w:rsidRDefault="001745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578"/>
    <w:multiLevelType w:val="hybridMultilevel"/>
    <w:tmpl w:val="F1A62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F385A"/>
    <w:multiLevelType w:val="hybridMultilevel"/>
    <w:tmpl w:val="2410D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FB7300"/>
    <w:multiLevelType w:val="hybridMultilevel"/>
    <w:tmpl w:val="C2500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1424E6"/>
    <w:multiLevelType w:val="hybridMultilevel"/>
    <w:tmpl w:val="7FA45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083A0C"/>
    <w:multiLevelType w:val="hybridMultilevel"/>
    <w:tmpl w:val="45B80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397453"/>
    <w:multiLevelType w:val="hybridMultilevel"/>
    <w:tmpl w:val="CD32A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E709B8"/>
    <w:multiLevelType w:val="hybridMultilevel"/>
    <w:tmpl w:val="01209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892D70"/>
    <w:multiLevelType w:val="hybridMultilevel"/>
    <w:tmpl w:val="97062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E317CD3"/>
    <w:multiLevelType w:val="hybridMultilevel"/>
    <w:tmpl w:val="16644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A46290"/>
    <w:multiLevelType w:val="hybridMultilevel"/>
    <w:tmpl w:val="DA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0739E6"/>
    <w:multiLevelType w:val="hybridMultilevel"/>
    <w:tmpl w:val="BF4E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387B97"/>
    <w:multiLevelType w:val="hybridMultilevel"/>
    <w:tmpl w:val="3CE2F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0B2FF9"/>
    <w:multiLevelType w:val="hybridMultilevel"/>
    <w:tmpl w:val="5A8E8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75221B"/>
    <w:multiLevelType w:val="hybridMultilevel"/>
    <w:tmpl w:val="5CB06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6B7C87"/>
    <w:multiLevelType w:val="hybridMultilevel"/>
    <w:tmpl w:val="16F28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58255CD"/>
    <w:multiLevelType w:val="hybridMultilevel"/>
    <w:tmpl w:val="9CECB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6BC6989"/>
    <w:multiLevelType w:val="hybridMultilevel"/>
    <w:tmpl w:val="21BEF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3761613">
    <w:abstractNumId w:val="5"/>
  </w:num>
  <w:num w:numId="2" w16cid:durableId="1640182970">
    <w:abstractNumId w:val="16"/>
  </w:num>
  <w:num w:numId="3" w16cid:durableId="679939967">
    <w:abstractNumId w:val="3"/>
  </w:num>
  <w:num w:numId="4" w16cid:durableId="1030496412">
    <w:abstractNumId w:val="1"/>
  </w:num>
  <w:num w:numId="5" w16cid:durableId="476607144">
    <w:abstractNumId w:val="12"/>
  </w:num>
  <w:num w:numId="6" w16cid:durableId="868251835">
    <w:abstractNumId w:val="6"/>
  </w:num>
  <w:num w:numId="7" w16cid:durableId="2096196571">
    <w:abstractNumId w:val="14"/>
  </w:num>
  <w:num w:numId="8" w16cid:durableId="2042583794">
    <w:abstractNumId w:val="7"/>
  </w:num>
  <w:num w:numId="9" w16cid:durableId="654919043">
    <w:abstractNumId w:val="4"/>
  </w:num>
  <w:num w:numId="10" w16cid:durableId="2143841890">
    <w:abstractNumId w:val="11"/>
  </w:num>
  <w:num w:numId="11" w16cid:durableId="66533585">
    <w:abstractNumId w:val="15"/>
  </w:num>
  <w:num w:numId="12" w16cid:durableId="1391348276">
    <w:abstractNumId w:val="10"/>
  </w:num>
  <w:num w:numId="13" w16cid:durableId="979924536">
    <w:abstractNumId w:val="0"/>
  </w:num>
  <w:num w:numId="14" w16cid:durableId="1604806576">
    <w:abstractNumId w:val="13"/>
  </w:num>
  <w:num w:numId="15" w16cid:durableId="1353845154">
    <w:abstractNumId w:val="2"/>
  </w:num>
  <w:num w:numId="16" w16cid:durableId="1898320304">
    <w:abstractNumId w:val="9"/>
  </w:num>
  <w:num w:numId="17" w16cid:durableId="7251792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45C7"/>
    <w:rsid w:val="001745C7"/>
    <w:rsid w:val="0042043D"/>
    <w:rsid w:val="009330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1589756"/>
  <w15:docId w15:val="{B99C02BD-5996-48AA-9B81-ED104F724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7BA"/>
    <w:rPr>
      <w:sz w:val="24"/>
      <w:szCs w:val="24"/>
      <w:lang w:val="en-AU"/>
    </w:rPr>
  </w:style>
  <w:style w:type="paragraph" w:styleId="Heading1">
    <w:name w:val="heading 1"/>
    <w:basedOn w:val="Normal"/>
    <w:next w:val="Normal"/>
    <w:link w:val="Heading1Char"/>
    <w:uiPriority w:val="9"/>
    <w:qFormat/>
    <w:rsid w:val="004307A7"/>
    <w:pPr>
      <w:outlineLvl w:val="0"/>
    </w:pPr>
    <w:rPr>
      <w:rFonts w:ascii="Arial" w:hAnsi="Arial" w:cs="Arial"/>
      <w:sz w:val="36"/>
      <w:szCs w:val="36"/>
    </w:rPr>
  </w:style>
  <w:style w:type="paragraph" w:styleId="Heading2">
    <w:name w:val="heading 2"/>
    <w:basedOn w:val="Normal"/>
    <w:next w:val="Normal"/>
    <w:link w:val="Heading2Char"/>
    <w:uiPriority w:val="9"/>
    <w:unhideWhenUsed/>
    <w:qFormat/>
    <w:rsid w:val="004307A7"/>
    <w:pPr>
      <w:outlineLvl w:val="1"/>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673CB"/>
    <w:rPr>
      <w:color w:val="0000FF"/>
      <w:u w:val="single"/>
    </w:rPr>
  </w:style>
  <w:style w:type="table" w:styleId="TableGrid">
    <w:name w:val="Table Grid"/>
    <w:basedOn w:val="TableNormal"/>
    <w:uiPriority w:val="59"/>
    <w:rsid w:val="00B713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59E6"/>
    <w:pPr>
      <w:ind w:left="720"/>
      <w:contextualSpacing/>
    </w:pPr>
  </w:style>
  <w:style w:type="paragraph" w:styleId="Header">
    <w:name w:val="header"/>
    <w:basedOn w:val="Normal"/>
    <w:link w:val="HeaderChar"/>
    <w:uiPriority w:val="99"/>
    <w:unhideWhenUsed/>
    <w:rsid w:val="00FF4D40"/>
    <w:pPr>
      <w:tabs>
        <w:tab w:val="center" w:pos="4513"/>
        <w:tab w:val="right" w:pos="9026"/>
      </w:tabs>
    </w:pPr>
  </w:style>
  <w:style w:type="character" w:customStyle="1" w:styleId="HeaderChar">
    <w:name w:val="Header Char"/>
    <w:basedOn w:val="DefaultParagraphFont"/>
    <w:link w:val="Header"/>
    <w:uiPriority w:val="99"/>
    <w:rsid w:val="00FF4D40"/>
  </w:style>
  <w:style w:type="paragraph" w:styleId="Footer">
    <w:name w:val="footer"/>
    <w:basedOn w:val="Normal"/>
    <w:link w:val="FooterChar"/>
    <w:uiPriority w:val="99"/>
    <w:unhideWhenUsed/>
    <w:rsid w:val="00FF4D40"/>
    <w:pPr>
      <w:tabs>
        <w:tab w:val="center" w:pos="4513"/>
        <w:tab w:val="right" w:pos="9026"/>
      </w:tabs>
    </w:pPr>
  </w:style>
  <w:style w:type="character" w:customStyle="1" w:styleId="FooterChar">
    <w:name w:val="Footer Char"/>
    <w:basedOn w:val="DefaultParagraphFont"/>
    <w:link w:val="Footer"/>
    <w:uiPriority w:val="99"/>
    <w:rsid w:val="00FF4D40"/>
  </w:style>
  <w:style w:type="character" w:customStyle="1" w:styleId="Heading1Char">
    <w:name w:val="Heading 1 Char"/>
    <w:link w:val="Heading1"/>
    <w:uiPriority w:val="9"/>
    <w:rsid w:val="004307A7"/>
    <w:rPr>
      <w:rFonts w:ascii="Arial" w:hAnsi="Arial" w:cs="Arial"/>
      <w:sz w:val="36"/>
      <w:szCs w:val="36"/>
    </w:rPr>
  </w:style>
  <w:style w:type="paragraph" w:styleId="TableofFigures">
    <w:name w:val="table of figures"/>
    <w:basedOn w:val="Normal"/>
    <w:next w:val="Normal"/>
    <w:uiPriority w:val="99"/>
    <w:semiHidden/>
    <w:unhideWhenUsed/>
    <w:rsid w:val="004307A7"/>
  </w:style>
  <w:style w:type="character" w:customStyle="1" w:styleId="Heading2Char">
    <w:name w:val="Heading 2 Char"/>
    <w:link w:val="Heading2"/>
    <w:uiPriority w:val="9"/>
    <w:rsid w:val="004307A7"/>
    <w:rPr>
      <w:rFonts w:ascii="Arial" w:hAnsi="Arial" w:cs="Arial"/>
      <w:sz w:val="32"/>
      <w:szCs w:val="32"/>
    </w:rPr>
  </w:style>
  <w:style w:type="paragraph" w:styleId="TOCHeading">
    <w:name w:val="TOC Heading"/>
    <w:basedOn w:val="Heading1"/>
    <w:next w:val="Normal"/>
    <w:uiPriority w:val="39"/>
    <w:unhideWhenUsed/>
    <w:qFormat/>
    <w:rsid w:val="004307A7"/>
    <w:pPr>
      <w:keepNext/>
      <w:keepLines/>
      <w:spacing w:before="480" w:line="276" w:lineRule="auto"/>
      <w:outlineLvl w:val="9"/>
    </w:pPr>
    <w:rPr>
      <w:rFonts w:ascii="Calibri" w:eastAsia="MS Gothic" w:hAnsi="Calibri" w:cs="Times New Roman"/>
      <w:b/>
      <w:bCs/>
      <w:color w:val="365F91"/>
      <w:sz w:val="28"/>
      <w:szCs w:val="28"/>
      <w:lang w:val="en-US"/>
    </w:rPr>
  </w:style>
  <w:style w:type="paragraph" w:styleId="TOC1">
    <w:name w:val="toc 1"/>
    <w:basedOn w:val="Normal"/>
    <w:next w:val="Normal"/>
    <w:autoRedefine/>
    <w:uiPriority w:val="39"/>
    <w:unhideWhenUsed/>
    <w:rsid w:val="004307A7"/>
    <w:pPr>
      <w:spacing w:after="100"/>
    </w:pPr>
  </w:style>
  <w:style w:type="paragraph" w:styleId="TOC2">
    <w:name w:val="toc 2"/>
    <w:basedOn w:val="Normal"/>
    <w:next w:val="Normal"/>
    <w:autoRedefine/>
    <w:uiPriority w:val="39"/>
    <w:unhideWhenUsed/>
    <w:rsid w:val="004307A7"/>
    <w:pPr>
      <w:spacing w:after="100"/>
      <w:ind w:left="240"/>
    </w:pPr>
  </w:style>
  <w:style w:type="paragraph" w:styleId="BalloonText">
    <w:name w:val="Balloon Text"/>
    <w:basedOn w:val="Normal"/>
    <w:link w:val="BalloonTextChar"/>
    <w:uiPriority w:val="99"/>
    <w:semiHidden/>
    <w:unhideWhenUsed/>
    <w:rsid w:val="004307A7"/>
    <w:rPr>
      <w:rFonts w:ascii="Tahoma" w:hAnsi="Tahoma" w:cs="Tahoma"/>
      <w:sz w:val="16"/>
      <w:szCs w:val="16"/>
    </w:rPr>
  </w:style>
  <w:style w:type="character" w:customStyle="1" w:styleId="BalloonTextChar">
    <w:name w:val="Balloon Text Char"/>
    <w:link w:val="BalloonText"/>
    <w:uiPriority w:val="99"/>
    <w:semiHidden/>
    <w:rsid w:val="004307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tballfedvic.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andards.org.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6C73C-F91D-406D-815D-CA2069B8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12299</Words>
  <Characters>70105</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82240</CharactersWithSpaces>
  <SharedDoc>false</SharedDoc>
  <HLinks>
    <vt:vector size="354" baseType="variant">
      <vt:variant>
        <vt:i4>1704008</vt:i4>
      </vt:variant>
      <vt:variant>
        <vt:i4>348</vt:i4>
      </vt:variant>
      <vt:variant>
        <vt:i4>0</vt:i4>
      </vt:variant>
      <vt:variant>
        <vt:i4>5</vt:i4>
      </vt:variant>
      <vt:variant>
        <vt:lpwstr>http://www.standards.org.au/</vt:lpwstr>
      </vt:variant>
      <vt:variant>
        <vt:lpwstr/>
      </vt:variant>
      <vt:variant>
        <vt:i4>6094937</vt:i4>
      </vt:variant>
      <vt:variant>
        <vt:i4>345</vt:i4>
      </vt:variant>
      <vt:variant>
        <vt:i4>0</vt:i4>
      </vt:variant>
      <vt:variant>
        <vt:i4>5</vt:i4>
      </vt:variant>
      <vt:variant>
        <vt:lpwstr>http://www.footballfedvic.com.au/</vt:lpwstr>
      </vt:variant>
      <vt:variant>
        <vt:lpwstr/>
      </vt:variant>
      <vt:variant>
        <vt:i4>1048624</vt:i4>
      </vt:variant>
      <vt:variant>
        <vt:i4>338</vt:i4>
      </vt:variant>
      <vt:variant>
        <vt:i4>0</vt:i4>
      </vt:variant>
      <vt:variant>
        <vt:i4>5</vt:i4>
      </vt:variant>
      <vt:variant>
        <vt:lpwstr/>
      </vt:variant>
      <vt:variant>
        <vt:lpwstr>_Toc326156026</vt:lpwstr>
      </vt:variant>
      <vt:variant>
        <vt:i4>1048624</vt:i4>
      </vt:variant>
      <vt:variant>
        <vt:i4>332</vt:i4>
      </vt:variant>
      <vt:variant>
        <vt:i4>0</vt:i4>
      </vt:variant>
      <vt:variant>
        <vt:i4>5</vt:i4>
      </vt:variant>
      <vt:variant>
        <vt:lpwstr/>
      </vt:variant>
      <vt:variant>
        <vt:lpwstr>_Toc326156025</vt:lpwstr>
      </vt:variant>
      <vt:variant>
        <vt:i4>1048624</vt:i4>
      </vt:variant>
      <vt:variant>
        <vt:i4>326</vt:i4>
      </vt:variant>
      <vt:variant>
        <vt:i4>0</vt:i4>
      </vt:variant>
      <vt:variant>
        <vt:i4>5</vt:i4>
      </vt:variant>
      <vt:variant>
        <vt:lpwstr/>
      </vt:variant>
      <vt:variant>
        <vt:lpwstr>_Toc326156024</vt:lpwstr>
      </vt:variant>
      <vt:variant>
        <vt:i4>1048624</vt:i4>
      </vt:variant>
      <vt:variant>
        <vt:i4>320</vt:i4>
      </vt:variant>
      <vt:variant>
        <vt:i4>0</vt:i4>
      </vt:variant>
      <vt:variant>
        <vt:i4>5</vt:i4>
      </vt:variant>
      <vt:variant>
        <vt:lpwstr/>
      </vt:variant>
      <vt:variant>
        <vt:lpwstr>_Toc326156023</vt:lpwstr>
      </vt:variant>
      <vt:variant>
        <vt:i4>1048624</vt:i4>
      </vt:variant>
      <vt:variant>
        <vt:i4>314</vt:i4>
      </vt:variant>
      <vt:variant>
        <vt:i4>0</vt:i4>
      </vt:variant>
      <vt:variant>
        <vt:i4>5</vt:i4>
      </vt:variant>
      <vt:variant>
        <vt:lpwstr/>
      </vt:variant>
      <vt:variant>
        <vt:lpwstr>_Toc326156022</vt:lpwstr>
      </vt:variant>
      <vt:variant>
        <vt:i4>1048624</vt:i4>
      </vt:variant>
      <vt:variant>
        <vt:i4>308</vt:i4>
      </vt:variant>
      <vt:variant>
        <vt:i4>0</vt:i4>
      </vt:variant>
      <vt:variant>
        <vt:i4>5</vt:i4>
      </vt:variant>
      <vt:variant>
        <vt:lpwstr/>
      </vt:variant>
      <vt:variant>
        <vt:lpwstr>_Toc326156021</vt:lpwstr>
      </vt:variant>
      <vt:variant>
        <vt:i4>1048624</vt:i4>
      </vt:variant>
      <vt:variant>
        <vt:i4>302</vt:i4>
      </vt:variant>
      <vt:variant>
        <vt:i4>0</vt:i4>
      </vt:variant>
      <vt:variant>
        <vt:i4>5</vt:i4>
      </vt:variant>
      <vt:variant>
        <vt:lpwstr/>
      </vt:variant>
      <vt:variant>
        <vt:lpwstr>_Toc326156020</vt:lpwstr>
      </vt:variant>
      <vt:variant>
        <vt:i4>1245232</vt:i4>
      </vt:variant>
      <vt:variant>
        <vt:i4>296</vt:i4>
      </vt:variant>
      <vt:variant>
        <vt:i4>0</vt:i4>
      </vt:variant>
      <vt:variant>
        <vt:i4>5</vt:i4>
      </vt:variant>
      <vt:variant>
        <vt:lpwstr/>
      </vt:variant>
      <vt:variant>
        <vt:lpwstr>_Toc326156019</vt:lpwstr>
      </vt:variant>
      <vt:variant>
        <vt:i4>1245232</vt:i4>
      </vt:variant>
      <vt:variant>
        <vt:i4>290</vt:i4>
      </vt:variant>
      <vt:variant>
        <vt:i4>0</vt:i4>
      </vt:variant>
      <vt:variant>
        <vt:i4>5</vt:i4>
      </vt:variant>
      <vt:variant>
        <vt:lpwstr/>
      </vt:variant>
      <vt:variant>
        <vt:lpwstr>_Toc326156018</vt:lpwstr>
      </vt:variant>
      <vt:variant>
        <vt:i4>1245232</vt:i4>
      </vt:variant>
      <vt:variant>
        <vt:i4>284</vt:i4>
      </vt:variant>
      <vt:variant>
        <vt:i4>0</vt:i4>
      </vt:variant>
      <vt:variant>
        <vt:i4>5</vt:i4>
      </vt:variant>
      <vt:variant>
        <vt:lpwstr/>
      </vt:variant>
      <vt:variant>
        <vt:lpwstr>_Toc326156017</vt:lpwstr>
      </vt:variant>
      <vt:variant>
        <vt:i4>1245232</vt:i4>
      </vt:variant>
      <vt:variant>
        <vt:i4>278</vt:i4>
      </vt:variant>
      <vt:variant>
        <vt:i4>0</vt:i4>
      </vt:variant>
      <vt:variant>
        <vt:i4>5</vt:i4>
      </vt:variant>
      <vt:variant>
        <vt:lpwstr/>
      </vt:variant>
      <vt:variant>
        <vt:lpwstr>_Toc326156016</vt:lpwstr>
      </vt:variant>
      <vt:variant>
        <vt:i4>1245232</vt:i4>
      </vt:variant>
      <vt:variant>
        <vt:i4>272</vt:i4>
      </vt:variant>
      <vt:variant>
        <vt:i4>0</vt:i4>
      </vt:variant>
      <vt:variant>
        <vt:i4>5</vt:i4>
      </vt:variant>
      <vt:variant>
        <vt:lpwstr/>
      </vt:variant>
      <vt:variant>
        <vt:lpwstr>_Toc326156015</vt:lpwstr>
      </vt:variant>
      <vt:variant>
        <vt:i4>1245232</vt:i4>
      </vt:variant>
      <vt:variant>
        <vt:i4>266</vt:i4>
      </vt:variant>
      <vt:variant>
        <vt:i4>0</vt:i4>
      </vt:variant>
      <vt:variant>
        <vt:i4>5</vt:i4>
      </vt:variant>
      <vt:variant>
        <vt:lpwstr/>
      </vt:variant>
      <vt:variant>
        <vt:lpwstr>_Toc326156014</vt:lpwstr>
      </vt:variant>
      <vt:variant>
        <vt:i4>1245232</vt:i4>
      </vt:variant>
      <vt:variant>
        <vt:i4>260</vt:i4>
      </vt:variant>
      <vt:variant>
        <vt:i4>0</vt:i4>
      </vt:variant>
      <vt:variant>
        <vt:i4>5</vt:i4>
      </vt:variant>
      <vt:variant>
        <vt:lpwstr/>
      </vt:variant>
      <vt:variant>
        <vt:lpwstr>_Toc326156013</vt:lpwstr>
      </vt:variant>
      <vt:variant>
        <vt:i4>1245232</vt:i4>
      </vt:variant>
      <vt:variant>
        <vt:i4>254</vt:i4>
      </vt:variant>
      <vt:variant>
        <vt:i4>0</vt:i4>
      </vt:variant>
      <vt:variant>
        <vt:i4>5</vt:i4>
      </vt:variant>
      <vt:variant>
        <vt:lpwstr/>
      </vt:variant>
      <vt:variant>
        <vt:lpwstr>_Toc326156012</vt:lpwstr>
      </vt:variant>
      <vt:variant>
        <vt:i4>1245232</vt:i4>
      </vt:variant>
      <vt:variant>
        <vt:i4>248</vt:i4>
      </vt:variant>
      <vt:variant>
        <vt:i4>0</vt:i4>
      </vt:variant>
      <vt:variant>
        <vt:i4>5</vt:i4>
      </vt:variant>
      <vt:variant>
        <vt:lpwstr/>
      </vt:variant>
      <vt:variant>
        <vt:lpwstr>_Toc326156011</vt:lpwstr>
      </vt:variant>
      <vt:variant>
        <vt:i4>1245232</vt:i4>
      </vt:variant>
      <vt:variant>
        <vt:i4>242</vt:i4>
      </vt:variant>
      <vt:variant>
        <vt:i4>0</vt:i4>
      </vt:variant>
      <vt:variant>
        <vt:i4>5</vt:i4>
      </vt:variant>
      <vt:variant>
        <vt:lpwstr/>
      </vt:variant>
      <vt:variant>
        <vt:lpwstr>_Toc326156010</vt:lpwstr>
      </vt:variant>
      <vt:variant>
        <vt:i4>1179696</vt:i4>
      </vt:variant>
      <vt:variant>
        <vt:i4>236</vt:i4>
      </vt:variant>
      <vt:variant>
        <vt:i4>0</vt:i4>
      </vt:variant>
      <vt:variant>
        <vt:i4>5</vt:i4>
      </vt:variant>
      <vt:variant>
        <vt:lpwstr/>
      </vt:variant>
      <vt:variant>
        <vt:lpwstr>_Toc326156009</vt:lpwstr>
      </vt:variant>
      <vt:variant>
        <vt:i4>1179696</vt:i4>
      </vt:variant>
      <vt:variant>
        <vt:i4>230</vt:i4>
      </vt:variant>
      <vt:variant>
        <vt:i4>0</vt:i4>
      </vt:variant>
      <vt:variant>
        <vt:i4>5</vt:i4>
      </vt:variant>
      <vt:variant>
        <vt:lpwstr/>
      </vt:variant>
      <vt:variant>
        <vt:lpwstr>_Toc326156008</vt:lpwstr>
      </vt:variant>
      <vt:variant>
        <vt:i4>1179696</vt:i4>
      </vt:variant>
      <vt:variant>
        <vt:i4>224</vt:i4>
      </vt:variant>
      <vt:variant>
        <vt:i4>0</vt:i4>
      </vt:variant>
      <vt:variant>
        <vt:i4>5</vt:i4>
      </vt:variant>
      <vt:variant>
        <vt:lpwstr/>
      </vt:variant>
      <vt:variant>
        <vt:lpwstr>_Toc326156007</vt:lpwstr>
      </vt:variant>
      <vt:variant>
        <vt:i4>1179696</vt:i4>
      </vt:variant>
      <vt:variant>
        <vt:i4>218</vt:i4>
      </vt:variant>
      <vt:variant>
        <vt:i4>0</vt:i4>
      </vt:variant>
      <vt:variant>
        <vt:i4>5</vt:i4>
      </vt:variant>
      <vt:variant>
        <vt:lpwstr/>
      </vt:variant>
      <vt:variant>
        <vt:lpwstr>_Toc326156006</vt:lpwstr>
      </vt:variant>
      <vt:variant>
        <vt:i4>1179696</vt:i4>
      </vt:variant>
      <vt:variant>
        <vt:i4>212</vt:i4>
      </vt:variant>
      <vt:variant>
        <vt:i4>0</vt:i4>
      </vt:variant>
      <vt:variant>
        <vt:i4>5</vt:i4>
      </vt:variant>
      <vt:variant>
        <vt:lpwstr/>
      </vt:variant>
      <vt:variant>
        <vt:lpwstr>_Toc326156005</vt:lpwstr>
      </vt:variant>
      <vt:variant>
        <vt:i4>1179696</vt:i4>
      </vt:variant>
      <vt:variant>
        <vt:i4>206</vt:i4>
      </vt:variant>
      <vt:variant>
        <vt:i4>0</vt:i4>
      </vt:variant>
      <vt:variant>
        <vt:i4>5</vt:i4>
      </vt:variant>
      <vt:variant>
        <vt:lpwstr/>
      </vt:variant>
      <vt:variant>
        <vt:lpwstr>_Toc326156004</vt:lpwstr>
      </vt:variant>
      <vt:variant>
        <vt:i4>1179696</vt:i4>
      </vt:variant>
      <vt:variant>
        <vt:i4>200</vt:i4>
      </vt:variant>
      <vt:variant>
        <vt:i4>0</vt:i4>
      </vt:variant>
      <vt:variant>
        <vt:i4>5</vt:i4>
      </vt:variant>
      <vt:variant>
        <vt:lpwstr/>
      </vt:variant>
      <vt:variant>
        <vt:lpwstr>_Toc326156003</vt:lpwstr>
      </vt:variant>
      <vt:variant>
        <vt:i4>1179696</vt:i4>
      </vt:variant>
      <vt:variant>
        <vt:i4>194</vt:i4>
      </vt:variant>
      <vt:variant>
        <vt:i4>0</vt:i4>
      </vt:variant>
      <vt:variant>
        <vt:i4>5</vt:i4>
      </vt:variant>
      <vt:variant>
        <vt:lpwstr/>
      </vt:variant>
      <vt:variant>
        <vt:lpwstr>_Toc326156002</vt:lpwstr>
      </vt:variant>
      <vt:variant>
        <vt:i4>1179696</vt:i4>
      </vt:variant>
      <vt:variant>
        <vt:i4>188</vt:i4>
      </vt:variant>
      <vt:variant>
        <vt:i4>0</vt:i4>
      </vt:variant>
      <vt:variant>
        <vt:i4>5</vt:i4>
      </vt:variant>
      <vt:variant>
        <vt:lpwstr/>
      </vt:variant>
      <vt:variant>
        <vt:lpwstr>_Toc326156001</vt:lpwstr>
      </vt:variant>
      <vt:variant>
        <vt:i4>1179696</vt:i4>
      </vt:variant>
      <vt:variant>
        <vt:i4>182</vt:i4>
      </vt:variant>
      <vt:variant>
        <vt:i4>0</vt:i4>
      </vt:variant>
      <vt:variant>
        <vt:i4>5</vt:i4>
      </vt:variant>
      <vt:variant>
        <vt:lpwstr/>
      </vt:variant>
      <vt:variant>
        <vt:lpwstr>_Toc326156000</vt:lpwstr>
      </vt:variant>
      <vt:variant>
        <vt:i4>1572921</vt:i4>
      </vt:variant>
      <vt:variant>
        <vt:i4>176</vt:i4>
      </vt:variant>
      <vt:variant>
        <vt:i4>0</vt:i4>
      </vt:variant>
      <vt:variant>
        <vt:i4>5</vt:i4>
      </vt:variant>
      <vt:variant>
        <vt:lpwstr/>
      </vt:variant>
      <vt:variant>
        <vt:lpwstr>_Toc326155999</vt:lpwstr>
      </vt:variant>
      <vt:variant>
        <vt:i4>1572921</vt:i4>
      </vt:variant>
      <vt:variant>
        <vt:i4>170</vt:i4>
      </vt:variant>
      <vt:variant>
        <vt:i4>0</vt:i4>
      </vt:variant>
      <vt:variant>
        <vt:i4>5</vt:i4>
      </vt:variant>
      <vt:variant>
        <vt:lpwstr/>
      </vt:variant>
      <vt:variant>
        <vt:lpwstr>_Toc326155998</vt:lpwstr>
      </vt:variant>
      <vt:variant>
        <vt:i4>1572921</vt:i4>
      </vt:variant>
      <vt:variant>
        <vt:i4>164</vt:i4>
      </vt:variant>
      <vt:variant>
        <vt:i4>0</vt:i4>
      </vt:variant>
      <vt:variant>
        <vt:i4>5</vt:i4>
      </vt:variant>
      <vt:variant>
        <vt:lpwstr/>
      </vt:variant>
      <vt:variant>
        <vt:lpwstr>_Toc326155997</vt:lpwstr>
      </vt:variant>
      <vt:variant>
        <vt:i4>1572921</vt:i4>
      </vt:variant>
      <vt:variant>
        <vt:i4>158</vt:i4>
      </vt:variant>
      <vt:variant>
        <vt:i4>0</vt:i4>
      </vt:variant>
      <vt:variant>
        <vt:i4>5</vt:i4>
      </vt:variant>
      <vt:variant>
        <vt:lpwstr/>
      </vt:variant>
      <vt:variant>
        <vt:lpwstr>_Toc326155996</vt:lpwstr>
      </vt:variant>
      <vt:variant>
        <vt:i4>1572921</vt:i4>
      </vt:variant>
      <vt:variant>
        <vt:i4>152</vt:i4>
      </vt:variant>
      <vt:variant>
        <vt:i4>0</vt:i4>
      </vt:variant>
      <vt:variant>
        <vt:i4>5</vt:i4>
      </vt:variant>
      <vt:variant>
        <vt:lpwstr/>
      </vt:variant>
      <vt:variant>
        <vt:lpwstr>_Toc326155995</vt:lpwstr>
      </vt:variant>
      <vt:variant>
        <vt:i4>1572921</vt:i4>
      </vt:variant>
      <vt:variant>
        <vt:i4>146</vt:i4>
      </vt:variant>
      <vt:variant>
        <vt:i4>0</vt:i4>
      </vt:variant>
      <vt:variant>
        <vt:i4>5</vt:i4>
      </vt:variant>
      <vt:variant>
        <vt:lpwstr/>
      </vt:variant>
      <vt:variant>
        <vt:lpwstr>_Toc326155994</vt:lpwstr>
      </vt:variant>
      <vt:variant>
        <vt:i4>1572921</vt:i4>
      </vt:variant>
      <vt:variant>
        <vt:i4>140</vt:i4>
      </vt:variant>
      <vt:variant>
        <vt:i4>0</vt:i4>
      </vt:variant>
      <vt:variant>
        <vt:i4>5</vt:i4>
      </vt:variant>
      <vt:variant>
        <vt:lpwstr/>
      </vt:variant>
      <vt:variant>
        <vt:lpwstr>_Toc326155993</vt:lpwstr>
      </vt:variant>
      <vt:variant>
        <vt:i4>1572921</vt:i4>
      </vt:variant>
      <vt:variant>
        <vt:i4>134</vt:i4>
      </vt:variant>
      <vt:variant>
        <vt:i4>0</vt:i4>
      </vt:variant>
      <vt:variant>
        <vt:i4>5</vt:i4>
      </vt:variant>
      <vt:variant>
        <vt:lpwstr/>
      </vt:variant>
      <vt:variant>
        <vt:lpwstr>_Toc326155992</vt:lpwstr>
      </vt:variant>
      <vt:variant>
        <vt:i4>1572921</vt:i4>
      </vt:variant>
      <vt:variant>
        <vt:i4>128</vt:i4>
      </vt:variant>
      <vt:variant>
        <vt:i4>0</vt:i4>
      </vt:variant>
      <vt:variant>
        <vt:i4>5</vt:i4>
      </vt:variant>
      <vt:variant>
        <vt:lpwstr/>
      </vt:variant>
      <vt:variant>
        <vt:lpwstr>_Toc326155991</vt:lpwstr>
      </vt:variant>
      <vt:variant>
        <vt:i4>1572921</vt:i4>
      </vt:variant>
      <vt:variant>
        <vt:i4>122</vt:i4>
      </vt:variant>
      <vt:variant>
        <vt:i4>0</vt:i4>
      </vt:variant>
      <vt:variant>
        <vt:i4>5</vt:i4>
      </vt:variant>
      <vt:variant>
        <vt:lpwstr/>
      </vt:variant>
      <vt:variant>
        <vt:lpwstr>_Toc326155990</vt:lpwstr>
      </vt:variant>
      <vt:variant>
        <vt:i4>1638457</vt:i4>
      </vt:variant>
      <vt:variant>
        <vt:i4>116</vt:i4>
      </vt:variant>
      <vt:variant>
        <vt:i4>0</vt:i4>
      </vt:variant>
      <vt:variant>
        <vt:i4>5</vt:i4>
      </vt:variant>
      <vt:variant>
        <vt:lpwstr/>
      </vt:variant>
      <vt:variant>
        <vt:lpwstr>_Toc326155989</vt:lpwstr>
      </vt:variant>
      <vt:variant>
        <vt:i4>1638457</vt:i4>
      </vt:variant>
      <vt:variant>
        <vt:i4>110</vt:i4>
      </vt:variant>
      <vt:variant>
        <vt:i4>0</vt:i4>
      </vt:variant>
      <vt:variant>
        <vt:i4>5</vt:i4>
      </vt:variant>
      <vt:variant>
        <vt:lpwstr/>
      </vt:variant>
      <vt:variant>
        <vt:lpwstr>_Toc326155988</vt:lpwstr>
      </vt:variant>
      <vt:variant>
        <vt:i4>1638457</vt:i4>
      </vt:variant>
      <vt:variant>
        <vt:i4>104</vt:i4>
      </vt:variant>
      <vt:variant>
        <vt:i4>0</vt:i4>
      </vt:variant>
      <vt:variant>
        <vt:i4>5</vt:i4>
      </vt:variant>
      <vt:variant>
        <vt:lpwstr/>
      </vt:variant>
      <vt:variant>
        <vt:lpwstr>_Toc326155987</vt:lpwstr>
      </vt:variant>
      <vt:variant>
        <vt:i4>1638457</vt:i4>
      </vt:variant>
      <vt:variant>
        <vt:i4>98</vt:i4>
      </vt:variant>
      <vt:variant>
        <vt:i4>0</vt:i4>
      </vt:variant>
      <vt:variant>
        <vt:i4>5</vt:i4>
      </vt:variant>
      <vt:variant>
        <vt:lpwstr/>
      </vt:variant>
      <vt:variant>
        <vt:lpwstr>_Toc326155986</vt:lpwstr>
      </vt:variant>
      <vt:variant>
        <vt:i4>1638457</vt:i4>
      </vt:variant>
      <vt:variant>
        <vt:i4>92</vt:i4>
      </vt:variant>
      <vt:variant>
        <vt:i4>0</vt:i4>
      </vt:variant>
      <vt:variant>
        <vt:i4>5</vt:i4>
      </vt:variant>
      <vt:variant>
        <vt:lpwstr/>
      </vt:variant>
      <vt:variant>
        <vt:lpwstr>_Toc326155985</vt:lpwstr>
      </vt:variant>
      <vt:variant>
        <vt:i4>1638457</vt:i4>
      </vt:variant>
      <vt:variant>
        <vt:i4>86</vt:i4>
      </vt:variant>
      <vt:variant>
        <vt:i4>0</vt:i4>
      </vt:variant>
      <vt:variant>
        <vt:i4>5</vt:i4>
      </vt:variant>
      <vt:variant>
        <vt:lpwstr/>
      </vt:variant>
      <vt:variant>
        <vt:lpwstr>_Toc326155984</vt:lpwstr>
      </vt:variant>
      <vt:variant>
        <vt:i4>1638457</vt:i4>
      </vt:variant>
      <vt:variant>
        <vt:i4>80</vt:i4>
      </vt:variant>
      <vt:variant>
        <vt:i4>0</vt:i4>
      </vt:variant>
      <vt:variant>
        <vt:i4>5</vt:i4>
      </vt:variant>
      <vt:variant>
        <vt:lpwstr/>
      </vt:variant>
      <vt:variant>
        <vt:lpwstr>_Toc326155983</vt:lpwstr>
      </vt:variant>
      <vt:variant>
        <vt:i4>1638457</vt:i4>
      </vt:variant>
      <vt:variant>
        <vt:i4>74</vt:i4>
      </vt:variant>
      <vt:variant>
        <vt:i4>0</vt:i4>
      </vt:variant>
      <vt:variant>
        <vt:i4>5</vt:i4>
      </vt:variant>
      <vt:variant>
        <vt:lpwstr/>
      </vt:variant>
      <vt:variant>
        <vt:lpwstr>_Toc326155982</vt:lpwstr>
      </vt:variant>
      <vt:variant>
        <vt:i4>1638457</vt:i4>
      </vt:variant>
      <vt:variant>
        <vt:i4>68</vt:i4>
      </vt:variant>
      <vt:variant>
        <vt:i4>0</vt:i4>
      </vt:variant>
      <vt:variant>
        <vt:i4>5</vt:i4>
      </vt:variant>
      <vt:variant>
        <vt:lpwstr/>
      </vt:variant>
      <vt:variant>
        <vt:lpwstr>_Toc326155981</vt:lpwstr>
      </vt:variant>
      <vt:variant>
        <vt:i4>1638457</vt:i4>
      </vt:variant>
      <vt:variant>
        <vt:i4>62</vt:i4>
      </vt:variant>
      <vt:variant>
        <vt:i4>0</vt:i4>
      </vt:variant>
      <vt:variant>
        <vt:i4>5</vt:i4>
      </vt:variant>
      <vt:variant>
        <vt:lpwstr/>
      </vt:variant>
      <vt:variant>
        <vt:lpwstr>_Toc326155980</vt:lpwstr>
      </vt:variant>
      <vt:variant>
        <vt:i4>1441849</vt:i4>
      </vt:variant>
      <vt:variant>
        <vt:i4>56</vt:i4>
      </vt:variant>
      <vt:variant>
        <vt:i4>0</vt:i4>
      </vt:variant>
      <vt:variant>
        <vt:i4>5</vt:i4>
      </vt:variant>
      <vt:variant>
        <vt:lpwstr/>
      </vt:variant>
      <vt:variant>
        <vt:lpwstr>_Toc326155979</vt:lpwstr>
      </vt:variant>
      <vt:variant>
        <vt:i4>1441849</vt:i4>
      </vt:variant>
      <vt:variant>
        <vt:i4>50</vt:i4>
      </vt:variant>
      <vt:variant>
        <vt:i4>0</vt:i4>
      </vt:variant>
      <vt:variant>
        <vt:i4>5</vt:i4>
      </vt:variant>
      <vt:variant>
        <vt:lpwstr/>
      </vt:variant>
      <vt:variant>
        <vt:lpwstr>_Toc326155978</vt:lpwstr>
      </vt:variant>
      <vt:variant>
        <vt:i4>1441849</vt:i4>
      </vt:variant>
      <vt:variant>
        <vt:i4>44</vt:i4>
      </vt:variant>
      <vt:variant>
        <vt:i4>0</vt:i4>
      </vt:variant>
      <vt:variant>
        <vt:i4>5</vt:i4>
      </vt:variant>
      <vt:variant>
        <vt:lpwstr/>
      </vt:variant>
      <vt:variant>
        <vt:lpwstr>_Toc326155977</vt:lpwstr>
      </vt:variant>
      <vt:variant>
        <vt:i4>1441849</vt:i4>
      </vt:variant>
      <vt:variant>
        <vt:i4>38</vt:i4>
      </vt:variant>
      <vt:variant>
        <vt:i4>0</vt:i4>
      </vt:variant>
      <vt:variant>
        <vt:i4>5</vt:i4>
      </vt:variant>
      <vt:variant>
        <vt:lpwstr/>
      </vt:variant>
      <vt:variant>
        <vt:lpwstr>_Toc326155976</vt:lpwstr>
      </vt:variant>
      <vt:variant>
        <vt:i4>1441849</vt:i4>
      </vt:variant>
      <vt:variant>
        <vt:i4>32</vt:i4>
      </vt:variant>
      <vt:variant>
        <vt:i4>0</vt:i4>
      </vt:variant>
      <vt:variant>
        <vt:i4>5</vt:i4>
      </vt:variant>
      <vt:variant>
        <vt:lpwstr/>
      </vt:variant>
      <vt:variant>
        <vt:lpwstr>_Toc326155975</vt:lpwstr>
      </vt:variant>
      <vt:variant>
        <vt:i4>1441849</vt:i4>
      </vt:variant>
      <vt:variant>
        <vt:i4>26</vt:i4>
      </vt:variant>
      <vt:variant>
        <vt:i4>0</vt:i4>
      </vt:variant>
      <vt:variant>
        <vt:i4>5</vt:i4>
      </vt:variant>
      <vt:variant>
        <vt:lpwstr/>
      </vt:variant>
      <vt:variant>
        <vt:lpwstr>_Toc326155974</vt:lpwstr>
      </vt:variant>
      <vt:variant>
        <vt:i4>1441849</vt:i4>
      </vt:variant>
      <vt:variant>
        <vt:i4>20</vt:i4>
      </vt:variant>
      <vt:variant>
        <vt:i4>0</vt:i4>
      </vt:variant>
      <vt:variant>
        <vt:i4>5</vt:i4>
      </vt:variant>
      <vt:variant>
        <vt:lpwstr/>
      </vt:variant>
      <vt:variant>
        <vt:lpwstr>_Toc326155973</vt:lpwstr>
      </vt:variant>
      <vt:variant>
        <vt:i4>1441849</vt:i4>
      </vt:variant>
      <vt:variant>
        <vt:i4>14</vt:i4>
      </vt:variant>
      <vt:variant>
        <vt:i4>0</vt:i4>
      </vt:variant>
      <vt:variant>
        <vt:i4>5</vt:i4>
      </vt:variant>
      <vt:variant>
        <vt:lpwstr/>
      </vt:variant>
      <vt:variant>
        <vt:lpwstr>_Toc326155972</vt:lpwstr>
      </vt:variant>
      <vt:variant>
        <vt:i4>1441849</vt:i4>
      </vt:variant>
      <vt:variant>
        <vt:i4>8</vt:i4>
      </vt:variant>
      <vt:variant>
        <vt:i4>0</vt:i4>
      </vt:variant>
      <vt:variant>
        <vt:i4>5</vt:i4>
      </vt:variant>
      <vt:variant>
        <vt:lpwstr/>
      </vt:variant>
      <vt:variant>
        <vt:lpwstr>_Toc326155971</vt:lpwstr>
      </vt:variant>
      <vt:variant>
        <vt:i4>1441849</vt:i4>
      </vt:variant>
      <vt:variant>
        <vt:i4>2</vt:i4>
      </vt:variant>
      <vt:variant>
        <vt:i4>0</vt:i4>
      </vt:variant>
      <vt:variant>
        <vt:i4>5</vt:i4>
      </vt:variant>
      <vt:variant>
        <vt:lpwstr/>
      </vt:variant>
      <vt:variant>
        <vt:lpwstr>_Toc326155970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Moss</dc:creator>
  <cp:keywords/>
  <cp:lastModifiedBy>Shane D Luder (DJSIR)</cp:lastModifiedBy>
  <cp:revision>3</cp:revision>
  <dcterms:created xsi:type="dcterms:W3CDTF">2026-09-09T01:26:00Z</dcterms:created>
  <dcterms:modified xsi:type="dcterms:W3CDTF">2026-09-09T03:29:00Z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0a4df9-c942-4b09-b23a-6c1023f6de27_Enabled">
    <vt:lpwstr>true</vt:lpwstr>
  </property>
  <property fmtid="{D5CDD505-2E9C-101B-9397-08002B2CF9AE}" pid="3" name="MSIP_Label_d00a4df9-c942-4b09-b23a-6c1023f6de27_SetDate">
    <vt:lpwstr>2026-09-09T03:28:35Z</vt:lpwstr>
  </property>
  <property fmtid="{D5CDD505-2E9C-101B-9397-08002B2CF9AE}" pid="4" name="MSIP_Label_d00a4df9-c942-4b09-b23a-6c1023f6de27_Method">
    <vt:lpwstr>Privileged</vt:lpwstr>
  </property>
  <property fmtid="{D5CDD505-2E9C-101B-9397-08002B2CF9AE}" pid="5" name="MSIP_Label_d00a4df9-c942-4b09-b23a-6c1023f6de27_Name">
    <vt:lpwstr>Official (DJPR)</vt:lpwstr>
  </property>
  <property fmtid="{D5CDD505-2E9C-101B-9397-08002B2CF9AE}" pid="6" name="MSIP_Label_d00a4df9-c942-4b09-b23a-6c1023f6de27_SiteId">
    <vt:lpwstr>722ea0be-3e1c-4b11-ad6f-9401d6856e24</vt:lpwstr>
  </property>
  <property fmtid="{D5CDD505-2E9C-101B-9397-08002B2CF9AE}" pid="7" name="MSIP_Label_d00a4df9-c942-4b09-b23a-6c1023f6de27_ActionId">
    <vt:lpwstr>2cde1f8e-6226-4d25-add1-bdfeb26b8e0d</vt:lpwstr>
  </property>
  <property fmtid="{D5CDD505-2E9C-101B-9397-08002B2CF9AE}" pid="8" name="MSIP_Label_d00a4df9-c942-4b09-b23a-6c1023f6de27_ContentBits">
    <vt:lpwstr>3</vt:lpwstr>
  </property>
  <property fmtid="{D5CDD505-2E9C-101B-9397-08002B2CF9AE}" pid="9" name="MSIP_Label_d00a4df9-c942-4b09-b23a-6c1023f6de27_Tag">
    <vt:lpwstr>10, 0, 1, 1</vt:lpwstr>
  </property>
</Properties>
</file>