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AD56A" w14:textId="6149A76E" w:rsidR="009770EA" w:rsidRPr="004E78C4" w:rsidRDefault="009770EA" w:rsidP="009770EA">
      <w:r w:rsidRPr="004E78C4">
        <w:rPr>
          <w:noProof/>
        </w:rPr>
        <w:drawing>
          <wp:inline distT="0" distB="0" distL="0" distR="0" wp14:anchorId="35FA0778" wp14:editId="53FD56C4">
            <wp:extent cx="1196340" cy="1193552"/>
            <wp:effectExtent l="0" t="0" r="0" b="0"/>
            <wp:docPr id="562667241" name="Picture 1" descr="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67241" name="Picture 1" descr="Victorian State Government"/>
                    <pic:cNvPicPr/>
                  </pic:nvPicPr>
                  <pic:blipFill rotWithShape="1">
                    <a:blip r:embed="rId10"/>
                    <a:srcRect t="-35440" b="-38846"/>
                    <a:stretch>
                      <a:fillRect/>
                    </a:stretch>
                  </pic:blipFill>
                  <pic:spPr bwMode="auto">
                    <a:xfrm>
                      <a:off x="0" y="0"/>
                      <a:ext cx="1358056" cy="1354891"/>
                    </a:xfrm>
                    <a:prstGeom prst="rect">
                      <a:avLst/>
                    </a:prstGeom>
                    <a:ln>
                      <a:noFill/>
                    </a:ln>
                    <a:extLst>
                      <a:ext uri="{53640926-AAD7-44D8-BBD7-CCE9431645EC}">
                        <a14:shadowObscured xmlns:a14="http://schemas.microsoft.com/office/drawing/2010/main"/>
                      </a:ext>
                    </a:extLst>
                  </pic:spPr>
                </pic:pic>
              </a:graphicData>
            </a:graphic>
          </wp:inline>
        </w:drawing>
      </w:r>
      <w:r w:rsidRPr="004E78C4">
        <w:tab/>
      </w:r>
      <w:r w:rsidRPr="004E78C4">
        <w:tab/>
      </w:r>
      <w:r w:rsidRPr="004E78C4">
        <w:rPr>
          <w:noProof/>
        </w:rPr>
        <w:drawing>
          <wp:inline distT="0" distB="0" distL="0" distR="0" wp14:anchorId="38F684AE" wp14:editId="644CDB21">
            <wp:extent cx="1191600" cy="1191600"/>
            <wp:effectExtent l="0" t="0" r="0" b="0"/>
            <wp:docPr id="1356490255" name="Picture 13" descr="Change Our 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90255" name="Picture 13" descr="Change Our Game"/>
                    <pic:cNvPicPr/>
                  </pic:nvPicPr>
                  <pic:blipFill>
                    <a:blip r:embed="rId11"/>
                    <a:stretch>
                      <a:fillRect/>
                    </a:stretch>
                  </pic:blipFill>
                  <pic:spPr>
                    <a:xfrm>
                      <a:off x="0" y="0"/>
                      <a:ext cx="1191600" cy="1191600"/>
                    </a:xfrm>
                    <a:prstGeom prst="rect">
                      <a:avLst/>
                    </a:prstGeom>
                  </pic:spPr>
                </pic:pic>
              </a:graphicData>
            </a:graphic>
          </wp:inline>
        </w:drawing>
      </w:r>
      <w:r w:rsidR="00251D71" w:rsidRPr="004E78C4">
        <w:tab/>
      </w:r>
      <w:r w:rsidR="00251D71" w:rsidRPr="004E78C4">
        <w:tab/>
      </w:r>
      <w:r w:rsidR="00251D71" w:rsidRPr="004E78C4">
        <w:rPr>
          <w:noProof/>
          <w:lang w:val="en-US"/>
        </w:rPr>
        <w:drawing>
          <wp:inline distT="0" distB="0" distL="0" distR="0" wp14:anchorId="61A921C4" wp14:editId="75E1E5AE">
            <wp:extent cx="1651247" cy="1199489"/>
            <wp:effectExtent l="0" t="0" r="0" b="0"/>
            <wp:docPr id="401667386" name="Picture 1" descr="La Trob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667386" name="Picture 1" descr="La Trobe University"/>
                    <pic:cNvPicPr/>
                  </pic:nvPicPr>
                  <pic:blipFill rotWithShape="1">
                    <a:blip r:embed="rId12"/>
                    <a:srcRect l="5566" t="-45838" r="5105" b="-45865"/>
                    <a:stretch>
                      <a:fillRect/>
                    </a:stretch>
                  </pic:blipFill>
                  <pic:spPr bwMode="auto">
                    <a:xfrm>
                      <a:off x="0" y="0"/>
                      <a:ext cx="1652320" cy="1200268"/>
                    </a:xfrm>
                    <a:prstGeom prst="rect">
                      <a:avLst/>
                    </a:prstGeom>
                    <a:ln>
                      <a:noFill/>
                    </a:ln>
                    <a:extLst>
                      <a:ext uri="{53640926-AAD7-44D8-BBD7-CCE9431645EC}">
                        <a14:shadowObscured xmlns:a14="http://schemas.microsoft.com/office/drawing/2010/main"/>
                      </a:ext>
                    </a:extLst>
                  </pic:spPr>
                </pic:pic>
              </a:graphicData>
            </a:graphic>
          </wp:inline>
        </w:drawing>
      </w:r>
    </w:p>
    <w:p w14:paraId="414776B3" w14:textId="77777777" w:rsidR="00071820" w:rsidRDefault="00071820" w:rsidP="003371AC">
      <w:pPr>
        <w:pStyle w:val="Title"/>
      </w:pPr>
      <w:r w:rsidRPr="003371AC">
        <w:t>Enhancing</w:t>
      </w:r>
      <w:r w:rsidRPr="00071820">
        <w:t xml:space="preserve"> Participation Pathways for Women Coaches in Community Sport</w:t>
      </w:r>
    </w:p>
    <w:p w14:paraId="77B674DF" w14:textId="3C70750E" w:rsidR="004F2065" w:rsidRDefault="004F2065" w:rsidP="00071820">
      <w:pPr>
        <w:pStyle w:val="Subtitle"/>
        <w:rPr>
          <w:rFonts w:eastAsia="MS Gothic"/>
          <w:lang w:val="en-GB"/>
        </w:rPr>
      </w:pPr>
      <w:r w:rsidRPr="004F2065">
        <w:rPr>
          <w:rFonts w:eastAsia="MS Gothic"/>
          <w:lang w:val="en-GB"/>
        </w:rPr>
        <w:t>RESEARCH SUMMARY</w:t>
      </w:r>
    </w:p>
    <w:p w14:paraId="3418F7B9" w14:textId="77777777" w:rsidR="00071820" w:rsidRPr="00071820" w:rsidRDefault="00071820" w:rsidP="00071820">
      <w:pPr>
        <w:pStyle w:val="Heading1"/>
        <w:rPr>
          <w:lang w:val="en-GB"/>
        </w:rPr>
      </w:pPr>
      <w:r w:rsidRPr="00071820">
        <w:rPr>
          <w:lang w:val="en-GB"/>
        </w:rPr>
        <w:t>Introduction</w:t>
      </w:r>
    </w:p>
    <w:p w14:paraId="3CE442A8" w14:textId="77777777" w:rsidR="00071820" w:rsidRPr="00071820" w:rsidRDefault="00071820" w:rsidP="00071820">
      <w:pPr>
        <w:rPr>
          <w:lang w:val="en-GB"/>
        </w:rPr>
      </w:pPr>
      <w:r w:rsidRPr="00071820">
        <w:rPr>
          <w:lang w:val="en-GB"/>
        </w:rPr>
        <w:t>The experiences of women coaches in community sport are diverse and can be influenced by a range of factors, including governance, culture, policies, and sport coaching pathways.</w:t>
      </w:r>
    </w:p>
    <w:p w14:paraId="1BDE07B1" w14:textId="77777777" w:rsidR="00071820" w:rsidRPr="00071820" w:rsidRDefault="00071820" w:rsidP="00071820">
      <w:pPr>
        <w:rPr>
          <w:lang w:val="en-GB"/>
        </w:rPr>
      </w:pPr>
      <w:r w:rsidRPr="00071820">
        <w:rPr>
          <w:lang w:val="en-GB"/>
        </w:rPr>
        <w:t xml:space="preserve">This summary outlines key findings from research that examined the environment for women coaches in three major sports that have a predominance of men in coaching roles – football (soccer), basketball and Australian rules football. </w:t>
      </w:r>
    </w:p>
    <w:p w14:paraId="2FD9D0EB" w14:textId="77777777" w:rsidR="00071820" w:rsidRPr="00071820" w:rsidRDefault="00071820" w:rsidP="00071820">
      <w:pPr>
        <w:rPr>
          <w:lang w:val="en-GB"/>
        </w:rPr>
      </w:pPr>
      <w:r w:rsidRPr="00071820">
        <w:rPr>
          <w:lang w:val="en-GB"/>
        </w:rPr>
        <w:t xml:space="preserve">The research explores the key barriers experienced by women coaches, including selection and development pathways, and identifies recommendations for both sport governing bodies and community sporting clubs to provide further support for women coaches at a community sporting level. </w:t>
      </w:r>
    </w:p>
    <w:p w14:paraId="52308303" w14:textId="77777777" w:rsidR="00071820" w:rsidRPr="00071820" w:rsidRDefault="00071820" w:rsidP="00071820">
      <w:pPr>
        <w:pStyle w:val="Heading1"/>
      </w:pPr>
      <w:r w:rsidRPr="00071820">
        <w:rPr>
          <w:lang w:val="en-GB"/>
        </w:rPr>
        <w:t>Research overview</w:t>
      </w:r>
    </w:p>
    <w:p w14:paraId="2A1EFA69" w14:textId="77777777" w:rsidR="00071820" w:rsidRPr="00071820" w:rsidRDefault="00071820" w:rsidP="00071820">
      <w:pPr>
        <w:rPr>
          <w:lang w:val="en-GB"/>
        </w:rPr>
      </w:pPr>
      <w:r w:rsidRPr="00071820">
        <w:rPr>
          <w:lang w:val="en-GB"/>
        </w:rPr>
        <w:t>This research was delivered by La Trobe University researchers, in partnership with AFL Victoria, Basketball Victoria and Football Victoria, with funding from the Victorian Government’s Office for Women in Sport and Recreation.</w:t>
      </w:r>
    </w:p>
    <w:p w14:paraId="01794C57" w14:textId="4191F384" w:rsidR="00071820" w:rsidRPr="00071820" w:rsidRDefault="00071820" w:rsidP="00071820">
      <w:pPr>
        <w:rPr>
          <w:lang w:val="en-GB"/>
        </w:rPr>
      </w:pPr>
      <w:r w:rsidRPr="00071820">
        <w:rPr>
          <w:lang w:val="en-GB"/>
        </w:rPr>
        <w:t>The researchers’ previous review of research into the experiences of women coaches within community sport</w:t>
      </w:r>
      <w:r>
        <w:rPr>
          <w:rStyle w:val="FootnoteReference"/>
          <w:lang w:val="en-GB"/>
        </w:rPr>
        <w:footnoteReference w:id="1"/>
      </w:r>
      <w:r w:rsidRPr="00071820">
        <w:rPr>
          <w:lang w:val="en-GB"/>
        </w:rPr>
        <w:t xml:space="preserve"> highlighted that:</w:t>
      </w:r>
    </w:p>
    <w:p w14:paraId="25724FF1" w14:textId="77777777" w:rsidR="00071820" w:rsidRPr="00071820" w:rsidRDefault="00071820" w:rsidP="00071820">
      <w:pPr>
        <w:pStyle w:val="Bullet"/>
        <w:rPr>
          <w:lang w:val="en-GB"/>
        </w:rPr>
      </w:pPr>
      <w:r w:rsidRPr="00071820">
        <w:rPr>
          <w:lang w:val="en-GB"/>
        </w:rPr>
        <w:t>women coaches are under-represented in community sport, despite increased participation rates of women and girls in sport.</w:t>
      </w:r>
    </w:p>
    <w:p w14:paraId="2D719C15" w14:textId="77777777" w:rsidR="00071820" w:rsidRPr="00071820" w:rsidRDefault="00071820" w:rsidP="00071820">
      <w:pPr>
        <w:pStyle w:val="Bullet"/>
        <w:rPr>
          <w:lang w:val="en-GB"/>
        </w:rPr>
      </w:pPr>
      <w:r w:rsidRPr="00071820">
        <w:rPr>
          <w:lang w:val="en-GB"/>
        </w:rPr>
        <w:lastRenderedPageBreak/>
        <w:t>the sport coaching environment is not a positive, nor a welcoming one for many women coaches.</w:t>
      </w:r>
    </w:p>
    <w:p w14:paraId="7A7D9433" w14:textId="77777777" w:rsidR="00071820" w:rsidRPr="00071820" w:rsidRDefault="00071820" w:rsidP="00071820">
      <w:pPr>
        <w:pStyle w:val="Heading3"/>
        <w:rPr>
          <w:lang w:val="en-GB"/>
        </w:rPr>
      </w:pPr>
      <w:r w:rsidRPr="00071820">
        <w:rPr>
          <w:lang w:val="en-GB"/>
        </w:rPr>
        <w:t>Three stage research design</w:t>
      </w:r>
    </w:p>
    <w:p w14:paraId="3285C07F" w14:textId="5368554D" w:rsidR="00071820" w:rsidRPr="00071820" w:rsidRDefault="00071820" w:rsidP="000B553C">
      <w:pPr>
        <w:pStyle w:val="Heading4"/>
        <w:rPr>
          <w:lang w:val="en-GB"/>
        </w:rPr>
      </w:pPr>
      <w:r w:rsidRPr="00071820">
        <w:rPr>
          <w:lang w:val="en-GB"/>
        </w:rPr>
        <w:t xml:space="preserve">Stage 1 – </w:t>
      </w:r>
      <w:r w:rsidRPr="000B553C">
        <w:t>Coaching</w:t>
      </w:r>
      <w:r w:rsidRPr="00071820">
        <w:rPr>
          <w:lang w:val="en-GB"/>
        </w:rPr>
        <w:t xml:space="preserve"> Policies and Practices</w:t>
      </w:r>
    </w:p>
    <w:p w14:paraId="50369097" w14:textId="77777777" w:rsidR="00071820" w:rsidRPr="00071820" w:rsidRDefault="00071820" w:rsidP="00071820">
      <w:pPr>
        <w:rPr>
          <w:lang w:val="en-GB"/>
        </w:rPr>
      </w:pPr>
      <w:r w:rsidRPr="00071820">
        <w:rPr>
          <w:lang w:val="en-GB"/>
        </w:rPr>
        <w:t>Detailed content analysis of the policies and practices of each sport organisation in relation to the governance of sport coaching and their recruitment strategies for women coaches.</w:t>
      </w:r>
    </w:p>
    <w:p w14:paraId="5855E37F" w14:textId="77777777" w:rsidR="00071820" w:rsidRPr="00071820" w:rsidRDefault="00071820" w:rsidP="00071820">
      <w:pPr>
        <w:pStyle w:val="Bullet"/>
        <w:rPr>
          <w:lang w:val="en-GB"/>
        </w:rPr>
      </w:pPr>
      <w:r w:rsidRPr="00071820">
        <w:rPr>
          <w:lang w:val="en-GB"/>
        </w:rPr>
        <w:t>How effectively are women represented in the governance networks that oversee community sport coaching? </w:t>
      </w:r>
    </w:p>
    <w:p w14:paraId="3EAB646C" w14:textId="72055587" w:rsidR="00071820" w:rsidRPr="00071820" w:rsidRDefault="00071820" w:rsidP="00071820">
      <w:pPr>
        <w:pStyle w:val="Bullet"/>
        <w:rPr>
          <w:lang w:val="en-GB"/>
        </w:rPr>
      </w:pPr>
      <w:r w:rsidRPr="00071820">
        <w:rPr>
          <w:lang w:val="en-GB"/>
        </w:rPr>
        <w:t>What recruitment strategies do sport organisations use to attract women coaches and are they designed in relation to the motives of women coaches?</w:t>
      </w:r>
    </w:p>
    <w:p w14:paraId="054A84A0" w14:textId="2EC39F20" w:rsidR="00071820" w:rsidRPr="00071820" w:rsidRDefault="00071820" w:rsidP="000B553C">
      <w:pPr>
        <w:pStyle w:val="Heading4"/>
        <w:rPr>
          <w:lang w:val="en-GB"/>
        </w:rPr>
      </w:pPr>
      <w:r w:rsidRPr="00071820">
        <w:rPr>
          <w:lang w:val="en-GB"/>
        </w:rPr>
        <w:t xml:space="preserve">Stage 2 – Coach Recruitment </w:t>
      </w:r>
      <w:r w:rsidRPr="000B553C">
        <w:t>Practices</w:t>
      </w:r>
    </w:p>
    <w:p w14:paraId="16CE94B7" w14:textId="77777777" w:rsidR="00071820" w:rsidRPr="00071820" w:rsidRDefault="00071820" w:rsidP="00071820">
      <w:pPr>
        <w:rPr>
          <w:lang w:val="en-GB"/>
        </w:rPr>
      </w:pPr>
      <w:r w:rsidRPr="00071820">
        <w:rPr>
          <w:lang w:val="en-GB"/>
        </w:rPr>
        <w:t>Structured interviews of key managers and staff from each organisation each focused on the efficacy of current recruitment practices for women coaches and their understanding of the barriers faced in increasing participation rates for women in coaching roles.</w:t>
      </w:r>
    </w:p>
    <w:p w14:paraId="0E2BF8DD" w14:textId="77777777" w:rsidR="00071820" w:rsidRPr="00071820" w:rsidRDefault="00071820" w:rsidP="00071820">
      <w:pPr>
        <w:pStyle w:val="Bullet"/>
      </w:pPr>
      <w:r w:rsidRPr="00071820">
        <w:rPr>
          <w:lang w:val="en-GB"/>
        </w:rPr>
        <w:t xml:space="preserve">Do policies and </w:t>
      </w:r>
      <w:r w:rsidRPr="00071820">
        <w:t>practices match up with the experiences of women coaches?</w:t>
      </w:r>
    </w:p>
    <w:p w14:paraId="47F6FB98" w14:textId="77777777" w:rsidR="00071820" w:rsidRPr="00071820" w:rsidRDefault="00071820" w:rsidP="00071820">
      <w:pPr>
        <w:pStyle w:val="Bullet"/>
      </w:pPr>
      <w:r w:rsidRPr="00071820">
        <w:t>How effective are the current recruitment practices for women coaches?</w:t>
      </w:r>
    </w:p>
    <w:p w14:paraId="50385714" w14:textId="691ED0BB" w:rsidR="00071820" w:rsidRDefault="00071820" w:rsidP="00071820">
      <w:pPr>
        <w:pStyle w:val="Bullet"/>
        <w:rPr>
          <w:lang w:val="en-GB"/>
        </w:rPr>
      </w:pPr>
      <w:r w:rsidRPr="00071820">
        <w:t>How do they und</w:t>
      </w:r>
      <w:proofErr w:type="spellStart"/>
      <w:r w:rsidRPr="00071820">
        <w:rPr>
          <w:lang w:val="en-GB"/>
        </w:rPr>
        <w:t>erstand</w:t>
      </w:r>
      <w:proofErr w:type="spellEnd"/>
      <w:r w:rsidRPr="00071820">
        <w:rPr>
          <w:lang w:val="en-GB"/>
        </w:rPr>
        <w:t xml:space="preserve"> and manage barriers for women coaches in the sport they manage?</w:t>
      </w:r>
    </w:p>
    <w:p w14:paraId="555598A6" w14:textId="2A6A6660" w:rsidR="00071820" w:rsidRPr="00071820" w:rsidRDefault="00071820" w:rsidP="000B553C">
      <w:pPr>
        <w:pStyle w:val="Heading4"/>
        <w:rPr>
          <w:lang w:val="en-GB"/>
        </w:rPr>
      </w:pPr>
      <w:r w:rsidRPr="00071820">
        <w:rPr>
          <w:lang w:val="en-GB"/>
        </w:rPr>
        <w:t xml:space="preserve">Stage 3 – Experiences of Women </w:t>
      </w:r>
      <w:r w:rsidRPr="000B553C">
        <w:t>Coaches</w:t>
      </w:r>
    </w:p>
    <w:p w14:paraId="4FCDF058" w14:textId="77777777" w:rsidR="00071820" w:rsidRPr="00071820" w:rsidRDefault="00071820" w:rsidP="00071820">
      <w:pPr>
        <w:rPr>
          <w:lang w:val="en-GB"/>
        </w:rPr>
      </w:pPr>
      <w:r w:rsidRPr="00071820">
        <w:rPr>
          <w:lang w:val="en-GB"/>
        </w:rPr>
        <w:t>Semi structured face to face interviews with 20 current women coaches from each sport focused on their individual experiences in sport coaching. </w:t>
      </w:r>
    </w:p>
    <w:p w14:paraId="2A8A4A38" w14:textId="77777777" w:rsidR="00071820" w:rsidRPr="00071820" w:rsidRDefault="00071820" w:rsidP="00071820">
      <w:pPr>
        <w:pStyle w:val="Bullet"/>
        <w:rPr>
          <w:lang w:val="en-GB"/>
        </w:rPr>
      </w:pPr>
      <w:r w:rsidRPr="00071820">
        <w:rPr>
          <w:lang w:val="en-GB"/>
        </w:rPr>
        <w:t>How do women coaches navigate coaching pathways in comparison to their men counterparts? </w:t>
      </w:r>
    </w:p>
    <w:p w14:paraId="164E0F8D" w14:textId="77777777" w:rsidR="00071820" w:rsidRPr="00071820" w:rsidRDefault="00071820" w:rsidP="00071820">
      <w:pPr>
        <w:pStyle w:val="Bullet"/>
        <w:rPr>
          <w:lang w:val="en-GB"/>
        </w:rPr>
      </w:pPr>
      <w:r w:rsidRPr="00071820">
        <w:rPr>
          <w:lang w:val="en-GB"/>
        </w:rPr>
        <w:t>What education, training and support programs are required to support the development of women coaches?  </w:t>
      </w:r>
    </w:p>
    <w:p w14:paraId="4BB75975" w14:textId="77777777" w:rsidR="00071820" w:rsidRPr="00071820" w:rsidRDefault="00071820" w:rsidP="00071820">
      <w:pPr>
        <w:pStyle w:val="Bullet"/>
        <w:rPr>
          <w:lang w:val="en-GB"/>
        </w:rPr>
      </w:pPr>
      <w:r w:rsidRPr="00071820">
        <w:rPr>
          <w:lang w:val="en-GB"/>
        </w:rPr>
        <w:t>What relationships (e.g. mentor, peer-support) are critical for women coaches to feel supported in their role?  </w:t>
      </w:r>
    </w:p>
    <w:p w14:paraId="208AEB5F" w14:textId="53EFB10C" w:rsidR="00071820" w:rsidRPr="00071820" w:rsidRDefault="00071820" w:rsidP="00071820">
      <w:pPr>
        <w:pStyle w:val="Bullet"/>
        <w:rPr>
          <w:lang w:val="en-GB"/>
        </w:rPr>
      </w:pPr>
      <w:r w:rsidRPr="00071820">
        <w:rPr>
          <w:lang w:val="en-GB"/>
        </w:rPr>
        <w:t>What supports are needed for women coaches of various identities to overcome potential biases or barriers (age, race, ability etc.)?</w:t>
      </w:r>
    </w:p>
    <w:p w14:paraId="1C717DEC" w14:textId="77777777" w:rsidR="00071820" w:rsidRPr="00071820" w:rsidRDefault="00071820" w:rsidP="00071820">
      <w:pPr>
        <w:pStyle w:val="Heading1"/>
        <w:rPr>
          <w:lang w:val="en-GB"/>
        </w:rPr>
      </w:pPr>
      <w:r w:rsidRPr="00071820">
        <w:rPr>
          <w:lang w:val="en-GB"/>
        </w:rPr>
        <w:lastRenderedPageBreak/>
        <w:t xml:space="preserve">Understanding the current </w:t>
      </w:r>
      <w:r w:rsidRPr="00071820">
        <w:t>environment</w:t>
      </w:r>
      <w:r w:rsidRPr="00071820">
        <w:rPr>
          <w:lang w:val="en-GB"/>
        </w:rPr>
        <w:t xml:space="preserve"> for women coaches</w:t>
      </w:r>
    </w:p>
    <w:p w14:paraId="48F8908A" w14:textId="77777777" w:rsidR="00071820" w:rsidRPr="00071820" w:rsidRDefault="00071820" w:rsidP="00071820">
      <w:pPr>
        <w:rPr>
          <w:lang w:val="en-GB"/>
        </w:rPr>
      </w:pPr>
      <w:r w:rsidRPr="00071820">
        <w:rPr>
          <w:lang w:val="en-GB"/>
        </w:rPr>
        <w:t>This research identified that women coaches experience a range of challenges and barriers as a community level coach. These influence their opportunities to take on coaching roles, through to their development pathway and remaining as a coach in sport.</w:t>
      </w:r>
    </w:p>
    <w:p w14:paraId="02CDD4C1" w14:textId="77777777" w:rsidR="00071820" w:rsidRPr="00071820" w:rsidRDefault="00071820" w:rsidP="00071820">
      <w:pPr>
        <w:pStyle w:val="Heading2"/>
        <w:rPr>
          <w:lang w:val="en-GB"/>
        </w:rPr>
      </w:pPr>
      <w:r w:rsidRPr="00071820">
        <w:rPr>
          <w:lang w:val="en-GB"/>
        </w:rPr>
        <w:t>Challenges and barriers for women coaches in community sport</w:t>
      </w:r>
    </w:p>
    <w:p w14:paraId="493A82B9" w14:textId="77777777" w:rsidR="00071820" w:rsidRDefault="00071820" w:rsidP="00071820">
      <w:pPr>
        <w:pStyle w:val="Heading3"/>
        <w:rPr>
          <w:lang w:val="en-GB"/>
        </w:rPr>
      </w:pPr>
      <w:r w:rsidRPr="00071820">
        <w:rPr>
          <w:lang w:val="en-GB"/>
        </w:rPr>
        <w:t>Governance</w:t>
      </w:r>
    </w:p>
    <w:p w14:paraId="555699BF" w14:textId="64B5D97B" w:rsidR="00071820" w:rsidRPr="00071820" w:rsidRDefault="00071820" w:rsidP="00071820">
      <w:pPr>
        <w:pStyle w:val="Bullet"/>
        <w:rPr>
          <w:lang w:val="en-GB"/>
        </w:rPr>
      </w:pPr>
      <w:r w:rsidRPr="00071820">
        <w:rPr>
          <w:lang w:val="en-GB"/>
        </w:rPr>
        <w:t>Women and girls are not well represented in the governance networks that oversee community sport coaching.</w:t>
      </w:r>
    </w:p>
    <w:p w14:paraId="0A4B9E7F" w14:textId="77777777" w:rsidR="00071820" w:rsidRDefault="00071820" w:rsidP="00071820">
      <w:pPr>
        <w:pStyle w:val="Heading3"/>
        <w:rPr>
          <w:lang w:val="en-GB"/>
        </w:rPr>
      </w:pPr>
      <w:r w:rsidRPr="00071820">
        <w:rPr>
          <w:lang w:val="en-GB"/>
        </w:rPr>
        <w:t>Culture</w:t>
      </w:r>
    </w:p>
    <w:p w14:paraId="76551B69" w14:textId="5A911125" w:rsidR="00071820" w:rsidRPr="00071820" w:rsidRDefault="00071820" w:rsidP="00071820">
      <w:pPr>
        <w:pStyle w:val="Bullet"/>
        <w:rPr>
          <w:lang w:val="en-GB"/>
        </w:rPr>
      </w:pPr>
      <w:r w:rsidRPr="00071820">
        <w:rPr>
          <w:lang w:val="en-GB"/>
        </w:rPr>
        <w:t xml:space="preserve">A culture of leadership dominated by men at club level, especially amongst club presidents, who make decisions about coaching appointments. </w:t>
      </w:r>
    </w:p>
    <w:p w14:paraId="19CC5752" w14:textId="120C30C0" w:rsidR="00071820" w:rsidRPr="00071820" w:rsidRDefault="00071820" w:rsidP="00071820">
      <w:pPr>
        <w:pStyle w:val="Bullet"/>
        <w:rPr>
          <w:lang w:val="en-GB"/>
        </w:rPr>
      </w:pPr>
      <w:r w:rsidRPr="00071820">
        <w:rPr>
          <w:lang w:val="en-GB"/>
        </w:rPr>
        <w:t>Selection processes for coaches are very informal and do not provide a transparent process for women to apply or express interest for coaching roles.</w:t>
      </w:r>
    </w:p>
    <w:p w14:paraId="554AD4B3" w14:textId="77777777" w:rsidR="00071820" w:rsidRPr="00071820" w:rsidRDefault="00071820" w:rsidP="00071820">
      <w:pPr>
        <w:pStyle w:val="Heading3"/>
      </w:pPr>
      <w:r w:rsidRPr="00071820">
        <w:t>Policy</w:t>
      </w:r>
    </w:p>
    <w:p w14:paraId="4F3EB629" w14:textId="1EDE680F" w:rsidR="00071820" w:rsidRPr="00071820" w:rsidRDefault="00071820" w:rsidP="00071820">
      <w:pPr>
        <w:pStyle w:val="Bullet"/>
        <w:rPr>
          <w:lang w:val="en-GB"/>
        </w:rPr>
      </w:pPr>
      <w:r w:rsidRPr="00071820">
        <w:rPr>
          <w:lang w:val="en-GB"/>
        </w:rPr>
        <w:t>Lack of targeted strategies used by sport organisations to attract women and girls to coaching roles.</w:t>
      </w:r>
    </w:p>
    <w:p w14:paraId="12DF58A4" w14:textId="1FB8EE5E" w:rsidR="00071820" w:rsidRPr="00071820" w:rsidRDefault="00071820" w:rsidP="00071820">
      <w:pPr>
        <w:pStyle w:val="Bullet"/>
        <w:rPr>
          <w:lang w:val="en-GB"/>
        </w:rPr>
      </w:pPr>
      <w:r w:rsidRPr="00071820">
        <w:rPr>
          <w:lang w:val="en-GB"/>
        </w:rPr>
        <w:t>Limited understanding of the messages that would resonate with prospective women coaches and policies to support a more inclusive environment for women coaches.</w:t>
      </w:r>
    </w:p>
    <w:p w14:paraId="0F70C579" w14:textId="77777777" w:rsidR="00071820" w:rsidRDefault="00071820" w:rsidP="00071820">
      <w:pPr>
        <w:pStyle w:val="Heading3"/>
        <w:rPr>
          <w:lang w:val="en-GB"/>
        </w:rPr>
      </w:pPr>
      <w:r w:rsidRPr="00071820">
        <w:t>Pathways</w:t>
      </w:r>
    </w:p>
    <w:p w14:paraId="1D5855D6" w14:textId="7458D859" w:rsidR="00071820" w:rsidRPr="00071820" w:rsidRDefault="00071820" w:rsidP="00071820">
      <w:pPr>
        <w:pStyle w:val="Bullet"/>
        <w:rPr>
          <w:lang w:val="en-GB"/>
        </w:rPr>
      </w:pPr>
      <w:r w:rsidRPr="00071820">
        <w:rPr>
          <w:lang w:val="en-GB"/>
        </w:rPr>
        <w:t xml:space="preserve">Women coaches struggle to navigate coaching pathways in comparison to men coaches, citing time constraints and the scheduling of coach training not accommodating care responsibilities. </w:t>
      </w:r>
    </w:p>
    <w:p w14:paraId="60E1A671" w14:textId="77777777" w:rsidR="00071820" w:rsidRPr="00071820" w:rsidRDefault="00071820" w:rsidP="00071820">
      <w:pPr>
        <w:pStyle w:val="Bullet"/>
        <w:rPr>
          <w:lang w:val="en-GB"/>
        </w:rPr>
      </w:pPr>
      <w:r w:rsidRPr="00071820">
        <w:rPr>
          <w:lang w:val="en-GB"/>
        </w:rPr>
        <w:t xml:space="preserve">Women and girls often have unstable tenure in coaching appointments and experience a continual pressure to prove their worth as a coach compared to men coaches. </w:t>
      </w:r>
    </w:p>
    <w:p w14:paraId="39501086" w14:textId="77777777" w:rsidR="00071820" w:rsidRPr="00071820" w:rsidRDefault="00071820" w:rsidP="00071820">
      <w:pPr>
        <w:pStyle w:val="Heading1"/>
        <w:rPr>
          <w:lang w:val="en-GB"/>
        </w:rPr>
      </w:pPr>
      <w:r w:rsidRPr="00071820">
        <w:rPr>
          <w:lang w:val="en-GB"/>
        </w:rPr>
        <w:t xml:space="preserve">Actions to improve </w:t>
      </w:r>
      <w:r w:rsidRPr="00071820">
        <w:t>environments</w:t>
      </w:r>
      <w:r w:rsidRPr="00071820">
        <w:rPr>
          <w:lang w:val="en-GB"/>
        </w:rPr>
        <w:t xml:space="preserve"> and pathways for women coaches in community sport</w:t>
      </w:r>
    </w:p>
    <w:p w14:paraId="4F96BF91" w14:textId="77777777" w:rsidR="00071820" w:rsidRPr="00071820" w:rsidRDefault="00071820" w:rsidP="00071820">
      <w:pPr>
        <w:rPr>
          <w:lang w:val="en-GB"/>
        </w:rPr>
      </w:pPr>
      <w:r w:rsidRPr="00071820">
        <w:rPr>
          <w:lang w:val="en-GB"/>
        </w:rPr>
        <w:t>This research identified there are a range of actions that can be taken to improve the environment for women coaches in community sport.</w:t>
      </w:r>
    </w:p>
    <w:p w14:paraId="6540042D" w14:textId="77777777" w:rsidR="00071820" w:rsidRPr="00071820" w:rsidRDefault="00071820" w:rsidP="00071820">
      <w:pPr>
        <w:pStyle w:val="Heading2"/>
        <w:rPr>
          <w:lang w:val="en-GB"/>
        </w:rPr>
      </w:pPr>
      <w:r w:rsidRPr="00071820">
        <w:rPr>
          <w:lang w:val="en-GB"/>
        </w:rPr>
        <w:lastRenderedPageBreak/>
        <w:t>State sporting organisations</w:t>
      </w:r>
    </w:p>
    <w:p w14:paraId="63ED1EC4" w14:textId="77777777" w:rsidR="00071820" w:rsidRPr="00071820" w:rsidRDefault="00071820" w:rsidP="00071820">
      <w:pPr>
        <w:rPr>
          <w:lang w:val="en-GB"/>
        </w:rPr>
      </w:pPr>
      <w:r w:rsidRPr="00071820">
        <w:rPr>
          <w:lang w:val="en-GB"/>
        </w:rPr>
        <w:t>State sporting organisations provide the policies, training and development, and resources to support community clubs and associations in engaging women and girls in coaching roles.</w:t>
      </w:r>
    </w:p>
    <w:p w14:paraId="1AC23F0A" w14:textId="77777777" w:rsidR="00071820" w:rsidRPr="00071820" w:rsidRDefault="00071820" w:rsidP="00071820">
      <w:pPr>
        <w:pStyle w:val="Heading3"/>
        <w:rPr>
          <w:lang w:val="en-GB"/>
        </w:rPr>
      </w:pPr>
      <w:r w:rsidRPr="00071820">
        <w:rPr>
          <w:lang w:val="en-GB"/>
        </w:rPr>
        <w:t>Improve the inclusion of women and girls as community coaches</w:t>
      </w:r>
    </w:p>
    <w:p w14:paraId="28F92373" w14:textId="77777777" w:rsidR="00071820" w:rsidRPr="00071820" w:rsidRDefault="00071820" w:rsidP="00071820">
      <w:pPr>
        <w:pStyle w:val="Bullet"/>
        <w:rPr>
          <w:lang w:val="en-GB"/>
        </w:rPr>
      </w:pPr>
      <w:r w:rsidRPr="00071820">
        <w:rPr>
          <w:lang w:val="en-GB"/>
        </w:rPr>
        <w:t>Ensure women coaches have a voice with state sporting organisations.</w:t>
      </w:r>
    </w:p>
    <w:p w14:paraId="78D1AAD2" w14:textId="77777777" w:rsidR="00071820" w:rsidRPr="00071820" w:rsidRDefault="00071820" w:rsidP="00071820">
      <w:pPr>
        <w:pStyle w:val="Bullet"/>
        <w:rPr>
          <w:lang w:val="en-GB"/>
        </w:rPr>
      </w:pPr>
      <w:r w:rsidRPr="00071820">
        <w:rPr>
          <w:lang w:val="en-GB"/>
        </w:rPr>
        <w:t>Ensure greater inclusion of women in coaching, which may require special pathways or assistance (such as subsidised costs) for women coaches.</w:t>
      </w:r>
    </w:p>
    <w:p w14:paraId="1E933566" w14:textId="77777777" w:rsidR="00071820" w:rsidRPr="00071820" w:rsidRDefault="00071820" w:rsidP="00071820">
      <w:pPr>
        <w:pStyle w:val="Bullet"/>
        <w:rPr>
          <w:lang w:val="en-GB"/>
        </w:rPr>
      </w:pPr>
      <w:r w:rsidRPr="00071820">
        <w:rPr>
          <w:lang w:val="en-GB"/>
        </w:rPr>
        <w:t>Ensure equality in state sporting organisations’ media and publicity, including representation of women coaches.</w:t>
      </w:r>
    </w:p>
    <w:p w14:paraId="10744E51" w14:textId="77777777" w:rsidR="00071820" w:rsidRPr="00071820" w:rsidRDefault="00071820" w:rsidP="00071820">
      <w:pPr>
        <w:pStyle w:val="Heading3"/>
        <w:rPr>
          <w:lang w:val="en-GB"/>
        </w:rPr>
      </w:pPr>
      <w:r w:rsidRPr="00071820">
        <w:rPr>
          <w:lang w:val="en-GB"/>
        </w:rPr>
        <w:t>Have policies, practices and resources to support women coaches in community clubs</w:t>
      </w:r>
    </w:p>
    <w:p w14:paraId="58ED3F1C" w14:textId="77777777" w:rsidR="00071820" w:rsidRPr="00071820" w:rsidRDefault="00071820" w:rsidP="00071820">
      <w:pPr>
        <w:pStyle w:val="Bullet"/>
        <w:rPr>
          <w:lang w:val="en-GB"/>
        </w:rPr>
      </w:pPr>
      <w:r w:rsidRPr="00071820">
        <w:rPr>
          <w:lang w:val="en-GB"/>
        </w:rPr>
        <w:t xml:space="preserve">Implement gender equity policies for coaching that have clearly stated goals for achieving gender equity in the state sport organisation, develop plans for achieving these goals, and monitor progress. </w:t>
      </w:r>
    </w:p>
    <w:p w14:paraId="209AEC2A" w14:textId="77777777" w:rsidR="00071820" w:rsidRPr="00071820" w:rsidRDefault="00071820" w:rsidP="00071820">
      <w:pPr>
        <w:pStyle w:val="Bullet"/>
        <w:rPr>
          <w:lang w:val="en-GB"/>
        </w:rPr>
      </w:pPr>
      <w:r w:rsidRPr="00071820">
        <w:rPr>
          <w:lang w:val="en-GB"/>
        </w:rPr>
        <w:t>Develop and share best practices and policies around culture and support for a safer coaching environment.</w:t>
      </w:r>
    </w:p>
    <w:p w14:paraId="7262DCAC" w14:textId="77777777" w:rsidR="00071820" w:rsidRPr="00071820" w:rsidRDefault="00071820" w:rsidP="00071820">
      <w:pPr>
        <w:pStyle w:val="Bullet"/>
        <w:rPr>
          <w:lang w:val="en-GB"/>
        </w:rPr>
      </w:pPr>
      <w:r w:rsidRPr="00071820">
        <w:rPr>
          <w:lang w:val="en-GB"/>
        </w:rPr>
        <w:t>Define and reinforce the term coach as non-gendered, through generational and cultural change, so that people making coach appointments are focused on ability rather than gender.</w:t>
      </w:r>
    </w:p>
    <w:p w14:paraId="55B8B562" w14:textId="77777777" w:rsidR="00071820" w:rsidRPr="00071820" w:rsidRDefault="00071820" w:rsidP="00071820">
      <w:pPr>
        <w:pStyle w:val="Heading2"/>
        <w:rPr>
          <w:lang w:val="en-GB"/>
        </w:rPr>
      </w:pPr>
      <w:r w:rsidRPr="00071820">
        <w:rPr>
          <w:lang w:val="en-GB"/>
        </w:rPr>
        <w:t>Community sporting clubs and associations</w:t>
      </w:r>
    </w:p>
    <w:p w14:paraId="2A135708" w14:textId="77777777" w:rsidR="00071820" w:rsidRPr="00071820" w:rsidRDefault="00071820" w:rsidP="00071820">
      <w:pPr>
        <w:rPr>
          <w:lang w:val="en-GB"/>
        </w:rPr>
      </w:pPr>
      <w:r w:rsidRPr="00071820">
        <w:rPr>
          <w:lang w:val="en-GB"/>
        </w:rPr>
        <w:t>Community clubs and associations have the greatest influence in the recruitment and retention of women and girls into coaching roles, as well as providing a supportive club culture.</w:t>
      </w:r>
    </w:p>
    <w:p w14:paraId="42FE8CFF" w14:textId="77777777" w:rsidR="00071820" w:rsidRPr="00071820" w:rsidRDefault="00071820" w:rsidP="00071820">
      <w:pPr>
        <w:pStyle w:val="Heading3"/>
        <w:rPr>
          <w:lang w:val="en-GB"/>
        </w:rPr>
      </w:pPr>
      <w:r w:rsidRPr="00071820">
        <w:rPr>
          <w:lang w:val="en-GB"/>
        </w:rPr>
        <w:t>Key factors that improve club culture to be supportive of women coaches</w:t>
      </w:r>
    </w:p>
    <w:p w14:paraId="3A73EA3B" w14:textId="42A3C7B3" w:rsidR="00071820" w:rsidRPr="00071820" w:rsidRDefault="00071820" w:rsidP="00071820">
      <w:pPr>
        <w:pStyle w:val="ListParagraph"/>
        <w:numPr>
          <w:ilvl w:val="0"/>
          <w:numId w:val="59"/>
        </w:numPr>
        <w:rPr>
          <w:lang w:val="en-GB"/>
        </w:rPr>
      </w:pPr>
      <w:r w:rsidRPr="00071820">
        <w:rPr>
          <w:b/>
          <w:bCs/>
          <w:lang w:val="en-GB"/>
        </w:rPr>
        <w:t>Governance</w:t>
      </w:r>
      <w:r w:rsidRPr="00071820">
        <w:rPr>
          <w:lang w:val="en-GB"/>
        </w:rPr>
        <w:t xml:space="preserve"> - Ensure women and girls are represented in the governance networks that oversee community sport coaching. </w:t>
      </w:r>
      <w:r w:rsidRPr="000B553C">
        <w:rPr>
          <w:i/>
          <w:iCs/>
          <w:lang w:val="en-GB"/>
        </w:rPr>
        <w:t>Example:</w:t>
      </w:r>
      <w:r w:rsidRPr="00071820">
        <w:rPr>
          <w:lang w:val="en-GB"/>
        </w:rPr>
        <w:t xml:space="preserve"> coach selection committees. </w:t>
      </w:r>
    </w:p>
    <w:p w14:paraId="0BED99E0" w14:textId="6094059C" w:rsidR="00071820" w:rsidRPr="00071820" w:rsidRDefault="00071820" w:rsidP="00071820">
      <w:pPr>
        <w:pStyle w:val="ListParagraph"/>
        <w:numPr>
          <w:ilvl w:val="0"/>
          <w:numId w:val="59"/>
        </w:numPr>
        <w:rPr>
          <w:lang w:val="en-GB"/>
        </w:rPr>
      </w:pPr>
      <w:r w:rsidRPr="00071820">
        <w:rPr>
          <w:b/>
          <w:bCs/>
          <w:lang w:val="en-GB"/>
        </w:rPr>
        <w:t>Parental attitudes</w:t>
      </w:r>
      <w:r w:rsidRPr="00071820">
        <w:rPr>
          <w:lang w:val="en-GB"/>
        </w:rPr>
        <w:t xml:space="preserve"> - Improving supportive attitudes of parents towards having women and girls in coaching roles. This includes a focus on reducing men wanting to provide unwarranted advice about how women should coach. </w:t>
      </w:r>
      <w:r w:rsidRPr="000B553C">
        <w:rPr>
          <w:i/>
          <w:iCs/>
          <w:lang w:val="en-GB"/>
        </w:rPr>
        <w:t>Example:</w:t>
      </w:r>
      <w:r w:rsidRPr="00071820">
        <w:rPr>
          <w:lang w:val="en-GB"/>
        </w:rPr>
        <w:t xml:space="preserve"> showcase supportive behaviours towards women and girls.</w:t>
      </w:r>
    </w:p>
    <w:p w14:paraId="3534E1F2" w14:textId="1234C505" w:rsidR="00071820" w:rsidRPr="00071820" w:rsidRDefault="00071820" w:rsidP="00071820">
      <w:pPr>
        <w:pStyle w:val="ListParagraph"/>
        <w:numPr>
          <w:ilvl w:val="0"/>
          <w:numId w:val="59"/>
        </w:numPr>
        <w:rPr>
          <w:lang w:val="en-GB"/>
        </w:rPr>
      </w:pPr>
      <w:r w:rsidRPr="00071820">
        <w:rPr>
          <w:b/>
          <w:bCs/>
          <w:lang w:val="en-GB"/>
        </w:rPr>
        <w:t>Men as allies</w:t>
      </w:r>
      <w:r w:rsidRPr="00071820">
        <w:rPr>
          <w:lang w:val="en-GB"/>
        </w:rPr>
        <w:t xml:space="preserve"> - Enabling men to be allies in supporting women and girls in coaching roles, which is seen as central to changing the culture and attitudes towards women </w:t>
      </w:r>
      <w:r w:rsidRPr="00071820">
        <w:rPr>
          <w:lang w:val="en-GB"/>
        </w:rPr>
        <w:lastRenderedPageBreak/>
        <w:t xml:space="preserve">as coaches within clubs. </w:t>
      </w:r>
      <w:r w:rsidRPr="000B553C">
        <w:rPr>
          <w:i/>
          <w:iCs/>
          <w:lang w:val="en-GB"/>
        </w:rPr>
        <w:t>Example:</w:t>
      </w:r>
      <w:r w:rsidRPr="00071820">
        <w:rPr>
          <w:lang w:val="en-GB"/>
        </w:rPr>
        <w:t xml:space="preserve"> men speaking up to advocate for equal participation.</w:t>
      </w:r>
    </w:p>
    <w:p w14:paraId="48CCC3E6" w14:textId="77777777" w:rsidR="00071820" w:rsidRDefault="00071820" w:rsidP="00071820">
      <w:pPr>
        <w:pStyle w:val="Heading1"/>
        <w:rPr>
          <w:lang w:val="en-GB"/>
        </w:rPr>
      </w:pPr>
      <w:r w:rsidRPr="00071820">
        <w:rPr>
          <w:lang w:val="en-GB"/>
        </w:rPr>
        <w:t>Steps to recruit and retain women coaches</w:t>
      </w:r>
    </w:p>
    <w:p w14:paraId="3436416F" w14:textId="77777777" w:rsidR="00071820" w:rsidRPr="00071820" w:rsidRDefault="00071820" w:rsidP="00071820">
      <w:pPr>
        <w:pStyle w:val="Heading2"/>
        <w:rPr>
          <w:lang w:val="en-GB"/>
        </w:rPr>
      </w:pPr>
      <w:r w:rsidRPr="00071820">
        <w:rPr>
          <w:lang w:val="en-GB"/>
        </w:rPr>
        <w:t>1. Recruit</w:t>
      </w:r>
    </w:p>
    <w:p w14:paraId="33147F05" w14:textId="20790310" w:rsidR="00071820" w:rsidRPr="00071820" w:rsidRDefault="00071820" w:rsidP="00071820">
      <w:pPr>
        <w:rPr>
          <w:lang w:val="en-GB"/>
        </w:rPr>
      </w:pPr>
      <w:r w:rsidRPr="00071820">
        <w:rPr>
          <w:lang w:val="en-GB"/>
        </w:rPr>
        <w:t>Have clear, targeted and transparent recruitment and selection processes for women wanting to coach</w:t>
      </w:r>
    </w:p>
    <w:p w14:paraId="7284373A" w14:textId="77777777" w:rsidR="00071820" w:rsidRPr="00071820" w:rsidRDefault="00071820" w:rsidP="00071820">
      <w:pPr>
        <w:rPr>
          <w:lang w:val="en-GB"/>
        </w:rPr>
      </w:pPr>
      <w:r w:rsidRPr="00071820">
        <w:rPr>
          <w:b/>
          <w:bCs/>
          <w:lang w:val="en-GB"/>
        </w:rPr>
        <w:t>Examples:</w:t>
      </w:r>
      <w:r w:rsidRPr="00071820">
        <w:rPr>
          <w:lang w:val="en-GB"/>
        </w:rPr>
        <w:t xml:space="preserve"> Encourage women athletes to consider coaching and provide clear, targeted recruitment processes for women wanting to coach, including prioritising a portion of coaching roles to be set aside for women and girls.</w:t>
      </w:r>
    </w:p>
    <w:p w14:paraId="00A0FC1A" w14:textId="77777777" w:rsidR="00071820" w:rsidRPr="00071820" w:rsidRDefault="00071820" w:rsidP="00071820">
      <w:pPr>
        <w:pStyle w:val="Heading2"/>
        <w:rPr>
          <w:lang w:val="en-GB"/>
        </w:rPr>
      </w:pPr>
      <w:r w:rsidRPr="00071820">
        <w:rPr>
          <w:lang w:val="en-GB"/>
        </w:rPr>
        <w:t>2. Induct</w:t>
      </w:r>
    </w:p>
    <w:p w14:paraId="41AF4B1B" w14:textId="3AF41C61" w:rsidR="00071820" w:rsidRDefault="00071820" w:rsidP="00071820">
      <w:pPr>
        <w:rPr>
          <w:lang w:val="en-GB"/>
        </w:rPr>
      </w:pPr>
      <w:r w:rsidRPr="00071820">
        <w:rPr>
          <w:lang w:val="en-GB"/>
        </w:rPr>
        <w:t>Provide supportive induction tailored to women coaches acknowledging barriers they face</w:t>
      </w:r>
    </w:p>
    <w:p w14:paraId="5547A2C1" w14:textId="5D773814" w:rsidR="00071820" w:rsidRDefault="00071820" w:rsidP="00071820">
      <w:pPr>
        <w:rPr>
          <w:lang w:val="en-GB"/>
        </w:rPr>
      </w:pPr>
      <w:r w:rsidRPr="00071820">
        <w:rPr>
          <w:b/>
          <w:bCs/>
          <w:lang w:val="en-GB"/>
        </w:rPr>
        <w:t>Examples:</w:t>
      </w:r>
      <w:r w:rsidRPr="00071820">
        <w:rPr>
          <w:lang w:val="en-GB"/>
        </w:rPr>
        <w:t xml:space="preserve"> Pair newer women coaches with senior counterparts to induct into the role and to offer psychosocial support.</w:t>
      </w:r>
    </w:p>
    <w:p w14:paraId="1B4465E8" w14:textId="77777777" w:rsidR="00071820" w:rsidRPr="00071820" w:rsidRDefault="00071820" w:rsidP="00071820">
      <w:pPr>
        <w:pStyle w:val="Heading2"/>
        <w:rPr>
          <w:lang w:val="en-GB"/>
        </w:rPr>
      </w:pPr>
      <w:r w:rsidRPr="00071820">
        <w:rPr>
          <w:lang w:val="en-GB"/>
        </w:rPr>
        <w:t>3. Train</w:t>
      </w:r>
    </w:p>
    <w:p w14:paraId="6B80AA19" w14:textId="2A064322" w:rsidR="00071820" w:rsidRPr="00071820" w:rsidRDefault="00071820" w:rsidP="00071820">
      <w:pPr>
        <w:rPr>
          <w:lang w:val="en-GB"/>
        </w:rPr>
      </w:pPr>
      <w:r w:rsidRPr="00071820">
        <w:rPr>
          <w:lang w:val="en-GB"/>
        </w:rPr>
        <w:t>Provide a variety of training opportunities including women only options</w:t>
      </w:r>
    </w:p>
    <w:p w14:paraId="383BBB87" w14:textId="77777777" w:rsidR="00071820" w:rsidRPr="00071820" w:rsidRDefault="00071820" w:rsidP="00071820">
      <w:pPr>
        <w:rPr>
          <w:lang w:val="en-GB"/>
        </w:rPr>
      </w:pPr>
      <w:r w:rsidRPr="00071820">
        <w:rPr>
          <w:b/>
          <w:bCs/>
          <w:lang w:val="en-GB"/>
        </w:rPr>
        <w:t>Examples:</w:t>
      </w:r>
      <w:r w:rsidRPr="00071820">
        <w:rPr>
          <w:lang w:val="en-GB"/>
        </w:rPr>
        <w:t xml:space="preserve"> Provide women only training programs, providing childcare services during major competitions and training programs or offering flexible times for the delivery of coach training.</w:t>
      </w:r>
    </w:p>
    <w:p w14:paraId="7DE2D83F" w14:textId="77777777" w:rsidR="00071820" w:rsidRPr="00071820" w:rsidRDefault="00071820" w:rsidP="00071820">
      <w:pPr>
        <w:pStyle w:val="Heading2"/>
        <w:rPr>
          <w:lang w:val="en-GB"/>
        </w:rPr>
      </w:pPr>
      <w:r w:rsidRPr="00071820">
        <w:rPr>
          <w:lang w:val="en-GB"/>
        </w:rPr>
        <w:t>4. Resource</w:t>
      </w:r>
    </w:p>
    <w:p w14:paraId="345160B5" w14:textId="028EE100" w:rsidR="00071820" w:rsidRDefault="00071820" w:rsidP="00071820">
      <w:pPr>
        <w:rPr>
          <w:lang w:val="en-GB"/>
        </w:rPr>
      </w:pPr>
      <w:r w:rsidRPr="00071820">
        <w:rPr>
          <w:lang w:val="en-GB"/>
        </w:rPr>
        <w:t>Have specific uniforms, change rooms and create peer networks of women coaches by clubs and state associations</w:t>
      </w:r>
    </w:p>
    <w:p w14:paraId="6695F5B8" w14:textId="4D4A3EA0" w:rsidR="00071820" w:rsidRPr="00071820" w:rsidRDefault="00071820" w:rsidP="00071820">
      <w:pPr>
        <w:rPr>
          <w:lang w:val="en-GB"/>
        </w:rPr>
      </w:pPr>
      <w:r w:rsidRPr="00071820">
        <w:rPr>
          <w:b/>
          <w:bCs/>
          <w:lang w:val="en-GB"/>
        </w:rPr>
        <w:t>Examples:</w:t>
      </w:r>
      <w:r w:rsidRPr="00071820">
        <w:rPr>
          <w:lang w:val="en-GB"/>
        </w:rPr>
        <w:t xml:space="preserve"> Provide women coaches with appropriate uniforms, change rooms, access to networks and subsidies for the costs of coach training, to remove as many barriers as possible for women and girls seeking to coach.</w:t>
      </w:r>
    </w:p>
    <w:p w14:paraId="546C4CA5" w14:textId="77777777" w:rsidR="00071820" w:rsidRPr="00071820" w:rsidRDefault="00071820" w:rsidP="00071820">
      <w:pPr>
        <w:pStyle w:val="Heading2"/>
        <w:rPr>
          <w:lang w:val="en-GB"/>
        </w:rPr>
      </w:pPr>
      <w:r w:rsidRPr="00071820">
        <w:rPr>
          <w:lang w:val="en-GB"/>
        </w:rPr>
        <w:t>5. Support</w:t>
      </w:r>
    </w:p>
    <w:p w14:paraId="2F96BE9D" w14:textId="59C545CF" w:rsidR="00071820" w:rsidRDefault="00071820" w:rsidP="00071820">
      <w:pPr>
        <w:rPr>
          <w:lang w:val="en-GB"/>
        </w:rPr>
      </w:pPr>
      <w:r w:rsidRPr="00071820">
        <w:rPr>
          <w:lang w:val="en-GB"/>
        </w:rPr>
        <w:t>Develop reporting, mentor and support opportunities for women coaches specifically</w:t>
      </w:r>
    </w:p>
    <w:p w14:paraId="22007F38" w14:textId="3E5A7712" w:rsidR="00071820" w:rsidRPr="00071820" w:rsidRDefault="00071820" w:rsidP="00071820">
      <w:pPr>
        <w:rPr>
          <w:lang w:val="en-GB"/>
        </w:rPr>
      </w:pPr>
      <w:r w:rsidRPr="00071820">
        <w:rPr>
          <w:b/>
          <w:bCs/>
          <w:lang w:val="en-GB"/>
        </w:rPr>
        <w:lastRenderedPageBreak/>
        <w:t>Examples:</w:t>
      </w:r>
      <w:r w:rsidRPr="00071820">
        <w:rPr>
          <w:lang w:val="en-GB"/>
        </w:rPr>
        <w:t xml:space="preserve"> Permit women to ramp down to shorter hours or offer co</w:t>
      </w:r>
      <w:r w:rsidRPr="00071820">
        <w:rPr>
          <w:rFonts w:ascii="Cambria Math" w:hAnsi="Cambria Math" w:cs="Cambria Math"/>
          <w:lang w:val="en-GB"/>
        </w:rPr>
        <w:t>‑</w:t>
      </w:r>
      <w:r w:rsidRPr="00071820">
        <w:rPr>
          <w:lang w:val="en-GB"/>
        </w:rPr>
        <w:t>coaching opportunities to share coaching roles and give them the flexibility to tend to carer responsibilities.</w:t>
      </w:r>
    </w:p>
    <w:p w14:paraId="79688C9B" w14:textId="77777777" w:rsidR="00071820" w:rsidRPr="00071820" w:rsidRDefault="00071820" w:rsidP="00071820">
      <w:pPr>
        <w:pStyle w:val="Heading2"/>
        <w:rPr>
          <w:lang w:val="en-GB"/>
        </w:rPr>
      </w:pPr>
      <w:r w:rsidRPr="00071820">
        <w:rPr>
          <w:lang w:val="en-GB"/>
        </w:rPr>
        <w:t>6. Feedback</w:t>
      </w:r>
    </w:p>
    <w:p w14:paraId="190354C3" w14:textId="3AE70594" w:rsidR="00071820" w:rsidRDefault="00071820" w:rsidP="00071820">
      <w:pPr>
        <w:rPr>
          <w:lang w:val="en-GB"/>
        </w:rPr>
      </w:pPr>
      <w:r w:rsidRPr="00071820">
        <w:rPr>
          <w:lang w:val="en-GB"/>
        </w:rPr>
        <w:t>Provide supportive and ongoing feedback via online and face to face opportunities</w:t>
      </w:r>
    </w:p>
    <w:p w14:paraId="081D45FD" w14:textId="0013F74F" w:rsidR="00071820" w:rsidRDefault="00071820" w:rsidP="00071820">
      <w:pPr>
        <w:rPr>
          <w:lang w:val="en-GB"/>
        </w:rPr>
      </w:pPr>
      <w:r w:rsidRPr="00071820">
        <w:rPr>
          <w:b/>
          <w:bCs/>
          <w:lang w:val="en-GB"/>
        </w:rPr>
        <w:t>Examples:</w:t>
      </w:r>
      <w:r w:rsidRPr="00071820">
        <w:rPr>
          <w:lang w:val="en-GB"/>
        </w:rPr>
        <w:t xml:space="preserve"> Hold regular check-ins with women coaches to get feedback on their experiences - this can be done face to face or online.</w:t>
      </w:r>
    </w:p>
    <w:p w14:paraId="251F7106" w14:textId="77777777" w:rsidR="00071820" w:rsidRPr="00071820" w:rsidRDefault="00071820" w:rsidP="00071820">
      <w:pPr>
        <w:pStyle w:val="Heading2"/>
        <w:rPr>
          <w:lang w:val="en-GB"/>
        </w:rPr>
      </w:pPr>
      <w:r w:rsidRPr="00071820">
        <w:rPr>
          <w:lang w:val="en-GB"/>
        </w:rPr>
        <w:t>7. Reward &amp; Recognition</w:t>
      </w:r>
    </w:p>
    <w:p w14:paraId="317A5550" w14:textId="423FB4AB" w:rsidR="00071820" w:rsidRPr="00071820" w:rsidRDefault="00071820" w:rsidP="00071820">
      <w:pPr>
        <w:rPr>
          <w:lang w:val="en-GB"/>
        </w:rPr>
      </w:pPr>
      <w:r w:rsidRPr="00071820">
        <w:rPr>
          <w:lang w:val="en-GB"/>
        </w:rPr>
        <w:t>Recognise the contributions of women coaches through targeted and ongoing campaigns</w:t>
      </w:r>
    </w:p>
    <w:p w14:paraId="6612A8B0" w14:textId="77777777" w:rsidR="00071820" w:rsidRPr="00071820" w:rsidRDefault="00071820" w:rsidP="00071820">
      <w:pPr>
        <w:rPr>
          <w:lang w:val="en-GB"/>
        </w:rPr>
      </w:pPr>
      <w:r w:rsidRPr="00071820">
        <w:rPr>
          <w:b/>
          <w:bCs/>
          <w:lang w:val="en-GB"/>
        </w:rPr>
        <w:t>Examples:</w:t>
      </w:r>
      <w:r w:rsidRPr="00071820">
        <w:rPr>
          <w:lang w:val="en-GB"/>
        </w:rPr>
        <w:t xml:space="preserve"> Make recognition timely through targeted and ongoing campaigns recognising the diverse range of women coaches and roles and highlighting their contributions to their clubs.</w:t>
      </w:r>
    </w:p>
    <w:p w14:paraId="557A80BC" w14:textId="77777777" w:rsidR="00071820" w:rsidRPr="00071820" w:rsidRDefault="00071820" w:rsidP="00071820">
      <w:pPr>
        <w:pStyle w:val="Heading2"/>
        <w:rPr>
          <w:lang w:val="en-GB"/>
        </w:rPr>
      </w:pPr>
      <w:r w:rsidRPr="00071820">
        <w:rPr>
          <w:lang w:val="en-GB"/>
        </w:rPr>
        <w:t xml:space="preserve">8. </w:t>
      </w:r>
      <w:r w:rsidRPr="00071820">
        <w:t>Perform</w:t>
      </w:r>
      <w:r w:rsidRPr="00071820">
        <w:rPr>
          <w:lang w:val="en-GB"/>
        </w:rPr>
        <w:t xml:space="preserve"> &amp; Retain</w:t>
      </w:r>
    </w:p>
    <w:p w14:paraId="049FC857" w14:textId="57A988C2" w:rsidR="00071820" w:rsidRDefault="00071820" w:rsidP="00071820">
      <w:pPr>
        <w:rPr>
          <w:lang w:val="en-GB"/>
        </w:rPr>
      </w:pPr>
      <w:r w:rsidRPr="00071820">
        <w:rPr>
          <w:lang w:val="en-GB"/>
        </w:rPr>
        <w:t>Provide supportive development pathways for women coaches</w:t>
      </w:r>
    </w:p>
    <w:p w14:paraId="74DE6776" w14:textId="2102D485" w:rsidR="00071820" w:rsidRPr="00071820" w:rsidRDefault="00071820" w:rsidP="00071820">
      <w:pPr>
        <w:rPr>
          <w:lang w:val="en-GB"/>
        </w:rPr>
      </w:pPr>
      <w:r w:rsidRPr="00071820">
        <w:rPr>
          <w:b/>
          <w:bCs/>
          <w:lang w:val="en-GB"/>
        </w:rPr>
        <w:t>Examples:</w:t>
      </w:r>
      <w:r w:rsidRPr="00071820">
        <w:rPr>
          <w:lang w:val="en-GB"/>
        </w:rPr>
        <w:t xml:space="preserve"> Establish a program that helps women coaches find a path from club-level, state, and high-performance positions (if desired).</w:t>
      </w:r>
    </w:p>
    <w:p w14:paraId="13341FEB" w14:textId="77777777" w:rsidR="00071820" w:rsidRPr="00071820" w:rsidRDefault="00071820" w:rsidP="00071820">
      <w:pPr>
        <w:pStyle w:val="Heading1"/>
        <w:rPr>
          <w:lang w:val="en-GB"/>
        </w:rPr>
      </w:pPr>
      <w:r w:rsidRPr="00071820">
        <w:rPr>
          <w:lang w:val="en-GB"/>
        </w:rPr>
        <w:t xml:space="preserve">Questions for community </w:t>
      </w:r>
      <w:r w:rsidRPr="00071820">
        <w:t>sporting</w:t>
      </w:r>
      <w:r w:rsidRPr="00071820">
        <w:rPr>
          <w:lang w:val="en-GB"/>
        </w:rPr>
        <w:t xml:space="preserve"> clubs </w:t>
      </w:r>
    </w:p>
    <w:p w14:paraId="51B92C33" w14:textId="77777777" w:rsidR="00071820" w:rsidRPr="00071820" w:rsidRDefault="00071820" w:rsidP="00071820">
      <w:pPr>
        <w:rPr>
          <w:lang w:val="en-GB"/>
        </w:rPr>
      </w:pPr>
      <w:r w:rsidRPr="00071820">
        <w:rPr>
          <w:lang w:val="en-GB"/>
        </w:rPr>
        <w:t>The following questions can help community sporting clubs to self-assess, and take action to support women coaches:</w:t>
      </w:r>
    </w:p>
    <w:p w14:paraId="47E17259" w14:textId="77777777" w:rsidR="00071820" w:rsidRPr="00071820" w:rsidRDefault="00071820" w:rsidP="00071820">
      <w:pPr>
        <w:pStyle w:val="Bullet"/>
        <w:rPr>
          <w:lang w:val="en-GB"/>
        </w:rPr>
      </w:pPr>
      <w:r w:rsidRPr="00071820">
        <w:rPr>
          <w:lang w:val="en-GB"/>
        </w:rPr>
        <w:t>Do you have women involved in the club’s decision making on coaches?</w:t>
      </w:r>
    </w:p>
    <w:p w14:paraId="2EECA7A9" w14:textId="77777777" w:rsidR="00071820" w:rsidRPr="00071820" w:rsidRDefault="00071820" w:rsidP="00071820">
      <w:pPr>
        <w:pStyle w:val="Bullet"/>
        <w:rPr>
          <w:lang w:val="en-GB"/>
        </w:rPr>
      </w:pPr>
      <w:r w:rsidRPr="00071820">
        <w:rPr>
          <w:lang w:val="en-GB"/>
        </w:rPr>
        <w:t>Do you actively manage the game day environment, so parents and spectators are supportive of women and girls who are coaching?</w:t>
      </w:r>
    </w:p>
    <w:p w14:paraId="47E8C461" w14:textId="77777777" w:rsidR="00071820" w:rsidRPr="00071820" w:rsidRDefault="00071820" w:rsidP="00071820">
      <w:pPr>
        <w:pStyle w:val="Bullet"/>
        <w:rPr>
          <w:lang w:val="en-GB"/>
        </w:rPr>
      </w:pPr>
      <w:r w:rsidRPr="00071820">
        <w:rPr>
          <w:lang w:val="en-GB"/>
        </w:rPr>
        <w:t>Do you have men who can be allies in supporting women coaches within your club?</w:t>
      </w:r>
    </w:p>
    <w:p w14:paraId="47C289BD" w14:textId="77777777" w:rsidR="00071820" w:rsidRPr="00071820" w:rsidRDefault="00071820" w:rsidP="00071820">
      <w:pPr>
        <w:pStyle w:val="Bullet"/>
        <w:rPr>
          <w:lang w:val="en-GB"/>
        </w:rPr>
      </w:pPr>
      <w:r w:rsidRPr="00071820">
        <w:rPr>
          <w:lang w:val="en-GB"/>
        </w:rPr>
        <w:t xml:space="preserve">Do you have a target for the number of women and girls in coaching roles? </w:t>
      </w:r>
    </w:p>
    <w:p w14:paraId="0D2B02F6" w14:textId="77777777" w:rsidR="00071820" w:rsidRPr="00071820" w:rsidRDefault="00071820" w:rsidP="00071820">
      <w:pPr>
        <w:pStyle w:val="Bullet"/>
        <w:rPr>
          <w:lang w:val="en-GB"/>
        </w:rPr>
      </w:pPr>
      <w:r w:rsidRPr="00071820">
        <w:rPr>
          <w:lang w:val="en-GB"/>
        </w:rPr>
        <w:t>Do you advertise coaching roles within your club that are specifically for women or girls?</w:t>
      </w:r>
    </w:p>
    <w:p w14:paraId="461D4F0A" w14:textId="77777777" w:rsidR="00071820" w:rsidRPr="00071820" w:rsidRDefault="00071820" w:rsidP="00071820">
      <w:pPr>
        <w:pStyle w:val="Bullet"/>
        <w:rPr>
          <w:lang w:val="en-GB"/>
        </w:rPr>
      </w:pPr>
      <w:r w:rsidRPr="00071820">
        <w:rPr>
          <w:lang w:val="en-GB"/>
        </w:rPr>
        <w:t>Do you provide flexible options for women and girls to coach teams or athletes, for example: coaching in pairs or groups to provide flexibility for any carer responsibilities?</w:t>
      </w:r>
    </w:p>
    <w:p w14:paraId="6D6E0AE5" w14:textId="77777777" w:rsidR="00071820" w:rsidRPr="00071820" w:rsidRDefault="00071820" w:rsidP="00071820">
      <w:pPr>
        <w:pStyle w:val="Bullet"/>
        <w:rPr>
          <w:lang w:val="en-GB"/>
        </w:rPr>
      </w:pPr>
      <w:r w:rsidRPr="00071820">
        <w:rPr>
          <w:lang w:val="en-GB"/>
        </w:rPr>
        <w:t>Do you provide bespoke induction and training opportunities for women coaches?</w:t>
      </w:r>
    </w:p>
    <w:p w14:paraId="31A4F259" w14:textId="77777777" w:rsidR="00071820" w:rsidRPr="00071820" w:rsidRDefault="00071820" w:rsidP="00071820">
      <w:pPr>
        <w:pStyle w:val="Bullet"/>
        <w:rPr>
          <w:lang w:val="en-GB"/>
        </w:rPr>
      </w:pPr>
      <w:r w:rsidRPr="00071820">
        <w:rPr>
          <w:lang w:val="en-GB"/>
        </w:rPr>
        <w:lastRenderedPageBreak/>
        <w:t>Do you facilitate a peer network of women and girls in coaching roles?</w:t>
      </w:r>
    </w:p>
    <w:p w14:paraId="1FF1FD40" w14:textId="77777777" w:rsidR="00071820" w:rsidRPr="00071820" w:rsidRDefault="00071820" w:rsidP="00071820">
      <w:pPr>
        <w:pStyle w:val="Bullet"/>
        <w:rPr>
          <w:lang w:val="en-GB"/>
        </w:rPr>
      </w:pPr>
      <w:r w:rsidRPr="00071820">
        <w:rPr>
          <w:lang w:val="en-GB"/>
        </w:rPr>
        <w:t>Do you provide mentors to actively support women coaches in their first season?</w:t>
      </w:r>
    </w:p>
    <w:p w14:paraId="218D4D94" w14:textId="77777777" w:rsidR="00071820" w:rsidRPr="00071820" w:rsidRDefault="00071820" w:rsidP="00071820">
      <w:pPr>
        <w:pStyle w:val="Bullet"/>
        <w:rPr>
          <w:lang w:val="en-GB"/>
        </w:rPr>
      </w:pPr>
      <w:r w:rsidRPr="00071820">
        <w:rPr>
          <w:lang w:val="en-GB"/>
        </w:rPr>
        <w:t>Do you seek feedback from women coaches on their experiences and commit to improving their experience through club plans and communications?</w:t>
      </w:r>
    </w:p>
    <w:p w14:paraId="44E5EBA0" w14:textId="77777777" w:rsidR="00071820" w:rsidRPr="00071820" w:rsidRDefault="00071820" w:rsidP="00071820">
      <w:pPr>
        <w:pStyle w:val="Bullet"/>
        <w:rPr>
          <w:lang w:val="en-GB"/>
        </w:rPr>
      </w:pPr>
      <w:r w:rsidRPr="00071820">
        <w:rPr>
          <w:lang w:val="en-GB"/>
        </w:rPr>
        <w:t>Do you actively promote the achievement of women and girl coaches in your club?</w:t>
      </w:r>
    </w:p>
    <w:p w14:paraId="438D3031" w14:textId="77777777" w:rsidR="00071820" w:rsidRPr="00071820" w:rsidRDefault="00071820" w:rsidP="00071820">
      <w:pPr>
        <w:pStyle w:val="Bullet"/>
        <w:rPr>
          <w:lang w:val="en-GB"/>
        </w:rPr>
      </w:pPr>
      <w:r w:rsidRPr="00071820">
        <w:rPr>
          <w:lang w:val="en-GB"/>
        </w:rPr>
        <w:t>Do you provide pathway opportunities for women to further develop in their coaching?</w:t>
      </w:r>
    </w:p>
    <w:p w14:paraId="1A7EA431" w14:textId="77777777" w:rsidR="00071820" w:rsidRPr="00071820" w:rsidRDefault="00071820" w:rsidP="00071820">
      <w:pPr>
        <w:pStyle w:val="Heading1"/>
        <w:rPr>
          <w:lang w:val="en-GB"/>
        </w:rPr>
      </w:pPr>
      <w:r w:rsidRPr="00071820">
        <w:rPr>
          <w:lang w:val="en-GB"/>
        </w:rPr>
        <w:t>References</w:t>
      </w:r>
    </w:p>
    <w:p w14:paraId="076D9DDB" w14:textId="77777777" w:rsidR="00071820" w:rsidRPr="00071820" w:rsidRDefault="00071820" w:rsidP="00071820">
      <w:pPr>
        <w:rPr>
          <w:lang w:val="en-GB"/>
        </w:rPr>
      </w:pPr>
      <w:r w:rsidRPr="00071820">
        <w:rPr>
          <w:lang w:val="en-GB"/>
        </w:rPr>
        <w:t xml:space="preserve">Baxter, H., Hoye, R. &amp; </w:t>
      </w:r>
      <w:proofErr w:type="spellStart"/>
      <w:r w:rsidRPr="00071820">
        <w:rPr>
          <w:lang w:val="en-GB"/>
        </w:rPr>
        <w:t>Kappelides</w:t>
      </w:r>
      <w:proofErr w:type="spellEnd"/>
      <w:r w:rsidRPr="00071820">
        <w:rPr>
          <w:lang w:val="en-GB"/>
        </w:rPr>
        <w:t xml:space="preserve">, P. (2021). Female volunteer coaches in community sport: A scoping review and research agenda, </w:t>
      </w:r>
      <w:r w:rsidRPr="00071820">
        <w:rPr>
          <w:i/>
          <w:iCs/>
          <w:lang w:val="en-GB"/>
        </w:rPr>
        <w:t>Journal of Amateur Sport</w:t>
      </w:r>
      <w:r w:rsidRPr="00071820">
        <w:rPr>
          <w:lang w:val="en-GB"/>
        </w:rPr>
        <w:t>, 7,1 (64-94) DOI: https://doi.org/10.17161/jas.v7i1.13774</w:t>
      </w:r>
    </w:p>
    <w:p w14:paraId="134D9AED" w14:textId="77777777" w:rsidR="00071820" w:rsidRPr="00071820" w:rsidRDefault="00071820" w:rsidP="00071820">
      <w:pPr>
        <w:rPr>
          <w:lang w:val="en-GB"/>
        </w:rPr>
      </w:pPr>
      <w:proofErr w:type="spellStart"/>
      <w:r w:rsidRPr="00071820">
        <w:rPr>
          <w:lang w:val="en-GB"/>
        </w:rPr>
        <w:t>LaVoi</w:t>
      </w:r>
      <w:proofErr w:type="spellEnd"/>
      <w:r w:rsidRPr="00071820">
        <w:rPr>
          <w:lang w:val="en-GB"/>
        </w:rPr>
        <w:t xml:space="preserve">, N. M. (2016). </w:t>
      </w:r>
      <w:r w:rsidRPr="00071820">
        <w:rPr>
          <w:i/>
          <w:iCs/>
          <w:lang w:val="en-GB"/>
        </w:rPr>
        <w:t>Women in Sports Coaching</w:t>
      </w:r>
      <w:r w:rsidRPr="00071820">
        <w:rPr>
          <w:lang w:val="en-GB"/>
        </w:rPr>
        <w:t>. (1st ed., Routledge Research in Sports Coaching Series).</w:t>
      </w:r>
    </w:p>
    <w:p w14:paraId="233D2AB3" w14:textId="77777777" w:rsidR="00071820" w:rsidRPr="00071820" w:rsidRDefault="00071820" w:rsidP="00071820">
      <w:pPr>
        <w:rPr>
          <w:lang w:val="en-GB"/>
        </w:rPr>
      </w:pPr>
      <w:proofErr w:type="spellStart"/>
      <w:r w:rsidRPr="00071820">
        <w:rPr>
          <w:lang w:val="en-GB"/>
        </w:rPr>
        <w:t>LaVoi</w:t>
      </w:r>
      <w:proofErr w:type="spellEnd"/>
      <w:r w:rsidRPr="00071820">
        <w:rPr>
          <w:lang w:val="en-GB"/>
        </w:rPr>
        <w:t xml:space="preserve">, N. M., &amp; </w:t>
      </w:r>
      <w:proofErr w:type="spellStart"/>
      <w:r w:rsidRPr="00071820">
        <w:rPr>
          <w:lang w:val="en-GB"/>
        </w:rPr>
        <w:t>Dutove</w:t>
      </w:r>
      <w:proofErr w:type="spellEnd"/>
      <w:r w:rsidRPr="00071820">
        <w:rPr>
          <w:lang w:val="en-GB"/>
        </w:rPr>
        <w:t xml:space="preserve">, J. K. (2012) Barriers and Supports for Female Coaches: An Ecological Model, </w:t>
      </w:r>
      <w:r w:rsidRPr="00071820">
        <w:rPr>
          <w:i/>
          <w:iCs/>
          <w:lang w:val="en-GB"/>
        </w:rPr>
        <w:t>Sports Coaching Review</w:t>
      </w:r>
      <w:r w:rsidRPr="00071820">
        <w:rPr>
          <w:lang w:val="en-GB"/>
        </w:rPr>
        <w:t>, 1(1), 17-37. https://doi.org/10.1080/21640629.2012.695891</w:t>
      </w:r>
    </w:p>
    <w:p w14:paraId="6A85F7C8" w14:textId="7373313B" w:rsidR="00071820" w:rsidRDefault="00071820" w:rsidP="00071820">
      <w:pPr>
        <w:rPr>
          <w:lang w:val="en-GB"/>
        </w:rPr>
      </w:pPr>
      <w:proofErr w:type="spellStart"/>
      <w:r w:rsidRPr="00071820">
        <w:rPr>
          <w:lang w:val="en-GB"/>
        </w:rPr>
        <w:t>LaVoi</w:t>
      </w:r>
      <w:proofErr w:type="spellEnd"/>
      <w:r w:rsidRPr="00071820">
        <w:rPr>
          <w:lang w:val="en-GB"/>
        </w:rPr>
        <w:t xml:space="preserve">, N.M., McGarry, N.M. &amp; Fisher, L.A. (2019). Final thoughts on women in sport coaching: Fighting the war. </w:t>
      </w:r>
      <w:r w:rsidRPr="00071820">
        <w:rPr>
          <w:i/>
          <w:iCs/>
          <w:lang w:val="en-GB"/>
        </w:rPr>
        <w:t>Women in Sport &amp; Physical Activity Journal</w:t>
      </w:r>
      <w:r w:rsidRPr="00071820">
        <w:rPr>
          <w:lang w:val="en-GB"/>
        </w:rPr>
        <w:t xml:space="preserve">, 27(2), 136-140. </w:t>
      </w:r>
      <w:hyperlink r:id="rId13" w:history="1">
        <w:r w:rsidRPr="00F3365C">
          <w:rPr>
            <w:rStyle w:val="Hyperlink"/>
            <w:lang w:val="en-GB"/>
          </w:rPr>
          <w:t>https://doi.org/10.1123/waspay.2019-0030</w:t>
        </w:r>
      </w:hyperlink>
      <w:r w:rsidRPr="00071820">
        <w:rPr>
          <w:lang w:val="en-GB"/>
        </w:rPr>
        <w:t>.</w:t>
      </w:r>
    </w:p>
    <w:p w14:paraId="636FE2C0" w14:textId="77777777" w:rsidR="00071820" w:rsidRPr="00071820" w:rsidRDefault="00071820" w:rsidP="00071820">
      <w:pPr>
        <w:pStyle w:val="Heading1"/>
        <w:rPr>
          <w:lang w:val="en-GB"/>
        </w:rPr>
      </w:pPr>
      <w:r w:rsidRPr="00071820">
        <w:rPr>
          <w:lang w:val="en-GB"/>
        </w:rPr>
        <w:t>Acknowledgements</w:t>
      </w:r>
    </w:p>
    <w:p w14:paraId="565AD6A9" w14:textId="77777777" w:rsidR="00071820" w:rsidRPr="00071820" w:rsidRDefault="00071820" w:rsidP="00071820">
      <w:pPr>
        <w:rPr>
          <w:lang w:val="en-GB"/>
        </w:rPr>
      </w:pPr>
      <w:r w:rsidRPr="00071820">
        <w:rPr>
          <w:lang w:val="en-GB"/>
        </w:rPr>
        <w:t xml:space="preserve">The Victorian Government proudly acknowledges Aboriginal people as the First Peoples and Traditional Owners and custodians of the land and water on which we rely. </w:t>
      </w:r>
    </w:p>
    <w:p w14:paraId="75E9F559" w14:textId="77777777" w:rsidR="00071820" w:rsidRPr="00071820" w:rsidRDefault="00071820" w:rsidP="00071820">
      <w:pPr>
        <w:rPr>
          <w:lang w:val="en-GB"/>
        </w:rPr>
      </w:pPr>
      <w:r w:rsidRPr="00071820">
        <w:rPr>
          <w:lang w:val="en-GB"/>
        </w:rPr>
        <w:t xml:space="preserve">We acknowledge the ongoing leadership role of the Aboriginal community on gender equality and the prevention of violence against women. As First Peoples, Aboriginal Victorians are best placed to determine a culturally appropriate path to gender equality in their communities. </w:t>
      </w:r>
    </w:p>
    <w:p w14:paraId="2B763D03" w14:textId="77777777" w:rsidR="00071820" w:rsidRPr="00071820" w:rsidRDefault="00071820" w:rsidP="00071820">
      <w:pPr>
        <w:rPr>
          <w:lang w:val="en-GB"/>
        </w:rPr>
      </w:pPr>
      <w:r w:rsidRPr="00071820">
        <w:rPr>
          <w:lang w:val="en-GB"/>
        </w:rPr>
        <w:t xml:space="preserve">This is a summary of research carried out by La Trobe University, </w:t>
      </w:r>
      <w:r w:rsidRPr="00071820">
        <w:rPr>
          <w:i/>
          <w:iCs/>
          <w:lang w:val="en-GB"/>
        </w:rPr>
        <w:t>Enhancing Participation Pathways for Female Coaches</w:t>
      </w:r>
      <w:r w:rsidRPr="00071820">
        <w:rPr>
          <w:lang w:val="en-GB"/>
        </w:rPr>
        <w:t xml:space="preserve"> (Russell Hoye, Pam </w:t>
      </w:r>
      <w:proofErr w:type="spellStart"/>
      <w:r w:rsidRPr="00071820">
        <w:rPr>
          <w:lang w:val="en-GB"/>
        </w:rPr>
        <w:t>Kappelides</w:t>
      </w:r>
      <w:proofErr w:type="spellEnd"/>
      <w:r w:rsidRPr="00071820">
        <w:rPr>
          <w:lang w:val="en-GB"/>
        </w:rPr>
        <w:t xml:space="preserve"> and Haley Baxter 2021)</w:t>
      </w:r>
    </w:p>
    <w:p w14:paraId="1F7EBBC3" w14:textId="720F624C" w:rsidR="00071820" w:rsidRPr="00071820" w:rsidRDefault="00071820" w:rsidP="00071820">
      <w:pPr>
        <w:rPr>
          <w:lang w:val="en-GB"/>
        </w:rPr>
      </w:pPr>
      <w:r w:rsidRPr="00071820">
        <w:rPr>
          <w:lang w:val="en-GB"/>
        </w:rPr>
        <w:t xml:space="preserve">This research was funded by the Victorian Government, through the </w:t>
      </w:r>
      <w:r w:rsidRPr="00071820">
        <w:rPr>
          <w:i/>
          <w:iCs/>
          <w:lang w:val="en-GB"/>
        </w:rPr>
        <w:t>Change Our Game</w:t>
      </w:r>
      <w:r w:rsidRPr="00071820">
        <w:rPr>
          <w:lang w:val="en-GB"/>
        </w:rPr>
        <w:t xml:space="preserve"> Research Grants Program.</w:t>
      </w:r>
    </w:p>
    <w:sectPr w:rsidR="00071820" w:rsidRPr="00071820" w:rsidSect="00847673">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E4AD4" w14:textId="77777777" w:rsidR="00C260B8" w:rsidRDefault="00C260B8" w:rsidP="00847673">
      <w:r>
        <w:separator/>
      </w:r>
    </w:p>
    <w:p w14:paraId="27994E5B" w14:textId="77777777" w:rsidR="00C260B8" w:rsidRDefault="00C260B8" w:rsidP="00847673"/>
    <w:p w14:paraId="3F5FBA65" w14:textId="77777777" w:rsidR="00C260B8" w:rsidRDefault="00C260B8" w:rsidP="00847673"/>
  </w:endnote>
  <w:endnote w:type="continuationSeparator" w:id="0">
    <w:p w14:paraId="526DAF36" w14:textId="77777777" w:rsidR="00C260B8" w:rsidRDefault="00C260B8" w:rsidP="00847673">
      <w:r>
        <w:continuationSeparator/>
      </w:r>
    </w:p>
    <w:p w14:paraId="54E797C9" w14:textId="77777777" w:rsidR="00C260B8" w:rsidRDefault="00C260B8" w:rsidP="00847673"/>
    <w:p w14:paraId="53B6ECCF" w14:textId="77777777" w:rsidR="00C260B8" w:rsidRDefault="00C260B8" w:rsidP="00847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Calibri (Body)">
    <w:altName w:val="Calibri"/>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VIC">
    <w:panose1 w:val="00000500000000000000"/>
    <w:charset w:val="4D"/>
    <w:family w:val="auto"/>
    <w:notTrueType/>
    <w:pitch w:val="variable"/>
    <w:sig w:usb0="00000007" w:usb1="00000000" w:usb2="00000000" w:usb3="00000000" w:csb0="00000093" w:csb1="00000000"/>
  </w:font>
  <w:font w:name="VIC Light">
    <w:panose1 w:val="00000400000000000000"/>
    <w:charset w:val="4D"/>
    <w:family w:val="auto"/>
    <w:notTrueType/>
    <w:pitch w:val="variable"/>
    <w:sig w:usb0="00000007" w:usb1="00000000" w:usb2="00000000" w:usb3="00000000" w:csb0="00000093" w:csb1="00000000"/>
  </w:font>
  <w:font w:name="VIC SemiBold">
    <w:panose1 w:val="00000700000000000000"/>
    <w:charset w:val="4D"/>
    <w:family w:val="auto"/>
    <w:notTrueType/>
    <w:pitch w:val="variable"/>
    <w:sig w:usb0="00000007" w:usb1="00000000" w:usb2="00000000" w:usb3="00000000" w:csb0="00000093" w:csb1="00000000"/>
  </w:font>
  <w:font w:name="VIC Medium">
    <w:panose1 w:val="00000600000000000000"/>
    <w:charset w:val="4D"/>
    <w:family w:val="auto"/>
    <w:notTrueType/>
    <w:pitch w:val="variable"/>
    <w:sig w:usb0="00000007"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B946" w14:textId="77777777" w:rsidR="00843667" w:rsidRDefault="003029B8" w:rsidP="00847673">
    <w:pPr>
      <w:pStyle w:val="Footer"/>
      <w:rPr>
        <w:rStyle w:val="PageNumber"/>
      </w:rPr>
    </w:pPr>
    <w:r>
      <w:rPr>
        <w:noProof/>
      </w:rPr>
      <mc:AlternateContent>
        <mc:Choice Requires="wps">
          <w:drawing>
            <wp:anchor distT="0" distB="0" distL="0" distR="0" simplePos="0" relativeHeight="251662336" behindDoc="0" locked="0" layoutInCell="1" allowOverlap="1" wp14:anchorId="41324769" wp14:editId="40EA5DD6">
              <wp:simplePos x="635" y="635"/>
              <wp:positionH relativeFrom="page">
                <wp:align>center</wp:align>
              </wp:positionH>
              <wp:positionV relativeFrom="page">
                <wp:align>bottom</wp:align>
              </wp:positionV>
              <wp:extent cx="443865" cy="443865"/>
              <wp:effectExtent l="0" t="0" r="6985" b="0"/>
              <wp:wrapNone/>
              <wp:docPr id="197825460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7514A6"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24769"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jdbhwLAgAAHAQA&#13;&#10;AA4AAAAAAAAAAAAAAAAALgIAAGRycy9lMm9Eb2MueG1sUEsBAi0AFAAGAAgAAAAhABEb/13cAAAA&#13;&#10;CAEAAA8AAAAAAAAAAAAAAAAAZQQAAGRycy9kb3ducmV2LnhtbFBLBQYAAAAABAAEAPMAAABuBQAA&#13;&#10;AAA=&#13;&#10;" filled="f" stroked="f">
              <v:textbox style="mso-fit-shape-to-text:t" inset="0,0,0,15pt">
                <w:txbxContent>
                  <w:p w14:paraId="3B7514A6"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r w:rsidR="00843667">
      <w:rPr>
        <w:rStyle w:val="PageNumber"/>
      </w:rPr>
      <w:fldChar w:fldCharType="begin"/>
    </w:r>
    <w:r w:rsidR="00843667">
      <w:rPr>
        <w:rStyle w:val="PageNumber"/>
      </w:rPr>
      <w:instrText xml:space="preserve">PAGE  </w:instrText>
    </w:r>
    <w:r w:rsidR="00843667">
      <w:rPr>
        <w:rStyle w:val="PageNumber"/>
      </w:rPr>
      <w:fldChar w:fldCharType="separate"/>
    </w:r>
    <w:r>
      <w:rPr>
        <w:rStyle w:val="PageNumber"/>
        <w:noProof/>
      </w:rPr>
      <w:t>1</w:t>
    </w:r>
    <w:r w:rsidR="00843667">
      <w:rPr>
        <w:rStyle w:val="PageNumber"/>
      </w:rPr>
      <w:fldChar w:fldCharType="end"/>
    </w:r>
  </w:p>
  <w:p w14:paraId="0EF1859A" w14:textId="77777777" w:rsidR="00843667" w:rsidRDefault="00843667" w:rsidP="00847673">
    <w:pPr>
      <w:rPr>
        <w:rStyle w:val="PageNumber"/>
      </w:rPr>
    </w:pPr>
  </w:p>
  <w:p w14:paraId="629F303F" w14:textId="77777777" w:rsidR="00843667" w:rsidRDefault="00843667" w:rsidP="00847673"/>
  <w:p w14:paraId="100ACFC9" w14:textId="77777777" w:rsidR="00843667" w:rsidRDefault="00843667" w:rsidP="00847673"/>
  <w:p w14:paraId="09D1FEE8" w14:textId="77777777" w:rsidR="00843667" w:rsidRDefault="00843667" w:rsidP="008476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3A36" w14:textId="77777777" w:rsidR="003029B8" w:rsidRDefault="003029B8">
    <w:pPr>
      <w:pStyle w:val="Footer"/>
    </w:pPr>
    <w:r>
      <w:rPr>
        <w:noProof/>
      </w:rPr>
      <mc:AlternateContent>
        <mc:Choice Requires="wps">
          <w:drawing>
            <wp:anchor distT="0" distB="0" distL="0" distR="0" simplePos="0" relativeHeight="251663360" behindDoc="0" locked="0" layoutInCell="1" allowOverlap="1" wp14:anchorId="7A1EBAA6" wp14:editId="07EB5F54">
              <wp:simplePos x="0" y="0"/>
              <wp:positionH relativeFrom="page">
                <wp:align>center</wp:align>
              </wp:positionH>
              <wp:positionV relativeFrom="page">
                <wp:align>bottom</wp:align>
              </wp:positionV>
              <wp:extent cx="443865" cy="443865"/>
              <wp:effectExtent l="0" t="0" r="6985" b="0"/>
              <wp:wrapNone/>
              <wp:docPr id="27868743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A0D3CD"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1EBAA6"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" filled="f" stroked="f">
              <v:textbox style="mso-fit-shape-to-text:t" inset="0,0,0,15pt">
                <w:txbxContent>
                  <w:p w14:paraId="1AA0D3CD"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93EE" w14:textId="77777777" w:rsidR="003029B8" w:rsidRDefault="003029B8">
    <w:pPr>
      <w:pStyle w:val="Footer"/>
    </w:pPr>
    <w:r>
      <w:rPr>
        <w:noProof/>
      </w:rPr>
      <mc:AlternateContent>
        <mc:Choice Requires="wps">
          <w:drawing>
            <wp:anchor distT="0" distB="0" distL="0" distR="0" simplePos="0" relativeHeight="251661312" behindDoc="0" locked="0" layoutInCell="1" allowOverlap="1" wp14:anchorId="0A583E46" wp14:editId="7659CA4F">
              <wp:simplePos x="635" y="635"/>
              <wp:positionH relativeFrom="page">
                <wp:align>center</wp:align>
              </wp:positionH>
              <wp:positionV relativeFrom="page">
                <wp:align>bottom</wp:align>
              </wp:positionV>
              <wp:extent cx="443865" cy="443865"/>
              <wp:effectExtent l="0" t="0" r="6985" b="0"/>
              <wp:wrapNone/>
              <wp:docPr id="8204201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49B27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583E46"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vhc6wLAgAAHAQA&#13;&#10;AA4AAAAAAAAAAAAAAAAALgIAAGRycy9lMm9Eb2MueG1sUEsBAi0AFAAGAAgAAAAhABEb/13cAAAA&#13;&#10;CAEAAA8AAAAAAAAAAAAAAAAAZQQAAGRycy9kb3ducmV2LnhtbFBLBQYAAAAABAAEAPMAAABuBQAA&#13;&#10;AAA=&#13;&#10;" filled="f" stroked="f">
              <v:textbox style="mso-fit-shape-to-text:t" inset="0,0,0,15pt">
                <w:txbxContent>
                  <w:p w14:paraId="7549B27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EAD55" w14:textId="77777777" w:rsidR="00C260B8" w:rsidRDefault="00C260B8" w:rsidP="00847673">
      <w:r>
        <w:separator/>
      </w:r>
    </w:p>
  </w:footnote>
  <w:footnote w:type="continuationSeparator" w:id="0">
    <w:p w14:paraId="408B0846" w14:textId="77777777" w:rsidR="00C260B8" w:rsidRDefault="00C260B8" w:rsidP="00847673">
      <w:r>
        <w:continuationSeparator/>
      </w:r>
    </w:p>
    <w:p w14:paraId="30C92BA4" w14:textId="77777777" w:rsidR="00C260B8" w:rsidRDefault="00C260B8" w:rsidP="00847673"/>
    <w:p w14:paraId="309BED9F" w14:textId="77777777" w:rsidR="00C260B8" w:rsidRDefault="00C260B8" w:rsidP="00847673"/>
  </w:footnote>
  <w:footnote w:id="1">
    <w:p w14:paraId="1737EBA4" w14:textId="62B4FFC7" w:rsidR="00071820" w:rsidRPr="00071820" w:rsidRDefault="00071820">
      <w:pPr>
        <w:pStyle w:val="FootnoteText"/>
        <w:rPr>
          <w:lang w:val="en-US"/>
        </w:rPr>
      </w:pPr>
      <w:r>
        <w:rPr>
          <w:rStyle w:val="FootnoteReference"/>
        </w:rPr>
        <w:footnoteRef/>
      </w:r>
      <w:r>
        <w:t xml:space="preserve"> </w:t>
      </w:r>
      <w:r w:rsidRPr="00071820">
        <w:t xml:space="preserve">Baxter, Hoye &amp; </w:t>
      </w:r>
      <w:proofErr w:type="spellStart"/>
      <w:r w:rsidRPr="00071820">
        <w:t>Kappelides</w:t>
      </w:r>
      <w:proofErr w:type="spellEnd"/>
      <w:r w:rsidRPr="00071820">
        <w:t>,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885C" w14:textId="77777777" w:rsidR="003029B8" w:rsidRDefault="003029B8">
    <w:pPr>
      <w:pStyle w:val="Header"/>
    </w:pPr>
    <w:r>
      <w:rPr>
        <w:noProof/>
      </w:rPr>
      <mc:AlternateContent>
        <mc:Choice Requires="wps">
          <w:drawing>
            <wp:anchor distT="0" distB="0" distL="0" distR="0" simplePos="0" relativeHeight="251659264" behindDoc="0" locked="0" layoutInCell="1" allowOverlap="1" wp14:anchorId="02B5F939" wp14:editId="1A26C34C">
              <wp:simplePos x="635" y="635"/>
              <wp:positionH relativeFrom="page">
                <wp:align>center</wp:align>
              </wp:positionH>
              <wp:positionV relativeFrom="page">
                <wp:align>top</wp:align>
              </wp:positionV>
              <wp:extent cx="443865" cy="443865"/>
              <wp:effectExtent l="0" t="0" r="6985" b="10795"/>
              <wp:wrapNone/>
              <wp:docPr id="12304986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B33275"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B5F939"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textbox style="mso-fit-shape-to-text:t" inset="0,15pt,0,0">
                <w:txbxContent>
                  <w:p w14:paraId="6DB33275"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7CB2" w14:textId="22A54C3F" w:rsidR="003029B8" w:rsidRDefault="003029B8" w:rsidP="005316D6">
    <w:pPr>
      <w:pStyle w:val="Header"/>
    </w:pPr>
    <w:r>
      <w:rPr>
        <w:noProof/>
      </w:rPr>
      <mc:AlternateContent>
        <mc:Choice Requires="wps">
          <w:drawing>
            <wp:anchor distT="0" distB="0" distL="0" distR="0" simplePos="0" relativeHeight="251660288" behindDoc="0" locked="0" layoutInCell="1" allowOverlap="1" wp14:anchorId="5C1EE7F1" wp14:editId="28B4F546">
              <wp:simplePos x="0" y="0"/>
              <wp:positionH relativeFrom="page">
                <wp:align>center</wp:align>
              </wp:positionH>
              <wp:positionV relativeFrom="page">
                <wp:align>top</wp:align>
              </wp:positionV>
              <wp:extent cx="443865" cy="443865"/>
              <wp:effectExtent l="0" t="0" r="6985" b="10795"/>
              <wp:wrapNone/>
              <wp:docPr id="1248480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431298"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1EE7F1"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" filled="f" stroked="f">
              <v:textbox style="mso-fit-shape-to-text:t" inset="0,15pt,0,0">
                <w:txbxContent>
                  <w:p w14:paraId="34431298"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r w:rsidR="005316D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DBE9" w14:textId="77777777" w:rsidR="003029B8" w:rsidRDefault="003029B8">
    <w:pPr>
      <w:pStyle w:val="Header"/>
    </w:pPr>
    <w:r>
      <w:rPr>
        <w:noProof/>
      </w:rPr>
      <mc:AlternateContent>
        <mc:Choice Requires="wps">
          <w:drawing>
            <wp:anchor distT="0" distB="0" distL="0" distR="0" simplePos="0" relativeHeight="251658240" behindDoc="0" locked="0" layoutInCell="1" allowOverlap="1" wp14:anchorId="6BB4D814" wp14:editId="13D26ACF">
              <wp:simplePos x="635" y="635"/>
              <wp:positionH relativeFrom="page">
                <wp:align>center</wp:align>
              </wp:positionH>
              <wp:positionV relativeFrom="page">
                <wp:align>top</wp:align>
              </wp:positionV>
              <wp:extent cx="443865" cy="443865"/>
              <wp:effectExtent l="0" t="0" r="6985" b="10795"/>
              <wp:wrapNone/>
              <wp:docPr id="15590570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02B02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B4D814"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ZAlCgIAABw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" filled="f" stroked="f">
              <v:textbox style="mso-fit-shape-to-text:t" inset="0,15pt,0,0">
                <w:txbxContent>
                  <w:p w14:paraId="7C02B02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5C9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A09B8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49E1F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08CBD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BEE97E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22A5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3D0C5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D92B9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1C0D68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25845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68C73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03A7F"/>
    <w:multiLevelType w:val="hybridMultilevel"/>
    <w:tmpl w:val="57246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F279D5"/>
    <w:multiLevelType w:val="hybridMultilevel"/>
    <w:tmpl w:val="8A460F5C"/>
    <w:lvl w:ilvl="0" w:tplc="7B284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FD260D"/>
    <w:multiLevelType w:val="hybridMultilevel"/>
    <w:tmpl w:val="D03C4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A95E16"/>
    <w:multiLevelType w:val="hybridMultilevel"/>
    <w:tmpl w:val="7B4239D2"/>
    <w:lvl w:ilvl="0" w:tplc="8B6C4DBC">
      <w:start w:val="1"/>
      <w:numFmt w:val="bullet"/>
      <w:lvlText w:val="•"/>
      <w:lvlJc w:val="left"/>
      <w:pPr>
        <w:tabs>
          <w:tab w:val="num" w:pos="720"/>
        </w:tabs>
        <w:ind w:left="720" w:hanging="360"/>
      </w:pPr>
      <w:rPr>
        <w:rFonts w:ascii="Times" w:hAnsi="Times" w:hint="default"/>
      </w:rPr>
    </w:lvl>
    <w:lvl w:ilvl="1" w:tplc="778A5EAC">
      <w:numFmt w:val="bullet"/>
      <w:lvlText w:val="–"/>
      <w:lvlJc w:val="left"/>
      <w:pPr>
        <w:tabs>
          <w:tab w:val="num" w:pos="1440"/>
        </w:tabs>
        <w:ind w:left="1440" w:hanging="360"/>
      </w:pPr>
      <w:rPr>
        <w:rFonts w:ascii="Times" w:hAnsi="Times" w:hint="default"/>
      </w:rPr>
    </w:lvl>
    <w:lvl w:ilvl="2" w:tplc="7144AE2C" w:tentative="1">
      <w:start w:val="1"/>
      <w:numFmt w:val="bullet"/>
      <w:lvlText w:val="•"/>
      <w:lvlJc w:val="left"/>
      <w:pPr>
        <w:tabs>
          <w:tab w:val="num" w:pos="2160"/>
        </w:tabs>
        <w:ind w:left="2160" w:hanging="360"/>
      </w:pPr>
      <w:rPr>
        <w:rFonts w:ascii="Times" w:hAnsi="Times" w:hint="default"/>
      </w:rPr>
    </w:lvl>
    <w:lvl w:ilvl="3" w:tplc="717AD772" w:tentative="1">
      <w:start w:val="1"/>
      <w:numFmt w:val="bullet"/>
      <w:lvlText w:val="•"/>
      <w:lvlJc w:val="left"/>
      <w:pPr>
        <w:tabs>
          <w:tab w:val="num" w:pos="2880"/>
        </w:tabs>
        <w:ind w:left="2880" w:hanging="360"/>
      </w:pPr>
      <w:rPr>
        <w:rFonts w:ascii="Times" w:hAnsi="Times" w:hint="default"/>
      </w:rPr>
    </w:lvl>
    <w:lvl w:ilvl="4" w:tplc="AAE21C5A" w:tentative="1">
      <w:start w:val="1"/>
      <w:numFmt w:val="bullet"/>
      <w:lvlText w:val="•"/>
      <w:lvlJc w:val="left"/>
      <w:pPr>
        <w:tabs>
          <w:tab w:val="num" w:pos="3600"/>
        </w:tabs>
        <w:ind w:left="3600" w:hanging="360"/>
      </w:pPr>
      <w:rPr>
        <w:rFonts w:ascii="Times" w:hAnsi="Times" w:hint="default"/>
      </w:rPr>
    </w:lvl>
    <w:lvl w:ilvl="5" w:tplc="29A025EC" w:tentative="1">
      <w:start w:val="1"/>
      <w:numFmt w:val="bullet"/>
      <w:lvlText w:val="•"/>
      <w:lvlJc w:val="left"/>
      <w:pPr>
        <w:tabs>
          <w:tab w:val="num" w:pos="4320"/>
        </w:tabs>
        <w:ind w:left="4320" w:hanging="360"/>
      </w:pPr>
      <w:rPr>
        <w:rFonts w:ascii="Times" w:hAnsi="Times" w:hint="default"/>
      </w:rPr>
    </w:lvl>
    <w:lvl w:ilvl="6" w:tplc="1A406044" w:tentative="1">
      <w:start w:val="1"/>
      <w:numFmt w:val="bullet"/>
      <w:lvlText w:val="•"/>
      <w:lvlJc w:val="left"/>
      <w:pPr>
        <w:tabs>
          <w:tab w:val="num" w:pos="5040"/>
        </w:tabs>
        <w:ind w:left="5040" w:hanging="360"/>
      </w:pPr>
      <w:rPr>
        <w:rFonts w:ascii="Times" w:hAnsi="Times" w:hint="default"/>
      </w:rPr>
    </w:lvl>
    <w:lvl w:ilvl="7" w:tplc="AA16A4D6" w:tentative="1">
      <w:start w:val="1"/>
      <w:numFmt w:val="bullet"/>
      <w:lvlText w:val="•"/>
      <w:lvlJc w:val="left"/>
      <w:pPr>
        <w:tabs>
          <w:tab w:val="num" w:pos="5760"/>
        </w:tabs>
        <w:ind w:left="5760" w:hanging="360"/>
      </w:pPr>
      <w:rPr>
        <w:rFonts w:ascii="Times" w:hAnsi="Times" w:hint="default"/>
      </w:rPr>
    </w:lvl>
    <w:lvl w:ilvl="8" w:tplc="57969E60"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0CC21B19"/>
    <w:multiLevelType w:val="hybridMultilevel"/>
    <w:tmpl w:val="6BC26202"/>
    <w:lvl w:ilvl="0" w:tplc="7A28F1C4">
      <w:start w:val="4"/>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E7A2191"/>
    <w:multiLevelType w:val="hybridMultilevel"/>
    <w:tmpl w:val="FD3A4E7C"/>
    <w:lvl w:ilvl="0" w:tplc="3B28C13A">
      <w:start w:val="1"/>
      <w:numFmt w:val="bullet"/>
      <w:lvlText w:val="•"/>
      <w:lvlJc w:val="left"/>
      <w:pPr>
        <w:tabs>
          <w:tab w:val="num" w:pos="720"/>
        </w:tabs>
        <w:ind w:left="720" w:hanging="360"/>
      </w:pPr>
      <w:rPr>
        <w:rFonts w:ascii="Times" w:hAnsi="Times" w:hint="default"/>
      </w:rPr>
    </w:lvl>
    <w:lvl w:ilvl="1" w:tplc="460C91E2">
      <w:numFmt w:val="bullet"/>
      <w:lvlText w:val="–"/>
      <w:lvlJc w:val="left"/>
      <w:pPr>
        <w:tabs>
          <w:tab w:val="num" w:pos="1440"/>
        </w:tabs>
        <w:ind w:left="1440" w:hanging="360"/>
      </w:pPr>
      <w:rPr>
        <w:rFonts w:ascii="Times" w:hAnsi="Times" w:hint="default"/>
      </w:rPr>
    </w:lvl>
    <w:lvl w:ilvl="2" w:tplc="FC26EEF0" w:tentative="1">
      <w:start w:val="1"/>
      <w:numFmt w:val="bullet"/>
      <w:lvlText w:val="•"/>
      <w:lvlJc w:val="left"/>
      <w:pPr>
        <w:tabs>
          <w:tab w:val="num" w:pos="2160"/>
        </w:tabs>
        <w:ind w:left="2160" w:hanging="360"/>
      </w:pPr>
      <w:rPr>
        <w:rFonts w:ascii="Times" w:hAnsi="Times" w:hint="default"/>
      </w:rPr>
    </w:lvl>
    <w:lvl w:ilvl="3" w:tplc="1354FFCE" w:tentative="1">
      <w:start w:val="1"/>
      <w:numFmt w:val="bullet"/>
      <w:lvlText w:val="•"/>
      <w:lvlJc w:val="left"/>
      <w:pPr>
        <w:tabs>
          <w:tab w:val="num" w:pos="2880"/>
        </w:tabs>
        <w:ind w:left="2880" w:hanging="360"/>
      </w:pPr>
      <w:rPr>
        <w:rFonts w:ascii="Times" w:hAnsi="Times" w:hint="default"/>
      </w:rPr>
    </w:lvl>
    <w:lvl w:ilvl="4" w:tplc="235E3FD6" w:tentative="1">
      <w:start w:val="1"/>
      <w:numFmt w:val="bullet"/>
      <w:lvlText w:val="•"/>
      <w:lvlJc w:val="left"/>
      <w:pPr>
        <w:tabs>
          <w:tab w:val="num" w:pos="3600"/>
        </w:tabs>
        <w:ind w:left="3600" w:hanging="360"/>
      </w:pPr>
      <w:rPr>
        <w:rFonts w:ascii="Times" w:hAnsi="Times" w:hint="default"/>
      </w:rPr>
    </w:lvl>
    <w:lvl w:ilvl="5" w:tplc="87F68BBE" w:tentative="1">
      <w:start w:val="1"/>
      <w:numFmt w:val="bullet"/>
      <w:lvlText w:val="•"/>
      <w:lvlJc w:val="left"/>
      <w:pPr>
        <w:tabs>
          <w:tab w:val="num" w:pos="4320"/>
        </w:tabs>
        <w:ind w:left="4320" w:hanging="360"/>
      </w:pPr>
      <w:rPr>
        <w:rFonts w:ascii="Times" w:hAnsi="Times" w:hint="default"/>
      </w:rPr>
    </w:lvl>
    <w:lvl w:ilvl="6" w:tplc="5F56D696" w:tentative="1">
      <w:start w:val="1"/>
      <w:numFmt w:val="bullet"/>
      <w:lvlText w:val="•"/>
      <w:lvlJc w:val="left"/>
      <w:pPr>
        <w:tabs>
          <w:tab w:val="num" w:pos="5040"/>
        </w:tabs>
        <w:ind w:left="5040" w:hanging="360"/>
      </w:pPr>
      <w:rPr>
        <w:rFonts w:ascii="Times" w:hAnsi="Times" w:hint="default"/>
      </w:rPr>
    </w:lvl>
    <w:lvl w:ilvl="7" w:tplc="EBE07326" w:tentative="1">
      <w:start w:val="1"/>
      <w:numFmt w:val="bullet"/>
      <w:lvlText w:val="•"/>
      <w:lvlJc w:val="left"/>
      <w:pPr>
        <w:tabs>
          <w:tab w:val="num" w:pos="5760"/>
        </w:tabs>
        <w:ind w:left="5760" w:hanging="360"/>
      </w:pPr>
      <w:rPr>
        <w:rFonts w:ascii="Times" w:hAnsi="Times" w:hint="default"/>
      </w:rPr>
    </w:lvl>
    <w:lvl w:ilvl="8" w:tplc="F7FE5200" w:tentative="1">
      <w:start w:val="1"/>
      <w:numFmt w:val="bullet"/>
      <w:lvlText w:val="•"/>
      <w:lvlJc w:val="left"/>
      <w:pPr>
        <w:tabs>
          <w:tab w:val="num" w:pos="6480"/>
        </w:tabs>
        <w:ind w:left="6480" w:hanging="360"/>
      </w:pPr>
      <w:rPr>
        <w:rFonts w:ascii="Times" w:hAnsi="Times" w:hint="default"/>
      </w:rPr>
    </w:lvl>
  </w:abstractNum>
  <w:abstractNum w:abstractNumId="17" w15:restartNumberingAfterBreak="0">
    <w:nsid w:val="138D35EA"/>
    <w:multiLevelType w:val="hybridMultilevel"/>
    <w:tmpl w:val="93FEE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5022396"/>
    <w:multiLevelType w:val="hybridMultilevel"/>
    <w:tmpl w:val="FCAE4F86"/>
    <w:lvl w:ilvl="0" w:tplc="2CBEE9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BE277B"/>
    <w:multiLevelType w:val="hybridMultilevel"/>
    <w:tmpl w:val="BF28FBEA"/>
    <w:lvl w:ilvl="0" w:tplc="D71AB76E">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E42A5B"/>
    <w:multiLevelType w:val="hybridMultilevel"/>
    <w:tmpl w:val="4E08F672"/>
    <w:lvl w:ilvl="0" w:tplc="2C1CA856">
      <w:start w:val="1"/>
      <w:numFmt w:val="bullet"/>
      <w:lvlText w:val="•"/>
      <w:lvlJc w:val="left"/>
      <w:pPr>
        <w:tabs>
          <w:tab w:val="num" w:pos="720"/>
        </w:tabs>
        <w:ind w:left="720" w:hanging="360"/>
      </w:pPr>
      <w:rPr>
        <w:rFonts w:ascii="Times" w:hAnsi="Times" w:hint="default"/>
      </w:rPr>
    </w:lvl>
    <w:lvl w:ilvl="1" w:tplc="8878E068" w:tentative="1">
      <w:start w:val="1"/>
      <w:numFmt w:val="bullet"/>
      <w:lvlText w:val="•"/>
      <w:lvlJc w:val="left"/>
      <w:pPr>
        <w:tabs>
          <w:tab w:val="num" w:pos="1440"/>
        </w:tabs>
        <w:ind w:left="1440" w:hanging="360"/>
      </w:pPr>
      <w:rPr>
        <w:rFonts w:ascii="Times" w:hAnsi="Times" w:hint="default"/>
      </w:rPr>
    </w:lvl>
    <w:lvl w:ilvl="2" w:tplc="79484C90" w:tentative="1">
      <w:start w:val="1"/>
      <w:numFmt w:val="bullet"/>
      <w:lvlText w:val="•"/>
      <w:lvlJc w:val="left"/>
      <w:pPr>
        <w:tabs>
          <w:tab w:val="num" w:pos="2160"/>
        </w:tabs>
        <w:ind w:left="2160" w:hanging="360"/>
      </w:pPr>
      <w:rPr>
        <w:rFonts w:ascii="Times" w:hAnsi="Times" w:hint="default"/>
      </w:rPr>
    </w:lvl>
    <w:lvl w:ilvl="3" w:tplc="B9E61B34" w:tentative="1">
      <w:start w:val="1"/>
      <w:numFmt w:val="bullet"/>
      <w:lvlText w:val="•"/>
      <w:lvlJc w:val="left"/>
      <w:pPr>
        <w:tabs>
          <w:tab w:val="num" w:pos="2880"/>
        </w:tabs>
        <w:ind w:left="2880" w:hanging="360"/>
      </w:pPr>
      <w:rPr>
        <w:rFonts w:ascii="Times" w:hAnsi="Times" w:hint="default"/>
      </w:rPr>
    </w:lvl>
    <w:lvl w:ilvl="4" w:tplc="1B284A0C" w:tentative="1">
      <w:start w:val="1"/>
      <w:numFmt w:val="bullet"/>
      <w:lvlText w:val="•"/>
      <w:lvlJc w:val="left"/>
      <w:pPr>
        <w:tabs>
          <w:tab w:val="num" w:pos="3600"/>
        </w:tabs>
        <w:ind w:left="3600" w:hanging="360"/>
      </w:pPr>
      <w:rPr>
        <w:rFonts w:ascii="Times" w:hAnsi="Times" w:hint="default"/>
      </w:rPr>
    </w:lvl>
    <w:lvl w:ilvl="5" w:tplc="12B63A20" w:tentative="1">
      <w:start w:val="1"/>
      <w:numFmt w:val="bullet"/>
      <w:lvlText w:val="•"/>
      <w:lvlJc w:val="left"/>
      <w:pPr>
        <w:tabs>
          <w:tab w:val="num" w:pos="4320"/>
        </w:tabs>
        <w:ind w:left="4320" w:hanging="360"/>
      </w:pPr>
      <w:rPr>
        <w:rFonts w:ascii="Times" w:hAnsi="Times" w:hint="default"/>
      </w:rPr>
    </w:lvl>
    <w:lvl w:ilvl="6" w:tplc="47BA3B34" w:tentative="1">
      <w:start w:val="1"/>
      <w:numFmt w:val="bullet"/>
      <w:lvlText w:val="•"/>
      <w:lvlJc w:val="left"/>
      <w:pPr>
        <w:tabs>
          <w:tab w:val="num" w:pos="5040"/>
        </w:tabs>
        <w:ind w:left="5040" w:hanging="360"/>
      </w:pPr>
      <w:rPr>
        <w:rFonts w:ascii="Times" w:hAnsi="Times" w:hint="default"/>
      </w:rPr>
    </w:lvl>
    <w:lvl w:ilvl="7" w:tplc="CE123E32" w:tentative="1">
      <w:start w:val="1"/>
      <w:numFmt w:val="bullet"/>
      <w:lvlText w:val="•"/>
      <w:lvlJc w:val="left"/>
      <w:pPr>
        <w:tabs>
          <w:tab w:val="num" w:pos="5760"/>
        </w:tabs>
        <w:ind w:left="5760" w:hanging="360"/>
      </w:pPr>
      <w:rPr>
        <w:rFonts w:ascii="Times" w:hAnsi="Times" w:hint="default"/>
      </w:rPr>
    </w:lvl>
    <w:lvl w:ilvl="8" w:tplc="81D2F8E8" w:tentative="1">
      <w:start w:val="1"/>
      <w:numFmt w:val="bullet"/>
      <w:lvlText w:val="•"/>
      <w:lvlJc w:val="left"/>
      <w:pPr>
        <w:tabs>
          <w:tab w:val="num" w:pos="6480"/>
        </w:tabs>
        <w:ind w:left="6480" w:hanging="360"/>
      </w:pPr>
      <w:rPr>
        <w:rFonts w:ascii="Times" w:hAnsi="Times" w:hint="default"/>
      </w:rPr>
    </w:lvl>
  </w:abstractNum>
  <w:abstractNum w:abstractNumId="21" w15:restartNumberingAfterBreak="0">
    <w:nsid w:val="1AE878FD"/>
    <w:multiLevelType w:val="hybridMultilevel"/>
    <w:tmpl w:val="50C2A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F165279"/>
    <w:multiLevelType w:val="hybridMultilevel"/>
    <w:tmpl w:val="A6ACA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3012531"/>
    <w:multiLevelType w:val="hybridMultilevel"/>
    <w:tmpl w:val="06765576"/>
    <w:lvl w:ilvl="0" w:tplc="F1D295EE">
      <w:start w:val="1"/>
      <w:numFmt w:val="bullet"/>
      <w:lvlText w:val="•"/>
      <w:lvlJc w:val="left"/>
      <w:pPr>
        <w:tabs>
          <w:tab w:val="num" w:pos="720"/>
        </w:tabs>
        <w:ind w:left="720" w:hanging="360"/>
      </w:pPr>
      <w:rPr>
        <w:rFonts w:ascii="Times" w:hAnsi="Times" w:hint="default"/>
      </w:rPr>
    </w:lvl>
    <w:lvl w:ilvl="1" w:tplc="3D58BBD0" w:tentative="1">
      <w:start w:val="1"/>
      <w:numFmt w:val="bullet"/>
      <w:lvlText w:val="•"/>
      <w:lvlJc w:val="left"/>
      <w:pPr>
        <w:tabs>
          <w:tab w:val="num" w:pos="1440"/>
        </w:tabs>
        <w:ind w:left="1440" w:hanging="360"/>
      </w:pPr>
      <w:rPr>
        <w:rFonts w:ascii="Times" w:hAnsi="Times" w:hint="default"/>
      </w:rPr>
    </w:lvl>
    <w:lvl w:ilvl="2" w:tplc="B3A2E2CA" w:tentative="1">
      <w:start w:val="1"/>
      <w:numFmt w:val="bullet"/>
      <w:lvlText w:val="•"/>
      <w:lvlJc w:val="left"/>
      <w:pPr>
        <w:tabs>
          <w:tab w:val="num" w:pos="2160"/>
        </w:tabs>
        <w:ind w:left="2160" w:hanging="360"/>
      </w:pPr>
      <w:rPr>
        <w:rFonts w:ascii="Times" w:hAnsi="Times" w:hint="default"/>
      </w:rPr>
    </w:lvl>
    <w:lvl w:ilvl="3" w:tplc="FACC2842" w:tentative="1">
      <w:start w:val="1"/>
      <w:numFmt w:val="bullet"/>
      <w:lvlText w:val="•"/>
      <w:lvlJc w:val="left"/>
      <w:pPr>
        <w:tabs>
          <w:tab w:val="num" w:pos="2880"/>
        </w:tabs>
        <w:ind w:left="2880" w:hanging="360"/>
      </w:pPr>
      <w:rPr>
        <w:rFonts w:ascii="Times" w:hAnsi="Times" w:hint="default"/>
      </w:rPr>
    </w:lvl>
    <w:lvl w:ilvl="4" w:tplc="B238A0BE" w:tentative="1">
      <w:start w:val="1"/>
      <w:numFmt w:val="bullet"/>
      <w:lvlText w:val="•"/>
      <w:lvlJc w:val="left"/>
      <w:pPr>
        <w:tabs>
          <w:tab w:val="num" w:pos="3600"/>
        </w:tabs>
        <w:ind w:left="3600" w:hanging="360"/>
      </w:pPr>
      <w:rPr>
        <w:rFonts w:ascii="Times" w:hAnsi="Times" w:hint="default"/>
      </w:rPr>
    </w:lvl>
    <w:lvl w:ilvl="5" w:tplc="25D4AF86" w:tentative="1">
      <w:start w:val="1"/>
      <w:numFmt w:val="bullet"/>
      <w:lvlText w:val="•"/>
      <w:lvlJc w:val="left"/>
      <w:pPr>
        <w:tabs>
          <w:tab w:val="num" w:pos="4320"/>
        </w:tabs>
        <w:ind w:left="4320" w:hanging="360"/>
      </w:pPr>
      <w:rPr>
        <w:rFonts w:ascii="Times" w:hAnsi="Times" w:hint="default"/>
      </w:rPr>
    </w:lvl>
    <w:lvl w:ilvl="6" w:tplc="3DB6C724" w:tentative="1">
      <w:start w:val="1"/>
      <w:numFmt w:val="bullet"/>
      <w:lvlText w:val="•"/>
      <w:lvlJc w:val="left"/>
      <w:pPr>
        <w:tabs>
          <w:tab w:val="num" w:pos="5040"/>
        </w:tabs>
        <w:ind w:left="5040" w:hanging="360"/>
      </w:pPr>
      <w:rPr>
        <w:rFonts w:ascii="Times" w:hAnsi="Times" w:hint="default"/>
      </w:rPr>
    </w:lvl>
    <w:lvl w:ilvl="7" w:tplc="4DFE6FC4" w:tentative="1">
      <w:start w:val="1"/>
      <w:numFmt w:val="bullet"/>
      <w:lvlText w:val="•"/>
      <w:lvlJc w:val="left"/>
      <w:pPr>
        <w:tabs>
          <w:tab w:val="num" w:pos="5760"/>
        </w:tabs>
        <w:ind w:left="5760" w:hanging="360"/>
      </w:pPr>
      <w:rPr>
        <w:rFonts w:ascii="Times" w:hAnsi="Times" w:hint="default"/>
      </w:rPr>
    </w:lvl>
    <w:lvl w:ilvl="8" w:tplc="4814AB7C" w:tentative="1">
      <w:start w:val="1"/>
      <w:numFmt w:val="bullet"/>
      <w:lvlText w:val="•"/>
      <w:lvlJc w:val="left"/>
      <w:pPr>
        <w:tabs>
          <w:tab w:val="num" w:pos="6480"/>
        </w:tabs>
        <w:ind w:left="6480" w:hanging="360"/>
      </w:pPr>
      <w:rPr>
        <w:rFonts w:ascii="Times" w:hAnsi="Times" w:hint="default"/>
      </w:rPr>
    </w:lvl>
  </w:abstractNum>
  <w:abstractNum w:abstractNumId="24" w15:restartNumberingAfterBreak="0">
    <w:nsid w:val="249F173B"/>
    <w:multiLevelType w:val="hybridMultilevel"/>
    <w:tmpl w:val="E14E2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6FB2055"/>
    <w:multiLevelType w:val="hybridMultilevel"/>
    <w:tmpl w:val="4BBE219E"/>
    <w:lvl w:ilvl="0" w:tplc="EBE4387C">
      <w:start w:val="1"/>
      <w:numFmt w:val="bullet"/>
      <w:lvlText w:val=""/>
      <w:lvlJc w:val="left"/>
      <w:pPr>
        <w:tabs>
          <w:tab w:val="num" w:pos="720"/>
        </w:tabs>
        <w:ind w:left="720" w:hanging="360"/>
      </w:pPr>
      <w:rPr>
        <w:rFonts w:ascii="Wingdings 2" w:hAnsi="Wingdings 2" w:hint="default"/>
      </w:rPr>
    </w:lvl>
    <w:lvl w:ilvl="1" w:tplc="383A5696" w:tentative="1">
      <w:start w:val="1"/>
      <w:numFmt w:val="bullet"/>
      <w:lvlText w:val=""/>
      <w:lvlJc w:val="left"/>
      <w:pPr>
        <w:tabs>
          <w:tab w:val="num" w:pos="1440"/>
        </w:tabs>
        <w:ind w:left="1440" w:hanging="360"/>
      </w:pPr>
      <w:rPr>
        <w:rFonts w:ascii="Wingdings 2" w:hAnsi="Wingdings 2" w:hint="default"/>
      </w:rPr>
    </w:lvl>
    <w:lvl w:ilvl="2" w:tplc="2FDC6470" w:tentative="1">
      <w:start w:val="1"/>
      <w:numFmt w:val="bullet"/>
      <w:lvlText w:val=""/>
      <w:lvlJc w:val="left"/>
      <w:pPr>
        <w:tabs>
          <w:tab w:val="num" w:pos="2160"/>
        </w:tabs>
        <w:ind w:left="2160" w:hanging="360"/>
      </w:pPr>
      <w:rPr>
        <w:rFonts w:ascii="Wingdings 2" w:hAnsi="Wingdings 2" w:hint="default"/>
      </w:rPr>
    </w:lvl>
    <w:lvl w:ilvl="3" w:tplc="A7449070" w:tentative="1">
      <w:start w:val="1"/>
      <w:numFmt w:val="bullet"/>
      <w:lvlText w:val=""/>
      <w:lvlJc w:val="left"/>
      <w:pPr>
        <w:tabs>
          <w:tab w:val="num" w:pos="2880"/>
        </w:tabs>
        <w:ind w:left="2880" w:hanging="360"/>
      </w:pPr>
      <w:rPr>
        <w:rFonts w:ascii="Wingdings 2" w:hAnsi="Wingdings 2" w:hint="default"/>
      </w:rPr>
    </w:lvl>
    <w:lvl w:ilvl="4" w:tplc="7B0A918E" w:tentative="1">
      <w:start w:val="1"/>
      <w:numFmt w:val="bullet"/>
      <w:lvlText w:val=""/>
      <w:lvlJc w:val="left"/>
      <w:pPr>
        <w:tabs>
          <w:tab w:val="num" w:pos="3600"/>
        </w:tabs>
        <w:ind w:left="3600" w:hanging="360"/>
      </w:pPr>
      <w:rPr>
        <w:rFonts w:ascii="Wingdings 2" w:hAnsi="Wingdings 2" w:hint="default"/>
      </w:rPr>
    </w:lvl>
    <w:lvl w:ilvl="5" w:tplc="8FBA3CD2" w:tentative="1">
      <w:start w:val="1"/>
      <w:numFmt w:val="bullet"/>
      <w:lvlText w:val=""/>
      <w:lvlJc w:val="left"/>
      <w:pPr>
        <w:tabs>
          <w:tab w:val="num" w:pos="4320"/>
        </w:tabs>
        <w:ind w:left="4320" w:hanging="360"/>
      </w:pPr>
      <w:rPr>
        <w:rFonts w:ascii="Wingdings 2" w:hAnsi="Wingdings 2" w:hint="default"/>
      </w:rPr>
    </w:lvl>
    <w:lvl w:ilvl="6" w:tplc="ABA8FDB2" w:tentative="1">
      <w:start w:val="1"/>
      <w:numFmt w:val="bullet"/>
      <w:lvlText w:val=""/>
      <w:lvlJc w:val="left"/>
      <w:pPr>
        <w:tabs>
          <w:tab w:val="num" w:pos="5040"/>
        </w:tabs>
        <w:ind w:left="5040" w:hanging="360"/>
      </w:pPr>
      <w:rPr>
        <w:rFonts w:ascii="Wingdings 2" w:hAnsi="Wingdings 2" w:hint="default"/>
      </w:rPr>
    </w:lvl>
    <w:lvl w:ilvl="7" w:tplc="61E03F7A" w:tentative="1">
      <w:start w:val="1"/>
      <w:numFmt w:val="bullet"/>
      <w:lvlText w:val=""/>
      <w:lvlJc w:val="left"/>
      <w:pPr>
        <w:tabs>
          <w:tab w:val="num" w:pos="5760"/>
        </w:tabs>
        <w:ind w:left="5760" w:hanging="360"/>
      </w:pPr>
      <w:rPr>
        <w:rFonts w:ascii="Wingdings 2" w:hAnsi="Wingdings 2" w:hint="default"/>
      </w:rPr>
    </w:lvl>
    <w:lvl w:ilvl="8" w:tplc="AF0AC752"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275F1A05"/>
    <w:multiLevelType w:val="hybridMultilevel"/>
    <w:tmpl w:val="401CC80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9AB4267"/>
    <w:multiLevelType w:val="hybridMultilevel"/>
    <w:tmpl w:val="23282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9D4537F"/>
    <w:multiLevelType w:val="hybridMultilevel"/>
    <w:tmpl w:val="177A2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ADE3B05"/>
    <w:multiLevelType w:val="hybridMultilevel"/>
    <w:tmpl w:val="F43AE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D204E0D"/>
    <w:multiLevelType w:val="hybridMultilevel"/>
    <w:tmpl w:val="1A70B0E0"/>
    <w:lvl w:ilvl="0" w:tplc="EFECDA2A">
      <w:start w:val="1"/>
      <w:numFmt w:val="bullet"/>
      <w:lvlText w:val="•"/>
      <w:lvlJc w:val="left"/>
      <w:pPr>
        <w:tabs>
          <w:tab w:val="num" w:pos="720"/>
        </w:tabs>
        <w:ind w:left="720" w:hanging="360"/>
      </w:pPr>
      <w:rPr>
        <w:rFonts w:ascii="Times" w:hAnsi="Times" w:hint="default"/>
      </w:rPr>
    </w:lvl>
    <w:lvl w:ilvl="1" w:tplc="3F8AF2B6" w:tentative="1">
      <w:start w:val="1"/>
      <w:numFmt w:val="bullet"/>
      <w:lvlText w:val="•"/>
      <w:lvlJc w:val="left"/>
      <w:pPr>
        <w:tabs>
          <w:tab w:val="num" w:pos="1440"/>
        </w:tabs>
        <w:ind w:left="1440" w:hanging="360"/>
      </w:pPr>
      <w:rPr>
        <w:rFonts w:ascii="Times" w:hAnsi="Times" w:hint="default"/>
      </w:rPr>
    </w:lvl>
    <w:lvl w:ilvl="2" w:tplc="F438B1DC" w:tentative="1">
      <w:start w:val="1"/>
      <w:numFmt w:val="bullet"/>
      <w:lvlText w:val="•"/>
      <w:lvlJc w:val="left"/>
      <w:pPr>
        <w:tabs>
          <w:tab w:val="num" w:pos="2160"/>
        </w:tabs>
        <w:ind w:left="2160" w:hanging="360"/>
      </w:pPr>
      <w:rPr>
        <w:rFonts w:ascii="Times" w:hAnsi="Times" w:hint="default"/>
      </w:rPr>
    </w:lvl>
    <w:lvl w:ilvl="3" w:tplc="D7208914" w:tentative="1">
      <w:start w:val="1"/>
      <w:numFmt w:val="bullet"/>
      <w:lvlText w:val="•"/>
      <w:lvlJc w:val="left"/>
      <w:pPr>
        <w:tabs>
          <w:tab w:val="num" w:pos="2880"/>
        </w:tabs>
        <w:ind w:left="2880" w:hanging="360"/>
      </w:pPr>
      <w:rPr>
        <w:rFonts w:ascii="Times" w:hAnsi="Times" w:hint="default"/>
      </w:rPr>
    </w:lvl>
    <w:lvl w:ilvl="4" w:tplc="40B0EF28" w:tentative="1">
      <w:start w:val="1"/>
      <w:numFmt w:val="bullet"/>
      <w:lvlText w:val="•"/>
      <w:lvlJc w:val="left"/>
      <w:pPr>
        <w:tabs>
          <w:tab w:val="num" w:pos="3600"/>
        </w:tabs>
        <w:ind w:left="3600" w:hanging="360"/>
      </w:pPr>
      <w:rPr>
        <w:rFonts w:ascii="Times" w:hAnsi="Times" w:hint="default"/>
      </w:rPr>
    </w:lvl>
    <w:lvl w:ilvl="5" w:tplc="704454E0" w:tentative="1">
      <w:start w:val="1"/>
      <w:numFmt w:val="bullet"/>
      <w:lvlText w:val="•"/>
      <w:lvlJc w:val="left"/>
      <w:pPr>
        <w:tabs>
          <w:tab w:val="num" w:pos="4320"/>
        </w:tabs>
        <w:ind w:left="4320" w:hanging="360"/>
      </w:pPr>
      <w:rPr>
        <w:rFonts w:ascii="Times" w:hAnsi="Times" w:hint="default"/>
      </w:rPr>
    </w:lvl>
    <w:lvl w:ilvl="6" w:tplc="8210041A" w:tentative="1">
      <w:start w:val="1"/>
      <w:numFmt w:val="bullet"/>
      <w:lvlText w:val="•"/>
      <w:lvlJc w:val="left"/>
      <w:pPr>
        <w:tabs>
          <w:tab w:val="num" w:pos="5040"/>
        </w:tabs>
        <w:ind w:left="5040" w:hanging="360"/>
      </w:pPr>
      <w:rPr>
        <w:rFonts w:ascii="Times" w:hAnsi="Times" w:hint="default"/>
      </w:rPr>
    </w:lvl>
    <w:lvl w:ilvl="7" w:tplc="D6168856" w:tentative="1">
      <w:start w:val="1"/>
      <w:numFmt w:val="bullet"/>
      <w:lvlText w:val="•"/>
      <w:lvlJc w:val="left"/>
      <w:pPr>
        <w:tabs>
          <w:tab w:val="num" w:pos="5760"/>
        </w:tabs>
        <w:ind w:left="5760" w:hanging="360"/>
      </w:pPr>
      <w:rPr>
        <w:rFonts w:ascii="Times" w:hAnsi="Times" w:hint="default"/>
      </w:rPr>
    </w:lvl>
    <w:lvl w:ilvl="8" w:tplc="AF7235BC" w:tentative="1">
      <w:start w:val="1"/>
      <w:numFmt w:val="bullet"/>
      <w:lvlText w:val="•"/>
      <w:lvlJc w:val="left"/>
      <w:pPr>
        <w:tabs>
          <w:tab w:val="num" w:pos="6480"/>
        </w:tabs>
        <w:ind w:left="6480" w:hanging="360"/>
      </w:pPr>
      <w:rPr>
        <w:rFonts w:ascii="Times" w:hAnsi="Times" w:hint="default"/>
      </w:rPr>
    </w:lvl>
  </w:abstractNum>
  <w:abstractNum w:abstractNumId="31" w15:restartNumberingAfterBreak="0">
    <w:nsid w:val="2ECE4B70"/>
    <w:multiLevelType w:val="hybridMultilevel"/>
    <w:tmpl w:val="BD04D0AC"/>
    <w:lvl w:ilvl="0" w:tplc="EB9ED054">
      <w:start w:val="1"/>
      <w:numFmt w:val="bullet"/>
      <w:lvlText w:val="•"/>
      <w:lvlJc w:val="left"/>
      <w:pPr>
        <w:tabs>
          <w:tab w:val="num" w:pos="720"/>
        </w:tabs>
        <w:ind w:left="720" w:hanging="360"/>
      </w:pPr>
      <w:rPr>
        <w:rFonts w:ascii="Arial" w:hAnsi="Arial" w:hint="default"/>
      </w:rPr>
    </w:lvl>
    <w:lvl w:ilvl="1" w:tplc="C930BF2A" w:tentative="1">
      <w:start w:val="1"/>
      <w:numFmt w:val="bullet"/>
      <w:lvlText w:val="•"/>
      <w:lvlJc w:val="left"/>
      <w:pPr>
        <w:tabs>
          <w:tab w:val="num" w:pos="1440"/>
        </w:tabs>
        <w:ind w:left="1440" w:hanging="360"/>
      </w:pPr>
      <w:rPr>
        <w:rFonts w:ascii="Arial" w:hAnsi="Arial" w:hint="default"/>
      </w:rPr>
    </w:lvl>
    <w:lvl w:ilvl="2" w:tplc="38882694" w:tentative="1">
      <w:start w:val="1"/>
      <w:numFmt w:val="bullet"/>
      <w:lvlText w:val="•"/>
      <w:lvlJc w:val="left"/>
      <w:pPr>
        <w:tabs>
          <w:tab w:val="num" w:pos="2160"/>
        </w:tabs>
        <w:ind w:left="2160" w:hanging="360"/>
      </w:pPr>
      <w:rPr>
        <w:rFonts w:ascii="Arial" w:hAnsi="Arial" w:hint="default"/>
      </w:rPr>
    </w:lvl>
    <w:lvl w:ilvl="3" w:tplc="6B700FCA" w:tentative="1">
      <w:start w:val="1"/>
      <w:numFmt w:val="bullet"/>
      <w:lvlText w:val="•"/>
      <w:lvlJc w:val="left"/>
      <w:pPr>
        <w:tabs>
          <w:tab w:val="num" w:pos="2880"/>
        </w:tabs>
        <w:ind w:left="2880" w:hanging="360"/>
      </w:pPr>
      <w:rPr>
        <w:rFonts w:ascii="Arial" w:hAnsi="Arial" w:hint="default"/>
      </w:rPr>
    </w:lvl>
    <w:lvl w:ilvl="4" w:tplc="1EB45190" w:tentative="1">
      <w:start w:val="1"/>
      <w:numFmt w:val="bullet"/>
      <w:lvlText w:val="•"/>
      <w:lvlJc w:val="left"/>
      <w:pPr>
        <w:tabs>
          <w:tab w:val="num" w:pos="3600"/>
        </w:tabs>
        <w:ind w:left="3600" w:hanging="360"/>
      </w:pPr>
      <w:rPr>
        <w:rFonts w:ascii="Arial" w:hAnsi="Arial" w:hint="default"/>
      </w:rPr>
    </w:lvl>
    <w:lvl w:ilvl="5" w:tplc="910CEC54" w:tentative="1">
      <w:start w:val="1"/>
      <w:numFmt w:val="bullet"/>
      <w:lvlText w:val="•"/>
      <w:lvlJc w:val="left"/>
      <w:pPr>
        <w:tabs>
          <w:tab w:val="num" w:pos="4320"/>
        </w:tabs>
        <w:ind w:left="4320" w:hanging="360"/>
      </w:pPr>
      <w:rPr>
        <w:rFonts w:ascii="Arial" w:hAnsi="Arial" w:hint="default"/>
      </w:rPr>
    </w:lvl>
    <w:lvl w:ilvl="6" w:tplc="F3F6AE5C" w:tentative="1">
      <w:start w:val="1"/>
      <w:numFmt w:val="bullet"/>
      <w:lvlText w:val="•"/>
      <w:lvlJc w:val="left"/>
      <w:pPr>
        <w:tabs>
          <w:tab w:val="num" w:pos="5040"/>
        </w:tabs>
        <w:ind w:left="5040" w:hanging="360"/>
      </w:pPr>
      <w:rPr>
        <w:rFonts w:ascii="Arial" w:hAnsi="Arial" w:hint="default"/>
      </w:rPr>
    </w:lvl>
    <w:lvl w:ilvl="7" w:tplc="72EA1092" w:tentative="1">
      <w:start w:val="1"/>
      <w:numFmt w:val="bullet"/>
      <w:lvlText w:val="•"/>
      <w:lvlJc w:val="left"/>
      <w:pPr>
        <w:tabs>
          <w:tab w:val="num" w:pos="5760"/>
        </w:tabs>
        <w:ind w:left="5760" w:hanging="360"/>
      </w:pPr>
      <w:rPr>
        <w:rFonts w:ascii="Arial" w:hAnsi="Arial" w:hint="default"/>
      </w:rPr>
    </w:lvl>
    <w:lvl w:ilvl="8" w:tplc="27E62C9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2EEA0EAE"/>
    <w:multiLevelType w:val="hybridMultilevel"/>
    <w:tmpl w:val="98FEF708"/>
    <w:lvl w:ilvl="0" w:tplc="70C23152">
      <w:start w:val="1"/>
      <w:numFmt w:val="bullet"/>
      <w:lvlText w:val="•"/>
      <w:lvlJc w:val="left"/>
      <w:pPr>
        <w:tabs>
          <w:tab w:val="num" w:pos="720"/>
        </w:tabs>
        <w:ind w:left="720" w:hanging="360"/>
      </w:pPr>
      <w:rPr>
        <w:rFonts w:ascii="Times" w:hAnsi="Times" w:hint="default"/>
      </w:rPr>
    </w:lvl>
    <w:lvl w:ilvl="1" w:tplc="6C3EF66E" w:tentative="1">
      <w:start w:val="1"/>
      <w:numFmt w:val="bullet"/>
      <w:lvlText w:val="•"/>
      <w:lvlJc w:val="left"/>
      <w:pPr>
        <w:tabs>
          <w:tab w:val="num" w:pos="1440"/>
        </w:tabs>
        <w:ind w:left="1440" w:hanging="360"/>
      </w:pPr>
      <w:rPr>
        <w:rFonts w:ascii="Times" w:hAnsi="Times" w:hint="default"/>
      </w:rPr>
    </w:lvl>
    <w:lvl w:ilvl="2" w:tplc="715A225E" w:tentative="1">
      <w:start w:val="1"/>
      <w:numFmt w:val="bullet"/>
      <w:lvlText w:val="•"/>
      <w:lvlJc w:val="left"/>
      <w:pPr>
        <w:tabs>
          <w:tab w:val="num" w:pos="2160"/>
        </w:tabs>
        <w:ind w:left="2160" w:hanging="360"/>
      </w:pPr>
      <w:rPr>
        <w:rFonts w:ascii="Times" w:hAnsi="Times" w:hint="default"/>
      </w:rPr>
    </w:lvl>
    <w:lvl w:ilvl="3" w:tplc="DC0C630C" w:tentative="1">
      <w:start w:val="1"/>
      <w:numFmt w:val="bullet"/>
      <w:lvlText w:val="•"/>
      <w:lvlJc w:val="left"/>
      <w:pPr>
        <w:tabs>
          <w:tab w:val="num" w:pos="2880"/>
        </w:tabs>
        <w:ind w:left="2880" w:hanging="360"/>
      </w:pPr>
      <w:rPr>
        <w:rFonts w:ascii="Times" w:hAnsi="Times" w:hint="default"/>
      </w:rPr>
    </w:lvl>
    <w:lvl w:ilvl="4" w:tplc="1906613A" w:tentative="1">
      <w:start w:val="1"/>
      <w:numFmt w:val="bullet"/>
      <w:lvlText w:val="•"/>
      <w:lvlJc w:val="left"/>
      <w:pPr>
        <w:tabs>
          <w:tab w:val="num" w:pos="3600"/>
        </w:tabs>
        <w:ind w:left="3600" w:hanging="360"/>
      </w:pPr>
      <w:rPr>
        <w:rFonts w:ascii="Times" w:hAnsi="Times" w:hint="default"/>
      </w:rPr>
    </w:lvl>
    <w:lvl w:ilvl="5" w:tplc="5EB82786" w:tentative="1">
      <w:start w:val="1"/>
      <w:numFmt w:val="bullet"/>
      <w:lvlText w:val="•"/>
      <w:lvlJc w:val="left"/>
      <w:pPr>
        <w:tabs>
          <w:tab w:val="num" w:pos="4320"/>
        </w:tabs>
        <w:ind w:left="4320" w:hanging="360"/>
      </w:pPr>
      <w:rPr>
        <w:rFonts w:ascii="Times" w:hAnsi="Times" w:hint="default"/>
      </w:rPr>
    </w:lvl>
    <w:lvl w:ilvl="6" w:tplc="ADDEB8DC" w:tentative="1">
      <w:start w:val="1"/>
      <w:numFmt w:val="bullet"/>
      <w:lvlText w:val="•"/>
      <w:lvlJc w:val="left"/>
      <w:pPr>
        <w:tabs>
          <w:tab w:val="num" w:pos="5040"/>
        </w:tabs>
        <w:ind w:left="5040" w:hanging="360"/>
      </w:pPr>
      <w:rPr>
        <w:rFonts w:ascii="Times" w:hAnsi="Times" w:hint="default"/>
      </w:rPr>
    </w:lvl>
    <w:lvl w:ilvl="7" w:tplc="5F9EBE06" w:tentative="1">
      <w:start w:val="1"/>
      <w:numFmt w:val="bullet"/>
      <w:lvlText w:val="•"/>
      <w:lvlJc w:val="left"/>
      <w:pPr>
        <w:tabs>
          <w:tab w:val="num" w:pos="5760"/>
        </w:tabs>
        <w:ind w:left="5760" w:hanging="360"/>
      </w:pPr>
      <w:rPr>
        <w:rFonts w:ascii="Times" w:hAnsi="Times" w:hint="default"/>
      </w:rPr>
    </w:lvl>
    <w:lvl w:ilvl="8" w:tplc="8FF40240" w:tentative="1">
      <w:start w:val="1"/>
      <w:numFmt w:val="bullet"/>
      <w:lvlText w:val="•"/>
      <w:lvlJc w:val="left"/>
      <w:pPr>
        <w:tabs>
          <w:tab w:val="num" w:pos="6480"/>
        </w:tabs>
        <w:ind w:left="6480" w:hanging="360"/>
      </w:pPr>
      <w:rPr>
        <w:rFonts w:ascii="Times" w:hAnsi="Times" w:hint="default"/>
      </w:rPr>
    </w:lvl>
  </w:abstractNum>
  <w:abstractNum w:abstractNumId="33" w15:restartNumberingAfterBreak="0">
    <w:nsid w:val="32A35B44"/>
    <w:multiLevelType w:val="hybridMultilevel"/>
    <w:tmpl w:val="CF66160C"/>
    <w:lvl w:ilvl="0" w:tplc="91E45BC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4D92135"/>
    <w:multiLevelType w:val="hybridMultilevel"/>
    <w:tmpl w:val="59B29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2E47FA"/>
    <w:multiLevelType w:val="hybridMultilevel"/>
    <w:tmpl w:val="87C03F48"/>
    <w:lvl w:ilvl="0" w:tplc="17126860">
      <w:start w:val="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DF353A"/>
    <w:multiLevelType w:val="hybridMultilevel"/>
    <w:tmpl w:val="540269C8"/>
    <w:lvl w:ilvl="0" w:tplc="A0A8DD5E">
      <w:start w:val="1"/>
      <w:numFmt w:val="bullet"/>
      <w:lvlText w:val="•"/>
      <w:lvlJc w:val="left"/>
      <w:pPr>
        <w:tabs>
          <w:tab w:val="num" w:pos="720"/>
        </w:tabs>
        <w:ind w:left="720" w:hanging="360"/>
      </w:pPr>
      <w:rPr>
        <w:rFonts w:ascii="Times" w:hAnsi="Times" w:hint="default"/>
      </w:rPr>
    </w:lvl>
    <w:lvl w:ilvl="1" w:tplc="E0E41A54" w:tentative="1">
      <w:start w:val="1"/>
      <w:numFmt w:val="bullet"/>
      <w:lvlText w:val="•"/>
      <w:lvlJc w:val="left"/>
      <w:pPr>
        <w:tabs>
          <w:tab w:val="num" w:pos="1440"/>
        </w:tabs>
        <w:ind w:left="1440" w:hanging="360"/>
      </w:pPr>
      <w:rPr>
        <w:rFonts w:ascii="Times" w:hAnsi="Times" w:hint="default"/>
      </w:rPr>
    </w:lvl>
    <w:lvl w:ilvl="2" w:tplc="6FC430A8" w:tentative="1">
      <w:start w:val="1"/>
      <w:numFmt w:val="bullet"/>
      <w:lvlText w:val="•"/>
      <w:lvlJc w:val="left"/>
      <w:pPr>
        <w:tabs>
          <w:tab w:val="num" w:pos="2160"/>
        </w:tabs>
        <w:ind w:left="2160" w:hanging="360"/>
      </w:pPr>
      <w:rPr>
        <w:rFonts w:ascii="Times" w:hAnsi="Times" w:hint="default"/>
      </w:rPr>
    </w:lvl>
    <w:lvl w:ilvl="3" w:tplc="E6341E28" w:tentative="1">
      <w:start w:val="1"/>
      <w:numFmt w:val="bullet"/>
      <w:lvlText w:val="•"/>
      <w:lvlJc w:val="left"/>
      <w:pPr>
        <w:tabs>
          <w:tab w:val="num" w:pos="2880"/>
        </w:tabs>
        <w:ind w:left="2880" w:hanging="360"/>
      </w:pPr>
      <w:rPr>
        <w:rFonts w:ascii="Times" w:hAnsi="Times" w:hint="default"/>
      </w:rPr>
    </w:lvl>
    <w:lvl w:ilvl="4" w:tplc="400C7E72" w:tentative="1">
      <w:start w:val="1"/>
      <w:numFmt w:val="bullet"/>
      <w:lvlText w:val="•"/>
      <w:lvlJc w:val="left"/>
      <w:pPr>
        <w:tabs>
          <w:tab w:val="num" w:pos="3600"/>
        </w:tabs>
        <w:ind w:left="3600" w:hanging="360"/>
      </w:pPr>
      <w:rPr>
        <w:rFonts w:ascii="Times" w:hAnsi="Times" w:hint="default"/>
      </w:rPr>
    </w:lvl>
    <w:lvl w:ilvl="5" w:tplc="826C12DC" w:tentative="1">
      <w:start w:val="1"/>
      <w:numFmt w:val="bullet"/>
      <w:lvlText w:val="•"/>
      <w:lvlJc w:val="left"/>
      <w:pPr>
        <w:tabs>
          <w:tab w:val="num" w:pos="4320"/>
        </w:tabs>
        <w:ind w:left="4320" w:hanging="360"/>
      </w:pPr>
      <w:rPr>
        <w:rFonts w:ascii="Times" w:hAnsi="Times" w:hint="default"/>
      </w:rPr>
    </w:lvl>
    <w:lvl w:ilvl="6" w:tplc="EC2AB220" w:tentative="1">
      <w:start w:val="1"/>
      <w:numFmt w:val="bullet"/>
      <w:lvlText w:val="•"/>
      <w:lvlJc w:val="left"/>
      <w:pPr>
        <w:tabs>
          <w:tab w:val="num" w:pos="5040"/>
        </w:tabs>
        <w:ind w:left="5040" w:hanging="360"/>
      </w:pPr>
      <w:rPr>
        <w:rFonts w:ascii="Times" w:hAnsi="Times" w:hint="default"/>
      </w:rPr>
    </w:lvl>
    <w:lvl w:ilvl="7" w:tplc="074687A4" w:tentative="1">
      <w:start w:val="1"/>
      <w:numFmt w:val="bullet"/>
      <w:lvlText w:val="•"/>
      <w:lvlJc w:val="left"/>
      <w:pPr>
        <w:tabs>
          <w:tab w:val="num" w:pos="5760"/>
        </w:tabs>
        <w:ind w:left="5760" w:hanging="360"/>
      </w:pPr>
      <w:rPr>
        <w:rFonts w:ascii="Times" w:hAnsi="Times" w:hint="default"/>
      </w:rPr>
    </w:lvl>
    <w:lvl w:ilvl="8" w:tplc="0E9CB22E" w:tentative="1">
      <w:start w:val="1"/>
      <w:numFmt w:val="bullet"/>
      <w:lvlText w:val="•"/>
      <w:lvlJc w:val="left"/>
      <w:pPr>
        <w:tabs>
          <w:tab w:val="num" w:pos="6480"/>
        </w:tabs>
        <w:ind w:left="6480" w:hanging="360"/>
      </w:pPr>
      <w:rPr>
        <w:rFonts w:ascii="Times" w:hAnsi="Times" w:hint="default"/>
      </w:rPr>
    </w:lvl>
  </w:abstractNum>
  <w:abstractNum w:abstractNumId="37" w15:restartNumberingAfterBreak="0">
    <w:nsid w:val="373F384C"/>
    <w:multiLevelType w:val="hybridMultilevel"/>
    <w:tmpl w:val="261E9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095080"/>
    <w:multiLevelType w:val="hybridMultilevel"/>
    <w:tmpl w:val="188AC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C7355B0"/>
    <w:multiLevelType w:val="hybridMultilevel"/>
    <w:tmpl w:val="617E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DC85283"/>
    <w:multiLevelType w:val="hybridMultilevel"/>
    <w:tmpl w:val="16948DBC"/>
    <w:lvl w:ilvl="0" w:tplc="BA4C7B8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75E2203"/>
    <w:multiLevelType w:val="hybridMultilevel"/>
    <w:tmpl w:val="5156C49E"/>
    <w:lvl w:ilvl="0" w:tplc="CF8021DC">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76E11A5"/>
    <w:multiLevelType w:val="hybridMultilevel"/>
    <w:tmpl w:val="35126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472AED"/>
    <w:multiLevelType w:val="hybridMultilevel"/>
    <w:tmpl w:val="F086FFF2"/>
    <w:lvl w:ilvl="0" w:tplc="AEFEE50A">
      <w:start w:val="1"/>
      <w:numFmt w:val="bullet"/>
      <w:lvlText w:val="•"/>
      <w:lvlJc w:val="left"/>
      <w:pPr>
        <w:tabs>
          <w:tab w:val="num" w:pos="720"/>
        </w:tabs>
        <w:ind w:left="720" w:hanging="360"/>
      </w:pPr>
      <w:rPr>
        <w:rFonts w:ascii="Arial" w:hAnsi="Arial" w:hint="default"/>
      </w:rPr>
    </w:lvl>
    <w:lvl w:ilvl="1" w:tplc="5C940D70" w:tentative="1">
      <w:start w:val="1"/>
      <w:numFmt w:val="bullet"/>
      <w:lvlText w:val="•"/>
      <w:lvlJc w:val="left"/>
      <w:pPr>
        <w:tabs>
          <w:tab w:val="num" w:pos="1440"/>
        </w:tabs>
        <w:ind w:left="1440" w:hanging="360"/>
      </w:pPr>
      <w:rPr>
        <w:rFonts w:ascii="Arial" w:hAnsi="Arial" w:hint="default"/>
      </w:rPr>
    </w:lvl>
    <w:lvl w:ilvl="2" w:tplc="FFE4975A" w:tentative="1">
      <w:start w:val="1"/>
      <w:numFmt w:val="bullet"/>
      <w:lvlText w:val="•"/>
      <w:lvlJc w:val="left"/>
      <w:pPr>
        <w:tabs>
          <w:tab w:val="num" w:pos="2160"/>
        </w:tabs>
        <w:ind w:left="2160" w:hanging="360"/>
      </w:pPr>
      <w:rPr>
        <w:rFonts w:ascii="Arial" w:hAnsi="Arial" w:hint="default"/>
      </w:rPr>
    </w:lvl>
    <w:lvl w:ilvl="3" w:tplc="EAAC5DE2" w:tentative="1">
      <w:start w:val="1"/>
      <w:numFmt w:val="bullet"/>
      <w:lvlText w:val="•"/>
      <w:lvlJc w:val="left"/>
      <w:pPr>
        <w:tabs>
          <w:tab w:val="num" w:pos="2880"/>
        </w:tabs>
        <w:ind w:left="2880" w:hanging="360"/>
      </w:pPr>
      <w:rPr>
        <w:rFonts w:ascii="Arial" w:hAnsi="Arial" w:hint="default"/>
      </w:rPr>
    </w:lvl>
    <w:lvl w:ilvl="4" w:tplc="0A385242" w:tentative="1">
      <w:start w:val="1"/>
      <w:numFmt w:val="bullet"/>
      <w:lvlText w:val="•"/>
      <w:lvlJc w:val="left"/>
      <w:pPr>
        <w:tabs>
          <w:tab w:val="num" w:pos="3600"/>
        </w:tabs>
        <w:ind w:left="3600" w:hanging="360"/>
      </w:pPr>
      <w:rPr>
        <w:rFonts w:ascii="Arial" w:hAnsi="Arial" w:hint="default"/>
      </w:rPr>
    </w:lvl>
    <w:lvl w:ilvl="5" w:tplc="059CB4D6" w:tentative="1">
      <w:start w:val="1"/>
      <w:numFmt w:val="bullet"/>
      <w:lvlText w:val="•"/>
      <w:lvlJc w:val="left"/>
      <w:pPr>
        <w:tabs>
          <w:tab w:val="num" w:pos="4320"/>
        </w:tabs>
        <w:ind w:left="4320" w:hanging="360"/>
      </w:pPr>
      <w:rPr>
        <w:rFonts w:ascii="Arial" w:hAnsi="Arial" w:hint="default"/>
      </w:rPr>
    </w:lvl>
    <w:lvl w:ilvl="6" w:tplc="04A205E0" w:tentative="1">
      <w:start w:val="1"/>
      <w:numFmt w:val="bullet"/>
      <w:lvlText w:val="•"/>
      <w:lvlJc w:val="left"/>
      <w:pPr>
        <w:tabs>
          <w:tab w:val="num" w:pos="5040"/>
        </w:tabs>
        <w:ind w:left="5040" w:hanging="360"/>
      </w:pPr>
      <w:rPr>
        <w:rFonts w:ascii="Arial" w:hAnsi="Arial" w:hint="default"/>
      </w:rPr>
    </w:lvl>
    <w:lvl w:ilvl="7" w:tplc="AF20EC04" w:tentative="1">
      <w:start w:val="1"/>
      <w:numFmt w:val="bullet"/>
      <w:lvlText w:val="•"/>
      <w:lvlJc w:val="left"/>
      <w:pPr>
        <w:tabs>
          <w:tab w:val="num" w:pos="5760"/>
        </w:tabs>
        <w:ind w:left="5760" w:hanging="360"/>
      </w:pPr>
      <w:rPr>
        <w:rFonts w:ascii="Arial" w:hAnsi="Arial" w:hint="default"/>
      </w:rPr>
    </w:lvl>
    <w:lvl w:ilvl="8" w:tplc="D4B6C2B4"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4D590C78"/>
    <w:multiLevelType w:val="hybridMultilevel"/>
    <w:tmpl w:val="7FF0A75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E3E5566"/>
    <w:multiLevelType w:val="hybridMultilevel"/>
    <w:tmpl w:val="A984A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19F7A15"/>
    <w:multiLevelType w:val="hybridMultilevel"/>
    <w:tmpl w:val="D0C24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342E99"/>
    <w:multiLevelType w:val="hybridMultilevel"/>
    <w:tmpl w:val="9DB6C5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5E046CD"/>
    <w:multiLevelType w:val="hybridMultilevel"/>
    <w:tmpl w:val="9C306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7727018"/>
    <w:multiLevelType w:val="hybridMultilevel"/>
    <w:tmpl w:val="4920A134"/>
    <w:lvl w:ilvl="0" w:tplc="EC2286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A203B82"/>
    <w:multiLevelType w:val="hybridMultilevel"/>
    <w:tmpl w:val="38B4DDC0"/>
    <w:lvl w:ilvl="0" w:tplc="98B4B524">
      <w:start w:val="1"/>
      <w:numFmt w:val="bullet"/>
      <w:lvlText w:val="•"/>
      <w:lvlJc w:val="left"/>
      <w:pPr>
        <w:tabs>
          <w:tab w:val="num" w:pos="720"/>
        </w:tabs>
        <w:ind w:left="720" w:hanging="360"/>
      </w:pPr>
      <w:rPr>
        <w:rFonts w:ascii="Times" w:hAnsi="Times" w:hint="default"/>
      </w:rPr>
    </w:lvl>
    <w:lvl w:ilvl="1" w:tplc="C658A52A">
      <w:numFmt w:val="bullet"/>
      <w:lvlText w:val="–"/>
      <w:lvlJc w:val="left"/>
      <w:pPr>
        <w:tabs>
          <w:tab w:val="num" w:pos="1440"/>
        </w:tabs>
        <w:ind w:left="1440" w:hanging="360"/>
      </w:pPr>
      <w:rPr>
        <w:rFonts w:ascii="Times" w:hAnsi="Times" w:hint="default"/>
      </w:rPr>
    </w:lvl>
    <w:lvl w:ilvl="2" w:tplc="DAEE935E" w:tentative="1">
      <w:start w:val="1"/>
      <w:numFmt w:val="bullet"/>
      <w:lvlText w:val="•"/>
      <w:lvlJc w:val="left"/>
      <w:pPr>
        <w:tabs>
          <w:tab w:val="num" w:pos="2160"/>
        </w:tabs>
        <w:ind w:left="2160" w:hanging="360"/>
      </w:pPr>
      <w:rPr>
        <w:rFonts w:ascii="Times" w:hAnsi="Times" w:hint="default"/>
      </w:rPr>
    </w:lvl>
    <w:lvl w:ilvl="3" w:tplc="0AF0DB3C" w:tentative="1">
      <w:start w:val="1"/>
      <w:numFmt w:val="bullet"/>
      <w:lvlText w:val="•"/>
      <w:lvlJc w:val="left"/>
      <w:pPr>
        <w:tabs>
          <w:tab w:val="num" w:pos="2880"/>
        </w:tabs>
        <w:ind w:left="2880" w:hanging="360"/>
      </w:pPr>
      <w:rPr>
        <w:rFonts w:ascii="Times" w:hAnsi="Times" w:hint="default"/>
      </w:rPr>
    </w:lvl>
    <w:lvl w:ilvl="4" w:tplc="2488D174" w:tentative="1">
      <w:start w:val="1"/>
      <w:numFmt w:val="bullet"/>
      <w:lvlText w:val="•"/>
      <w:lvlJc w:val="left"/>
      <w:pPr>
        <w:tabs>
          <w:tab w:val="num" w:pos="3600"/>
        </w:tabs>
        <w:ind w:left="3600" w:hanging="360"/>
      </w:pPr>
      <w:rPr>
        <w:rFonts w:ascii="Times" w:hAnsi="Times" w:hint="default"/>
      </w:rPr>
    </w:lvl>
    <w:lvl w:ilvl="5" w:tplc="E4D41FEC" w:tentative="1">
      <w:start w:val="1"/>
      <w:numFmt w:val="bullet"/>
      <w:lvlText w:val="•"/>
      <w:lvlJc w:val="left"/>
      <w:pPr>
        <w:tabs>
          <w:tab w:val="num" w:pos="4320"/>
        </w:tabs>
        <w:ind w:left="4320" w:hanging="360"/>
      </w:pPr>
      <w:rPr>
        <w:rFonts w:ascii="Times" w:hAnsi="Times" w:hint="default"/>
      </w:rPr>
    </w:lvl>
    <w:lvl w:ilvl="6" w:tplc="063434FA" w:tentative="1">
      <w:start w:val="1"/>
      <w:numFmt w:val="bullet"/>
      <w:lvlText w:val="•"/>
      <w:lvlJc w:val="left"/>
      <w:pPr>
        <w:tabs>
          <w:tab w:val="num" w:pos="5040"/>
        </w:tabs>
        <w:ind w:left="5040" w:hanging="360"/>
      </w:pPr>
      <w:rPr>
        <w:rFonts w:ascii="Times" w:hAnsi="Times" w:hint="default"/>
      </w:rPr>
    </w:lvl>
    <w:lvl w:ilvl="7" w:tplc="CBE21080" w:tentative="1">
      <w:start w:val="1"/>
      <w:numFmt w:val="bullet"/>
      <w:lvlText w:val="•"/>
      <w:lvlJc w:val="left"/>
      <w:pPr>
        <w:tabs>
          <w:tab w:val="num" w:pos="5760"/>
        </w:tabs>
        <w:ind w:left="5760" w:hanging="360"/>
      </w:pPr>
      <w:rPr>
        <w:rFonts w:ascii="Times" w:hAnsi="Times" w:hint="default"/>
      </w:rPr>
    </w:lvl>
    <w:lvl w:ilvl="8" w:tplc="80548628" w:tentative="1">
      <w:start w:val="1"/>
      <w:numFmt w:val="bullet"/>
      <w:lvlText w:val="•"/>
      <w:lvlJc w:val="left"/>
      <w:pPr>
        <w:tabs>
          <w:tab w:val="num" w:pos="6480"/>
        </w:tabs>
        <w:ind w:left="6480" w:hanging="360"/>
      </w:pPr>
      <w:rPr>
        <w:rFonts w:ascii="Times" w:hAnsi="Times" w:hint="default"/>
      </w:rPr>
    </w:lvl>
  </w:abstractNum>
  <w:abstractNum w:abstractNumId="51" w15:restartNumberingAfterBreak="0">
    <w:nsid w:val="5D222099"/>
    <w:multiLevelType w:val="hybridMultilevel"/>
    <w:tmpl w:val="A3326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E901E5"/>
    <w:multiLevelType w:val="hybridMultilevel"/>
    <w:tmpl w:val="CA20B110"/>
    <w:lvl w:ilvl="0" w:tplc="F74472F0">
      <w:start w:val="1"/>
      <w:numFmt w:val="decimalZero"/>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E1C2634"/>
    <w:multiLevelType w:val="hybridMultilevel"/>
    <w:tmpl w:val="996E7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F7E22BB"/>
    <w:multiLevelType w:val="hybridMultilevel"/>
    <w:tmpl w:val="1C80B71A"/>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55" w15:restartNumberingAfterBreak="0">
    <w:nsid w:val="65B76475"/>
    <w:multiLevelType w:val="hybridMultilevel"/>
    <w:tmpl w:val="7D92C7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8953201"/>
    <w:multiLevelType w:val="hybridMultilevel"/>
    <w:tmpl w:val="B0A2A4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C3D0249"/>
    <w:multiLevelType w:val="hybridMultilevel"/>
    <w:tmpl w:val="8D626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471A63"/>
    <w:multiLevelType w:val="hybridMultilevel"/>
    <w:tmpl w:val="3564AA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3731353">
    <w:abstractNumId w:val="49"/>
  </w:num>
  <w:num w:numId="2" w16cid:durableId="615017518">
    <w:abstractNumId w:val="18"/>
  </w:num>
  <w:num w:numId="3" w16cid:durableId="1725329024">
    <w:abstractNumId w:val="10"/>
  </w:num>
  <w:num w:numId="4" w16cid:durableId="116798915">
    <w:abstractNumId w:val="8"/>
  </w:num>
  <w:num w:numId="5" w16cid:durableId="754404714">
    <w:abstractNumId w:val="7"/>
  </w:num>
  <w:num w:numId="6" w16cid:durableId="582104546">
    <w:abstractNumId w:val="6"/>
  </w:num>
  <w:num w:numId="7" w16cid:durableId="1335573381">
    <w:abstractNumId w:val="5"/>
  </w:num>
  <w:num w:numId="8" w16cid:durableId="367339285">
    <w:abstractNumId w:val="9"/>
  </w:num>
  <w:num w:numId="9" w16cid:durableId="319775573">
    <w:abstractNumId w:val="4"/>
  </w:num>
  <w:num w:numId="10" w16cid:durableId="114296810">
    <w:abstractNumId w:val="3"/>
  </w:num>
  <w:num w:numId="11" w16cid:durableId="1265042714">
    <w:abstractNumId w:val="2"/>
  </w:num>
  <w:num w:numId="12" w16cid:durableId="1734889201">
    <w:abstractNumId w:val="1"/>
  </w:num>
  <w:num w:numId="13" w16cid:durableId="1262109496">
    <w:abstractNumId w:val="0"/>
  </w:num>
  <w:num w:numId="14" w16cid:durableId="1942761090">
    <w:abstractNumId w:val="34"/>
  </w:num>
  <w:num w:numId="15" w16cid:durableId="2113697033">
    <w:abstractNumId w:val="20"/>
  </w:num>
  <w:num w:numId="16" w16cid:durableId="965084918">
    <w:abstractNumId w:val="50"/>
  </w:num>
  <w:num w:numId="17" w16cid:durableId="769933470">
    <w:abstractNumId w:val="32"/>
  </w:num>
  <w:num w:numId="18" w16cid:durableId="1036811799">
    <w:abstractNumId w:val="16"/>
  </w:num>
  <w:num w:numId="19" w16cid:durableId="393042965">
    <w:abstractNumId w:val="25"/>
  </w:num>
  <w:num w:numId="20" w16cid:durableId="1227424034">
    <w:abstractNumId w:val="14"/>
  </w:num>
  <w:num w:numId="21" w16cid:durableId="788747498">
    <w:abstractNumId w:val="23"/>
  </w:num>
  <w:num w:numId="22" w16cid:durableId="1616595442">
    <w:abstractNumId w:val="36"/>
  </w:num>
  <w:num w:numId="23" w16cid:durableId="412508353">
    <w:abstractNumId w:val="31"/>
  </w:num>
  <w:num w:numId="24" w16cid:durableId="462119541">
    <w:abstractNumId w:val="43"/>
  </w:num>
  <w:num w:numId="25" w16cid:durableId="1918200258">
    <w:abstractNumId w:val="30"/>
  </w:num>
  <w:num w:numId="26" w16cid:durableId="1962568989">
    <w:abstractNumId w:val="42"/>
  </w:num>
  <w:num w:numId="27" w16cid:durableId="902758953">
    <w:abstractNumId w:val="51"/>
  </w:num>
  <w:num w:numId="28" w16cid:durableId="351416788">
    <w:abstractNumId w:val="11"/>
  </w:num>
  <w:num w:numId="29" w16cid:durableId="1392845265">
    <w:abstractNumId w:val="37"/>
  </w:num>
  <w:num w:numId="30" w16cid:durableId="212885754">
    <w:abstractNumId w:val="53"/>
  </w:num>
  <w:num w:numId="31" w16cid:durableId="547422832">
    <w:abstractNumId w:val="46"/>
  </w:num>
  <w:num w:numId="32" w16cid:durableId="948657517">
    <w:abstractNumId w:val="19"/>
  </w:num>
  <w:num w:numId="33" w16cid:durableId="1995908064">
    <w:abstractNumId w:val="38"/>
  </w:num>
  <w:num w:numId="34" w16cid:durableId="183786010">
    <w:abstractNumId w:val="57"/>
  </w:num>
  <w:num w:numId="35" w16cid:durableId="1785341270">
    <w:abstractNumId w:val="54"/>
  </w:num>
  <w:num w:numId="36" w16cid:durableId="228268248">
    <w:abstractNumId w:val="15"/>
  </w:num>
  <w:num w:numId="37" w16cid:durableId="1260330147">
    <w:abstractNumId w:val="35"/>
  </w:num>
  <w:num w:numId="38" w16cid:durableId="1597711804">
    <w:abstractNumId w:val="13"/>
  </w:num>
  <w:num w:numId="39" w16cid:durableId="1569262412">
    <w:abstractNumId w:val="12"/>
  </w:num>
  <w:num w:numId="40" w16cid:durableId="2071418410">
    <w:abstractNumId w:val="44"/>
  </w:num>
  <w:num w:numId="41" w16cid:durableId="59793255">
    <w:abstractNumId w:val="29"/>
  </w:num>
  <w:num w:numId="42" w16cid:durableId="1792169744">
    <w:abstractNumId w:val="47"/>
  </w:num>
  <w:num w:numId="43" w16cid:durableId="1430276926">
    <w:abstractNumId w:val="48"/>
  </w:num>
  <w:num w:numId="44" w16cid:durableId="920062330">
    <w:abstractNumId w:val="17"/>
  </w:num>
  <w:num w:numId="45" w16cid:durableId="2030518870">
    <w:abstractNumId w:val="39"/>
  </w:num>
  <w:num w:numId="46" w16cid:durableId="111556672">
    <w:abstractNumId w:val="26"/>
  </w:num>
  <w:num w:numId="47" w16cid:durableId="152189290">
    <w:abstractNumId w:val="41"/>
  </w:num>
  <w:num w:numId="48" w16cid:durableId="1485854824">
    <w:abstractNumId w:val="45"/>
  </w:num>
  <w:num w:numId="49" w16cid:durableId="616328755">
    <w:abstractNumId w:val="52"/>
  </w:num>
  <w:num w:numId="50" w16cid:durableId="177157602">
    <w:abstractNumId w:val="40"/>
  </w:num>
  <w:num w:numId="51" w16cid:durableId="1037660653">
    <w:abstractNumId w:val="56"/>
  </w:num>
  <w:num w:numId="52" w16cid:durableId="1612055962">
    <w:abstractNumId w:val="27"/>
  </w:num>
  <w:num w:numId="53" w16cid:durableId="2040932542">
    <w:abstractNumId w:val="55"/>
  </w:num>
  <w:num w:numId="54" w16cid:durableId="903952998">
    <w:abstractNumId w:val="24"/>
  </w:num>
  <w:num w:numId="55" w16cid:durableId="87385355">
    <w:abstractNumId w:val="58"/>
  </w:num>
  <w:num w:numId="56" w16cid:durableId="1778867908">
    <w:abstractNumId w:val="22"/>
  </w:num>
  <w:num w:numId="57" w16cid:durableId="825438190">
    <w:abstractNumId w:val="28"/>
  </w:num>
  <w:num w:numId="58" w16cid:durableId="1714112051">
    <w:abstractNumId w:val="21"/>
  </w:num>
  <w:num w:numId="59" w16cid:durableId="741022356">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49"/>
    <w:rsid w:val="00002A39"/>
    <w:rsid w:val="000036CE"/>
    <w:rsid w:val="0000535C"/>
    <w:rsid w:val="00007A53"/>
    <w:rsid w:val="0001094D"/>
    <w:rsid w:val="00013889"/>
    <w:rsid w:val="00017775"/>
    <w:rsid w:val="000254D8"/>
    <w:rsid w:val="00030496"/>
    <w:rsid w:val="000357B3"/>
    <w:rsid w:val="000419C6"/>
    <w:rsid w:val="00053101"/>
    <w:rsid w:val="000536A2"/>
    <w:rsid w:val="00071820"/>
    <w:rsid w:val="00087128"/>
    <w:rsid w:val="0009513B"/>
    <w:rsid w:val="00095A8B"/>
    <w:rsid w:val="000A0373"/>
    <w:rsid w:val="000A1660"/>
    <w:rsid w:val="000B2559"/>
    <w:rsid w:val="000B3D0A"/>
    <w:rsid w:val="000B47BF"/>
    <w:rsid w:val="000B553C"/>
    <w:rsid w:val="000B5F85"/>
    <w:rsid w:val="000C1756"/>
    <w:rsid w:val="000C72E5"/>
    <w:rsid w:val="000F1112"/>
    <w:rsid w:val="00100DAC"/>
    <w:rsid w:val="001745B8"/>
    <w:rsid w:val="001748EF"/>
    <w:rsid w:val="00194343"/>
    <w:rsid w:val="00195102"/>
    <w:rsid w:val="001B1BBC"/>
    <w:rsid w:val="001C3DE8"/>
    <w:rsid w:val="001C600B"/>
    <w:rsid w:val="001D37F7"/>
    <w:rsid w:val="001E6428"/>
    <w:rsid w:val="00203883"/>
    <w:rsid w:val="00210DDC"/>
    <w:rsid w:val="002275CB"/>
    <w:rsid w:val="002352FE"/>
    <w:rsid w:val="00244113"/>
    <w:rsid w:val="00251D71"/>
    <w:rsid w:val="00262EC8"/>
    <w:rsid w:val="00284955"/>
    <w:rsid w:val="00290BF9"/>
    <w:rsid w:val="00294AA3"/>
    <w:rsid w:val="002962D1"/>
    <w:rsid w:val="002A6DB1"/>
    <w:rsid w:val="002B6E14"/>
    <w:rsid w:val="002B7736"/>
    <w:rsid w:val="002B7DAA"/>
    <w:rsid w:val="002D2EC0"/>
    <w:rsid w:val="002D5ABD"/>
    <w:rsid w:val="002E1278"/>
    <w:rsid w:val="002F01A7"/>
    <w:rsid w:val="002F1A5B"/>
    <w:rsid w:val="003029B8"/>
    <w:rsid w:val="003046E4"/>
    <w:rsid w:val="0031065A"/>
    <w:rsid w:val="00324BAD"/>
    <w:rsid w:val="0033177F"/>
    <w:rsid w:val="003371AC"/>
    <w:rsid w:val="0034186D"/>
    <w:rsid w:val="00343AFC"/>
    <w:rsid w:val="0035735A"/>
    <w:rsid w:val="00362FBA"/>
    <w:rsid w:val="00365606"/>
    <w:rsid w:val="0037064F"/>
    <w:rsid w:val="00381029"/>
    <w:rsid w:val="00385B49"/>
    <w:rsid w:val="00386CE9"/>
    <w:rsid w:val="00391FC2"/>
    <w:rsid w:val="00393A78"/>
    <w:rsid w:val="00395308"/>
    <w:rsid w:val="003A1138"/>
    <w:rsid w:val="003D7499"/>
    <w:rsid w:val="003E5FEE"/>
    <w:rsid w:val="003E6BC7"/>
    <w:rsid w:val="003E7F9F"/>
    <w:rsid w:val="003F4C53"/>
    <w:rsid w:val="00424007"/>
    <w:rsid w:val="0042767C"/>
    <w:rsid w:val="00451405"/>
    <w:rsid w:val="004636A1"/>
    <w:rsid w:val="00464890"/>
    <w:rsid w:val="00473AB1"/>
    <w:rsid w:val="004A15DF"/>
    <w:rsid w:val="004A7315"/>
    <w:rsid w:val="004B6234"/>
    <w:rsid w:val="004D0B04"/>
    <w:rsid w:val="004D273C"/>
    <w:rsid w:val="004E78C4"/>
    <w:rsid w:val="004F2065"/>
    <w:rsid w:val="005003DA"/>
    <w:rsid w:val="00506C69"/>
    <w:rsid w:val="00512426"/>
    <w:rsid w:val="0051277C"/>
    <w:rsid w:val="00517406"/>
    <w:rsid w:val="005316D6"/>
    <w:rsid w:val="00561580"/>
    <w:rsid w:val="00563714"/>
    <w:rsid w:val="0058543D"/>
    <w:rsid w:val="00597B3B"/>
    <w:rsid w:val="005E2723"/>
    <w:rsid w:val="0061599A"/>
    <w:rsid w:val="0063431F"/>
    <w:rsid w:val="00635700"/>
    <w:rsid w:val="00647CE3"/>
    <w:rsid w:val="0065327B"/>
    <w:rsid w:val="0066012B"/>
    <w:rsid w:val="00660A85"/>
    <w:rsid w:val="006640E4"/>
    <w:rsid w:val="00665417"/>
    <w:rsid w:val="00671B15"/>
    <w:rsid w:val="00681D94"/>
    <w:rsid w:val="00697076"/>
    <w:rsid w:val="006B34CD"/>
    <w:rsid w:val="006B61E2"/>
    <w:rsid w:val="006F595D"/>
    <w:rsid w:val="00701AC3"/>
    <w:rsid w:val="007134DE"/>
    <w:rsid w:val="0073019A"/>
    <w:rsid w:val="00730DE2"/>
    <w:rsid w:val="007421EA"/>
    <w:rsid w:val="00763A9B"/>
    <w:rsid w:val="0078175B"/>
    <w:rsid w:val="00783316"/>
    <w:rsid w:val="007C02A2"/>
    <w:rsid w:val="007D0491"/>
    <w:rsid w:val="007E0D8E"/>
    <w:rsid w:val="007E1B64"/>
    <w:rsid w:val="007F66CB"/>
    <w:rsid w:val="00800403"/>
    <w:rsid w:val="00800CD9"/>
    <w:rsid w:val="008017B4"/>
    <w:rsid w:val="00804FD5"/>
    <w:rsid w:val="008217C5"/>
    <w:rsid w:val="0082630D"/>
    <w:rsid w:val="008265BC"/>
    <w:rsid w:val="00843667"/>
    <w:rsid w:val="008457D8"/>
    <w:rsid w:val="00847673"/>
    <w:rsid w:val="00870866"/>
    <w:rsid w:val="00876718"/>
    <w:rsid w:val="00882E42"/>
    <w:rsid w:val="008A07B0"/>
    <w:rsid w:val="008C7567"/>
    <w:rsid w:val="008D4664"/>
    <w:rsid w:val="008D63F5"/>
    <w:rsid w:val="008E1BD0"/>
    <w:rsid w:val="008E37CC"/>
    <w:rsid w:val="009072EB"/>
    <w:rsid w:val="00916CAD"/>
    <w:rsid w:val="00926CB7"/>
    <w:rsid w:val="009324DF"/>
    <w:rsid w:val="00942F71"/>
    <w:rsid w:val="00947441"/>
    <w:rsid w:val="00953ED1"/>
    <w:rsid w:val="009644BA"/>
    <w:rsid w:val="009765AA"/>
    <w:rsid w:val="009770EA"/>
    <w:rsid w:val="00983D55"/>
    <w:rsid w:val="00983E36"/>
    <w:rsid w:val="009840A4"/>
    <w:rsid w:val="00985B96"/>
    <w:rsid w:val="009A4B3D"/>
    <w:rsid w:val="009B221C"/>
    <w:rsid w:val="009D5C0B"/>
    <w:rsid w:val="009D7457"/>
    <w:rsid w:val="009D76C8"/>
    <w:rsid w:val="009E2779"/>
    <w:rsid w:val="00A0004C"/>
    <w:rsid w:val="00A00875"/>
    <w:rsid w:val="00A05DF5"/>
    <w:rsid w:val="00A2008A"/>
    <w:rsid w:val="00A24ED0"/>
    <w:rsid w:val="00A37580"/>
    <w:rsid w:val="00A41185"/>
    <w:rsid w:val="00A43AEA"/>
    <w:rsid w:val="00A56D7C"/>
    <w:rsid w:val="00A717C6"/>
    <w:rsid w:val="00A822BD"/>
    <w:rsid w:val="00A84713"/>
    <w:rsid w:val="00A86690"/>
    <w:rsid w:val="00A91317"/>
    <w:rsid w:val="00AB2405"/>
    <w:rsid w:val="00AC0A41"/>
    <w:rsid w:val="00AC4E82"/>
    <w:rsid w:val="00AF334F"/>
    <w:rsid w:val="00AF3523"/>
    <w:rsid w:val="00B13EDC"/>
    <w:rsid w:val="00B20244"/>
    <w:rsid w:val="00B2145F"/>
    <w:rsid w:val="00B32939"/>
    <w:rsid w:val="00B336E7"/>
    <w:rsid w:val="00B36E2D"/>
    <w:rsid w:val="00B46E0D"/>
    <w:rsid w:val="00B65B0E"/>
    <w:rsid w:val="00B722AF"/>
    <w:rsid w:val="00B74110"/>
    <w:rsid w:val="00B767D8"/>
    <w:rsid w:val="00B85DE2"/>
    <w:rsid w:val="00B87064"/>
    <w:rsid w:val="00BA2D59"/>
    <w:rsid w:val="00BA6C69"/>
    <w:rsid w:val="00BB20A0"/>
    <w:rsid w:val="00BB376F"/>
    <w:rsid w:val="00BB55DF"/>
    <w:rsid w:val="00BB7A08"/>
    <w:rsid w:val="00BC0259"/>
    <w:rsid w:val="00BC7431"/>
    <w:rsid w:val="00BF2C1C"/>
    <w:rsid w:val="00BF324B"/>
    <w:rsid w:val="00C06465"/>
    <w:rsid w:val="00C1235C"/>
    <w:rsid w:val="00C12B39"/>
    <w:rsid w:val="00C14CC7"/>
    <w:rsid w:val="00C260B8"/>
    <w:rsid w:val="00C27A9F"/>
    <w:rsid w:val="00C27B8C"/>
    <w:rsid w:val="00C37927"/>
    <w:rsid w:val="00C43612"/>
    <w:rsid w:val="00C50A27"/>
    <w:rsid w:val="00C556E5"/>
    <w:rsid w:val="00C56103"/>
    <w:rsid w:val="00C83EE7"/>
    <w:rsid w:val="00C86C09"/>
    <w:rsid w:val="00C87D1C"/>
    <w:rsid w:val="00CA7CCD"/>
    <w:rsid w:val="00CB1EF3"/>
    <w:rsid w:val="00CB6899"/>
    <w:rsid w:val="00CC13B6"/>
    <w:rsid w:val="00CC627D"/>
    <w:rsid w:val="00CD7873"/>
    <w:rsid w:val="00CE5AA8"/>
    <w:rsid w:val="00CE7C2C"/>
    <w:rsid w:val="00D036E4"/>
    <w:rsid w:val="00D22BD4"/>
    <w:rsid w:val="00D406AA"/>
    <w:rsid w:val="00D53BB5"/>
    <w:rsid w:val="00D702DA"/>
    <w:rsid w:val="00D81EEB"/>
    <w:rsid w:val="00D90745"/>
    <w:rsid w:val="00D93A0B"/>
    <w:rsid w:val="00D94A1A"/>
    <w:rsid w:val="00DD435A"/>
    <w:rsid w:val="00DD5E27"/>
    <w:rsid w:val="00DD77E3"/>
    <w:rsid w:val="00DE055F"/>
    <w:rsid w:val="00E4180C"/>
    <w:rsid w:val="00E47681"/>
    <w:rsid w:val="00E547D5"/>
    <w:rsid w:val="00E56313"/>
    <w:rsid w:val="00E67B6B"/>
    <w:rsid w:val="00E720F4"/>
    <w:rsid w:val="00EA23BE"/>
    <w:rsid w:val="00EA52AE"/>
    <w:rsid w:val="00EC7FF6"/>
    <w:rsid w:val="00EE131D"/>
    <w:rsid w:val="00EE5DDB"/>
    <w:rsid w:val="00F06168"/>
    <w:rsid w:val="00F25F64"/>
    <w:rsid w:val="00F45551"/>
    <w:rsid w:val="00F5044E"/>
    <w:rsid w:val="00F8396A"/>
    <w:rsid w:val="00F86B49"/>
    <w:rsid w:val="00F9044C"/>
    <w:rsid w:val="00F96D44"/>
    <w:rsid w:val="00FC1D6D"/>
  </w:rsids>
  <m:mathPr>
    <m:mathFont m:val="Cambria Math"/>
    <m:brkBin m:val="before"/>
    <m:brkBinSub m:val="--"/>
    <m:smallFrac m:val="0"/>
    <m:dispDef m:val="0"/>
    <m:lMargin m:val="0"/>
    <m:rMargin m:val="0"/>
    <m:defJc m:val="centerGroup"/>
    <m:wrapRight/>
    <m:intLim m:val="subSup"/>
    <m:naryLim m:val="subSup"/>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4DDEE"/>
  <w15:chartTrackingRefBased/>
  <w15:docId w15:val="{209B3ADE-6035-0449-B0FA-9CC246B0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0C1756"/>
    <w:pPr>
      <w:spacing w:after="240" w:line="283" w:lineRule="atLeast"/>
    </w:pPr>
    <w:rPr>
      <w:rFonts w:ascii="Arial" w:hAnsi="Arial" w:cs="Arial"/>
      <w:sz w:val="24"/>
      <w:szCs w:val="24"/>
      <w:lang w:eastAsia="en-US"/>
    </w:rPr>
  </w:style>
  <w:style w:type="paragraph" w:styleId="Heading1">
    <w:name w:val="heading 1"/>
    <w:basedOn w:val="Normal"/>
    <w:next w:val="Normal"/>
    <w:link w:val="Heading1Char"/>
    <w:uiPriority w:val="9"/>
    <w:qFormat/>
    <w:rsid w:val="00BC0259"/>
    <w:pPr>
      <w:keepNext/>
      <w:keepLines/>
      <w:spacing w:before="480" w:line="276" w:lineRule="auto"/>
      <w:outlineLvl w:val="0"/>
    </w:pPr>
    <w:rPr>
      <w:rFonts w:eastAsia="MS Gothic" w:cs="Times New Roman"/>
      <w:b/>
      <w:bCs/>
      <w:sz w:val="36"/>
      <w:szCs w:val="32"/>
    </w:rPr>
  </w:style>
  <w:style w:type="paragraph" w:styleId="Heading2">
    <w:name w:val="heading 2"/>
    <w:basedOn w:val="Normal"/>
    <w:next w:val="Normal"/>
    <w:link w:val="Heading2Char"/>
    <w:uiPriority w:val="9"/>
    <w:qFormat/>
    <w:rsid w:val="00AC0A41"/>
    <w:pPr>
      <w:keepNext/>
      <w:keepLines/>
      <w:spacing w:before="480" w:line="276" w:lineRule="auto"/>
      <w:outlineLvl w:val="1"/>
    </w:pPr>
    <w:rPr>
      <w:rFonts w:eastAsia="MS Gothic" w:cs="Times New Roman"/>
      <w:b/>
      <w:bCs/>
      <w:sz w:val="32"/>
      <w:szCs w:val="26"/>
    </w:rPr>
  </w:style>
  <w:style w:type="paragraph" w:styleId="Heading3">
    <w:name w:val="heading 3"/>
    <w:basedOn w:val="Normal"/>
    <w:next w:val="Normal"/>
    <w:link w:val="Heading3Char"/>
    <w:uiPriority w:val="9"/>
    <w:qFormat/>
    <w:rsid w:val="00847673"/>
    <w:pPr>
      <w:keepNext/>
      <w:keepLines/>
      <w:spacing w:before="240" w:line="276" w:lineRule="auto"/>
      <w:outlineLvl w:val="2"/>
    </w:pPr>
    <w:rPr>
      <w:rFonts w:eastAsia="MS Gothic"/>
      <w:b/>
      <w:bCs/>
      <w:sz w:val="28"/>
    </w:rPr>
  </w:style>
  <w:style w:type="paragraph" w:styleId="Heading4">
    <w:name w:val="heading 4"/>
    <w:basedOn w:val="Normal"/>
    <w:next w:val="Normal"/>
    <w:link w:val="Heading4Char"/>
    <w:uiPriority w:val="9"/>
    <w:qFormat/>
    <w:rsid w:val="003029B8"/>
    <w:pPr>
      <w:keepNext/>
      <w:keepLines/>
      <w:spacing w:before="240" w:after="120"/>
      <w:outlineLvl w:val="3"/>
    </w:pPr>
    <w:rPr>
      <w:rFonts w:eastAsia="MS Gothic"/>
      <w:b/>
      <w:bCs/>
      <w:iCs/>
    </w:rPr>
  </w:style>
  <w:style w:type="paragraph" w:styleId="Heading5">
    <w:name w:val="heading 5"/>
    <w:basedOn w:val="Normal"/>
    <w:next w:val="Normal"/>
    <w:link w:val="Heading5Char"/>
    <w:uiPriority w:val="9"/>
    <w:qFormat/>
    <w:rsid w:val="00E56313"/>
    <w:pPr>
      <w:spacing w:before="240" w:after="60"/>
      <w:outlineLvl w:val="4"/>
    </w:pPr>
    <w:rPr>
      <w:rFonts w:cs="Times New Roman"/>
      <w:b/>
      <w:bCs/>
      <w:iCs/>
      <w:sz w:val="22"/>
      <w:szCs w:val="26"/>
    </w:rPr>
  </w:style>
  <w:style w:type="paragraph" w:styleId="Heading6">
    <w:name w:val="heading 6"/>
    <w:basedOn w:val="Normal"/>
    <w:next w:val="Normal"/>
    <w:link w:val="Heading6Char"/>
    <w:uiPriority w:val="9"/>
    <w:qFormat/>
    <w:rsid w:val="00E56313"/>
    <w:pPr>
      <w:spacing w:before="240" w:after="60"/>
      <w:outlineLvl w:val="5"/>
    </w:pPr>
    <w:rPr>
      <w:rFonts w:eastAsia="Times New Roman" w:cs="Times New Roman"/>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C0259"/>
    <w:rPr>
      <w:rFonts w:ascii="Arial" w:eastAsia="MS Gothic" w:hAnsi="Arial"/>
      <w:b/>
      <w:bCs/>
      <w:spacing w:val="-4"/>
      <w:sz w:val="36"/>
      <w:szCs w:val="32"/>
      <w:lang w:eastAsia="en-US"/>
    </w:rPr>
  </w:style>
  <w:style w:type="character" w:customStyle="1" w:styleId="Heading2Char">
    <w:name w:val="Heading 2 Char"/>
    <w:link w:val="Heading2"/>
    <w:uiPriority w:val="9"/>
    <w:rsid w:val="00AC0A41"/>
    <w:rPr>
      <w:rFonts w:ascii="Arial" w:eastAsia="MS Gothic" w:hAnsi="Arial"/>
      <w:b/>
      <w:bCs/>
      <w:spacing w:val="-4"/>
      <w:sz w:val="32"/>
      <w:szCs w:val="26"/>
      <w:lang w:eastAsia="en-US"/>
    </w:rPr>
  </w:style>
  <w:style w:type="character" w:customStyle="1" w:styleId="Heading3Char">
    <w:name w:val="Heading 3 Char"/>
    <w:link w:val="Heading3"/>
    <w:uiPriority w:val="9"/>
    <w:rsid w:val="00847673"/>
    <w:rPr>
      <w:rFonts w:ascii="Arial" w:eastAsia="MS Gothic" w:hAnsi="Arial" w:cs="Arial"/>
      <w:b/>
      <w:bCs/>
      <w:spacing w:val="-4"/>
      <w:sz w:val="28"/>
      <w:szCs w:val="24"/>
      <w:lang w:val="en-US" w:eastAsia="en-US"/>
    </w:rPr>
  </w:style>
  <w:style w:type="character" w:customStyle="1" w:styleId="Heading4Char">
    <w:name w:val="Heading 4 Char"/>
    <w:link w:val="Heading4"/>
    <w:uiPriority w:val="9"/>
    <w:rsid w:val="003029B8"/>
    <w:rPr>
      <w:rFonts w:ascii="Arial" w:eastAsia="MS Gothic" w:hAnsi="Arial" w:cs="Arial"/>
      <w:b/>
      <w:bCs/>
      <w:iCs/>
      <w:spacing w:val="-4"/>
      <w:sz w:val="24"/>
      <w:szCs w:val="24"/>
      <w:lang w:val="en-US" w:eastAsia="en-US"/>
    </w:rPr>
  </w:style>
  <w:style w:type="character" w:customStyle="1" w:styleId="Heading5Char">
    <w:name w:val="Heading 5 Char"/>
    <w:link w:val="Heading5"/>
    <w:uiPriority w:val="9"/>
    <w:rsid w:val="00E56313"/>
    <w:rPr>
      <w:rFonts w:ascii="Arial" w:hAnsi="Arial"/>
      <w:b/>
      <w:bCs/>
      <w:iCs/>
      <w:spacing w:val="-4"/>
      <w:sz w:val="22"/>
      <w:szCs w:val="26"/>
    </w:rPr>
  </w:style>
  <w:style w:type="paragraph" w:styleId="TOCHeading">
    <w:name w:val="TOC Heading"/>
    <w:basedOn w:val="Heading1"/>
    <w:next w:val="Normal"/>
    <w:uiPriority w:val="39"/>
    <w:unhideWhenUsed/>
    <w:qFormat/>
    <w:rsid w:val="00244113"/>
    <w:pPr>
      <w:spacing w:after="0"/>
      <w:outlineLvl w:val="9"/>
    </w:pPr>
    <w:rPr>
      <w:rFonts w:asciiTheme="majorHAnsi" w:eastAsiaTheme="majorEastAsia" w:hAnsiTheme="majorHAnsi" w:cstheme="majorBidi"/>
      <w:color w:val="2F5496" w:themeColor="accent1" w:themeShade="BF"/>
      <w:sz w:val="28"/>
      <w:szCs w:val="28"/>
    </w:rPr>
  </w:style>
  <w:style w:type="paragraph" w:styleId="Title">
    <w:name w:val="Title"/>
    <w:basedOn w:val="Normal"/>
    <w:next w:val="Normal"/>
    <w:link w:val="TitleChar"/>
    <w:uiPriority w:val="10"/>
    <w:qFormat/>
    <w:rsid w:val="00AC0A41"/>
    <w:pPr>
      <w:spacing w:after="360" w:line="276" w:lineRule="auto"/>
      <w:contextualSpacing/>
    </w:pPr>
    <w:rPr>
      <w:rFonts w:eastAsia="MS Gothic"/>
      <w:b/>
      <w:spacing w:val="5"/>
      <w:kern w:val="28"/>
      <w:sz w:val="52"/>
      <w:szCs w:val="52"/>
    </w:rPr>
  </w:style>
  <w:style w:type="character" w:customStyle="1" w:styleId="TitleChar">
    <w:name w:val="Title Char"/>
    <w:link w:val="Title"/>
    <w:uiPriority w:val="10"/>
    <w:rsid w:val="00AC0A41"/>
    <w:rPr>
      <w:rFonts w:ascii="Arial" w:eastAsia="MS Gothic" w:hAnsi="Arial" w:cs="Arial"/>
      <w:b/>
      <w:spacing w:val="5"/>
      <w:kern w:val="28"/>
      <w:sz w:val="52"/>
      <w:szCs w:val="52"/>
      <w:lang w:eastAsia="en-US"/>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TableBullet"/>
    <w:qFormat/>
    <w:rsid w:val="00847673"/>
  </w:style>
  <w:style w:type="table" w:styleId="TableGrid">
    <w:name w:val="Table Grid"/>
    <w:basedOn w:val="TableNormal"/>
    <w:uiPriority w:val="59"/>
    <w:rsid w:val="0084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3E5FEE"/>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customStyle="1" w:styleId="GridTable31">
    <w:name w:val="Grid Table 31"/>
    <w:basedOn w:val="Heading1"/>
    <w:next w:val="Normal"/>
    <w:uiPriority w:val="39"/>
    <w:unhideWhenUsed/>
    <w:qFormat/>
    <w:rsid w:val="00E56313"/>
    <w:pPr>
      <w:spacing w:after="0"/>
      <w:outlineLvl w:val="9"/>
    </w:pPr>
    <w:rPr>
      <w:color w:val="365F91"/>
      <w:sz w:val="28"/>
      <w:szCs w:val="28"/>
    </w:rPr>
  </w:style>
  <w:style w:type="paragraph" w:styleId="FootnoteText">
    <w:name w:val="footnote text"/>
    <w:basedOn w:val="Normal"/>
    <w:link w:val="FootnoteTextChar"/>
    <w:uiPriority w:val="99"/>
    <w:unhideWhenUsed/>
    <w:rsid w:val="00CE7C2C"/>
    <w:pPr>
      <w:spacing w:line="240" w:lineRule="auto"/>
    </w:pPr>
    <w:rPr>
      <w:sz w:val="20"/>
    </w:rPr>
  </w:style>
  <w:style w:type="character" w:customStyle="1" w:styleId="FootnoteTextChar">
    <w:name w:val="Footnote Text Char"/>
    <w:link w:val="FootnoteText"/>
    <w:uiPriority w:val="99"/>
    <w:rsid w:val="00CE7C2C"/>
    <w:rPr>
      <w:rFonts w:ascii="Arial" w:hAnsi="Arial" w:cs="Arial"/>
      <w:spacing w:val="-4"/>
      <w:szCs w:val="24"/>
      <w:lang w:eastAsia="en-US"/>
    </w:rPr>
  </w:style>
  <w:style w:type="paragraph" w:customStyle="1" w:styleId="TableBullet">
    <w:name w:val="Table Bullet"/>
    <w:basedOn w:val="TableCopy"/>
    <w:qFormat/>
    <w:rsid w:val="00847673"/>
    <w:pPr>
      <w:numPr>
        <w:numId w:val="32"/>
      </w:numPr>
      <w:ind w:left="284" w:hanging="284"/>
    </w:pPr>
  </w:style>
  <w:style w:type="character" w:styleId="PageNumber">
    <w:name w:val="page number"/>
    <w:uiPriority w:val="99"/>
    <w:semiHidden/>
    <w:unhideWhenUsed/>
    <w:rsid w:val="0065327B"/>
  </w:style>
  <w:style w:type="paragraph" w:styleId="TOC1">
    <w:name w:val="toc 1"/>
    <w:basedOn w:val="Normal"/>
    <w:next w:val="Normal"/>
    <w:uiPriority w:val="39"/>
    <w:unhideWhenUsed/>
    <w:rsid w:val="00AC0A41"/>
    <w:pPr>
      <w:tabs>
        <w:tab w:val="right" w:leader="dot" w:pos="9628"/>
      </w:tabs>
      <w:spacing w:before="240" w:after="60"/>
    </w:pPr>
    <w:rPr>
      <w:rFonts w:cs="Calibri (Body)"/>
      <w:b/>
      <w:bCs/>
    </w:rPr>
  </w:style>
  <w:style w:type="paragraph" w:styleId="TOC2">
    <w:name w:val="toc 2"/>
    <w:basedOn w:val="Normal"/>
    <w:next w:val="Normal"/>
    <w:uiPriority w:val="39"/>
    <w:unhideWhenUsed/>
    <w:rsid w:val="00AC0A41"/>
    <w:pPr>
      <w:tabs>
        <w:tab w:val="right" w:leader="dot" w:pos="9628"/>
      </w:tabs>
      <w:spacing w:before="120" w:after="60"/>
      <w:ind w:left="238"/>
    </w:pPr>
    <w:rPr>
      <w:rFonts w:asciiTheme="minorHAnsi" w:hAnsiTheme="minorHAnsi" w:cstheme="minorHAnsi"/>
      <w:b/>
      <w:bCs/>
      <w:szCs w:val="22"/>
    </w:rPr>
  </w:style>
  <w:style w:type="paragraph" w:styleId="TOC4">
    <w:name w:val="toc 4"/>
    <w:basedOn w:val="Normal"/>
    <w:next w:val="Normal"/>
    <w:autoRedefine/>
    <w:uiPriority w:val="39"/>
    <w:semiHidden/>
    <w:unhideWhenUsed/>
    <w:rsid w:val="0065327B"/>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5327B"/>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5327B"/>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5327B"/>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5327B"/>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5327B"/>
    <w:pPr>
      <w:spacing w:after="0"/>
      <w:ind w:left="1920"/>
    </w:pPr>
    <w:rPr>
      <w:rFonts w:asciiTheme="minorHAnsi" w:hAnsiTheme="minorHAnsi" w:cstheme="minorHAnsi"/>
      <w:sz w:val="20"/>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99"/>
    <w:semiHidden/>
    <w:unhideWhenUsed/>
    <w:rsid w:val="0061599A"/>
    <w:pPr>
      <w:spacing w:after="120"/>
    </w:pPr>
  </w:style>
  <w:style w:type="character" w:customStyle="1" w:styleId="BodyTextChar">
    <w:name w:val="Body Text Char"/>
    <w:link w:val="BodyText"/>
    <w:uiPriority w:val="99"/>
    <w:semiHidden/>
    <w:rsid w:val="0061599A"/>
    <w:rPr>
      <w:rFonts w:ascii="Tahoma" w:hAnsi="Tahoma"/>
      <w:szCs w:val="24"/>
      <w:lang w:val="en-US"/>
    </w:rPr>
  </w:style>
  <w:style w:type="character" w:styleId="FootnoteReference">
    <w:name w:val="footnote reference"/>
    <w:uiPriority w:val="99"/>
    <w:unhideWhenUsed/>
    <w:rsid w:val="003E6BC7"/>
    <w:rPr>
      <w:rFonts w:ascii="Arial" w:hAnsi="Arial"/>
      <w:sz w:val="18"/>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3029B8"/>
    <w:pPr>
      <w:spacing w:after="360" w:line="276" w:lineRule="auto"/>
      <w:outlineLvl w:val="1"/>
    </w:pPr>
    <w:rPr>
      <w:rFonts w:eastAsia="Times New Roman" w:cs="Times New Roman"/>
      <w:sz w:val="36"/>
    </w:rPr>
  </w:style>
  <w:style w:type="character" w:customStyle="1" w:styleId="SubtitleChar">
    <w:name w:val="Subtitle Char"/>
    <w:link w:val="Subtitle"/>
    <w:uiPriority w:val="11"/>
    <w:rsid w:val="003029B8"/>
    <w:rPr>
      <w:rFonts w:ascii="Arial" w:eastAsia="Times New Roman" w:hAnsi="Arial"/>
      <w:sz w:val="36"/>
      <w:szCs w:val="24"/>
      <w:lang w:val="en-US" w:eastAsia="en-US"/>
    </w:rPr>
  </w:style>
  <w:style w:type="character" w:styleId="Emphasis">
    <w:name w:val="Emphasis"/>
    <w:uiPriority w:val="20"/>
    <w:qFormat/>
    <w:rsid w:val="00E56313"/>
    <w:rPr>
      <w:rFonts w:ascii="Arial" w:hAnsi="Arial"/>
      <w:i/>
      <w:iCs/>
    </w:rPr>
  </w:style>
  <w:style w:type="character" w:customStyle="1" w:styleId="PlainTable31">
    <w:name w:val="Plain Table 31"/>
    <w:uiPriority w:val="19"/>
    <w:qFormat/>
    <w:rsid w:val="00E56313"/>
    <w:rPr>
      <w:rFonts w:ascii="Arial" w:hAnsi="Arial"/>
      <w:i/>
      <w:iCs/>
      <w:color w:val="404040"/>
    </w:rPr>
  </w:style>
  <w:style w:type="character" w:customStyle="1" w:styleId="PlainTable41">
    <w:name w:val="Plain Table 41"/>
    <w:uiPriority w:val="21"/>
    <w:qFormat/>
    <w:rsid w:val="00E56313"/>
    <w:rPr>
      <w:rFonts w:ascii="Arial" w:hAnsi="Arial"/>
      <w:i/>
      <w:iCs/>
      <w:color w:val="5B9BD5"/>
    </w:rPr>
  </w:style>
  <w:style w:type="character" w:customStyle="1" w:styleId="PlainTable51">
    <w:name w:val="Plain Table 51"/>
    <w:uiPriority w:val="31"/>
    <w:qFormat/>
    <w:rsid w:val="00E56313"/>
    <w:rPr>
      <w:rFonts w:ascii="Arial" w:hAnsi="Arial"/>
      <w:smallCaps/>
      <w:color w:val="5A5A5A"/>
    </w:rPr>
  </w:style>
  <w:style w:type="character" w:customStyle="1" w:styleId="TableGridLight1">
    <w:name w:val="Table Grid Light1"/>
    <w:uiPriority w:val="32"/>
    <w:qFormat/>
    <w:rsid w:val="00E56313"/>
    <w:rPr>
      <w:rFonts w:ascii="Arial" w:hAnsi="Arial"/>
      <w:b/>
      <w:bCs/>
      <w:smallCaps/>
      <w:color w:val="5B9BD5"/>
      <w:spacing w:val="5"/>
    </w:rPr>
  </w:style>
  <w:style w:type="character" w:customStyle="1" w:styleId="GridTable1Light1">
    <w:name w:val="Grid Table 1 Light1"/>
    <w:uiPriority w:val="33"/>
    <w:qFormat/>
    <w:rsid w:val="00E56313"/>
    <w:rPr>
      <w:rFonts w:ascii="Arial" w:hAnsi="Arial"/>
      <w:b/>
      <w:bCs/>
      <w:i/>
      <w:iCs/>
      <w:spacing w:val="5"/>
    </w:rPr>
  </w:style>
  <w:style w:type="character" w:customStyle="1" w:styleId="Heading6Char">
    <w:name w:val="Heading 6 Char"/>
    <w:link w:val="Heading6"/>
    <w:uiPriority w:val="9"/>
    <w:semiHidden/>
    <w:rsid w:val="00E56313"/>
    <w:rPr>
      <w:rFonts w:ascii="Arial" w:eastAsia="Times New Roman" w:hAnsi="Arial" w:cs="Times New Roman"/>
      <w:b/>
      <w:bCs/>
      <w:spacing w:val="-4"/>
      <w:sz w:val="18"/>
      <w:szCs w:val="22"/>
    </w:rPr>
  </w:style>
  <w:style w:type="paragraph" w:styleId="TOC3">
    <w:name w:val="toc 3"/>
    <w:basedOn w:val="Normal"/>
    <w:next w:val="Normal"/>
    <w:uiPriority w:val="39"/>
    <w:unhideWhenUsed/>
    <w:rsid w:val="00AC0A41"/>
    <w:pPr>
      <w:tabs>
        <w:tab w:val="right" w:leader="dot" w:pos="9628"/>
      </w:tabs>
      <w:spacing w:after="60"/>
      <w:ind w:left="482"/>
    </w:pPr>
    <w:rPr>
      <w:rFonts w:asciiTheme="minorHAnsi" w:hAnsiTheme="minorHAnsi" w:cstheme="minorHAnsi"/>
      <w:szCs w:val="20"/>
    </w:rPr>
  </w:style>
  <w:style w:type="character" w:styleId="UnresolvedMention">
    <w:name w:val="Unresolved Mention"/>
    <w:basedOn w:val="DefaultParagraphFont"/>
    <w:uiPriority w:val="47"/>
    <w:rsid w:val="00386CE9"/>
    <w:rPr>
      <w:color w:val="605E5C"/>
      <w:shd w:val="clear" w:color="auto" w:fill="E1DFDD"/>
    </w:rPr>
  </w:style>
  <w:style w:type="paragraph" w:customStyle="1" w:styleId="01Heading1">
    <w:name w:val="01. Heading 1"/>
    <w:basedOn w:val="Normal"/>
    <w:uiPriority w:val="99"/>
    <w:rsid w:val="00512426"/>
    <w:pPr>
      <w:keepLines/>
      <w:pageBreakBefore/>
      <w:suppressAutoHyphens/>
      <w:autoSpaceDE w:val="0"/>
      <w:autoSpaceDN w:val="0"/>
      <w:adjustRightInd w:val="0"/>
      <w:spacing w:before="567" w:after="454" w:line="440" w:lineRule="atLeast"/>
      <w:textAlignment w:val="center"/>
    </w:pPr>
    <w:rPr>
      <w:rFonts w:ascii="VIC" w:hAnsi="VIC" w:cs="VIC"/>
      <w:color w:val="4D4E5C"/>
      <w:sz w:val="50"/>
      <w:szCs w:val="50"/>
      <w:lang w:val="en-GB" w:eastAsia="en-GB"/>
    </w:rPr>
  </w:style>
  <w:style w:type="paragraph" w:customStyle="1" w:styleId="05Body">
    <w:name w:val="05. Body"/>
    <w:basedOn w:val="Normal"/>
    <w:uiPriority w:val="99"/>
    <w:rsid w:val="00512426"/>
    <w:pPr>
      <w:keepLines/>
      <w:suppressAutoHyphens/>
      <w:autoSpaceDE w:val="0"/>
      <w:autoSpaceDN w:val="0"/>
      <w:adjustRightInd w:val="0"/>
      <w:spacing w:after="170" w:line="220" w:lineRule="atLeast"/>
      <w:textAlignment w:val="center"/>
    </w:pPr>
    <w:rPr>
      <w:rFonts w:ascii="VIC Light" w:hAnsi="VIC Light" w:cs="VIC Light"/>
      <w:color w:val="000000"/>
      <w:sz w:val="18"/>
      <w:szCs w:val="18"/>
      <w:lang w:val="en-GB" w:eastAsia="en-GB"/>
    </w:rPr>
  </w:style>
  <w:style w:type="paragraph" w:customStyle="1" w:styleId="04Intro">
    <w:name w:val="04. Intro"/>
    <w:basedOn w:val="05Body"/>
    <w:uiPriority w:val="99"/>
    <w:rsid w:val="00512426"/>
    <w:pPr>
      <w:spacing w:line="260" w:lineRule="atLeast"/>
    </w:pPr>
    <w:rPr>
      <w:rFonts w:ascii="VIC" w:hAnsi="VIC" w:cs="VIC"/>
      <w:sz w:val="22"/>
      <w:szCs w:val="22"/>
    </w:rPr>
  </w:style>
  <w:style w:type="paragraph" w:customStyle="1" w:styleId="08Footnote">
    <w:name w:val="08. Footnote"/>
    <w:basedOn w:val="05Body"/>
    <w:uiPriority w:val="99"/>
    <w:rsid w:val="00512426"/>
    <w:pPr>
      <w:spacing w:after="0" w:line="160" w:lineRule="atLeast"/>
      <w:ind w:left="227" w:hanging="227"/>
    </w:pPr>
    <w:rPr>
      <w:sz w:val="12"/>
      <w:szCs w:val="12"/>
    </w:rPr>
  </w:style>
  <w:style w:type="paragraph" w:customStyle="1" w:styleId="02Heading2">
    <w:name w:val="02. Heading 2"/>
    <w:basedOn w:val="Normal"/>
    <w:uiPriority w:val="99"/>
    <w:rsid w:val="00512426"/>
    <w:pPr>
      <w:keepLines/>
      <w:suppressAutoHyphens/>
      <w:autoSpaceDE w:val="0"/>
      <w:autoSpaceDN w:val="0"/>
      <w:adjustRightInd w:val="0"/>
      <w:spacing w:before="227" w:after="170" w:line="320" w:lineRule="atLeast"/>
      <w:textAlignment w:val="center"/>
    </w:pPr>
    <w:rPr>
      <w:rFonts w:ascii="VIC SemiBold" w:hAnsi="VIC SemiBold" w:cs="VIC SemiBold"/>
      <w:b/>
      <w:bCs/>
      <w:color w:val="B8222F"/>
      <w:sz w:val="30"/>
      <w:szCs w:val="30"/>
      <w:lang w:val="en-GB" w:eastAsia="en-GB"/>
    </w:rPr>
  </w:style>
  <w:style w:type="character" w:customStyle="1" w:styleId="URL">
    <w:name w:val="URL"/>
    <w:uiPriority w:val="99"/>
    <w:rsid w:val="00512426"/>
    <w:rPr>
      <w:rFonts w:ascii="VIC" w:hAnsi="VIC" w:cs="VIC"/>
      <w:color w:val="B8222F"/>
      <w:u w:val="thick"/>
    </w:rPr>
  </w:style>
  <w:style w:type="character" w:customStyle="1" w:styleId="Medium">
    <w:name w:val="Medium"/>
    <w:uiPriority w:val="99"/>
    <w:rsid w:val="00512426"/>
    <w:rPr>
      <w:rFonts w:ascii="VIC Medium" w:hAnsi="VIC Medium" w:cs="VIC Medium"/>
    </w:rPr>
  </w:style>
  <w:style w:type="character" w:customStyle="1" w:styleId="Superscript">
    <w:name w:val="Superscript"/>
    <w:uiPriority w:val="99"/>
    <w:rsid w:val="00512426"/>
    <w:rPr>
      <w:vertAlign w:val="superscript"/>
    </w:rPr>
  </w:style>
  <w:style w:type="paragraph" w:styleId="EndnoteText">
    <w:name w:val="endnote text"/>
    <w:basedOn w:val="Normal"/>
    <w:link w:val="EndnoteTextChar"/>
    <w:uiPriority w:val="99"/>
    <w:semiHidden/>
    <w:unhideWhenUsed/>
    <w:rsid w:val="00CD78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7873"/>
    <w:rPr>
      <w:rFonts w:ascii="Arial" w:hAnsi="Arial" w:cs="Arial"/>
      <w:spacing w:val="-4"/>
      <w:lang w:eastAsia="en-US"/>
    </w:rPr>
  </w:style>
  <w:style w:type="character" w:styleId="EndnoteReference">
    <w:name w:val="endnote reference"/>
    <w:basedOn w:val="DefaultParagraphFont"/>
    <w:uiPriority w:val="99"/>
    <w:semiHidden/>
    <w:unhideWhenUsed/>
    <w:rsid w:val="00CD7873"/>
    <w:rPr>
      <w:vertAlign w:val="superscript"/>
    </w:rPr>
  </w:style>
  <w:style w:type="paragraph" w:styleId="ListParagraph">
    <w:name w:val="List Paragraph"/>
    <w:basedOn w:val="Normal"/>
    <w:uiPriority w:val="72"/>
    <w:qFormat/>
    <w:rsid w:val="00882E42"/>
    <w:pPr>
      <w:ind w:left="720"/>
      <w:contextualSpacing/>
    </w:pPr>
  </w:style>
  <w:style w:type="paragraph" w:customStyle="1" w:styleId="Intropara">
    <w:name w:val="Intro para"/>
    <w:basedOn w:val="Heading1"/>
    <w:uiPriority w:val="99"/>
    <w:rsid w:val="00985B96"/>
    <w:pPr>
      <w:keepNext w:val="0"/>
      <w:keepLines w:val="0"/>
      <w:suppressAutoHyphens/>
      <w:autoSpaceDE w:val="0"/>
      <w:autoSpaceDN w:val="0"/>
      <w:adjustRightInd w:val="0"/>
      <w:spacing w:before="227" w:after="227" w:line="320" w:lineRule="atLeast"/>
      <w:textAlignment w:val="center"/>
      <w:outlineLvl w:val="9"/>
    </w:pPr>
    <w:rPr>
      <w:rFonts w:ascii="VIC" w:eastAsia="MS Mincho" w:hAnsi="VIC" w:cs="VIC"/>
      <w:color w:val="343641"/>
      <w:spacing w:val="-3"/>
      <w:sz w:val="28"/>
      <w:szCs w:val="28"/>
      <w:lang w:val="en-US" w:eastAsia="en-GB"/>
    </w:rPr>
  </w:style>
  <w:style w:type="paragraph" w:customStyle="1" w:styleId="Body">
    <w:name w:val="Body"/>
    <w:basedOn w:val="Normal"/>
    <w:uiPriority w:val="99"/>
    <w:rsid w:val="00985B96"/>
    <w:pPr>
      <w:suppressAutoHyphens/>
      <w:autoSpaceDE w:val="0"/>
      <w:autoSpaceDN w:val="0"/>
      <w:adjustRightInd w:val="0"/>
      <w:spacing w:before="113" w:after="113" w:line="240" w:lineRule="atLeast"/>
      <w:textAlignment w:val="center"/>
    </w:pPr>
    <w:rPr>
      <w:rFonts w:ascii="VIC" w:hAnsi="VIC" w:cs="VIC"/>
      <w:color w:val="343641"/>
      <w:sz w:val="20"/>
      <w:szCs w:val="20"/>
      <w:lang w:val="en-US" w:eastAsia="en-GB"/>
    </w:rPr>
  </w:style>
  <w:style w:type="paragraph" w:customStyle="1" w:styleId="NoParagraphStyle">
    <w:name w:val="[No Paragraph Style]"/>
    <w:rsid w:val="000B2559"/>
    <w:pPr>
      <w:autoSpaceDE w:val="0"/>
      <w:autoSpaceDN w:val="0"/>
      <w:adjustRightInd w:val="0"/>
      <w:spacing w:line="288" w:lineRule="auto"/>
      <w:textAlignment w:val="center"/>
    </w:pPr>
    <w:rPr>
      <w:rFonts w:ascii="VIC" w:hAnsi="VIC"/>
      <w:color w:val="000000"/>
      <w:sz w:val="24"/>
      <w:szCs w:val="24"/>
      <w:lang w:val="en-US"/>
    </w:rPr>
  </w:style>
  <w:style w:type="paragraph" w:customStyle="1" w:styleId="Tablebody">
    <w:name w:val="Table body"/>
    <w:basedOn w:val="Body"/>
    <w:uiPriority w:val="99"/>
    <w:rsid w:val="000B2559"/>
  </w:style>
  <w:style w:type="character" w:customStyle="1" w:styleId="Bold">
    <w:name w:val="Bold"/>
    <w:uiPriority w:val="99"/>
    <w:rsid w:val="000B2559"/>
    <w:rPr>
      <w:b/>
      <w:bCs/>
    </w:rPr>
  </w:style>
  <w:style w:type="paragraph" w:styleId="BlockText">
    <w:name w:val="Block Text"/>
    <w:basedOn w:val="Normal"/>
    <w:uiPriority w:val="99"/>
    <w:unhideWhenUsed/>
    <w:qFormat/>
    <w:rsid w:val="007134DE"/>
    <w:pPr>
      <w:pBdr>
        <w:top w:val="single" w:sz="2" w:space="10" w:color="000000" w:themeColor="text1"/>
        <w:left w:val="single" w:sz="2" w:space="10" w:color="000000" w:themeColor="text1"/>
        <w:bottom w:val="single" w:sz="2" w:space="10" w:color="000000" w:themeColor="text1"/>
        <w:right w:val="single" w:sz="2" w:space="10" w:color="000000" w:themeColor="text1"/>
      </w:pBdr>
      <w:ind w:left="567" w:right="567"/>
    </w:pPr>
    <w:rPr>
      <w:rFonts w:asciiTheme="minorHAnsi" w:eastAsiaTheme="minorEastAsia" w:hAnsiTheme="minorHAnsi" w:cstheme="minorBidi"/>
      <w:b/>
      <w:iCs/>
      <w:color w:val="000000" w:themeColor="text1"/>
    </w:rPr>
  </w:style>
  <w:style w:type="paragraph" w:styleId="Caption">
    <w:name w:val="caption"/>
    <w:basedOn w:val="Normal"/>
    <w:next w:val="Normal"/>
    <w:uiPriority w:val="35"/>
    <w:unhideWhenUsed/>
    <w:qFormat/>
    <w:rsid w:val="003E6BC7"/>
    <w:pPr>
      <w:spacing w:after="200" w:line="240" w:lineRule="auto"/>
    </w:pPr>
    <w:rPr>
      <w:i/>
      <w:iCs/>
      <w:color w:val="000000" w:themeColor="text1"/>
      <w:szCs w:val="18"/>
    </w:rPr>
  </w:style>
  <w:style w:type="paragraph" w:customStyle="1" w:styleId="Footnote">
    <w:name w:val="Footnote"/>
    <w:basedOn w:val="Body"/>
    <w:uiPriority w:val="99"/>
    <w:rsid w:val="003E6BC7"/>
    <w:pPr>
      <w:spacing w:before="340" w:after="0" w:line="220" w:lineRule="atLeast"/>
    </w:pPr>
    <w:rPr>
      <w:sz w:val="16"/>
      <w:szCs w:val="16"/>
    </w:rPr>
  </w:style>
  <w:style w:type="paragraph" w:customStyle="1" w:styleId="TableH2">
    <w:name w:val="Table H2"/>
    <w:basedOn w:val="Body"/>
    <w:uiPriority w:val="99"/>
    <w:rsid w:val="00BC0259"/>
    <w:pPr>
      <w:spacing w:before="227"/>
    </w:pPr>
    <w:rPr>
      <w:b/>
      <w:bCs/>
      <w:color w:val="000000"/>
    </w:rPr>
  </w:style>
  <w:style w:type="paragraph" w:customStyle="1" w:styleId="Bullets">
    <w:name w:val="Bullets"/>
    <w:basedOn w:val="Body"/>
    <w:uiPriority w:val="99"/>
    <w:rsid w:val="00BC0259"/>
    <w:pPr>
      <w:spacing w:before="0"/>
      <w:ind w:left="227" w:hanging="227"/>
    </w:pPr>
  </w:style>
  <w:style w:type="character" w:customStyle="1" w:styleId="Italics">
    <w:name w:val="Italics"/>
    <w:uiPriority w:val="99"/>
    <w:rsid w:val="00BC02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123/waspay.2019-003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5778771512A24085F82BDE2DB1D35C" ma:contentTypeVersion="19" ma:contentTypeDescription="Create a new document." ma:contentTypeScope="" ma:versionID="f2ab763da7ac50cb941b2a5470a435e5">
  <xsd:schema xmlns:xsd="http://www.w3.org/2001/XMLSchema" xmlns:xs="http://www.w3.org/2001/XMLSchema" xmlns:p="http://schemas.microsoft.com/office/2006/metadata/properties" xmlns:ns2="2f165578-7547-4e0e-b64a-d0ecdb0ca085" xmlns:ns3="1ab89d87-4073-4f1c-85f3-5c65bdf24cb1" targetNamespace="http://schemas.microsoft.com/office/2006/metadata/properties" ma:root="true" ma:fieldsID="c1ffc7d726eae24f46b16a12e2fb35ef" ns2:_="" ns3:_="">
    <xsd:import namespace="2f165578-7547-4e0e-b64a-d0ecdb0ca085"/>
    <xsd:import namespace="1ab89d87-4073-4f1c-85f3-5c65bdf24c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Chann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65578-7547-4e0e-b64a-d0ecdb0ca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hannel" ma:index="26" nillable="true" ma:displayName="Channel" ma:format="Dropdown" ma:internalName="Channel">
      <xsd:simpleType>
        <xsd:restriction base="dms:Choice">
          <xsd:enumeration value="Corporate website only"/>
          <xsd:enumeration value="LinkedIn only"/>
          <xsd:enumeration value="Both"/>
        </xsd:restriction>
      </xsd:simpleType>
    </xsd:element>
  </xsd:schema>
  <xsd:schema xmlns:xsd="http://www.w3.org/2001/XMLSchema" xmlns:xs="http://www.w3.org/2001/XMLSchema" xmlns:dms="http://schemas.microsoft.com/office/2006/documentManagement/types" xmlns:pc="http://schemas.microsoft.com/office/infopath/2007/PartnerControls" targetNamespace="1ab89d87-4073-4f1c-85f3-5c65bdf24c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814748c-6969-436b-9f51-739cf27e3d62}" ma:internalName="TaxCatchAll" ma:showField="CatchAllData" ma:web="1ab89d87-4073-4f1c-85f3-5c65bdf24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165578-7547-4e0e-b64a-d0ecdb0ca085">
      <Terms xmlns="http://schemas.microsoft.com/office/infopath/2007/PartnerControls"/>
    </lcf76f155ced4ddcb4097134ff3c332f>
    <TaxCatchAll xmlns="1ab89d87-4073-4f1c-85f3-5c65bdf24cb1" xsi:nil="true"/>
    <Channel xmlns="2f165578-7547-4e0e-b64a-d0ecdb0ca085" xsi:nil="true"/>
  </documentManagement>
</p:properties>
</file>

<file path=customXml/itemProps1.xml><?xml version="1.0" encoding="utf-8"?>
<ds:datastoreItem xmlns:ds="http://schemas.openxmlformats.org/officeDocument/2006/customXml" ds:itemID="{DD155983-E7DC-467C-BD70-7BB73E7CB932}"/>
</file>

<file path=customXml/itemProps2.xml><?xml version="1.0" encoding="utf-8"?>
<ds:datastoreItem xmlns:ds="http://schemas.openxmlformats.org/officeDocument/2006/customXml" ds:itemID="{E137F696-57E7-4846-9AF7-FE50D8FDA4C3}">
  <ds:schemaRefs>
    <ds:schemaRef ds:uri="http://schemas.microsoft.com/sharepoint/v3/contenttype/forms"/>
  </ds:schemaRefs>
</ds:datastoreItem>
</file>

<file path=customXml/itemProps3.xml><?xml version="1.0" encoding="utf-8"?>
<ds:datastoreItem xmlns:ds="http://schemas.openxmlformats.org/officeDocument/2006/customXml" ds:itemID="{CBE1B939-16C1-5A4E-BD70-2ED2F1FCBF0B}">
  <ds:schemaRefs>
    <ds:schemaRef ds:uri="http://schemas.openxmlformats.org/officeDocument/2006/bibliography"/>
  </ds:schemaRefs>
</ds:datastoreItem>
</file>

<file path=customXml/itemProps4.xml><?xml version="1.0" encoding="utf-8"?>
<ds:datastoreItem xmlns:ds="http://schemas.openxmlformats.org/officeDocument/2006/customXml" ds:itemID="{834B6485-A68E-4941-A8FB-C1E863E9CF40}"/>
</file>

<file path=docProps/app.xml><?xml version="1.0" encoding="utf-8"?>
<Properties xmlns="http://schemas.openxmlformats.org/officeDocument/2006/extended-properties" xmlns:vt="http://schemas.openxmlformats.org/officeDocument/2006/docPropsVTypes">
  <Template>Normal.dotm</Template>
  <TotalTime>1</TotalTime>
  <Pages>7</Pages>
  <Words>1772</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DJSIR</Company>
  <LinksUpToDate>false</LinksUpToDate>
  <CharactersWithSpaces>11850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Studio</dc:creator>
  <cp:keywords/>
  <dc:description/>
  <cp:lastModifiedBy>Rachel Tan</cp:lastModifiedBy>
  <cp:revision>3</cp:revision>
  <dcterms:created xsi:type="dcterms:W3CDTF">2025-06-23T00:45:00Z</dcterms:created>
  <dcterms:modified xsi:type="dcterms:W3CDTF">2025-06-23T00:46:00Z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5ced5279,4957eb79,be80c7</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30e69e25,75e9c50d,109c6ecc</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2023-06-14T22:43:05Z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ada58263-3bae-4dc1-9cac-c6d3d3e80fc3</vt:lpwstr>
  </property>
  <property fmtid="{D5CDD505-2E9C-101B-9397-08002B2CF9AE}" pid="14" name="MSIP_Label_d00a4df9-c942-4b09-b23a-6c1023f6de27_ContentBits">
    <vt:lpwstr>3</vt:lpwstr>
  </property>
  <property fmtid="{D5CDD505-2E9C-101B-9397-08002B2CF9AE}" pid="15" name="ContentTypeId">
    <vt:lpwstr>0x010100805778771512A24085F82BDE2DB1D35C</vt:lpwstr>
  </property>
  <property fmtid="{D5CDD505-2E9C-101B-9397-08002B2CF9AE}" pid="16" name="MediaServiceImageTags">
    <vt:lpwstr/>
  </property>
</Properties>
</file>