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8DC1" w14:textId="77777777" w:rsidR="00E734EB" w:rsidRDefault="00E734EB" w:rsidP="002922C0">
      <w:pPr>
        <w:pStyle w:val="DHHSbody"/>
        <w:rPr>
          <w:rFonts w:eastAsia="Times New Roman"/>
          <w:color w:val="004EA8"/>
          <w:sz w:val="50"/>
          <w:szCs w:val="24"/>
        </w:rPr>
      </w:pPr>
      <w:r w:rsidRPr="00E734EB">
        <w:rPr>
          <w:rFonts w:eastAsia="Times New Roman"/>
          <w:color w:val="004EA8"/>
          <w:sz w:val="50"/>
          <w:szCs w:val="24"/>
        </w:rPr>
        <w:t>Guide to applying for a match maker, judge, referee or timekeeper licence</w:t>
      </w:r>
    </w:p>
    <w:p w14:paraId="3B86DB36" w14:textId="77777777" w:rsidR="002922C0" w:rsidRDefault="002922C0" w:rsidP="00E734EB">
      <w:pPr>
        <w:pStyle w:val="DHHSbody"/>
      </w:pPr>
      <w:r w:rsidRPr="002922C0">
        <w:t xml:space="preserve">This guide is designed to assist you in applying for a licence to act as a </w:t>
      </w:r>
      <w:r w:rsidR="00E734EB" w:rsidRPr="00E734EB">
        <w:t>match maker, judge, referee or timekeeper</w:t>
      </w:r>
      <w:r w:rsidRPr="002922C0">
        <w:t xml:space="preserve"> under the provisions of the</w:t>
      </w:r>
      <w:r>
        <w:t xml:space="preserve"> </w:t>
      </w:r>
      <w:r w:rsidRPr="002922C0">
        <w:rPr>
          <w:i/>
        </w:rPr>
        <w:t>Professional Boxing and Combat Sports Act 1985</w:t>
      </w:r>
      <w:r w:rsidRPr="002922C0">
        <w:t xml:space="preserve">. </w:t>
      </w:r>
    </w:p>
    <w:p w14:paraId="3F948600" w14:textId="77777777" w:rsidR="00C151E3" w:rsidRPr="00CA4F1A" w:rsidRDefault="00C151E3" w:rsidP="002922C0">
      <w:pPr>
        <w:pStyle w:val="DHHSreportsubtitle"/>
        <w:spacing w:before="240" w:line="240" w:lineRule="auto"/>
      </w:pPr>
      <w:r>
        <w:t>How to apply</w:t>
      </w:r>
      <w:r w:rsidR="00590397">
        <w:t xml:space="preserve"> </w:t>
      </w:r>
    </w:p>
    <w:p w14:paraId="3FE5909B" w14:textId="4BB57431" w:rsidR="002922C0" w:rsidRPr="002922C0" w:rsidRDefault="002922C0" w:rsidP="002922C0">
      <w:pPr>
        <w:pStyle w:val="DHHSbody"/>
      </w:pPr>
      <w:r w:rsidRPr="002922C0">
        <w:t xml:space="preserve">Whether a </w:t>
      </w:r>
      <w:r w:rsidR="008C7703" w:rsidRPr="002922C0">
        <w:t>first-time</w:t>
      </w:r>
      <w:r w:rsidRPr="002922C0">
        <w:t xml:space="preserve"> applicant or seeking to renew your licence</w:t>
      </w:r>
      <w:r w:rsidR="00605F9E">
        <w:t>,</w:t>
      </w:r>
      <w:r w:rsidRPr="002922C0">
        <w:t xml:space="preserve"> your application should include the following:</w:t>
      </w:r>
    </w:p>
    <w:p w14:paraId="64E965A5" w14:textId="2BC95D57" w:rsidR="002922C0" w:rsidRPr="00605F9E" w:rsidRDefault="002922C0" w:rsidP="00605F9E">
      <w:pPr>
        <w:pStyle w:val="DHHSnumberdigit"/>
        <w:numPr>
          <w:ilvl w:val="1"/>
          <w:numId w:val="47"/>
        </w:numPr>
      </w:pPr>
      <w:r w:rsidRPr="002922C0">
        <w:t xml:space="preserve">A completed </w:t>
      </w:r>
      <w:hyperlink r:id="rId11" w:history="1">
        <w:r w:rsidRPr="00B900AB">
          <w:rPr>
            <w:rStyle w:val="Hyperlink"/>
          </w:rPr>
          <w:t>application form</w:t>
        </w:r>
      </w:hyperlink>
      <w:r w:rsidRPr="00605F9E">
        <w:t xml:space="preserve">. </w:t>
      </w:r>
    </w:p>
    <w:p w14:paraId="68ED54E3" w14:textId="77777777" w:rsidR="002922C0" w:rsidRPr="00605F9E" w:rsidRDefault="002922C0" w:rsidP="00605F9E">
      <w:pPr>
        <w:pStyle w:val="DHHSnumberdigit"/>
      </w:pPr>
      <w:r w:rsidRPr="00605F9E">
        <w:t>A ‘National Police Record Check (name only)’ (see note 1).</w:t>
      </w:r>
    </w:p>
    <w:p w14:paraId="73DE8285" w14:textId="77777777" w:rsidR="002922C0" w:rsidRPr="00605F9E" w:rsidRDefault="002922C0" w:rsidP="00605F9E">
      <w:pPr>
        <w:pStyle w:val="DHHSnumberdigit"/>
      </w:pPr>
      <w:r w:rsidRPr="00605F9E">
        <w:t>The licence fee shown on the form (see note 2).</w:t>
      </w:r>
    </w:p>
    <w:p w14:paraId="3A422466" w14:textId="7F910663" w:rsidR="002922C0" w:rsidRPr="00605F9E" w:rsidRDefault="002922C0" w:rsidP="00605F9E">
      <w:pPr>
        <w:pStyle w:val="DHHSnumberdigit"/>
      </w:pPr>
      <w:r w:rsidRPr="00605F9E">
        <w:t>One passport size photograph.</w:t>
      </w:r>
    </w:p>
    <w:p w14:paraId="167B2F1B" w14:textId="77777777" w:rsidR="002922C0" w:rsidRPr="002922C0" w:rsidRDefault="002922C0" w:rsidP="00605F9E">
      <w:pPr>
        <w:pStyle w:val="DHHSnumberdigit"/>
      </w:pPr>
      <w:r w:rsidRPr="00605F9E">
        <w:t>A certified copy of government</w:t>
      </w:r>
      <w:r w:rsidRPr="002922C0">
        <w:t xml:space="preserve"> issued photo identification (see note 3).</w:t>
      </w:r>
    </w:p>
    <w:p w14:paraId="0ECACE51" w14:textId="77777777" w:rsidR="00C151E3" w:rsidRPr="00C151E3" w:rsidRDefault="00C151E3" w:rsidP="00FE2019">
      <w:pPr>
        <w:pStyle w:val="DHHSreportsubtitle"/>
        <w:spacing w:before="240"/>
      </w:pPr>
      <w:r>
        <w:t>The application process</w:t>
      </w:r>
    </w:p>
    <w:p w14:paraId="1559B30C" w14:textId="77777777" w:rsidR="002922C0" w:rsidRDefault="002922C0" w:rsidP="002922C0">
      <w:pPr>
        <w:pStyle w:val="DHHSbody"/>
      </w:pPr>
      <w:r>
        <w:t xml:space="preserve">It takes approximately six weeks to process an application to act as a </w:t>
      </w:r>
      <w:r w:rsidR="00E734EB" w:rsidRPr="00E734EB">
        <w:t>match maker, judge, referee or timekeeper</w:t>
      </w:r>
      <w:r>
        <w:t xml:space="preserve">. During this time the Board is required by law to give a copy of your application to Victoria Police, who are required to advise the Board if you are suitable to hold a licence. On receipt of this advice, the Board will consider your application and advise you of the outcome. The Board may ask you for additional information before it will consider your application.  If this happens you contacted about what setting out what you need to provide and will have 28 days to provide a response. </w:t>
      </w:r>
    </w:p>
    <w:p w14:paraId="2D36A0FD" w14:textId="77777777" w:rsidR="002922C0" w:rsidRDefault="002922C0" w:rsidP="002922C0">
      <w:pPr>
        <w:pStyle w:val="DHHSbody"/>
      </w:pPr>
      <w:r>
        <w:t>If approved, a licence is valid for three years.</w:t>
      </w:r>
    </w:p>
    <w:p w14:paraId="23CAC448" w14:textId="77777777" w:rsidR="00C151E3" w:rsidRPr="00667FA2" w:rsidRDefault="00C151E3" w:rsidP="00C151E3">
      <w:pPr>
        <w:pStyle w:val="DHHSbody"/>
        <w:rPr>
          <w:b/>
        </w:rPr>
      </w:pPr>
      <w:r>
        <w:t xml:space="preserve">Before submitting your application, please ensure all sections of your application are complete, signed and dated, and ensure all personal details are correct. </w:t>
      </w:r>
    </w:p>
    <w:p w14:paraId="34D8C4BD" w14:textId="77777777" w:rsidR="00B207EC" w:rsidRDefault="00B207EC" w:rsidP="00C151E3">
      <w:pPr>
        <w:pStyle w:val="DHHSbody"/>
      </w:pPr>
      <w:r w:rsidRPr="00B207EC">
        <w:t>Applicants may be required to submit further information</w:t>
      </w:r>
      <w:r>
        <w:t xml:space="preserve"> </w:t>
      </w:r>
      <w:r w:rsidR="0053790C">
        <w:t>or documentation in support of their application.</w:t>
      </w:r>
      <w:r w:rsidR="00667FA2">
        <w:t xml:space="preserve"> </w:t>
      </w:r>
    </w:p>
    <w:p w14:paraId="7B00648B" w14:textId="77777777" w:rsidR="00E734EB" w:rsidRPr="00E734EB" w:rsidRDefault="00E734EB" w:rsidP="00E734EB">
      <w:pPr>
        <w:pStyle w:val="Heading4"/>
        <w:rPr>
          <w:color w:val="000000"/>
        </w:rPr>
      </w:pPr>
      <w:r>
        <w:t>Skills assessment</w:t>
      </w:r>
    </w:p>
    <w:p w14:paraId="591E1930" w14:textId="666434A9" w:rsidR="00E734EB" w:rsidRPr="00E734EB" w:rsidRDefault="00E734EB" w:rsidP="00E734EB">
      <w:pPr>
        <w:pStyle w:val="DHHSbody"/>
      </w:pPr>
      <w:r w:rsidRPr="00E734EB">
        <w:t xml:space="preserve">If you are a </w:t>
      </w:r>
      <w:r w:rsidR="008C7703" w:rsidRPr="00E734EB">
        <w:t>first-time</w:t>
      </w:r>
      <w:r w:rsidRPr="00E734EB">
        <w:t xml:space="preserve"> applicant for a licence to act as a judge</w:t>
      </w:r>
      <w:r>
        <w:t xml:space="preserve">, </w:t>
      </w:r>
      <w:r w:rsidRPr="00E734EB">
        <w:t xml:space="preserve">referee or </w:t>
      </w:r>
      <w:r>
        <w:t xml:space="preserve">timekeeper or are </w:t>
      </w:r>
      <w:r w:rsidRPr="00E734EB">
        <w:t xml:space="preserve">returning to the sport after an absence, the Board may require an assessment of your ability to undertake the role applied for, prior to the consideration of your application, which may elongate the application process. </w:t>
      </w:r>
    </w:p>
    <w:p w14:paraId="72B92778" w14:textId="77777777" w:rsidR="00E734EB" w:rsidRPr="00E734EB" w:rsidRDefault="00E734EB" w:rsidP="00E734EB">
      <w:pPr>
        <w:pStyle w:val="Heading4"/>
      </w:pPr>
      <w:r>
        <w:t>Licence entitlements for referees and judges</w:t>
      </w:r>
    </w:p>
    <w:p w14:paraId="442C090D" w14:textId="77777777" w:rsidR="00E734EB" w:rsidRDefault="00E734EB" w:rsidP="00E734EB">
      <w:pPr>
        <w:pStyle w:val="DHHSbody"/>
      </w:pPr>
      <w:r w:rsidRPr="00E734EB">
        <w:t xml:space="preserve">A licence to act as a referee also entitles you to act as a judge and timekeeper. </w:t>
      </w:r>
    </w:p>
    <w:p w14:paraId="68640545" w14:textId="77E89FC5" w:rsidR="00E734EB" w:rsidRPr="00E734EB" w:rsidRDefault="00E734EB" w:rsidP="00E734EB">
      <w:pPr>
        <w:pStyle w:val="DHHSbody"/>
      </w:pPr>
      <w:r w:rsidRPr="00E734EB">
        <w:t xml:space="preserve">A licence to act as a judge also entitles you to act as a timekeeper; </w:t>
      </w:r>
      <w:r w:rsidR="008C7703" w:rsidRPr="00E734EB">
        <w:t>however,</w:t>
      </w:r>
      <w:r w:rsidRPr="00E734EB">
        <w:t xml:space="preserve"> a licence to judge does not entitle you to also act as a referee. </w:t>
      </w:r>
    </w:p>
    <w:p w14:paraId="602B2831" w14:textId="77777777" w:rsidR="00C151E3" w:rsidRPr="00CA4F1A" w:rsidRDefault="00C151E3" w:rsidP="00FE2019">
      <w:pPr>
        <w:pStyle w:val="DHHSreportsubtitle"/>
        <w:spacing w:before="240"/>
      </w:pPr>
      <w:r>
        <w:t>Where to send your application</w:t>
      </w:r>
    </w:p>
    <w:p w14:paraId="2AA6B229" w14:textId="3DFCB7A8" w:rsidR="00C151E3" w:rsidRPr="00CA4F1A" w:rsidRDefault="00C151E3" w:rsidP="005A69CE">
      <w:pPr>
        <w:pStyle w:val="DHHSbody"/>
        <w:ind w:right="-341"/>
      </w:pPr>
      <w:r>
        <w:t>You application can be submitted by emailing</w:t>
      </w:r>
      <w:r w:rsidRPr="00CA4F1A">
        <w:t xml:space="preserve"> </w:t>
      </w:r>
      <w:r>
        <w:t>the</w:t>
      </w:r>
      <w:r w:rsidRPr="00CA4F1A">
        <w:t xml:space="preserve"> </w:t>
      </w:r>
      <w:hyperlink r:id="rId12" w:history="1">
        <w:r w:rsidRPr="00C151E3">
          <w:rPr>
            <w:rStyle w:val="Hyperlink"/>
          </w:rPr>
          <w:t>emailing the Combat Sports Unit</w:t>
        </w:r>
      </w:hyperlink>
      <w:r w:rsidRPr="00C151E3">
        <w:t xml:space="preserve"> &lt;combat.sports@sport.vic.gov.au&gt;.</w:t>
      </w:r>
      <w:r w:rsidRPr="00C151E3">
        <w:rPr>
          <w:sz w:val="24"/>
        </w:rPr>
        <w:t xml:space="preserve"> </w:t>
      </w:r>
    </w:p>
    <w:p w14:paraId="580D9CBE" w14:textId="5525919E" w:rsidR="00C151E3" w:rsidRDefault="00C151E3" w:rsidP="00421410">
      <w:pPr>
        <w:pStyle w:val="DHHSbodyaftertablefigure"/>
        <w:rPr>
          <w:u w:val="single"/>
        </w:rPr>
      </w:pPr>
      <w:r w:rsidRPr="00CA4F1A">
        <w:t>If you require assistance with your application</w:t>
      </w:r>
      <w:r w:rsidR="006670F4">
        <w:t>,</w:t>
      </w:r>
      <w:r w:rsidRPr="00CA4F1A">
        <w:t xml:space="preserve"> please </w:t>
      </w:r>
      <w:r w:rsidR="006670F4">
        <w:t>telephone</w:t>
      </w:r>
      <w:r>
        <w:t xml:space="preserve"> </w:t>
      </w:r>
      <w:r w:rsidR="005A69CE" w:rsidRPr="005A69CE">
        <w:t>(03) 9623 1183</w:t>
      </w:r>
      <w:r w:rsidR="005A69CE">
        <w:t xml:space="preserve"> </w:t>
      </w:r>
      <w:r>
        <w:t>or</w:t>
      </w:r>
      <w:r w:rsidR="006670F4">
        <w:t xml:space="preserve"> </w:t>
      </w:r>
      <w:hyperlink r:id="rId13" w:history="1">
        <w:r w:rsidR="006670F4" w:rsidRPr="00CC1284">
          <w:rPr>
            <w:rStyle w:val="Hyperlink"/>
          </w:rPr>
          <w:t>email the Combat Sports Unit</w:t>
        </w:r>
      </w:hyperlink>
      <w:r w:rsidR="006670F4" w:rsidRPr="00C151E3">
        <w:t xml:space="preserve"> &lt;combat.sports@sport.vic.gov.au&gt;</w:t>
      </w:r>
      <w:r w:rsidR="006670F4">
        <w:t>.</w:t>
      </w:r>
    </w:p>
    <w:p w14:paraId="1D431AAA" w14:textId="77777777" w:rsidR="00C151E3" w:rsidRPr="000268A9" w:rsidRDefault="00C151E3" w:rsidP="00FE2019">
      <w:pPr>
        <w:pStyle w:val="DHHSreportsubtitle"/>
        <w:spacing w:before="240"/>
      </w:pPr>
      <w:r w:rsidRPr="000268A9">
        <w:lastRenderedPageBreak/>
        <w:t>Notes</w:t>
      </w:r>
      <w:r>
        <w:t>:</w:t>
      </w:r>
    </w:p>
    <w:p w14:paraId="3262A5FA" w14:textId="77777777" w:rsidR="002922C0" w:rsidRDefault="002922C0" w:rsidP="002922C0">
      <w:pPr>
        <w:pStyle w:val="DHHSnumberdigit"/>
        <w:numPr>
          <w:ilvl w:val="1"/>
          <w:numId w:val="45"/>
        </w:numPr>
      </w:pPr>
      <w:r>
        <w:t xml:space="preserve">A National Police Record Check (name only) can be obtained from </w:t>
      </w:r>
      <w:hyperlink w:history="1">
        <w:r w:rsidR="004B0228" w:rsidRPr="00CC1284">
          <w:rPr>
            <w:rStyle w:val="Hyperlink"/>
          </w:rPr>
          <w:t xml:space="preserve">Victoria Police </w:t>
        </w:r>
      </w:hyperlink>
      <w:r w:rsidR="004B0228">
        <w:t>&lt;</w:t>
      </w:r>
      <w:r w:rsidR="004B0228" w:rsidRPr="004B0228">
        <w:t>www.police.vic.gov.au/policecheck</w:t>
      </w:r>
      <w:r w:rsidR="004B0228">
        <w:t>&gt;</w:t>
      </w:r>
      <w:r>
        <w:t xml:space="preserve"> as well as a number of other providers. If using Victoria Police when completing Section E, Option 1 of the application form, your response should be ‘Other’ and specify ‘Boxing and Combat Sports Licence’. The National Police Record Check (name only) provided with your application should be no older than 3 months prior to the date of your application. </w:t>
      </w:r>
    </w:p>
    <w:p w14:paraId="0D8646D5" w14:textId="6FEEA859" w:rsidR="002922C0" w:rsidRDefault="002922C0" w:rsidP="002922C0">
      <w:pPr>
        <w:pStyle w:val="DHHSnumberdigit"/>
      </w:pPr>
      <w:r>
        <w:t xml:space="preserve">Payments can be made by </w:t>
      </w:r>
      <w:bookmarkStart w:id="0" w:name="_Hlk156311642"/>
      <w:r>
        <w:t xml:space="preserve">credit card, </w:t>
      </w:r>
      <w:r w:rsidR="000257D9">
        <w:t>debit card</w:t>
      </w:r>
      <w:r>
        <w:t xml:space="preserve"> </w:t>
      </w:r>
      <w:r w:rsidR="008C7703">
        <w:t>or via EFT to the Department of Jobs</w:t>
      </w:r>
      <w:r w:rsidR="00F06F23">
        <w:t xml:space="preserve">, Skills, Industry </w:t>
      </w:r>
      <w:r w:rsidR="008C7703">
        <w:t>and Regions.</w:t>
      </w:r>
      <w:r w:rsidR="007D1A89">
        <w:t xml:space="preserve"> Please phone </w:t>
      </w:r>
      <w:r w:rsidR="00BB4EC6">
        <w:t xml:space="preserve">03 </w:t>
      </w:r>
      <w:r w:rsidR="007D1A89">
        <w:t>9623 1183 make payment</w:t>
      </w:r>
      <w:r w:rsidR="00D1432E">
        <w:t xml:space="preserve"> via card</w:t>
      </w:r>
      <w:r w:rsidR="007D1A89">
        <w:t xml:space="preserve"> over the phone.</w:t>
      </w:r>
      <w:bookmarkEnd w:id="0"/>
    </w:p>
    <w:p w14:paraId="73581924" w14:textId="77777777" w:rsidR="00C151E3" w:rsidRDefault="0071551F" w:rsidP="002922C0">
      <w:pPr>
        <w:pStyle w:val="DHHSnumberdigit"/>
      </w:pPr>
      <w:r w:rsidRPr="002922C0">
        <w:t>Government</w:t>
      </w:r>
      <w:r w:rsidRPr="00154E10">
        <w:rPr>
          <w:rFonts w:cs="Arial"/>
          <w:color w:val="000000"/>
        </w:rPr>
        <w:t xml:space="preserve"> issued photo identification</w:t>
      </w:r>
      <w:r w:rsidRPr="00CA4F1A">
        <w:t xml:space="preserve"> </w:t>
      </w:r>
      <w:r>
        <w:t xml:space="preserve">includes passport, </w:t>
      </w:r>
      <w:r w:rsidRPr="00CA4F1A">
        <w:t>drivers</w:t>
      </w:r>
      <w:r>
        <w:t xml:space="preserve"> licence or Working with Children Check. </w:t>
      </w:r>
      <w:r w:rsidR="00C151E3" w:rsidRPr="00154E10">
        <w:rPr>
          <w:rFonts w:cs="Arial"/>
          <w:color w:val="000000"/>
        </w:rPr>
        <w:t>Certified identification means that the form of identification supplied has been sighted and certified by persons who may witness statutory declarations, which includ</w:t>
      </w:r>
      <w:r w:rsidRPr="00154E10">
        <w:rPr>
          <w:rFonts w:cs="Arial"/>
          <w:color w:val="000000"/>
        </w:rPr>
        <w:t>e</w:t>
      </w:r>
      <w:r w:rsidR="00C151E3" w:rsidRPr="00154E10">
        <w:rPr>
          <w:rFonts w:cs="Arial"/>
          <w:color w:val="000000"/>
        </w:rPr>
        <w:t xml:space="preserve"> a police officer</w:t>
      </w:r>
      <w:r w:rsidRPr="00154E10">
        <w:rPr>
          <w:rFonts w:cs="Arial"/>
          <w:color w:val="000000"/>
        </w:rPr>
        <w:t>, medical practitioner</w:t>
      </w:r>
      <w:r w:rsidR="00C151E3" w:rsidRPr="00154E10">
        <w:rPr>
          <w:rFonts w:cs="Arial"/>
          <w:color w:val="000000"/>
        </w:rPr>
        <w:t xml:space="preserve"> and pharmacist. </w:t>
      </w:r>
      <w:r>
        <w:t>Instructions on how to properly certify document</w:t>
      </w:r>
      <w:r w:rsidR="00154E10">
        <w:t>s</w:t>
      </w:r>
      <w:r>
        <w:t xml:space="preserve"> </w:t>
      </w:r>
      <w:r w:rsidR="00154E10">
        <w:t>is</w:t>
      </w:r>
      <w:r>
        <w:t xml:space="preserve"> set out below, together with a list of the people authorised to certify </w:t>
      </w:r>
      <w:r w:rsidR="00154E10">
        <w:t>them</w:t>
      </w:r>
      <w:r>
        <w:t xml:space="preserve">. </w:t>
      </w:r>
    </w:p>
    <w:p w14:paraId="15C96A06" w14:textId="77777777" w:rsidR="00FE2019" w:rsidRDefault="00FE2019" w:rsidP="00FE2019">
      <w:pPr>
        <w:pStyle w:val="DHHSreportsubtitle"/>
        <w:spacing w:before="240"/>
      </w:pPr>
      <w:r>
        <w:t>How to correctly certify a document</w:t>
      </w:r>
    </w:p>
    <w:p w14:paraId="6AF52A0A" w14:textId="77777777" w:rsidR="00FE2019" w:rsidRDefault="00FE2019" w:rsidP="002922C0">
      <w:pPr>
        <w:pStyle w:val="DHHSbody"/>
      </w:pPr>
      <w:r>
        <w:t>Take your original driver licence or passport, along with a photocopy, to a person who is authorised to sign certified</w:t>
      </w:r>
      <w:r w:rsidR="002922C0">
        <w:t xml:space="preserve"> copies (refer to list below).</w:t>
      </w:r>
    </w:p>
    <w:p w14:paraId="5A5AB4DF" w14:textId="77777777" w:rsidR="00FE2019" w:rsidRDefault="00FE2019" w:rsidP="002922C0">
      <w:pPr>
        <w:pStyle w:val="DHHSbody"/>
      </w:pPr>
      <w:r>
        <w:t xml:space="preserve">Ask them to write or stamp the following statement on a blank area of the photocopy – </w:t>
      </w:r>
      <w:r w:rsidRPr="00FE2019">
        <w:rPr>
          <w:b/>
        </w:rPr>
        <w:t>‘I have sighted the original document and certify this to be a true copy of the original’</w:t>
      </w:r>
      <w:r>
        <w:t>.</w:t>
      </w:r>
    </w:p>
    <w:p w14:paraId="64D9B6EF" w14:textId="77777777" w:rsidR="00FE2019" w:rsidRDefault="00FE2019" w:rsidP="002922C0">
      <w:pPr>
        <w:pStyle w:val="DHHSbody"/>
      </w:pPr>
      <w:r>
        <w:t xml:space="preserve">Ensure the authorised person writes their full name, signs each statement and provides their designation (e.g. police officer, pharmacist, school principal). </w:t>
      </w:r>
    </w:p>
    <w:p w14:paraId="0F4BEC8F" w14:textId="77777777" w:rsidR="00FE2019" w:rsidRDefault="00FE2019" w:rsidP="00FE2019">
      <w:pPr>
        <w:pStyle w:val="DHHSreportsubtitle"/>
      </w:pPr>
      <w:r>
        <w:t xml:space="preserve">List of people </w:t>
      </w:r>
      <w:r w:rsidR="00154E10">
        <w:t>who can certify a document</w:t>
      </w:r>
    </w:p>
    <w:p w14:paraId="6EBED57B" w14:textId="77777777" w:rsidR="00FE2019" w:rsidRDefault="00FE2019" w:rsidP="002922C0">
      <w:pPr>
        <w:pStyle w:val="DHHSbody"/>
      </w:pPr>
      <w:r>
        <w:t>You can have your documents certified by people who are legally allowed to take statutory declarations, including the following:</w:t>
      </w:r>
    </w:p>
    <w:p w14:paraId="2A10BDFB" w14:textId="77777777" w:rsidR="00FE2019" w:rsidRPr="002922C0" w:rsidRDefault="00FE2019" w:rsidP="002922C0">
      <w:pPr>
        <w:pStyle w:val="DHHSbullet1"/>
      </w:pPr>
      <w:r>
        <w:t xml:space="preserve">principal </w:t>
      </w:r>
      <w:r w:rsidRPr="002922C0">
        <w:t>of a registered school</w:t>
      </w:r>
    </w:p>
    <w:p w14:paraId="5F55080B" w14:textId="77777777" w:rsidR="00FE2019" w:rsidRPr="002922C0" w:rsidRDefault="00FE2019" w:rsidP="002922C0">
      <w:pPr>
        <w:pStyle w:val="DHHSbullet1"/>
      </w:pPr>
      <w:r w:rsidRPr="002922C0">
        <w:t>lawyer</w:t>
      </w:r>
    </w:p>
    <w:p w14:paraId="5C22813C" w14:textId="77777777" w:rsidR="00FE2019" w:rsidRPr="002922C0" w:rsidRDefault="00FE2019" w:rsidP="002922C0">
      <w:pPr>
        <w:pStyle w:val="DHHSbullet1"/>
      </w:pPr>
      <w:r w:rsidRPr="002922C0">
        <w:t>medical practitioner</w:t>
      </w:r>
    </w:p>
    <w:p w14:paraId="32C4C293" w14:textId="77777777" w:rsidR="00FE2019" w:rsidRPr="002922C0" w:rsidRDefault="00FE2019" w:rsidP="002922C0">
      <w:pPr>
        <w:pStyle w:val="DHHSbullet1"/>
      </w:pPr>
      <w:r w:rsidRPr="002922C0">
        <w:t>dentist</w:t>
      </w:r>
    </w:p>
    <w:p w14:paraId="41694AD5" w14:textId="77777777" w:rsidR="00FE2019" w:rsidRPr="002922C0" w:rsidRDefault="00FE2019" w:rsidP="002922C0">
      <w:pPr>
        <w:pStyle w:val="DHHSbullet1"/>
      </w:pPr>
      <w:r w:rsidRPr="002922C0">
        <w:t>pharmacist</w:t>
      </w:r>
    </w:p>
    <w:p w14:paraId="7F68A784" w14:textId="77777777" w:rsidR="00FE2019" w:rsidRPr="002922C0" w:rsidRDefault="00FE2019" w:rsidP="002922C0">
      <w:pPr>
        <w:pStyle w:val="DHHSbullet1"/>
      </w:pPr>
      <w:r w:rsidRPr="002922C0">
        <w:t>veterinarian</w:t>
      </w:r>
    </w:p>
    <w:p w14:paraId="6CEF607F" w14:textId="77777777" w:rsidR="00FE2019" w:rsidRPr="002922C0" w:rsidRDefault="00FE2019" w:rsidP="002922C0">
      <w:pPr>
        <w:pStyle w:val="DHHSbullet1"/>
      </w:pPr>
      <w:r w:rsidRPr="002922C0">
        <w:t>accountant</w:t>
      </w:r>
    </w:p>
    <w:p w14:paraId="3655D78E" w14:textId="77777777" w:rsidR="00FE2019" w:rsidRPr="002922C0" w:rsidRDefault="00FE2019" w:rsidP="002922C0">
      <w:pPr>
        <w:pStyle w:val="DHHSbullet1"/>
      </w:pPr>
      <w:r w:rsidRPr="002922C0">
        <w:t xml:space="preserve">minister of religion </w:t>
      </w:r>
    </w:p>
    <w:p w14:paraId="163B4053" w14:textId="77777777" w:rsidR="00FE2019" w:rsidRPr="002922C0" w:rsidRDefault="00FE2019" w:rsidP="002922C0">
      <w:pPr>
        <w:pStyle w:val="DHHSbullet1"/>
      </w:pPr>
      <w:r w:rsidRPr="002922C0">
        <w:t>a justice of the peace or a bail justice</w:t>
      </w:r>
    </w:p>
    <w:p w14:paraId="7A1F6C8B" w14:textId="77777777" w:rsidR="00FE2019" w:rsidRPr="002922C0" w:rsidRDefault="00FE2019" w:rsidP="002922C0">
      <w:pPr>
        <w:pStyle w:val="DHHSbullet1"/>
      </w:pPr>
      <w:r w:rsidRPr="002922C0">
        <w:t>bank manager</w:t>
      </w:r>
    </w:p>
    <w:p w14:paraId="2293F9C6" w14:textId="77777777" w:rsidR="00FE2019" w:rsidRDefault="00FE2019" w:rsidP="002922C0">
      <w:pPr>
        <w:pStyle w:val="DHHSbullet1"/>
      </w:pPr>
      <w:r w:rsidRPr="002922C0">
        <w:t>police officer</w:t>
      </w:r>
    </w:p>
    <w:p w14:paraId="21E1DC5A" w14:textId="77777777" w:rsidR="00E734EB" w:rsidRDefault="00E734EB" w:rsidP="00E734EB">
      <w:pPr>
        <w:pStyle w:val="DHHSbullet1"/>
        <w:numPr>
          <w:ilvl w:val="0"/>
          <w:numId w:val="0"/>
        </w:numPr>
      </w:pPr>
    </w:p>
    <w:p w14:paraId="70CF1DBE" w14:textId="77777777" w:rsidR="001E7BD4" w:rsidRPr="007509CD" w:rsidRDefault="001E7BD4" w:rsidP="001E7BD4">
      <w:pPr>
        <w:pStyle w:val="DHHSaccessibilitypara"/>
        <w:pBdr>
          <w:top w:val="single" w:sz="4" w:space="1" w:color="286280"/>
          <w:left w:val="single" w:sz="4" w:space="4" w:color="286280"/>
          <w:bottom w:val="single" w:sz="4" w:space="1" w:color="286280"/>
          <w:right w:val="single" w:sz="4" w:space="4" w:color="286280"/>
        </w:pBdr>
        <w:rPr>
          <w:sz w:val="20"/>
        </w:rPr>
      </w:pPr>
      <w:r w:rsidRPr="007509CD">
        <w:rPr>
          <w:sz w:val="20"/>
        </w:rPr>
        <w:t xml:space="preserve">To receive this form in an accessible format </w:t>
      </w:r>
      <w:hyperlink r:id="rId14" w:history="1">
        <w:r w:rsidRPr="007509CD">
          <w:rPr>
            <w:rStyle w:val="Hyperlink"/>
            <w:sz w:val="20"/>
          </w:rPr>
          <w:t>email the Combat Sports Unit</w:t>
        </w:r>
      </w:hyperlink>
      <w:r w:rsidRPr="007509CD">
        <w:rPr>
          <w:sz w:val="20"/>
        </w:rPr>
        <w:t xml:space="preserve"> </w:t>
      </w:r>
      <w:hyperlink r:id="rId15" w:history="1">
        <w:r w:rsidR="00E734EB" w:rsidRPr="00FD7240">
          <w:rPr>
            <w:rStyle w:val="Hyperlink"/>
            <w:sz w:val="20"/>
          </w:rPr>
          <w:t>combat.sports@sport.vic.gov.au</w:t>
        </w:r>
      </w:hyperlink>
      <w:r w:rsidR="00E734EB">
        <w:rPr>
          <w:sz w:val="20"/>
        </w:rPr>
        <w:t xml:space="preserve"> </w:t>
      </w:r>
    </w:p>
    <w:p w14:paraId="54B4F2F0" w14:textId="181C883F" w:rsidR="001E7BD4" w:rsidRPr="00075569" w:rsidRDefault="001E7BD4" w:rsidP="002922C0">
      <w:pPr>
        <w:pStyle w:val="DHHSbody"/>
        <w:pBdr>
          <w:top w:val="single" w:sz="4" w:space="1" w:color="286280"/>
          <w:left w:val="single" w:sz="4" w:space="4" w:color="286280"/>
          <w:bottom w:val="single" w:sz="4" w:space="1" w:color="286280"/>
          <w:right w:val="single" w:sz="4" w:space="4" w:color="286280"/>
        </w:pBdr>
      </w:pPr>
      <w:r w:rsidRPr="001E7BD4">
        <w:rPr>
          <w:szCs w:val="16"/>
        </w:rPr>
        <w:t xml:space="preserve">Authorised and published by the Victorian Government, 1 Treasury Place, Melbourne. © State of Victoria, Department of </w:t>
      </w:r>
      <w:r w:rsidR="00CB4C4F">
        <w:rPr>
          <w:szCs w:val="16"/>
        </w:rPr>
        <w:t>Jobs</w:t>
      </w:r>
      <w:r w:rsidRPr="001E7BD4">
        <w:rPr>
          <w:szCs w:val="16"/>
        </w:rPr>
        <w:t>,</w:t>
      </w:r>
      <w:r w:rsidR="00CB4C4F">
        <w:rPr>
          <w:szCs w:val="16"/>
        </w:rPr>
        <w:t xml:space="preserve"> Precincts and Regions</w:t>
      </w:r>
      <w:r w:rsidRPr="001E7BD4">
        <w:rPr>
          <w:szCs w:val="16"/>
        </w:rPr>
        <w:t xml:space="preserve"> J</w:t>
      </w:r>
      <w:r w:rsidR="008C7703">
        <w:rPr>
          <w:szCs w:val="16"/>
        </w:rPr>
        <w:t>uly 202</w:t>
      </w:r>
      <w:r w:rsidR="005A69CE">
        <w:rPr>
          <w:szCs w:val="16"/>
        </w:rPr>
        <w:t>3</w:t>
      </w:r>
      <w:r w:rsidRPr="001E7BD4">
        <w:rPr>
          <w:szCs w:val="16"/>
        </w:rPr>
        <w:t xml:space="preserve">. Available at </w:t>
      </w:r>
      <w:hyperlink r:id="rId16" w:history="1">
        <w:r w:rsidRPr="001E7BD4">
          <w:rPr>
            <w:rStyle w:val="Hyperlink"/>
            <w:szCs w:val="16"/>
          </w:rPr>
          <w:t>Boxing and combat sports</w:t>
        </w:r>
      </w:hyperlink>
      <w:r w:rsidRPr="001E7BD4">
        <w:rPr>
          <w:szCs w:val="16"/>
        </w:rPr>
        <w:t xml:space="preserve"> &lt;http://www.sport.vic.gov.au/our-work/boxing-and-combat-sports&gt;</w:t>
      </w:r>
    </w:p>
    <w:sectPr w:rsidR="001E7BD4" w:rsidRPr="00075569" w:rsidSect="00E734EB">
      <w:headerReference w:type="even" r:id="rId17"/>
      <w:headerReference w:type="default" r:id="rId18"/>
      <w:footerReference w:type="even" r:id="rId19"/>
      <w:footerReference w:type="default" r:id="rId20"/>
      <w:pgSz w:w="11906" w:h="16838"/>
      <w:pgMar w:top="1106" w:right="1304" w:bottom="1418"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DB05F" w14:textId="77777777" w:rsidR="00EB2C44" w:rsidRDefault="00EB2C44">
      <w:r>
        <w:separator/>
      </w:r>
    </w:p>
  </w:endnote>
  <w:endnote w:type="continuationSeparator" w:id="0">
    <w:p w14:paraId="4DB36467" w14:textId="77777777" w:rsidR="00EB2C44" w:rsidRDefault="00EB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2516" w14:textId="6859BA98" w:rsidR="008C7703" w:rsidRDefault="008C7703" w:rsidP="008C7703">
    <w:pPr>
      <w:pStyle w:val="Footer"/>
    </w:pPr>
    <w:r>
      <w:rPr>
        <w:noProof/>
      </w:rPr>
      <mc:AlternateContent>
        <mc:Choice Requires="wps">
          <w:drawing>
            <wp:anchor distT="0" distB="0" distL="114300" distR="114300" simplePos="0" relativeHeight="251663359" behindDoc="0" locked="0" layoutInCell="0" allowOverlap="1" wp14:anchorId="55583EAC" wp14:editId="07B2AE17">
              <wp:simplePos x="0" y="0"/>
              <wp:positionH relativeFrom="page">
                <wp:posOffset>0</wp:posOffset>
              </wp:positionH>
              <wp:positionV relativeFrom="page">
                <wp:posOffset>10228580</wp:posOffset>
              </wp:positionV>
              <wp:extent cx="7560310" cy="273050"/>
              <wp:effectExtent l="0" t="0" r="0" b="12700"/>
              <wp:wrapNone/>
              <wp:docPr id="3" name="MSIPCMed024176a4342de1a1b625e0" descr="{&quot;HashCode&quot;:376260202,&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5B8253" w14:textId="6CF238CD" w:rsidR="008C7703" w:rsidRPr="005A69CE" w:rsidRDefault="005A69CE" w:rsidP="005A69CE">
                          <w:pPr>
                            <w:jc w:val="center"/>
                            <w:rPr>
                              <w:rFonts w:ascii="Arial" w:hAnsi="Arial" w:cs="Arial"/>
                              <w:color w:val="000000"/>
                              <w:sz w:val="24"/>
                            </w:rPr>
                          </w:pPr>
                          <w:r w:rsidRPr="005A69C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583EAC" id="_x0000_t202" coordsize="21600,21600" o:spt="202" path="m,l,21600r21600,l21600,xe">
              <v:stroke joinstyle="miter"/>
              <v:path gradientshapeok="t" o:connecttype="rect"/>
            </v:shapetype>
            <v:shape id="MSIPCMed024176a4342de1a1b625e0" o:spid="_x0000_s1028" type="#_x0000_t202" alt="{&quot;HashCode&quot;:376260202,&quot;Height&quot;:841.0,&quot;Width&quot;:595.0,&quot;Placement&quot;:&quot;Footer&quot;,&quot;Index&quot;:&quot;OddAndEven&quot;,&quot;Section&quot;:1,&quot;Top&quot;:0.0,&quot;Left&quot;:0.0}" style="position:absolute;margin-left:0;margin-top:805.4pt;width:595.3pt;height:21.5pt;z-index:2516633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MhrUUEXAgAAKwQAAA4AAAAAAAAAAAAAAAAALgIAAGRycy9lMm9Eb2MueG1sUEsBAi0AFAAG&#10;AAgAAAAhAMQgy4TfAAAACwEAAA8AAAAAAAAAAAAAAAAAcQQAAGRycy9kb3ducmV2LnhtbFBLBQYA&#10;AAAABAAEAPMAAAB9BQAAAAA=&#10;" o:allowincell="f" filled="f" stroked="f" strokeweight=".5pt">
              <v:textbox inset=",0,,0">
                <w:txbxContent>
                  <w:p w14:paraId="315B8253" w14:textId="6CF238CD" w:rsidR="008C7703" w:rsidRPr="005A69CE" w:rsidRDefault="005A69CE" w:rsidP="005A69CE">
                    <w:pPr>
                      <w:jc w:val="center"/>
                      <w:rPr>
                        <w:rFonts w:ascii="Arial" w:hAnsi="Arial" w:cs="Arial"/>
                        <w:color w:val="000000"/>
                        <w:sz w:val="24"/>
                      </w:rPr>
                    </w:pPr>
                    <w:r w:rsidRPr="005A69CE">
                      <w:rPr>
                        <w:rFonts w:ascii="Arial" w:hAnsi="Arial" w:cs="Arial"/>
                        <w:color w:val="000000"/>
                        <w:sz w:val="24"/>
                      </w:rPr>
                      <w:t>OFFICIAL</w:t>
                    </w:r>
                  </w:p>
                </w:txbxContent>
              </v:textbox>
              <w10:wrap anchorx="page" anchory="page"/>
            </v:shape>
          </w:pict>
        </mc:Fallback>
      </mc:AlternateContent>
    </w:r>
    <w:r>
      <w:t>Ref: CSID0010</w:t>
    </w:r>
  </w:p>
  <w:p w14:paraId="0F833ACB" w14:textId="75B3D687" w:rsidR="008C7703" w:rsidRDefault="008C7703" w:rsidP="008C7703">
    <w:pPr>
      <w:pStyle w:val="Footer"/>
    </w:pPr>
    <w:r>
      <w:t>Scheduled for review 1 July 202</w:t>
    </w:r>
    <w:r w:rsidR="00BB4EC6">
      <w:t>5</w:t>
    </w:r>
  </w:p>
  <w:p w14:paraId="3706CFD0" w14:textId="5DE0AE15" w:rsidR="00BA054F" w:rsidRPr="006A0E36" w:rsidRDefault="00BA054F" w:rsidP="00E969B1">
    <w:pPr>
      <w:pStyle w:val="DHHSfooter"/>
      <w:rPr>
        <w:color w:val="286280"/>
      </w:rPr>
    </w:pPr>
    <w:r>
      <w:t xml:space="preserve">Page </w:t>
    </w:r>
    <w:r w:rsidRPr="005A39EC">
      <w:fldChar w:fldCharType="begin"/>
    </w:r>
    <w:r w:rsidRPr="005A39EC">
      <w:instrText xml:space="preserve"> PAGE </w:instrText>
    </w:r>
    <w:r w:rsidRPr="005A39EC">
      <w:fldChar w:fldCharType="separate"/>
    </w:r>
    <w:r w:rsidR="004F5A0A">
      <w:rPr>
        <w:noProof/>
      </w:rPr>
      <w:t>2</w:t>
    </w:r>
    <w:r w:rsidRPr="005A39EC">
      <w:fldChar w:fldCharType="end"/>
    </w:r>
    <w:r>
      <w:tab/>
    </w:r>
    <w:r w:rsidR="00421410">
      <w:rPr>
        <w:color w:val="286280"/>
      </w:rPr>
      <w:t xml:space="preserve">Guide to </w:t>
    </w:r>
    <w:r w:rsidR="002922C0">
      <w:rPr>
        <w:color w:val="286280"/>
      </w:rPr>
      <w:t xml:space="preserve">applying for a </w:t>
    </w:r>
    <w:r w:rsidR="00E734EB" w:rsidRPr="00E734EB">
      <w:rPr>
        <w:color w:val="286280"/>
      </w:rPr>
      <w:t>match maker, judge, referee or timekeeper</w:t>
    </w:r>
    <w:r w:rsidR="00E734EB">
      <w:rPr>
        <w:color w:val="286280"/>
      </w:rPr>
      <w:t xml:space="preserve"> licence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6005" w14:textId="05F54339" w:rsidR="00421410" w:rsidRPr="00F65AA9" w:rsidRDefault="008C7703" w:rsidP="00421410">
    <w:pPr>
      <w:pStyle w:val="DHHSfooter"/>
      <w:jc w:val="right"/>
    </w:pPr>
    <w:r>
      <w:rPr>
        <w:noProof/>
        <w:lang w:eastAsia="en-AU"/>
      </w:rPr>
      <mc:AlternateContent>
        <mc:Choice Requires="wps">
          <w:drawing>
            <wp:anchor distT="0" distB="0" distL="114300" distR="114300" simplePos="0" relativeHeight="251661311" behindDoc="0" locked="0" layoutInCell="0" allowOverlap="1" wp14:anchorId="2D20A631" wp14:editId="0EAD6D17">
              <wp:simplePos x="0" y="0"/>
              <wp:positionH relativeFrom="page">
                <wp:posOffset>0</wp:posOffset>
              </wp:positionH>
              <wp:positionV relativeFrom="page">
                <wp:posOffset>10228580</wp:posOffset>
              </wp:positionV>
              <wp:extent cx="7560310" cy="273050"/>
              <wp:effectExtent l="0" t="0" r="0" b="12700"/>
              <wp:wrapNone/>
              <wp:docPr id="1" name="MSIPCM96644f5ea8b2b0ea553bd37b"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F2FBD5" w14:textId="69329133" w:rsidR="008C7703" w:rsidRPr="005A69CE" w:rsidRDefault="005A69CE" w:rsidP="005A69CE">
                          <w:pPr>
                            <w:jc w:val="center"/>
                            <w:rPr>
                              <w:rFonts w:ascii="Arial" w:hAnsi="Arial" w:cs="Arial"/>
                              <w:color w:val="000000"/>
                              <w:sz w:val="24"/>
                            </w:rPr>
                          </w:pPr>
                          <w:r w:rsidRPr="005A69C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20A631" id="_x0000_t202" coordsize="21600,21600" o:spt="202" path="m,l,21600r21600,l21600,xe">
              <v:stroke joinstyle="miter"/>
              <v:path gradientshapeok="t" o:connecttype="rect"/>
            </v:shapetype>
            <v:shape id="MSIPCM96644f5ea8b2b0ea553bd37b" o:spid="_x0000_s1029" type="#_x0000_t202" alt="{&quot;HashCode&quot;:376260202,&quot;Height&quot;:841.0,&quot;Width&quot;:595.0,&quot;Placement&quot;:&quot;Footer&quot;,&quot;Index&quot;:&quot;Primary&quot;,&quot;Section&quot;:1,&quot;Top&quot;:0.0,&quot;Left&quot;:0.0}" style="position:absolute;left:0;text-align:left;margin-left:0;margin-top:805.4pt;width:595.3pt;height:21.5pt;z-index:25166131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jk0MkXAgAAKwQAAA4AAAAAAAAAAAAAAAAALgIAAGRycy9lMm9Eb2MueG1sUEsBAi0AFAAG&#10;AAgAAAAhAMQgy4TfAAAACwEAAA8AAAAAAAAAAAAAAAAAcQQAAGRycy9kb3ducmV2LnhtbFBLBQYA&#10;AAAABAAEAPMAAAB9BQAAAAA=&#10;" o:allowincell="f" filled="f" stroked="f" strokeweight=".5pt">
              <v:textbox inset=",0,,0">
                <w:txbxContent>
                  <w:p w14:paraId="19F2FBD5" w14:textId="69329133" w:rsidR="008C7703" w:rsidRPr="005A69CE" w:rsidRDefault="005A69CE" w:rsidP="005A69CE">
                    <w:pPr>
                      <w:jc w:val="center"/>
                      <w:rPr>
                        <w:rFonts w:ascii="Arial" w:hAnsi="Arial" w:cs="Arial"/>
                        <w:color w:val="000000"/>
                        <w:sz w:val="24"/>
                      </w:rPr>
                    </w:pPr>
                    <w:r w:rsidRPr="005A69CE">
                      <w:rPr>
                        <w:rFonts w:ascii="Arial" w:hAnsi="Arial" w:cs="Arial"/>
                        <w:color w:val="000000"/>
                        <w:sz w:val="24"/>
                      </w:rPr>
                      <w:t>OFFICIAL</w:t>
                    </w:r>
                  </w:p>
                </w:txbxContent>
              </v:textbox>
              <w10:wrap anchorx="page" anchory="page"/>
            </v:shape>
          </w:pict>
        </mc:Fallback>
      </mc:AlternateContent>
    </w:r>
    <w:r w:rsidR="00421410">
      <w:rPr>
        <w:noProof/>
        <w:lang w:eastAsia="en-AU"/>
      </w:rPr>
      <w:drawing>
        <wp:inline distT="0" distB="0" distL="0" distR="0" wp14:anchorId="7EB42585" wp14:editId="60104BD0">
          <wp:extent cx="6479540" cy="488315"/>
          <wp:effectExtent l="0" t="0" r="0" b="6985"/>
          <wp:docPr id="2" name="Picture 2" descr="Professional Boxing and Combat Sports Board of Victoria;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forms log banner.png"/>
                  <pic:cNvPicPr/>
                </pic:nvPicPr>
                <pic:blipFill>
                  <a:blip r:embed="rId1">
                    <a:extLst>
                      <a:ext uri="{28A0092B-C50C-407E-A947-70E740481C1C}">
                        <a14:useLocalDpi xmlns:a14="http://schemas.microsoft.com/office/drawing/2010/main" val="0"/>
                      </a:ext>
                    </a:extLst>
                  </a:blip>
                  <a:stretch>
                    <a:fillRect/>
                  </a:stretch>
                </pic:blipFill>
                <pic:spPr>
                  <a:xfrm>
                    <a:off x="0" y="0"/>
                    <a:ext cx="6479540" cy="488315"/>
                  </a:xfrm>
                  <a:prstGeom prst="rect">
                    <a:avLst/>
                  </a:prstGeom>
                </pic:spPr>
              </pic:pic>
            </a:graphicData>
          </a:graphic>
        </wp:inline>
      </w:drawing>
    </w:r>
  </w:p>
  <w:p w14:paraId="0F4A5FA9" w14:textId="77777777" w:rsidR="00BA054F" w:rsidRPr="0031753A" w:rsidRDefault="00BA054F" w:rsidP="00E969B1">
    <w:pPr>
      <w:pStyle w:val="DHHSfooter"/>
    </w:pPr>
    <w:r w:rsidRPr="0031753A">
      <w:tab/>
      <w:t xml:space="preserve">Page </w:t>
    </w:r>
    <w:r w:rsidRPr="0031753A">
      <w:fldChar w:fldCharType="begin"/>
    </w:r>
    <w:r w:rsidRPr="0031753A">
      <w:instrText xml:space="preserve"> PAGE </w:instrText>
    </w:r>
    <w:r w:rsidRPr="0031753A">
      <w:fldChar w:fldCharType="separate"/>
    </w:r>
    <w:r w:rsidR="004F5A0A">
      <w:rPr>
        <w:noProof/>
      </w:rPr>
      <w:t>1</w:t>
    </w:r>
    <w:r w:rsidRPr="003175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0C3FF" w14:textId="77777777" w:rsidR="00EB2C44" w:rsidRDefault="00EB2C44">
      <w:r>
        <w:separator/>
      </w:r>
    </w:p>
  </w:footnote>
  <w:footnote w:type="continuationSeparator" w:id="0">
    <w:p w14:paraId="115CB75D" w14:textId="77777777" w:rsidR="00EB2C44" w:rsidRDefault="00EB2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DFBE" w14:textId="2D406DAB" w:rsidR="008C7703" w:rsidRDefault="008C7703">
    <w:pPr>
      <w:pStyle w:val="Header"/>
    </w:pPr>
    <w:r>
      <w:rPr>
        <w:noProof/>
      </w:rPr>
      <mc:AlternateContent>
        <mc:Choice Requires="wps">
          <w:drawing>
            <wp:anchor distT="0" distB="0" distL="114300" distR="114300" simplePos="0" relativeHeight="251675648" behindDoc="0" locked="0" layoutInCell="0" allowOverlap="1" wp14:anchorId="1BBBF717" wp14:editId="37323E0F">
              <wp:simplePos x="0" y="0"/>
              <wp:positionH relativeFrom="page">
                <wp:posOffset>0</wp:posOffset>
              </wp:positionH>
              <wp:positionV relativeFrom="page">
                <wp:posOffset>190500</wp:posOffset>
              </wp:positionV>
              <wp:extent cx="7560310" cy="273050"/>
              <wp:effectExtent l="0" t="0" r="0" b="12700"/>
              <wp:wrapNone/>
              <wp:docPr id="5" name="MSIPCM992a49f8a19e95310fe8d998" descr="{&quot;HashCode&quot;:352122633,&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873EFA" w14:textId="1A4BA7A6" w:rsidR="008C7703" w:rsidRPr="005A69CE" w:rsidRDefault="005A69CE" w:rsidP="005A69CE">
                          <w:pPr>
                            <w:jc w:val="center"/>
                            <w:rPr>
                              <w:rFonts w:ascii="Arial" w:hAnsi="Arial" w:cs="Arial"/>
                              <w:color w:val="000000"/>
                              <w:sz w:val="24"/>
                            </w:rPr>
                          </w:pPr>
                          <w:r w:rsidRPr="005A69C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BBF717" id="_x0000_t202" coordsize="21600,21600" o:spt="202" path="m,l,21600r21600,l21600,xe">
              <v:stroke joinstyle="miter"/>
              <v:path gradientshapeok="t" o:connecttype="rect"/>
            </v:shapetype>
            <v:shape id="MSIPCM992a49f8a19e95310fe8d998" o:spid="_x0000_s1026" type="#_x0000_t202" alt="{&quot;HashCode&quot;:352122633,&quot;Height&quot;:841.0,&quot;Width&quot;:595.0,&quot;Placement&quot;:&quot;Header&quot;,&quot;Index&quot;:&quot;OddAndEven&quot;,&quot;Section&quot;:1,&quot;Top&quot;:0.0,&quot;Left&quot;:0.0}" style="position:absolute;margin-left:0;margin-top:15pt;width:595.3pt;height:21.5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D873EFA" w14:textId="1A4BA7A6" w:rsidR="008C7703" w:rsidRPr="005A69CE" w:rsidRDefault="005A69CE" w:rsidP="005A69CE">
                    <w:pPr>
                      <w:jc w:val="center"/>
                      <w:rPr>
                        <w:rFonts w:ascii="Arial" w:hAnsi="Arial" w:cs="Arial"/>
                        <w:color w:val="000000"/>
                        <w:sz w:val="24"/>
                      </w:rPr>
                    </w:pPr>
                    <w:r w:rsidRPr="005A69CE">
                      <w:rPr>
                        <w:rFonts w:ascii="Arial" w:hAnsi="Arial" w:cs="Arial"/>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3BB1" w14:textId="424D9CBD" w:rsidR="008C7703" w:rsidRDefault="008C7703">
    <w:pPr>
      <w:pStyle w:val="Header"/>
    </w:pPr>
    <w:r>
      <w:rPr>
        <w:noProof/>
      </w:rPr>
      <mc:AlternateContent>
        <mc:Choice Requires="wps">
          <w:drawing>
            <wp:anchor distT="0" distB="0" distL="114300" distR="114300" simplePos="0" relativeHeight="251674624" behindDoc="0" locked="0" layoutInCell="0" allowOverlap="1" wp14:anchorId="3682DD4C" wp14:editId="5B113A15">
              <wp:simplePos x="0" y="0"/>
              <wp:positionH relativeFrom="page">
                <wp:posOffset>0</wp:posOffset>
              </wp:positionH>
              <wp:positionV relativeFrom="page">
                <wp:posOffset>190500</wp:posOffset>
              </wp:positionV>
              <wp:extent cx="7560310" cy="273050"/>
              <wp:effectExtent l="0" t="0" r="0" b="12700"/>
              <wp:wrapNone/>
              <wp:docPr id="4" name="MSIPCM08f04877bbb0f46121e7f8b2"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738313" w14:textId="25D6CEDA" w:rsidR="008C7703" w:rsidRPr="005A69CE" w:rsidRDefault="005A69CE" w:rsidP="005A69CE">
                          <w:pPr>
                            <w:jc w:val="center"/>
                            <w:rPr>
                              <w:rFonts w:ascii="Arial" w:hAnsi="Arial" w:cs="Arial"/>
                              <w:color w:val="000000"/>
                              <w:sz w:val="24"/>
                            </w:rPr>
                          </w:pPr>
                          <w:r w:rsidRPr="005A69C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682DD4C" id="_x0000_t202" coordsize="21600,21600" o:spt="202" path="m,l,21600r21600,l21600,xe">
              <v:stroke joinstyle="miter"/>
              <v:path gradientshapeok="t" o:connecttype="rect"/>
            </v:shapetype>
            <v:shape id="MSIPCM08f04877bbb0f46121e7f8b2" o:spid="_x0000_s1027" type="#_x0000_t202" alt="{&quot;HashCode&quot;:352122633,&quot;Height&quot;:841.0,&quot;Width&quot;:595.0,&quot;Placement&quot;:&quot;Header&quot;,&quot;Index&quot;:&quot;Primary&quot;,&quot;Section&quot;:1,&quot;Top&quot;:0.0,&quot;Left&quot;:0.0}" style="position:absolute;margin-left:0;margin-top:15pt;width:595.3pt;height:21.5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64738313" w14:textId="25D6CEDA" w:rsidR="008C7703" w:rsidRPr="005A69CE" w:rsidRDefault="005A69CE" w:rsidP="005A69CE">
                    <w:pPr>
                      <w:jc w:val="center"/>
                      <w:rPr>
                        <w:rFonts w:ascii="Arial" w:hAnsi="Arial" w:cs="Arial"/>
                        <w:color w:val="000000"/>
                        <w:sz w:val="24"/>
                      </w:rPr>
                    </w:pPr>
                    <w:r w:rsidRPr="005A69CE">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020A"/>
    <w:multiLevelType w:val="hybridMultilevel"/>
    <w:tmpl w:val="9D5082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FF49DD"/>
    <w:multiLevelType w:val="multilevel"/>
    <w:tmpl w:val="18805E40"/>
    <w:lvl w:ilvl="0">
      <w:start w:val="1"/>
      <w:numFmt w:val="decimal"/>
      <w:lvlText w:val="%1."/>
      <w:lvlJc w:val="left"/>
      <w:pPr>
        <w:ind w:left="360" w:hanging="360"/>
      </w:pPr>
      <w:rPr>
        <w:rFonts w:hint="default"/>
      </w:rPr>
    </w:lvl>
    <w:lvl w:ilvl="1">
      <w:start w:val="1"/>
      <w:numFmt w:val="decimal"/>
      <w:lvlText w:val=".%2.%1"/>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B208AD"/>
    <w:multiLevelType w:val="hybridMultilevel"/>
    <w:tmpl w:val="1878FD66"/>
    <w:lvl w:ilvl="0" w:tplc="B09E12C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4303A5"/>
    <w:multiLevelType w:val="multilevel"/>
    <w:tmpl w:val="B11AE55E"/>
    <w:styleLink w:val="ZZNumbers"/>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6A25A47"/>
    <w:multiLevelType w:val="multilevel"/>
    <w:tmpl w:val="43FEB88C"/>
    <w:lvl w:ilvl="0">
      <w:start w:val="1"/>
      <w:numFmt w:val="decimal"/>
      <w:pStyle w:val="Heading1"/>
      <w:lvlText w:val="%1."/>
      <w:lvlJc w:val="left"/>
      <w:pPr>
        <w:ind w:left="360" w:hanging="360"/>
      </w:pPr>
      <w:rPr>
        <w:rFonts w:hint="default"/>
      </w:rPr>
    </w:lvl>
    <w:lvl w:ilvl="1">
      <w:start w:val="1"/>
      <w:numFmt w:val="decimal"/>
      <w:pStyle w:val="DHHSnumberdigit"/>
      <w:lvlText w:val="%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02555087">
    <w:abstractNumId w:val="4"/>
  </w:num>
  <w:num w:numId="2" w16cid:durableId="1956936515">
    <w:abstractNumId w:val="3"/>
  </w:num>
  <w:num w:numId="3" w16cid:durableId="1335236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350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41689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84186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61063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38305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9444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27530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10396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85882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2012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06436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51126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66325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23148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5316384">
    <w:abstractNumId w:val="5"/>
  </w:num>
  <w:num w:numId="19" w16cid:durableId="3826005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5624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48177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25694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1362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117860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87467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13137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302758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2514263">
    <w:abstractNumId w:val="3"/>
  </w:num>
  <w:num w:numId="29" w16cid:durableId="4286969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33040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395127">
    <w:abstractNumId w:val="3"/>
  </w:num>
  <w:num w:numId="32" w16cid:durableId="245237532">
    <w:abstractNumId w:val="3"/>
  </w:num>
  <w:num w:numId="33" w16cid:durableId="14074529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2747878">
    <w:abstractNumId w:val="3"/>
  </w:num>
  <w:num w:numId="35" w16cid:durableId="241523101">
    <w:abstractNumId w:val="5"/>
  </w:num>
  <w:num w:numId="36" w16cid:durableId="1050883261">
    <w:abstractNumId w:val="0"/>
  </w:num>
  <w:num w:numId="37" w16cid:durableId="103309907">
    <w:abstractNumId w:val="2"/>
  </w:num>
  <w:num w:numId="38" w16cid:durableId="10436280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56893593">
    <w:abstractNumId w:val="5"/>
  </w:num>
  <w:num w:numId="40" w16cid:durableId="193269519">
    <w:abstractNumId w:val="5"/>
  </w:num>
  <w:num w:numId="41" w16cid:durableId="5365499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80767431">
    <w:abstractNumId w:val="5"/>
  </w:num>
  <w:num w:numId="43" w16cid:durableId="17212471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963772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36765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5048312">
    <w:abstractNumId w:val="5"/>
  </w:num>
  <w:num w:numId="47" w16cid:durableId="13269807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7C"/>
    <w:rsid w:val="00002990"/>
    <w:rsid w:val="000048AC"/>
    <w:rsid w:val="00014FC4"/>
    <w:rsid w:val="00020AAB"/>
    <w:rsid w:val="000223A4"/>
    <w:rsid w:val="00022E60"/>
    <w:rsid w:val="000257D9"/>
    <w:rsid w:val="00026C19"/>
    <w:rsid w:val="00031263"/>
    <w:rsid w:val="00043955"/>
    <w:rsid w:val="00060E93"/>
    <w:rsid w:val="00064936"/>
    <w:rsid w:val="000734F8"/>
    <w:rsid w:val="000736B8"/>
    <w:rsid w:val="000817CB"/>
    <w:rsid w:val="000873EF"/>
    <w:rsid w:val="000B3792"/>
    <w:rsid w:val="000C6242"/>
    <w:rsid w:val="000C68DB"/>
    <w:rsid w:val="000D2C32"/>
    <w:rsid w:val="000E6F72"/>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17BD"/>
    <w:rsid w:val="00154E10"/>
    <w:rsid w:val="0017248D"/>
    <w:rsid w:val="00173626"/>
    <w:rsid w:val="0017614A"/>
    <w:rsid w:val="001817CD"/>
    <w:rsid w:val="0018235E"/>
    <w:rsid w:val="0018768C"/>
    <w:rsid w:val="00192BA0"/>
    <w:rsid w:val="00197303"/>
    <w:rsid w:val="001A17EA"/>
    <w:rsid w:val="001A1D17"/>
    <w:rsid w:val="001A22AA"/>
    <w:rsid w:val="001A7A18"/>
    <w:rsid w:val="001B1565"/>
    <w:rsid w:val="001B166D"/>
    <w:rsid w:val="001B28B5"/>
    <w:rsid w:val="001B292F"/>
    <w:rsid w:val="001B2975"/>
    <w:rsid w:val="001C122D"/>
    <w:rsid w:val="001D2A82"/>
    <w:rsid w:val="001D569B"/>
    <w:rsid w:val="001E0EA3"/>
    <w:rsid w:val="001E4995"/>
    <w:rsid w:val="001E7A42"/>
    <w:rsid w:val="001E7BD4"/>
    <w:rsid w:val="001F09DC"/>
    <w:rsid w:val="001F43E6"/>
    <w:rsid w:val="0020354C"/>
    <w:rsid w:val="00213772"/>
    <w:rsid w:val="00220749"/>
    <w:rsid w:val="0022422C"/>
    <w:rsid w:val="0022724E"/>
    <w:rsid w:val="00230666"/>
    <w:rsid w:val="00231153"/>
    <w:rsid w:val="0023252E"/>
    <w:rsid w:val="00241C31"/>
    <w:rsid w:val="00243013"/>
    <w:rsid w:val="0024775A"/>
    <w:rsid w:val="002679D5"/>
    <w:rsid w:val="002714FD"/>
    <w:rsid w:val="00275F94"/>
    <w:rsid w:val="00281B9C"/>
    <w:rsid w:val="00284C9B"/>
    <w:rsid w:val="002922C0"/>
    <w:rsid w:val="002A141B"/>
    <w:rsid w:val="002A26B6"/>
    <w:rsid w:val="002A6A4E"/>
    <w:rsid w:val="002B5A85"/>
    <w:rsid w:val="002B63A7"/>
    <w:rsid w:val="002C5543"/>
    <w:rsid w:val="002D0F7F"/>
    <w:rsid w:val="002E0198"/>
    <w:rsid w:val="002E1D7C"/>
    <w:rsid w:val="002F449B"/>
    <w:rsid w:val="002F476F"/>
    <w:rsid w:val="002F4D86"/>
    <w:rsid w:val="002F5D69"/>
    <w:rsid w:val="002F7C77"/>
    <w:rsid w:val="00300CB3"/>
    <w:rsid w:val="0030394B"/>
    <w:rsid w:val="003072C6"/>
    <w:rsid w:val="00310D8E"/>
    <w:rsid w:val="00315BBD"/>
    <w:rsid w:val="00316CFC"/>
    <w:rsid w:val="0031753A"/>
    <w:rsid w:val="00320293"/>
    <w:rsid w:val="00322CC2"/>
    <w:rsid w:val="00326562"/>
    <w:rsid w:val="003271DC"/>
    <w:rsid w:val="00334B54"/>
    <w:rsid w:val="0033739E"/>
    <w:rsid w:val="00343733"/>
    <w:rsid w:val="00355886"/>
    <w:rsid w:val="00356814"/>
    <w:rsid w:val="0038019F"/>
    <w:rsid w:val="00382071"/>
    <w:rsid w:val="0038763C"/>
    <w:rsid w:val="003A18B7"/>
    <w:rsid w:val="003A2F25"/>
    <w:rsid w:val="003B2807"/>
    <w:rsid w:val="003C68F2"/>
    <w:rsid w:val="003D58B8"/>
    <w:rsid w:val="003D5CFB"/>
    <w:rsid w:val="003E2636"/>
    <w:rsid w:val="003E2E12"/>
    <w:rsid w:val="003F39CE"/>
    <w:rsid w:val="00401108"/>
    <w:rsid w:val="00402927"/>
    <w:rsid w:val="00407993"/>
    <w:rsid w:val="00411833"/>
    <w:rsid w:val="00412F64"/>
    <w:rsid w:val="00417BEB"/>
    <w:rsid w:val="00421410"/>
    <w:rsid w:val="0042542D"/>
    <w:rsid w:val="00427AE8"/>
    <w:rsid w:val="004324FF"/>
    <w:rsid w:val="00432A55"/>
    <w:rsid w:val="0044260A"/>
    <w:rsid w:val="00444D82"/>
    <w:rsid w:val="004564C6"/>
    <w:rsid w:val="004610CC"/>
    <w:rsid w:val="00465464"/>
    <w:rsid w:val="00465E87"/>
    <w:rsid w:val="0047786A"/>
    <w:rsid w:val="00477A65"/>
    <w:rsid w:val="00482DB3"/>
    <w:rsid w:val="00485B77"/>
    <w:rsid w:val="004A0236"/>
    <w:rsid w:val="004A369A"/>
    <w:rsid w:val="004A3B3E"/>
    <w:rsid w:val="004B0228"/>
    <w:rsid w:val="004C5777"/>
    <w:rsid w:val="004D0173"/>
    <w:rsid w:val="004D1056"/>
    <w:rsid w:val="004D4966"/>
    <w:rsid w:val="004E1EDE"/>
    <w:rsid w:val="004E21E2"/>
    <w:rsid w:val="004E293F"/>
    <w:rsid w:val="004E380D"/>
    <w:rsid w:val="004E7922"/>
    <w:rsid w:val="004F0DFC"/>
    <w:rsid w:val="004F3441"/>
    <w:rsid w:val="004F3A90"/>
    <w:rsid w:val="004F41B2"/>
    <w:rsid w:val="004F4AFC"/>
    <w:rsid w:val="004F52A5"/>
    <w:rsid w:val="004F5A0A"/>
    <w:rsid w:val="00500C8C"/>
    <w:rsid w:val="00501375"/>
    <w:rsid w:val="00501D3B"/>
    <w:rsid w:val="005022C9"/>
    <w:rsid w:val="0050779D"/>
    <w:rsid w:val="005139EA"/>
    <w:rsid w:val="00515484"/>
    <w:rsid w:val="00520BBB"/>
    <w:rsid w:val="005224FD"/>
    <w:rsid w:val="00523588"/>
    <w:rsid w:val="00525456"/>
    <w:rsid w:val="00532236"/>
    <w:rsid w:val="0053790C"/>
    <w:rsid w:val="00541DFE"/>
    <w:rsid w:val="00543E6C"/>
    <w:rsid w:val="00544184"/>
    <w:rsid w:val="005552FD"/>
    <w:rsid w:val="005600E5"/>
    <w:rsid w:val="00564E8F"/>
    <w:rsid w:val="005728A4"/>
    <w:rsid w:val="005763FC"/>
    <w:rsid w:val="00576EB4"/>
    <w:rsid w:val="00577B30"/>
    <w:rsid w:val="00582768"/>
    <w:rsid w:val="00583461"/>
    <w:rsid w:val="005856A4"/>
    <w:rsid w:val="00590397"/>
    <w:rsid w:val="00590730"/>
    <w:rsid w:val="00595B76"/>
    <w:rsid w:val="005A3051"/>
    <w:rsid w:val="005A53FE"/>
    <w:rsid w:val="005A69CE"/>
    <w:rsid w:val="005B7D22"/>
    <w:rsid w:val="005C029E"/>
    <w:rsid w:val="005E085D"/>
    <w:rsid w:val="005E3FA7"/>
    <w:rsid w:val="005E7963"/>
    <w:rsid w:val="005F218C"/>
    <w:rsid w:val="005F4523"/>
    <w:rsid w:val="00601D4D"/>
    <w:rsid w:val="006021B4"/>
    <w:rsid w:val="00605B5B"/>
    <w:rsid w:val="00605F9E"/>
    <w:rsid w:val="006062D8"/>
    <w:rsid w:val="00606827"/>
    <w:rsid w:val="00620262"/>
    <w:rsid w:val="00621B4C"/>
    <w:rsid w:val="00627C52"/>
    <w:rsid w:val="00630937"/>
    <w:rsid w:val="00636934"/>
    <w:rsid w:val="00653B84"/>
    <w:rsid w:val="00653E0D"/>
    <w:rsid w:val="006670F4"/>
    <w:rsid w:val="00667FA2"/>
    <w:rsid w:val="006865C8"/>
    <w:rsid w:val="00686B48"/>
    <w:rsid w:val="00687038"/>
    <w:rsid w:val="0068714E"/>
    <w:rsid w:val="006929F7"/>
    <w:rsid w:val="0069374A"/>
    <w:rsid w:val="00694AB8"/>
    <w:rsid w:val="00695EF7"/>
    <w:rsid w:val="0069699D"/>
    <w:rsid w:val="006A0E36"/>
    <w:rsid w:val="006B0FC4"/>
    <w:rsid w:val="006B2C51"/>
    <w:rsid w:val="006B6361"/>
    <w:rsid w:val="006D360C"/>
    <w:rsid w:val="006D3A77"/>
    <w:rsid w:val="006D5AC9"/>
    <w:rsid w:val="006D66ED"/>
    <w:rsid w:val="006E63DA"/>
    <w:rsid w:val="006E786B"/>
    <w:rsid w:val="006F2371"/>
    <w:rsid w:val="006F310F"/>
    <w:rsid w:val="007002B1"/>
    <w:rsid w:val="00704EB7"/>
    <w:rsid w:val="00705742"/>
    <w:rsid w:val="007104FE"/>
    <w:rsid w:val="00711B0C"/>
    <w:rsid w:val="007121A2"/>
    <w:rsid w:val="00713981"/>
    <w:rsid w:val="0071551F"/>
    <w:rsid w:val="007176D6"/>
    <w:rsid w:val="00727D54"/>
    <w:rsid w:val="007344C5"/>
    <w:rsid w:val="00734959"/>
    <w:rsid w:val="00735137"/>
    <w:rsid w:val="0073520D"/>
    <w:rsid w:val="00766399"/>
    <w:rsid w:val="00780226"/>
    <w:rsid w:val="00781AB4"/>
    <w:rsid w:val="007923B7"/>
    <w:rsid w:val="00792616"/>
    <w:rsid w:val="007926BB"/>
    <w:rsid w:val="0079344C"/>
    <w:rsid w:val="00795B96"/>
    <w:rsid w:val="007968AE"/>
    <w:rsid w:val="007A0283"/>
    <w:rsid w:val="007C02C7"/>
    <w:rsid w:val="007C21EE"/>
    <w:rsid w:val="007D1A89"/>
    <w:rsid w:val="007D3A2E"/>
    <w:rsid w:val="007D6652"/>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76275"/>
    <w:rsid w:val="00882B99"/>
    <w:rsid w:val="00886121"/>
    <w:rsid w:val="008A295B"/>
    <w:rsid w:val="008A6604"/>
    <w:rsid w:val="008B5482"/>
    <w:rsid w:val="008C11F4"/>
    <w:rsid w:val="008C2BEC"/>
    <w:rsid w:val="008C6523"/>
    <w:rsid w:val="008C6D0E"/>
    <w:rsid w:val="008C7703"/>
    <w:rsid w:val="008D09D2"/>
    <w:rsid w:val="008D2D0D"/>
    <w:rsid w:val="008D39C5"/>
    <w:rsid w:val="008E1D89"/>
    <w:rsid w:val="008E3E3E"/>
    <w:rsid w:val="008F4755"/>
    <w:rsid w:val="008F5F87"/>
    <w:rsid w:val="00900A34"/>
    <w:rsid w:val="00907073"/>
    <w:rsid w:val="009208F5"/>
    <w:rsid w:val="00927D51"/>
    <w:rsid w:val="00932272"/>
    <w:rsid w:val="00932862"/>
    <w:rsid w:val="00935D60"/>
    <w:rsid w:val="009447BB"/>
    <w:rsid w:val="00944C48"/>
    <w:rsid w:val="0094511C"/>
    <w:rsid w:val="00946335"/>
    <w:rsid w:val="009513C4"/>
    <w:rsid w:val="00955E55"/>
    <w:rsid w:val="00962200"/>
    <w:rsid w:val="00966F54"/>
    <w:rsid w:val="00975E61"/>
    <w:rsid w:val="00976E31"/>
    <w:rsid w:val="00977C63"/>
    <w:rsid w:val="00980087"/>
    <w:rsid w:val="00980C0B"/>
    <w:rsid w:val="0098524F"/>
    <w:rsid w:val="00987ABE"/>
    <w:rsid w:val="009906C7"/>
    <w:rsid w:val="009963CD"/>
    <w:rsid w:val="009B266D"/>
    <w:rsid w:val="009B5CBF"/>
    <w:rsid w:val="009C184A"/>
    <w:rsid w:val="009C2CA5"/>
    <w:rsid w:val="009D3E45"/>
    <w:rsid w:val="009F351F"/>
    <w:rsid w:val="009F3F89"/>
    <w:rsid w:val="009F480E"/>
    <w:rsid w:val="00A022A2"/>
    <w:rsid w:val="00A02D15"/>
    <w:rsid w:val="00A11403"/>
    <w:rsid w:val="00A26B0D"/>
    <w:rsid w:val="00A3735A"/>
    <w:rsid w:val="00A42F1B"/>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437C"/>
    <w:rsid w:val="00AD585A"/>
    <w:rsid w:val="00AD704E"/>
    <w:rsid w:val="00AE5FE0"/>
    <w:rsid w:val="00AE60B7"/>
    <w:rsid w:val="00AE6166"/>
    <w:rsid w:val="00AF2AB7"/>
    <w:rsid w:val="00AF2B1C"/>
    <w:rsid w:val="00AF4D3F"/>
    <w:rsid w:val="00B0300B"/>
    <w:rsid w:val="00B05457"/>
    <w:rsid w:val="00B128A0"/>
    <w:rsid w:val="00B13241"/>
    <w:rsid w:val="00B20240"/>
    <w:rsid w:val="00B207EC"/>
    <w:rsid w:val="00B23281"/>
    <w:rsid w:val="00B27571"/>
    <w:rsid w:val="00B34094"/>
    <w:rsid w:val="00B36077"/>
    <w:rsid w:val="00B4164B"/>
    <w:rsid w:val="00B5409A"/>
    <w:rsid w:val="00B55574"/>
    <w:rsid w:val="00B6525D"/>
    <w:rsid w:val="00B65ABA"/>
    <w:rsid w:val="00B6790F"/>
    <w:rsid w:val="00B71B3B"/>
    <w:rsid w:val="00B87D61"/>
    <w:rsid w:val="00B900AB"/>
    <w:rsid w:val="00B93948"/>
    <w:rsid w:val="00BA054F"/>
    <w:rsid w:val="00BA4BC7"/>
    <w:rsid w:val="00BA55B7"/>
    <w:rsid w:val="00BA5E47"/>
    <w:rsid w:val="00BA7D57"/>
    <w:rsid w:val="00BB156E"/>
    <w:rsid w:val="00BB3330"/>
    <w:rsid w:val="00BB47D7"/>
    <w:rsid w:val="00BB4A62"/>
    <w:rsid w:val="00BB4EC6"/>
    <w:rsid w:val="00BC01C1"/>
    <w:rsid w:val="00BC0EE8"/>
    <w:rsid w:val="00BC5A34"/>
    <w:rsid w:val="00BD17F5"/>
    <w:rsid w:val="00BD6E05"/>
    <w:rsid w:val="00BE54D0"/>
    <w:rsid w:val="00BF6B6C"/>
    <w:rsid w:val="00BF7251"/>
    <w:rsid w:val="00BF7F28"/>
    <w:rsid w:val="00C01909"/>
    <w:rsid w:val="00C05787"/>
    <w:rsid w:val="00C13059"/>
    <w:rsid w:val="00C151E3"/>
    <w:rsid w:val="00C156D4"/>
    <w:rsid w:val="00C1603F"/>
    <w:rsid w:val="00C167A3"/>
    <w:rsid w:val="00C2181C"/>
    <w:rsid w:val="00C2657D"/>
    <w:rsid w:val="00C3447A"/>
    <w:rsid w:val="00C416E1"/>
    <w:rsid w:val="00C47BF8"/>
    <w:rsid w:val="00C51B1C"/>
    <w:rsid w:val="00C53DCE"/>
    <w:rsid w:val="00C655F2"/>
    <w:rsid w:val="00C65B4C"/>
    <w:rsid w:val="00C65B61"/>
    <w:rsid w:val="00C70E53"/>
    <w:rsid w:val="00C72979"/>
    <w:rsid w:val="00C75604"/>
    <w:rsid w:val="00C757B8"/>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B4C4F"/>
    <w:rsid w:val="00CC12D6"/>
    <w:rsid w:val="00CC139A"/>
    <w:rsid w:val="00CC1E7A"/>
    <w:rsid w:val="00CC4F64"/>
    <w:rsid w:val="00CD058C"/>
    <w:rsid w:val="00CD3B98"/>
    <w:rsid w:val="00CD4216"/>
    <w:rsid w:val="00CD518C"/>
    <w:rsid w:val="00CD733F"/>
    <w:rsid w:val="00CE0942"/>
    <w:rsid w:val="00CE7CA5"/>
    <w:rsid w:val="00CF1D81"/>
    <w:rsid w:val="00CF2DC9"/>
    <w:rsid w:val="00CF7CB6"/>
    <w:rsid w:val="00D1432E"/>
    <w:rsid w:val="00D311AB"/>
    <w:rsid w:val="00D325A8"/>
    <w:rsid w:val="00D442AD"/>
    <w:rsid w:val="00D5618A"/>
    <w:rsid w:val="00D5784B"/>
    <w:rsid w:val="00D63EFB"/>
    <w:rsid w:val="00D658AF"/>
    <w:rsid w:val="00D83DE9"/>
    <w:rsid w:val="00D8450D"/>
    <w:rsid w:val="00D95AF9"/>
    <w:rsid w:val="00DA09C9"/>
    <w:rsid w:val="00DA1822"/>
    <w:rsid w:val="00DB5E1F"/>
    <w:rsid w:val="00DC19D8"/>
    <w:rsid w:val="00DC2613"/>
    <w:rsid w:val="00DC4512"/>
    <w:rsid w:val="00DD3691"/>
    <w:rsid w:val="00DD4B55"/>
    <w:rsid w:val="00DE1E90"/>
    <w:rsid w:val="00DE24E6"/>
    <w:rsid w:val="00DF07AD"/>
    <w:rsid w:val="00DF3364"/>
    <w:rsid w:val="00DF5538"/>
    <w:rsid w:val="00E01C32"/>
    <w:rsid w:val="00E055BB"/>
    <w:rsid w:val="00E11988"/>
    <w:rsid w:val="00E15DA9"/>
    <w:rsid w:val="00E2095D"/>
    <w:rsid w:val="00E22A17"/>
    <w:rsid w:val="00E30414"/>
    <w:rsid w:val="00E40769"/>
    <w:rsid w:val="00E42E8B"/>
    <w:rsid w:val="00E57F05"/>
    <w:rsid w:val="00E60F12"/>
    <w:rsid w:val="00E652FB"/>
    <w:rsid w:val="00E66C20"/>
    <w:rsid w:val="00E71C46"/>
    <w:rsid w:val="00E734EB"/>
    <w:rsid w:val="00E75ED2"/>
    <w:rsid w:val="00E8280C"/>
    <w:rsid w:val="00E83E4C"/>
    <w:rsid w:val="00E91933"/>
    <w:rsid w:val="00E92A81"/>
    <w:rsid w:val="00E969B1"/>
    <w:rsid w:val="00EB2C44"/>
    <w:rsid w:val="00EB6552"/>
    <w:rsid w:val="00EC18E6"/>
    <w:rsid w:val="00EC1984"/>
    <w:rsid w:val="00EC234C"/>
    <w:rsid w:val="00ED3529"/>
    <w:rsid w:val="00ED4D17"/>
    <w:rsid w:val="00EE6CD3"/>
    <w:rsid w:val="00EF20D7"/>
    <w:rsid w:val="00EF3419"/>
    <w:rsid w:val="00F0119C"/>
    <w:rsid w:val="00F02BDB"/>
    <w:rsid w:val="00F0441B"/>
    <w:rsid w:val="00F069FF"/>
    <w:rsid w:val="00F06F23"/>
    <w:rsid w:val="00F07623"/>
    <w:rsid w:val="00F3136B"/>
    <w:rsid w:val="00F314F1"/>
    <w:rsid w:val="00F327EA"/>
    <w:rsid w:val="00F33641"/>
    <w:rsid w:val="00F42842"/>
    <w:rsid w:val="00F46E40"/>
    <w:rsid w:val="00F4760A"/>
    <w:rsid w:val="00F52B8E"/>
    <w:rsid w:val="00F53CFD"/>
    <w:rsid w:val="00F54AF5"/>
    <w:rsid w:val="00F557E3"/>
    <w:rsid w:val="00F561BF"/>
    <w:rsid w:val="00F61E78"/>
    <w:rsid w:val="00F635C5"/>
    <w:rsid w:val="00F736E3"/>
    <w:rsid w:val="00F767E8"/>
    <w:rsid w:val="00F86A3F"/>
    <w:rsid w:val="00F91297"/>
    <w:rsid w:val="00F9133B"/>
    <w:rsid w:val="00F97730"/>
    <w:rsid w:val="00FA5B27"/>
    <w:rsid w:val="00FB32A4"/>
    <w:rsid w:val="00FB3732"/>
    <w:rsid w:val="00FB594D"/>
    <w:rsid w:val="00FC49BB"/>
    <w:rsid w:val="00FD616B"/>
    <w:rsid w:val="00FE2019"/>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18F40E"/>
  <w15:docId w15:val="{E45F478F-1E75-413B-BADA-44D6A262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8D2D0D"/>
    <w:pPr>
      <w:keepNext/>
      <w:keepLines/>
      <w:numPr>
        <w:numId w:val="18"/>
      </w:numPr>
      <w:spacing w:before="520" w:after="440" w:line="440" w:lineRule="atLeast"/>
      <w:outlineLvl w:val="0"/>
    </w:pPr>
    <w:rPr>
      <w:rFonts w:ascii="Arial" w:hAnsi="Arial"/>
      <w:bCs/>
      <w:color w:val="286280"/>
      <w:sz w:val="44"/>
      <w:szCs w:val="44"/>
      <w:lang w:eastAsia="en-US"/>
    </w:rPr>
  </w:style>
  <w:style w:type="paragraph" w:styleId="Heading2">
    <w:name w:val="heading 2"/>
    <w:next w:val="DHHSbody"/>
    <w:link w:val="Heading2Char"/>
    <w:uiPriority w:val="1"/>
    <w:qFormat/>
    <w:rsid w:val="008D2D0D"/>
    <w:pPr>
      <w:keepNext/>
      <w:keepLines/>
      <w:spacing w:before="240" w:after="90" w:line="320" w:lineRule="atLeast"/>
      <w:outlineLvl w:val="1"/>
    </w:pPr>
    <w:rPr>
      <w:rFonts w:ascii="Arial" w:hAnsi="Arial"/>
      <w:b/>
      <w:color w:val="286280"/>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D2D0D"/>
    <w:rPr>
      <w:rFonts w:ascii="Arial" w:hAnsi="Arial"/>
      <w:bCs/>
      <w:color w:val="286280"/>
      <w:sz w:val="44"/>
      <w:szCs w:val="44"/>
      <w:lang w:eastAsia="en-US"/>
    </w:rPr>
  </w:style>
  <w:style w:type="character" w:customStyle="1" w:styleId="Heading2Char">
    <w:name w:val="Heading 2 Char"/>
    <w:link w:val="Heading2"/>
    <w:uiPriority w:val="1"/>
    <w:rsid w:val="008D2D0D"/>
    <w:rPr>
      <w:rFonts w:ascii="Arial" w:hAnsi="Arial"/>
      <w:b/>
      <w:color w:val="286280"/>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8F4755"/>
    <w:pPr>
      <w:keepNext/>
      <w:keepLines/>
      <w:tabs>
        <w:tab w:val="right" w:leader="dot" w:pos="9299"/>
      </w:tabs>
      <w:spacing w:before="160" w:after="60" w:line="270" w:lineRule="atLeast"/>
      <w:ind w:right="680"/>
    </w:pPr>
    <w:rPr>
      <w:rFonts w:ascii="Arial" w:hAnsi="Arial"/>
      <w:b/>
      <w:noProof/>
      <w:color w:val="286280"/>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teal">
    <w:name w:val="DHHS report main title teal"/>
    <w:uiPriority w:val="4"/>
    <w:rsid w:val="00AD437C"/>
    <w:pPr>
      <w:keepLines/>
      <w:spacing w:after="240" w:line="580" w:lineRule="atLeast"/>
    </w:pPr>
    <w:rPr>
      <w:rFonts w:ascii="Arial" w:hAnsi="Arial"/>
      <w:bCs/>
      <w:color w:val="286280"/>
      <w:sz w:val="50"/>
      <w:szCs w:val="50"/>
      <w:lang w:eastAsia="en-US"/>
    </w:rPr>
  </w:style>
  <w:style w:type="paragraph" w:customStyle="1" w:styleId="DHHSreportsubtitleteal">
    <w:name w:val="DHHS report subtitle teal"/>
    <w:uiPriority w:val="4"/>
    <w:rsid w:val="00AD437C"/>
    <w:pPr>
      <w:spacing w:after="120" w:line="380" w:lineRule="atLeast"/>
    </w:pPr>
    <w:rPr>
      <w:rFonts w:ascii="Arial" w:hAnsi="Arial"/>
      <w:bCs/>
      <w:color w:val="286280"/>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766399"/>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5224FD"/>
    <w:pPr>
      <w:spacing w:before="6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523588"/>
    <w:pPr>
      <w:numPr>
        <w:ilvl w:val="1"/>
        <w:numId w:val="18"/>
      </w:numPr>
    </w:pPr>
  </w:style>
  <w:style w:type="paragraph" w:customStyle="1" w:styleId="DHHStablecolhead">
    <w:name w:val="DHHS table col head"/>
    <w:uiPriority w:val="3"/>
    <w:qFormat/>
    <w:rsid w:val="008D2D0D"/>
    <w:pPr>
      <w:spacing w:before="80" w:after="60"/>
    </w:pPr>
    <w:rPr>
      <w:rFonts w:ascii="Arial" w:hAnsi="Arial"/>
      <w:b/>
      <w:color w:val="286280"/>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AD437C"/>
    <w:pPr>
      <w:spacing w:before="0"/>
      <w:outlineLvl w:val="9"/>
    </w:pPr>
  </w:style>
  <w:style w:type="character" w:customStyle="1" w:styleId="DHHSTOCheadingreportChar">
    <w:name w:val="DHHS TOC heading report Char"/>
    <w:link w:val="DHHSTOCheadingreport"/>
    <w:uiPriority w:val="5"/>
    <w:rsid w:val="00AD437C"/>
    <w:rPr>
      <w:rFonts w:ascii="Arial" w:hAnsi="Arial"/>
      <w:bCs/>
      <w:color w:val="286280"/>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8F4755"/>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8D2D0D"/>
    <w:rPr>
      <w:rFonts w:ascii="Tahoma" w:hAnsi="Tahoma" w:cs="Tahoma"/>
      <w:sz w:val="16"/>
      <w:szCs w:val="16"/>
    </w:rPr>
  </w:style>
  <w:style w:type="character" w:customStyle="1" w:styleId="BalloonTextChar">
    <w:name w:val="Balloon Text Char"/>
    <w:basedOn w:val="DefaultParagraphFont"/>
    <w:link w:val="BalloonText"/>
    <w:uiPriority w:val="99"/>
    <w:semiHidden/>
    <w:rsid w:val="008D2D0D"/>
    <w:rPr>
      <w:rFonts w:ascii="Tahoma" w:hAnsi="Tahoma" w:cs="Tahoma"/>
      <w:sz w:val="16"/>
      <w:szCs w:val="16"/>
      <w:lang w:eastAsia="en-US"/>
    </w:rPr>
  </w:style>
  <w:style w:type="paragraph" w:styleId="NoSpacing">
    <w:name w:val="No Spacing"/>
    <w:uiPriority w:val="1"/>
    <w:qFormat/>
    <w:rsid w:val="00C151E3"/>
    <w:rPr>
      <w:rFonts w:ascii="Calibri" w:eastAsia="Calibri" w:hAnsi="Calibri"/>
      <w:sz w:val="22"/>
      <w:szCs w:val="22"/>
      <w:lang w:eastAsia="en-US"/>
    </w:rPr>
  </w:style>
  <w:style w:type="character" w:customStyle="1" w:styleId="FooterChar">
    <w:name w:val="Footer Char"/>
    <w:basedOn w:val="DefaultParagraphFont"/>
    <w:link w:val="Footer"/>
    <w:uiPriority w:val="99"/>
    <w:rsid w:val="008C7703"/>
    <w:rPr>
      <w:rFonts w:ascii="Arial" w:hAnsi="Arial" w:cs="Arial"/>
      <w:sz w:val="18"/>
      <w:szCs w:val="18"/>
      <w:lang w:eastAsia="en-US"/>
    </w:rPr>
  </w:style>
  <w:style w:type="character" w:styleId="UnresolvedMention">
    <w:name w:val="Unresolved Mention"/>
    <w:basedOn w:val="DefaultParagraphFont"/>
    <w:uiPriority w:val="99"/>
    <w:semiHidden/>
    <w:unhideWhenUsed/>
    <w:rsid w:val="00B90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20the%20Combat%20Sports%20Uni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mbat.sports@sport.v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port.vic.gov.au/our-work/boxing-and-combat-spor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ort.vic.gov.au/__data/assets/word_doc/0004/2259508/Application-for-a-matchmaker-trainer-referee-judge-and-timekeeper-licence.docx" TargetMode="External"/><Relationship Id="rId5" Type="http://schemas.openxmlformats.org/officeDocument/2006/relationships/numbering" Target="numbering.xml"/><Relationship Id="rId15" Type="http://schemas.openxmlformats.org/officeDocument/2006/relationships/hyperlink" Target="mailto:combat.sports@sport.vic.gov.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bat.sports@sport.vic.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18" ma:contentTypeDescription="Create a new document." ma:contentTypeScope="" ma:versionID="a2098370f04ca0ed3c407564a99a74af">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82c4fe9ad16ac8b37b560e918e2241ca"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98a0cc5-c2a5-4cf9-8fa4-b0a7e7f68826" xsi:nil="true"/>
    <Relationship_x0020_Manager xmlns="bc440a9b-ab5b-4648-9ddb-74715e1dcde9" xsi:nil="true"/>
    <lcf76f155ced4ddcb4097134ff3c332f xmlns="bc440a9b-ab5b-4648-9ddb-74715e1dcd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DB10BF-6F0E-4E8B-8C22-8405F35C0BB3}">
  <ds:schemaRefs>
    <ds:schemaRef ds:uri="http://schemas.openxmlformats.org/officeDocument/2006/bibliography"/>
  </ds:schemaRefs>
</ds:datastoreItem>
</file>

<file path=customXml/itemProps2.xml><?xml version="1.0" encoding="utf-8"?>
<ds:datastoreItem xmlns:ds="http://schemas.openxmlformats.org/officeDocument/2006/customXml" ds:itemID="{66CDDD83-2DB4-43DE-837F-DB2CAE9C2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EE254-F9FE-4B9C-B9C1-37347E3FE5A6}">
  <ds:schemaRefs>
    <ds:schemaRef ds:uri="http://schemas.microsoft.com/sharepoint/v3/contenttype/forms"/>
  </ds:schemaRefs>
</ds:datastoreItem>
</file>

<file path=customXml/itemProps4.xml><?xml version="1.0" encoding="utf-8"?>
<ds:datastoreItem xmlns:ds="http://schemas.openxmlformats.org/officeDocument/2006/customXml" ds:itemID="{BF1E5CA2-2CCF-4854-82B0-1E0028E36F52}">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Guide to applying for a match maker, judge, referee or timekeeper licence</vt:lpstr>
    </vt:vector>
  </TitlesOfParts>
  <Company>Department of Health and Human Services</Company>
  <LinksUpToDate>false</LinksUpToDate>
  <CharactersWithSpaces>5311</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applying for a match maker, judge, referee or timekeeper licence</dc:title>
  <dc:subject/>
  <dc:creator>Sport and Recreation Victoria</dc:creator>
  <cp:keywords>Guide, professional, contest, boxing, combat sports, Victoria, match maker, judge, referee, timekeeper, application</cp:keywords>
  <cp:lastModifiedBy>Briley J Myerscough (DJSIR)</cp:lastModifiedBy>
  <cp:revision>4</cp:revision>
  <cp:lastPrinted>2018-07-20T06:26:00Z</cp:lastPrinted>
  <dcterms:created xsi:type="dcterms:W3CDTF">2024-06-27T01:20:00Z</dcterms:created>
  <dcterms:modified xsi:type="dcterms:W3CDTF">2024-06-27T01:39:00Z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0x0101000D5C741BBD140E409B4535B0EA512F7B</vt:lpwstr>
  </property>
  <property fmtid="{D5CDD505-2E9C-101B-9397-08002B2CF9AE}" pid="4" name="MSIP_Label_d00a4df9-c942-4b09-b23a-6c1023f6de27_Enabled">
    <vt:lpwstr>true</vt:lpwstr>
  </property>
  <property fmtid="{D5CDD505-2E9C-101B-9397-08002B2CF9AE}" pid="5" name="MSIP_Label_d00a4df9-c942-4b09-b23a-6c1023f6de27_SetDate">
    <vt:lpwstr>2023-06-28T01:04:54Z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10b9e7a0-7974-4e87-b7e0-108278b19afc</vt:lpwstr>
  </property>
  <property fmtid="{D5CDD505-2E9C-101B-9397-08002B2CF9AE}" pid="10" name="MSIP_Label_d00a4df9-c942-4b09-b23a-6c1023f6de27_ContentBits">
    <vt:lpwstr>3</vt:lpwstr>
  </property>
</Properties>
</file>