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 w:tblpY="61"/>
        <w:tblW w:w="7938" w:type="dxa"/>
        <w:tblCellMar>
          <w:left w:w="0" w:type="dxa"/>
          <w:right w:w="0" w:type="dxa"/>
        </w:tblCellMar>
        <w:tblLook w:val="04A0" w:firstRow="1" w:lastRow="0" w:firstColumn="1" w:lastColumn="0" w:noHBand="0" w:noVBand="1"/>
      </w:tblPr>
      <w:tblGrid>
        <w:gridCol w:w="7938"/>
      </w:tblGrid>
      <w:tr w:rsidR="00E67A8A" w:rsidRPr="00943C9D" w14:paraId="77FFAAA7" w14:textId="77777777" w:rsidTr="00E67A8A">
        <w:trPr>
          <w:trHeight w:val="3988"/>
        </w:trPr>
        <w:tc>
          <w:tcPr>
            <w:tcW w:w="7938" w:type="dxa"/>
          </w:tcPr>
          <w:p w14:paraId="7847DD3F" w14:textId="1AE31FC1" w:rsidR="00E67A8A" w:rsidRPr="00943C9D" w:rsidRDefault="00E67A8A" w:rsidP="002B4AAD">
            <w:pPr>
              <w:spacing w:line="380" w:lineRule="atLeast"/>
              <w:rPr>
                <w:rFonts w:ascii="Arial" w:hAnsi="Arial"/>
                <w:bCs/>
                <w:color w:val="FFFFFF"/>
                <w:sz w:val="30"/>
                <w:szCs w:val="30"/>
              </w:rPr>
            </w:pPr>
            <w:r w:rsidRPr="00767527">
              <w:rPr>
                <w:rFonts w:ascii="Arial" w:hAnsi="Arial" w:cs="Arial"/>
                <w:noProof/>
              </w:rPr>
              <w:drawing>
                <wp:anchor distT="0" distB="0" distL="114300" distR="114300" simplePos="0" relativeHeight="251658242" behindDoc="1" locked="1" layoutInCell="1" allowOverlap="1" wp14:anchorId="33B56732" wp14:editId="16CF95F4">
                  <wp:simplePos x="0" y="0"/>
                  <wp:positionH relativeFrom="page">
                    <wp:posOffset>-3175</wp:posOffset>
                  </wp:positionH>
                  <wp:positionV relativeFrom="page">
                    <wp:posOffset>-33655</wp:posOffset>
                  </wp:positionV>
                  <wp:extent cx="7563485" cy="10690225"/>
                  <wp:effectExtent l="0" t="0" r="0" b="0"/>
                  <wp:wrapNone/>
                  <wp:docPr id="497865507" name="Picture 497865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tc>
      </w:tr>
      <w:tr w:rsidR="00E67A8A" w:rsidRPr="00943C9D" w14:paraId="71465EF2" w14:textId="77777777" w:rsidTr="00E67A8A">
        <w:trPr>
          <w:trHeight w:val="4664"/>
        </w:trPr>
        <w:tc>
          <w:tcPr>
            <w:tcW w:w="7938" w:type="dxa"/>
          </w:tcPr>
          <w:tbl>
            <w:tblPr>
              <w:tblpPr w:leftFromText="180" w:rightFromText="180" w:vertAnchor="page" w:horzAnchor="page" w:tblpX="3076" w:tblpY="1"/>
              <w:tblOverlap w:val="never"/>
              <w:tblW w:w="7938" w:type="dxa"/>
              <w:tblCellMar>
                <w:left w:w="0" w:type="dxa"/>
                <w:right w:w="0" w:type="dxa"/>
              </w:tblCellMar>
              <w:tblLook w:val="04A0" w:firstRow="1" w:lastRow="0" w:firstColumn="1" w:lastColumn="0" w:noHBand="0" w:noVBand="1"/>
            </w:tblPr>
            <w:tblGrid>
              <w:gridCol w:w="7938"/>
            </w:tblGrid>
            <w:tr w:rsidR="00E67A8A" w:rsidRPr="009B253D" w14:paraId="67834E66" w14:textId="77777777" w:rsidTr="00265CCE">
              <w:trPr>
                <w:trHeight w:val="3988"/>
              </w:trPr>
              <w:tc>
                <w:tcPr>
                  <w:tcW w:w="7938" w:type="dxa"/>
                </w:tcPr>
                <w:p w14:paraId="2642B0BF" w14:textId="16460236" w:rsidR="00E67A8A" w:rsidRPr="009B253D" w:rsidRDefault="002B4AAD" w:rsidP="002B4AAD">
                  <w:pPr>
                    <w:spacing w:line="380" w:lineRule="atLeast"/>
                    <w:jc w:val="right"/>
                    <w:rPr>
                      <w:rFonts w:ascii="Arial" w:hAnsi="Arial"/>
                      <w:bCs/>
                      <w:color w:val="FFFFFF"/>
                      <w:sz w:val="30"/>
                      <w:szCs w:val="30"/>
                    </w:rPr>
                  </w:pPr>
                  <w:r>
                    <w:rPr>
                      <w:rFonts w:ascii="Arial" w:hAnsi="Arial"/>
                      <w:bCs/>
                      <w:noProof/>
                      <w:color w:val="FFFFFF"/>
                      <w:sz w:val="30"/>
                      <w:szCs w:val="30"/>
                    </w:rPr>
                    <mc:AlternateContent>
                      <mc:Choice Requires="wps">
                        <w:drawing>
                          <wp:anchor distT="0" distB="0" distL="114300" distR="114300" simplePos="0" relativeHeight="251658241" behindDoc="0" locked="0" layoutInCell="1" allowOverlap="1" wp14:anchorId="37495618" wp14:editId="24D1D61E">
                            <wp:simplePos x="0" y="0"/>
                            <wp:positionH relativeFrom="column">
                              <wp:posOffset>873125</wp:posOffset>
                            </wp:positionH>
                            <wp:positionV relativeFrom="paragraph">
                              <wp:posOffset>19050</wp:posOffset>
                            </wp:positionV>
                            <wp:extent cx="4791075" cy="3162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791075" cy="3162300"/>
                                    </a:xfrm>
                                    <a:prstGeom prst="rect">
                                      <a:avLst/>
                                    </a:prstGeom>
                                    <a:noFill/>
                                    <a:ln w="6350">
                                      <a:noFill/>
                                    </a:ln>
                                  </wps:spPr>
                                  <wps:txbx>
                                    <w:txbxContent>
                                      <w:p w14:paraId="38B89A02" w14:textId="77777777" w:rsidR="00DD4538" w:rsidRPr="00EA4439" w:rsidRDefault="00DD4538" w:rsidP="00DD4538">
                                        <w:pPr>
                                          <w:spacing w:after="120" w:line="380" w:lineRule="atLeast"/>
                                          <w:rPr>
                                            <w:rFonts w:ascii="Arial" w:hAnsi="Arial"/>
                                            <w:bCs/>
                                            <w:color w:val="FFFFFF" w:themeColor="background1"/>
                                            <w:sz w:val="24"/>
                                            <w:szCs w:val="24"/>
                                          </w:rPr>
                                        </w:pPr>
                                        <w:r w:rsidRPr="00EA4439">
                                          <w:rPr>
                                            <w:rFonts w:ascii="Arial" w:hAnsi="Arial"/>
                                            <w:bCs/>
                                            <w:color w:val="FFFFFF" w:themeColor="background1"/>
                                            <w:sz w:val="24"/>
                                            <w:szCs w:val="24"/>
                                          </w:rPr>
                                          <w:t>Sport and Recreation Victoria</w:t>
                                        </w:r>
                                      </w:p>
                                      <w:p w14:paraId="1CF90503" w14:textId="77777777" w:rsidR="00DD4538" w:rsidRPr="00EA4439" w:rsidRDefault="00DD4538" w:rsidP="00DD4538">
                                        <w:pPr>
                                          <w:spacing w:after="120" w:line="380" w:lineRule="atLeast"/>
                                          <w:rPr>
                                            <w:rFonts w:ascii="Arial" w:hAnsi="Arial"/>
                                            <w:bCs/>
                                            <w:color w:val="FFFFFF" w:themeColor="background1"/>
                                            <w:sz w:val="50"/>
                                            <w:szCs w:val="50"/>
                                          </w:rPr>
                                        </w:pPr>
                                      </w:p>
                                      <w:p w14:paraId="37F0EE42" w14:textId="0DC5C6AA" w:rsidR="00DD4538" w:rsidRPr="00EA4439" w:rsidRDefault="00DD4538" w:rsidP="00DD4538">
                                        <w:pPr>
                                          <w:spacing w:after="120" w:line="380" w:lineRule="atLeast"/>
                                          <w:rPr>
                                            <w:rFonts w:ascii="Arial" w:hAnsi="Arial"/>
                                            <w:bCs/>
                                            <w:color w:val="FFFFFF" w:themeColor="background1"/>
                                            <w:sz w:val="40"/>
                                            <w:szCs w:val="40"/>
                                          </w:rPr>
                                        </w:pPr>
                                        <w:r w:rsidRPr="00EA4439">
                                          <w:rPr>
                                            <w:rFonts w:ascii="Arial" w:hAnsi="Arial"/>
                                            <w:bCs/>
                                            <w:color w:val="FFFFFF" w:themeColor="background1"/>
                                            <w:sz w:val="40"/>
                                            <w:szCs w:val="40"/>
                                          </w:rPr>
                                          <w:t>STATE SPORT</w:t>
                                        </w:r>
                                        <w:r>
                                          <w:rPr>
                                            <w:rFonts w:ascii="Arial" w:hAnsi="Arial"/>
                                            <w:bCs/>
                                            <w:color w:val="FFFFFF" w:themeColor="background1"/>
                                            <w:sz w:val="40"/>
                                            <w:szCs w:val="40"/>
                                          </w:rPr>
                                          <w:t xml:space="preserve"> AND ACTIVE RECREATION BODY </w:t>
                                        </w:r>
                                        <w:r w:rsidRPr="00EA4439">
                                          <w:rPr>
                                            <w:rFonts w:ascii="Arial" w:hAnsi="Arial"/>
                                            <w:bCs/>
                                            <w:color w:val="FFFFFF" w:themeColor="background1"/>
                                            <w:sz w:val="40"/>
                                            <w:szCs w:val="40"/>
                                          </w:rPr>
                                          <w:t xml:space="preserve">RECOGNITION </w:t>
                                        </w:r>
                                      </w:p>
                                      <w:p w14:paraId="30F13983" w14:textId="77777777" w:rsidR="00DD4538" w:rsidRPr="00EA4439" w:rsidRDefault="00DD4538" w:rsidP="00DD4538">
                                        <w:pPr>
                                          <w:spacing w:after="120" w:line="380" w:lineRule="atLeast"/>
                                          <w:rPr>
                                            <w:rFonts w:ascii="Arial" w:hAnsi="Arial"/>
                                            <w:bCs/>
                                            <w:color w:val="FFFFFF" w:themeColor="background1"/>
                                            <w:sz w:val="30"/>
                                            <w:szCs w:val="30"/>
                                          </w:rPr>
                                        </w:pPr>
                                        <w:r w:rsidRPr="00EA4439">
                                          <w:rPr>
                                            <w:rFonts w:ascii="Arial" w:hAnsi="Arial"/>
                                            <w:bCs/>
                                            <w:color w:val="FFFFFF" w:themeColor="background1"/>
                                            <w:sz w:val="30"/>
                                            <w:szCs w:val="30"/>
                                          </w:rPr>
                                          <w:t xml:space="preserve"> </w:t>
                                        </w:r>
                                      </w:p>
                                      <w:p w14:paraId="313820C5" w14:textId="4692C1D5" w:rsidR="00DD4538" w:rsidRPr="00EA4439" w:rsidRDefault="0020380A" w:rsidP="00DD4538">
                                        <w:pPr>
                                          <w:rPr>
                                            <w:color w:val="FFFFFF" w:themeColor="background1"/>
                                          </w:rPr>
                                        </w:pPr>
                                        <w:r>
                                          <w:rPr>
                                            <w:rFonts w:ascii="Arial" w:hAnsi="Arial"/>
                                            <w:bCs/>
                                            <w:color w:val="FFFFFF" w:themeColor="background1"/>
                                            <w:sz w:val="30"/>
                                            <w:szCs w:val="30"/>
                                          </w:rPr>
                                          <w:t xml:space="preserve">Application </w:t>
                                        </w:r>
                                        <w:r w:rsidR="00DD4538" w:rsidRPr="00EA4439">
                                          <w:rPr>
                                            <w:rFonts w:ascii="Arial" w:hAnsi="Arial"/>
                                            <w:bCs/>
                                            <w:color w:val="FFFFFF" w:themeColor="background1"/>
                                            <w:sz w:val="30"/>
                                            <w:szCs w:val="30"/>
                                          </w:rPr>
                                          <w:t>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495618" id="_x0000_t202" coordsize="21600,21600" o:spt="202" path="m,l,21600r21600,l21600,xe">
                            <v:stroke joinstyle="miter"/>
                            <v:path gradientshapeok="t" o:connecttype="rect"/>
                          </v:shapetype>
                          <v:shape id="Text Box 27" o:spid="_x0000_s1026" type="#_x0000_t202" style="position:absolute;left:0;text-align:left;margin-left:68.75pt;margin-top:1.5pt;width:377.25pt;height:24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" filled="f" stroked="f" strokeweight=".5pt">
                            <v:textbox>
                              <w:txbxContent>
                                <w:p w14:paraId="38B89A02" w14:textId="77777777" w:rsidR="00DD4538" w:rsidRPr="00EA4439" w:rsidRDefault="00DD4538" w:rsidP="00DD4538">
                                  <w:pPr>
                                    <w:spacing w:after="120" w:line="380" w:lineRule="atLeast"/>
                                    <w:rPr>
                                      <w:rFonts w:ascii="Arial" w:hAnsi="Arial"/>
                                      <w:bCs/>
                                      <w:color w:val="FFFFFF" w:themeColor="background1"/>
                                      <w:sz w:val="24"/>
                                      <w:szCs w:val="24"/>
                                    </w:rPr>
                                  </w:pPr>
                                  <w:r w:rsidRPr="00EA4439">
                                    <w:rPr>
                                      <w:rFonts w:ascii="Arial" w:hAnsi="Arial"/>
                                      <w:bCs/>
                                      <w:color w:val="FFFFFF" w:themeColor="background1"/>
                                      <w:sz w:val="24"/>
                                      <w:szCs w:val="24"/>
                                    </w:rPr>
                                    <w:t>Sport and Recreation Victoria</w:t>
                                  </w:r>
                                </w:p>
                                <w:p w14:paraId="1CF90503" w14:textId="77777777" w:rsidR="00DD4538" w:rsidRPr="00EA4439" w:rsidRDefault="00DD4538" w:rsidP="00DD4538">
                                  <w:pPr>
                                    <w:spacing w:after="120" w:line="380" w:lineRule="atLeast"/>
                                    <w:rPr>
                                      <w:rFonts w:ascii="Arial" w:hAnsi="Arial"/>
                                      <w:bCs/>
                                      <w:color w:val="FFFFFF" w:themeColor="background1"/>
                                      <w:sz w:val="50"/>
                                      <w:szCs w:val="50"/>
                                    </w:rPr>
                                  </w:pPr>
                                </w:p>
                                <w:p w14:paraId="37F0EE42" w14:textId="0DC5C6AA" w:rsidR="00DD4538" w:rsidRPr="00EA4439" w:rsidRDefault="00DD4538" w:rsidP="00DD4538">
                                  <w:pPr>
                                    <w:spacing w:after="120" w:line="380" w:lineRule="atLeast"/>
                                    <w:rPr>
                                      <w:rFonts w:ascii="Arial" w:hAnsi="Arial"/>
                                      <w:bCs/>
                                      <w:color w:val="FFFFFF" w:themeColor="background1"/>
                                      <w:sz w:val="40"/>
                                      <w:szCs w:val="40"/>
                                    </w:rPr>
                                  </w:pPr>
                                  <w:r w:rsidRPr="00EA4439">
                                    <w:rPr>
                                      <w:rFonts w:ascii="Arial" w:hAnsi="Arial"/>
                                      <w:bCs/>
                                      <w:color w:val="FFFFFF" w:themeColor="background1"/>
                                      <w:sz w:val="40"/>
                                      <w:szCs w:val="40"/>
                                    </w:rPr>
                                    <w:t>STATE SPORT</w:t>
                                  </w:r>
                                  <w:r>
                                    <w:rPr>
                                      <w:rFonts w:ascii="Arial" w:hAnsi="Arial"/>
                                      <w:bCs/>
                                      <w:color w:val="FFFFFF" w:themeColor="background1"/>
                                      <w:sz w:val="40"/>
                                      <w:szCs w:val="40"/>
                                    </w:rPr>
                                    <w:t xml:space="preserve"> AND ACTIVE RECREATION BODY </w:t>
                                  </w:r>
                                  <w:r w:rsidRPr="00EA4439">
                                    <w:rPr>
                                      <w:rFonts w:ascii="Arial" w:hAnsi="Arial"/>
                                      <w:bCs/>
                                      <w:color w:val="FFFFFF" w:themeColor="background1"/>
                                      <w:sz w:val="40"/>
                                      <w:szCs w:val="40"/>
                                    </w:rPr>
                                    <w:t xml:space="preserve">RECOGNITION </w:t>
                                  </w:r>
                                </w:p>
                                <w:p w14:paraId="30F13983" w14:textId="77777777" w:rsidR="00DD4538" w:rsidRPr="00EA4439" w:rsidRDefault="00DD4538" w:rsidP="00DD4538">
                                  <w:pPr>
                                    <w:spacing w:after="120" w:line="380" w:lineRule="atLeast"/>
                                    <w:rPr>
                                      <w:rFonts w:ascii="Arial" w:hAnsi="Arial"/>
                                      <w:bCs/>
                                      <w:color w:val="FFFFFF" w:themeColor="background1"/>
                                      <w:sz w:val="30"/>
                                      <w:szCs w:val="30"/>
                                    </w:rPr>
                                  </w:pPr>
                                  <w:r w:rsidRPr="00EA4439">
                                    <w:rPr>
                                      <w:rFonts w:ascii="Arial" w:hAnsi="Arial"/>
                                      <w:bCs/>
                                      <w:color w:val="FFFFFF" w:themeColor="background1"/>
                                      <w:sz w:val="30"/>
                                      <w:szCs w:val="30"/>
                                    </w:rPr>
                                    <w:t xml:space="preserve"> </w:t>
                                  </w:r>
                                </w:p>
                                <w:p w14:paraId="313820C5" w14:textId="4692C1D5" w:rsidR="00DD4538" w:rsidRPr="00EA4439" w:rsidRDefault="0020380A" w:rsidP="00DD4538">
                                  <w:pPr>
                                    <w:rPr>
                                      <w:color w:val="FFFFFF" w:themeColor="background1"/>
                                    </w:rPr>
                                  </w:pPr>
                                  <w:r>
                                    <w:rPr>
                                      <w:rFonts w:ascii="Arial" w:hAnsi="Arial"/>
                                      <w:bCs/>
                                      <w:color w:val="FFFFFF" w:themeColor="background1"/>
                                      <w:sz w:val="30"/>
                                      <w:szCs w:val="30"/>
                                    </w:rPr>
                                    <w:t xml:space="preserve">Application </w:t>
                                  </w:r>
                                  <w:r w:rsidR="00DD4538" w:rsidRPr="00EA4439">
                                    <w:rPr>
                                      <w:rFonts w:ascii="Arial" w:hAnsi="Arial"/>
                                      <w:bCs/>
                                      <w:color w:val="FFFFFF" w:themeColor="background1"/>
                                      <w:sz w:val="30"/>
                                      <w:szCs w:val="30"/>
                                    </w:rPr>
                                    <w:t>Guidelines</w:t>
                                  </w:r>
                                </w:p>
                              </w:txbxContent>
                            </v:textbox>
                          </v:shape>
                        </w:pict>
                      </mc:Fallback>
                    </mc:AlternateContent>
                  </w:r>
                </w:p>
              </w:tc>
            </w:tr>
            <w:tr w:rsidR="00E67A8A" w:rsidRPr="009B253D" w14:paraId="0E7FE88F" w14:textId="77777777" w:rsidTr="00265CCE">
              <w:trPr>
                <w:trHeight w:val="4664"/>
              </w:trPr>
              <w:tc>
                <w:tcPr>
                  <w:tcW w:w="7938" w:type="dxa"/>
                </w:tcPr>
                <w:p w14:paraId="3363960B" w14:textId="77777777" w:rsidR="00E67A8A" w:rsidRPr="009B253D" w:rsidRDefault="00E67A8A" w:rsidP="00D87308">
                  <w:pPr>
                    <w:spacing w:line="320" w:lineRule="atLeast"/>
                    <w:rPr>
                      <w:rFonts w:ascii="Arial" w:hAnsi="Arial"/>
                      <w:color w:val="FFFFFF"/>
                      <w:sz w:val="24"/>
                    </w:rPr>
                  </w:pPr>
                </w:p>
              </w:tc>
            </w:tr>
          </w:tbl>
          <w:p w14:paraId="5C097124" w14:textId="77777777" w:rsidR="00E67A8A" w:rsidRPr="00943C9D" w:rsidRDefault="00E67A8A" w:rsidP="002B4AAD">
            <w:pPr>
              <w:spacing w:line="320" w:lineRule="atLeast"/>
              <w:rPr>
                <w:rFonts w:ascii="Arial" w:hAnsi="Arial"/>
                <w:color w:val="FFFFFF"/>
                <w:sz w:val="24"/>
              </w:rPr>
            </w:pPr>
          </w:p>
        </w:tc>
      </w:tr>
    </w:tbl>
    <w:p w14:paraId="4018BB1F" w14:textId="48012760" w:rsidR="00002990" w:rsidRPr="009B253D" w:rsidRDefault="00DA538C" w:rsidP="002B4AAD">
      <w:pPr>
        <w:tabs>
          <w:tab w:val="right" w:pos="10466"/>
        </w:tabs>
      </w:pPr>
      <w:r w:rsidRPr="009B253D">
        <w:tab/>
      </w:r>
    </w:p>
    <w:tbl>
      <w:tblPr>
        <w:tblW w:w="7598" w:type="dxa"/>
        <w:tblInd w:w="-454" w:type="dxa"/>
        <w:tblCellMar>
          <w:left w:w="0" w:type="dxa"/>
          <w:right w:w="0" w:type="dxa"/>
        </w:tblCellMar>
        <w:tblLook w:val="04A0" w:firstRow="1" w:lastRow="0" w:firstColumn="1" w:lastColumn="0" w:noHBand="0" w:noVBand="1"/>
      </w:tblPr>
      <w:tblGrid>
        <w:gridCol w:w="10619"/>
      </w:tblGrid>
      <w:tr w:rsidR="001817CD" w:rsidRPr="009B253D" w14:paraId="4018BB21" w14:textId="77777777" w:rsidTr="79F8E986">
        <w:trPr>
          <w:trHeight w:val="3603"/>
        </w:trPr>
        <w:tc>
          <w:tcPr>
            <w:tcW w:w="7598" w:type="dxa"/>
            <w:vAlign w:val="center"/>
          </w:tcPr>
          <w:p w14:paraId="7FC3BB4E" w14:textId="77777777" w:rsidR="000A1476" w:rsidRDefault="000A1476" w:rsidP="002B4AAD"/>
          <w:tbl>
            <w:tblPr>
              <w:tblpPr w:leftFromText="180" w:rightFromText="180" w:vertAnchor="text" w:horzAnchor="page" w:tblpX="967" w:tblpY="-427"/>
              <w:tblOverlap w:val="never"/>
              <w:tblW w:w="10619" w:type="dxa"/>
              <w:tblCellMar>
                <w:top w:w="113" w:type="dxa"/>
                <w:left w:w="0" w:type="dxa"/>
                <w:bottom w:w="57" w:type="dxa"/>
                <w:right w:w="0" w:type="dxa"/>
              </w:tblCellMar>
              <w:tblLook w:val="00A0" w:firstRow="1" w:lastRow="0" w:firstColumn="1" w:lastColumn="0" w:noHBand="0" w:noVBand="0"/>
            </w:tblPr>
            <w:tblGrid>
              <w:gridCol w:w="10619"/>
            </w:tblGrid>
            <w:tr w:rsidR="002418D6" w:rsidRPr="009B253D" w14:paraId="65EA245D" w14:textId="77777777" w:rsidTr="79F8E986">
              <w:trPr>
                <w:trHeight w:val="7802"/>
              </w:trPr>
              <w:tc>
                <w:tcPr>
                  <w:tcW w:w="10619" w:type="dxa"/>
                  <w:vAlign w:val="bottom"/>
                </w:tcPr>
                <w:p w14:paraId="527EDF1A" w14:textId="40F4FD20" w:rsidR="002418D6" w:rsidRPr="00741D56" w:rsidRDefault="002418D6" w:rsidP="002B4AAD">
                  <w:pPr>
                    <w:pStyle w:val="DHHSbodynospace"/>
                    <w:rPr>
                      <w:rFonts w:cs="Arial"/>
                    </w:rPr>
                  </w:pPr>
                  <w:r w:rsidRPr="00741D56">
                    <w:rPr>
                      <w:noProof/>
                      <w:lang w:eastAsia="en-AU"/>
                    </w:rPr>
                    <mc:AlternateContent>
                      <mc:Choice Requires="wps">
                        <w:drawing>
                          <wp:anchor distT="0" distB="0" distL="114300" distR="114300" simplePos="0" relativeHeight="251658240" behindDoc="0" locked="0" layoutInCell="1" allowOverlap="1" wp14:anchorId="6281E87D" wp14:editId="31D2273A">
                            <wp:simplePos x="0" y="0"/>
                            <wp:positionH relativeFrom="column">
                              <wp:posOffset>4572000</wp:posOffset>
                            </wp:positionH>
                            <wp:positionV relativeFrom="paragraph">
                              <wp:posOffset>10172700</wp:posOffset>
                            </wp:positionV>
                            <wp:extent cx="2514600" cy="342900"/>
                            <wp:effectExtent l="0" t="0" r="0" b="0"/>
                            <wp:wrapNone/>
                            <wp:docPr id="3" name="Text Box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828B8" w14:textId="77777777" w:rsidR="00B275FA" w:rsidRDefault="00B275FA" w:rsidP="002418D6">
                                        <w:pPr>
                                          <w:jc w:val="right"/>
                                        </w:pPr>
                                        <w:r w:rsidRPr="000147AF">
                                          <w:rPr>
                                            <w:rFonts w:ascii="Arial" w:hAnsi="Arial" w:cs="Arial"/>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E87D" id="Text Box 43" o:spid="_x0000_s1027" type="#_x0000_t202" alt="&quot;&quot;"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" filled="f" stroked="f">
                            <v:textbox>
                              <w:txbxContent>
                                <w:p w14:paraId="313828B8" w14:textId="77777777" w:rsidR="00B275FA" w:rsidRDefault="00B275FA" w:rsidP="002418D6">
                                  <w:pPr>
                                    <w:jc w:val="right"/>
                                  </w:pPr>
                                  <w:r w:rsidRPr="000147AF">
                                    <w:rPr>
                                      <w:rFonts w:ascii="Arial" w:hAnsi="Arial" w:cs="Arial"/>
                                      <w:color w:val="808080"/>
                                    </w:rPr>
                                    <w:t>Department of Health</w:t>
                                  </w:r>
                                </w:p>
                              </w:txbxContent>
                            </v:textbox>
                          </v:shape>
                        </w:pict>
                      </mc:Fallback>
                    </mc:AlternateContent>
                  </w:r>
                  <w:r w:rsidRPr="00741D56">
                    <w:rPr>
                      <w:rFonts w:cs="Arial"/>
                    </w:rPr>
                    <w:t>A</w:t>
                  </w:r>
                  <w:r w:rsidRPr="00741D56">
                    <w:rPr>
                      <w:rFonts w:cs="Arial"/>
                      <w:szCs w:val="24"/>
                    </w:rPr>
                    <w:t>uthorised and published by the Victorian Government, 1 Treasury Place, Melbourne.</w:t>
                  </w:r>
                </w:p>
                <w:p w14:paraId="4081BCC4" w14:textId="5CFB0C98" w:rsidR="002418D6" w:rsidRPr="009B253D" w:rsidRDefault="002418D6" w:rsidP="002B4AAD">
                  <w:pPr>
                    <w:pStyle w:val="DHHSbody"/>
                    <w:spacing w:after="0"/>
                    <w:rPr>
                      <w:rFonts w:cs="Arial"/>
                    </w:rPr>
                  </w:pPr>
                  <w:r w:rsidRPr="00741D56">
                    <w:rPr>
                      <w:rFonts w:cs="Arial"/>
                      <w:szCs w:val="24"/>
                    </w:rPr>
                    <w:t>© State of Victoria, Department of Jobs,</w:t>
                  </w:r>
                  <w:r w:rsidR="00741D56" w:rsidRPr="00741D56">
                    <w:rPr>
                      <w:rFonts w:cs="Arial"/>
                      <w:szCs w:val="24"/>
                    </w:rPr>
                    <w:t xml:space="preserve"> Skills, Industry</w:t>
                  </w:r>
                  <w:r w:rsidRPr="00741D56">
                    <w:rPr>
                      <w:rFonts w:cs="Arial"/>
                      <w:szCs w:val="24"/>
                    </w:rPr>
                    <w:t xml:space="preserve"> and Regions,</w:t>
                  </w:r>
                  <w:r w:rsidRPr="00741D56">
                    <w:rPr>
                      <w:rFonts w:cs="Arial"/>
                    </w:rPr>
                    <w:t xml:space="preserve"> </w:t>
                  </w:r>
                  <w:r w:rsidR="00414F85">
                    <w:rPr>
                      <w:rFonts w:cs="Arial"/>
                    </w:rPr>
                    <w:t>November 2024</w:t>
                  </w:r>
                  <w:r w:rsidR="00080FF4" w:rsidRPr="00741D56">
                    <w:rPr>
                      <w:rFonts w:cs="Arial"/>
                    </w:rPr>
                    <w:t>.</w:t>
                  </w:r>
                </w:p>
                <w:p w14:paraId="437BB9F6" w14:textId="77777777" w:rsidR="002418D6" w:rsidRPr="009B253D" w:rsidRDefault="002418D6" w:rsidP="002B4AAD">
                  <w:pPr>
                    <w:pStyle w:val="DHHSbody"/>
                    <w:spacing w:after="0"/>
                    <w:rPr>
                      <w:rFonts w:cs="Arial"/>
                      <w:szCs w:val="24"/>
                      <w:lang w:val="en-US"/>
                    </w:rPr>
                  </w:pPr>
                </w:p>
                <w:p w14:paraId="04810D5C" w14:textId="4E0D5869" w:rsidR="002418D6" w:rsidRPr="009B253D" w:rsidRDefault="002418D6" w:rsidP="002B4AAD">
                  <w:pPr>
                    <w:pStyle w:val="DHHSbody"/>
                    <w:spacing w:after="0"/>
                    <w:rPr>
                      <w:rFonts w:cs="Arial"/>
                      <w:b/>
                      <w:szCs w:val="24"/>
                    </w:rPr>
                  </w:pPr>
                  <w:r w:rsidRPr="009B253D">
                    <w:rPr>
                      <w:rFonts w:cs="Arial"/>
                      <w:szCs w:val="24"/>
                    </w:rPr>
                    <w:t xml:space="preserve">Available at </w:t>
                  </w:r>
                  <w:hyperlink r:id="rId12" w:history="1">
                    <w:r w:rsidR="0020380A" w:rsidRPr="0020380A">
                      <w:rPr>
                        <w:rStyle w:val="Hyperlink"/>
                      </w:rPr>
                      <w:t>Sports and Recreation Victoria website.</w:t>
                    </w:r>
                  </w:hyperlink>
                  <w:r w:rsidR="0020380A">
                    <w:t xml:space="preserve"> </w:t>
                  </w:r>
                </w:p>
              </w:tc>
            </w:tr>
          </w:tbl>
          <w:p w14:paraId="4018BB20" w14:textId="77777777" w:rsidR="00444D82" w:rsidRPr="009B253D" w:rsidRDefault="00444D82" w:rsidP="002B4AAD">
            <w:pPr>
              <w:pStyle w:val="DHHSreportsubtitlewhite"/>
              <w:spacing w:after="0"/>
            </w:pPr>
          </w:p>
        </w:tc>
      </w:tr>
    </w:tbl>
    <w:p w14:paraId="4018BB22" w14:textId="77777777" w:rsidR="0069374A" w:rsidRPr="009B253D" w:rsidRDefault="0069374A" w:rsidP="002B4AAD">
      <w:pPr>
        <w:pStyle w:val="DHHSbodynospace"/>
        <w:ind w:left="-454"/>
      </w:pPr>
    </w:p>
    <w:p w14:paraId="4018BB58" w14:textId="61406DDE" w:rsidR="00883FC3" w:rsidRPr="009B253D" w:rsidRDefault="00C608D6" w:rsidP="002B4AAD">
      <w:pPr>
        <w:autoSpaceDE w:val="0"/>
        <w:autoSpaceDN w:val="0"/>
        <w:adjustRightInd w:val="0"/>
        <w:jc w:val="both"/>
        <w:rPr>
          <w:rFonts w:ascii="HelveticaNeueLT Std" w:hAnsi="HelveticaNeueLT Std" w:cs="HelveticaNeueLT Std"/>
          <w:color w:val="000000"/>
          <w:sz w:val="50"/>
          <w:szCs w:val="50"/>
          <w:lang w:eastAsia="en-AU"/>
        </w:rPr>
      </w:pPr>
      <w:r w:rsidRPr="009B253D">
        <w:rPr>
          <w:rFonts w:ascii="Arial" w:hAnsi="Arial"/>
          <w:bCs/>
          <w:color w:val="006FB7"/>
          <w:sz w:val="44"/>
          <w:szCs w:val="44"/>
        </w:rPr>
        <w:br w:type="page"/>
      </w:r>
    </w:p>
    <w:p w14:paraId="6B779283" w14:textId="71CD16FF" w:rsidR="00241BAE" w:rsidRDefault="006A31A6" w:rsidP="002B4AAD">
      <w:pPr>
        <w:autoSpaceDE w:val="0"/>
        <w:autoSpaceDN w:val="0"/>
        <w:adjustRightInd w:val="0"/>
        <w:spacing w:line="191" w:lineRule="atLeast"/>
        <w:rPr>
          <w:rFonts w:ascii="Arial" w:hAnsi="Arial" w:cs="Arial"/>
          <w:color w:val="000000" w:themeColor="text1"/>
          <w:sz w:val="22"/>
          <w:szCs w:val="22"/>
          <w:lang w:eastAsia="en-AU"/>
        </w:rPr>
      </w:pPr>
      <w:r w:rsidRPr="005D56A9">
        <w:rPr>
          <w:rFonts w:ascii="Arial" w:hAnsi="Arial" w:cs="Arial"/>
          <w:color w:val="000000" w:themeColor="text1"/>
          <w:sz w:val="22"/>
          <w:szCs w:val="22"/>
          <w:lang w:eastAsia="en-AU"/>
        </w:rPr>
        <w:lastRenderedPageBreak/>
        <w:t xml:space="preserve">Sport and active recreation </w:t>
      </w:r>
      <w:r w:rsidR="002B4AAD" w:rsidRPr="005D56A9">
        <w:rPr>
          <w:rFonts w:ascii="Arial" w:hAnsi="Arial" w:cs="Arial"/>
          <w:color w:val="000000" w:themeColor="text1"/>
          <w:sz w:val="22"/>
          <w:szCs w:val="22"/>
          <w:lang w:eastAsia="en-AU"/>
        </w:rPr>
        <w:t>play</w:t>
      </w:r>
      <w:r w:rsidRPr="005D56A9">
        <w:rPr>
          <w:rFonts w:ascii="Arial" w:hAnsi="Arial" w:cs="Arial"/>
          <w:color w:val="000000" w:themeColor="text1"/>
          <w:sz w:val="22"/>
          <w:szCs w:val="22"/>
          <w:lang w:eastAsia="en-AU"/>
        </w:rPr>
        <w:t xml:space="preserve"> an important role in the lives of Victorians. It provides </w:t>
      </w:r>
      <w:r w:rsidR="00D86E61" w:rsidRPr="005D56A9">
        <w:rPr>
          <w:rFonts w:ascii="Arial" w:hAnsi="Arial" w:cs="Arial"/>
          <w:color w:val="000000" w:themeColor="text1"/>
          <w:sz w:val="22"/>
          <w:szCs w:val="22"/>
          <w:lang w:eastAsia="en-AU"/>
        </w:rPr>
        <w:t xml:space="preserve">a </w:t>
      </w:r>
      <w:r w:rsidRPr="005D56A9">
        <w:rPr>
          <w:rFonts w:ascii="Arial" w:hAnsi="Arial" w:cs="Arial"/>
          <w:color w:val="000000" w:themeColor="text1"/>
          <w:sz w:val="22"/>
          <w:szCs w:val="22"/>
          <w:lang w:eastAsia="en-AU"/>
        </w:rPr>
        <w:t xml:space="preserve">setting for </w:t>
      </w:r>
      <w:r w:rsidR="00536748" w:rsidRPr="005D56A9">
        <w:rPr>
          <w:rFonts w:ascii="Arial" w:hAnsi="Arial" w:cs="Arial"/>
          <w:color w:val="000000" w:themeColor="text1"/>
          <w:sz w:val="22"/>
          <w:szCs w:val="22"/>
          <w:lang w:eastAsia="en-AU"/>
        </w:rPr>
        <w:t xml:space="preserve">physical activity, </w:t>
      </w:r>
      <w:r w:rsidRPr="005D56A9">
        <w:rPr>
          <w:rFonts w:ascii="Arial" w:hAnsi="Arial" w:cs="Arial"/>
          <w:color w:val="000000" w:themeColor="text1"/>
          <w:sz w:val="22"/>
          <w:szCs w:val="22"/>
          <w:lang w:eastAsia="en-AU"/>
        </w:rPr>
        <w:t>social interaction, sharing common interests</w:t>
      </w:r>
      <w:r w:rsidR="003317F4">
        <w:rPr>
          <w:rFonts w:ascii="Arial" w:hAnsi="Arial" w:cs="Arial"/>
          <w:color w:val="000000" w:themeColor="text1"/>
          <w:sz w:val="22"/>
          <w:szCs w:val="22"/>
          <w:lang w:eastAsia="en-AU"/>
        </w:rPr>
        <w:t>,</w:t>
      </w:r>
      <w:r w:rsidR="00EE6380">
        <w:rPr>
          <w:rFonts w:ascii="Arial" w:hAnsi="Arial" w:cs="Arial"/>
          <w:color w:val="000000" w:themeColor="text1"/>
          <w:sz w:val="22"/>
          <w:szCs w:val="22"/>
          <w:lang w:eastAsia="en-AU"/>
        </w:rPr>
        <w:t xml:space="preserve"> and</w:t>
      </w:r>
      <w:r w:rsidR="003317F4">
        <w:rPr>
          <w:rFonts w:ascii="Arial" w:hAnsi="Arial" w:cs="Arial"/>
          <w:color w:val="000000" w:themeColor="text1"/>
          <w:sz w:val="22"/>
          <w:szCs w:val="22"/>
          <w:lang w:eastAsia="en-AU"/>
        </w:rPr>
        <w:t xml:space="preserve"> </w:t>
      </w:r>
      <w:r w:rsidRPr="005D56A9">
        <w:rPr>
          <w:rFonts w:ascii="Arial" w:hAnsi="Arial" w:cs="Arial"/>
          <w:color w:val="000000" w:themeColor="text1"/>
          <w:sz w:val="22"/>
          <w:szCs w:val="22"/>
          <w:lang w:eastAsia="en-AU"/>
        </w:rPr>
        <w:t xml:space="preserve">community </w:t>
      </w:r>
      <w:r w:rsidR="004374BB">
        <w:rPr>
          <w:rFonts w:ascii="Arial" w:hAnsi="Arial" w:cs="Arial"/>
          <w:color w:val="000000" w:themeColor="text1"/>
          <w:sz w:val="22"/>
          <w:szCs w:val="22"/>
          <w:lang w:eastAsia="en-AU"/>
        </w:rPr>
        <w:t>cohesion</w:t>
      </w:r>
      <w:r w:rsidRPr="005D56A9">
        <w:rPr>
          <w:rFonts w:ascii="Arial" w:hAnsi="Arial" w:cs="Arial"/>
          <w:color w:val="000000" w:themeColor="text1"/>
          <w:sz w:val="22"/>
          <w:szCs w:val="22"/>
          <w:lang w:eastAsia="en-AU"/>
        </w:rPr>
        <w:t>.</w:t>
      </w:r>
      <w:r w:rsidR="00CA3B56" w:rsidRPr="005D56A9">
        <w:rPr>
          <w:rFonts w:ascii="Arial" w:hAnsi="Arial" w:cs="Arial"/>
          <w:color w:val="000000" w:themeColor="text1"/>
          <w:sz w:val="22"/>
          <w:szCs w:val="22"/>
          <w:lang w:eastAsia="en-AU"/>
        </w:rPr>
        <w:t xml:space="preserve"> </w:t>
      </w:r>
    </w:p>
    <w:p w14:paraId="385F67F0" w14:textId="6A8AD625" w:rsidR="00532187" w:rsidRDefault="005F21E7" w:rsidP="002B4AAD">
      <w:pPr>
        <w:autoSpaceDE w:val="0"/>
        <w:autoSpaceDN w:val="0"/>
        <w:adjustRightInd w:val="0"/>
        <w:spacing w:line="191" w:lineRule="atLeast"/>
        <w:rPr>
          <w:rFonts w:ascii="Arial" w:hAnsi="Arial" w:cs="Arial"/>
          <w:color w:val="000000" w:themeColor="text1"/>
          <w:sz w:val="22"/>
          <w:szCs w:val="22"/>
          <w:lang w:eastAsia="en-AU"/>
        </w:rPr>
      </w:pPr>
      <w:r>
        <w:rPr>
          <w:rFonts w:ascii="Arial" w:hAnsi="Arial" w:cs="Arial"/>
          <w:color w:val="000000" w:themeColor="text1"/>
          <w:sz w:val="22"/>
          <w:szCs w:val="22"/>
          <w:lang w:eastAsia="en-AU"/>
        </w:rPr>
        <w:t xml:space="preserve">The Victorian Government partners with </w:t>
      </w:r>
      <w:r w:rsidR="002B4AAD">
        <w:rPr>
          <w:rFonts w:ascii="Arial" w:hAnsi="Arial" w:cs="Arial"/>
          <w:color w:val="000000" w:themeColor="text1"/>
          <w:sz w:val="22"/>
          <w:szCs w:val="22"/>
          <w:lang w:eastAsia="en-AU"/>
        </w:rPr>
        <w:t>several</w:t>
      </w:r>
      <w:r w:rsidR="00E37D38">
        <w:rPr>
          <w:rFonts w:ascii="Arial" w:hAnsi="Arial" w:cs="Arial"/>
          <w:color w:val="000000" w:themeColor="text1"/>
          <w:sz w:val="22"/>
          <w:szCs w:val="22"/>
          <w:lang w:eastAsia="en-AU"/>
        </w:rPr>
        <w:t xml:space="preserve"> </w:t>
      </w:r>
      <w:r w:rsidR="00026B7E">
        <w:rPr>
          <w:rFonts w:ascii="Arial" w:hAnsi="Arial" w:cs="Arial"/>
          <w:color w:val="000000" w:themeColor="text1"/>
          <w:sz w:val="22"/>
          <w:szCs w:val="22"/>
          <w:lang w:eastAsia="en-AU"/>
        </w:rPr>
        <w:t xml:space="preserve">state sport and active recreation bodies to ensure </w:t>
      </w:r>
      <w:r w:rsidR="005F491C">
        <w:rPr>
          <w:rFonts w:ascii="Arial" w:hAnsi="Arial" w:cs="Arial"/>
          <w:color w:val="000000" w:themeColor="text1"/>
          <w:sz w:val="22"/>
          <w:szCs w:val="22"/>
          <w:lang w:eastAsia="en-AU"/>
        </w:rPr>
        <w:t xml:space="preserve">all Victorians </w:t>
      </w:r>
      <w:r w:rsidR="002B4AAD">
        <w:rPr>
          <w:rFonts w:ascii="Arial" w:hAnsi="Arial" w:cs="Arial"/>
          <w:color w:val="000000" w:themeColor="text1"/>
          <w:sz w:val="22"/>
          <w:szCs w:val="22"/>
          <w:lang w:eastAsia="en-AU"/>
        </w:rPr>
        <w:t>can</w:t>
      </w:r>
      <w:r w:rsidR="005F491C">
        <w:rPr>
          <w:rFonts w:ascii="Arial" w:hAnsi="Arial" w:cs="Arial"/>
          <w:color w:val="000000" w:themeColor="text1"/>
          <w:sz w:val="22"/>
          <w:szCs w:val="22"/>
          <w:lang w:eastAsia="en-AU"/>
        </w:rPr>
        <w:t xml:space="preserve"> </w:t>
      </w:r>
      <w:r w:rsidR="005804A7">
        <w:rPr>
          <w:rFonts w:ascii="Arial" w:hAnsi="Arial" w:cs="Arial"/>
          <w:color w:val="000000" w:themeColor="text1"/>
          <w:sz w:val="22"/>
          <w:szCs w:val="22"/>
          <w:lang w:eastAsia="en-AU"/>
        </w:rPr>
        <w:t>be active and participate</w:t>
      </w:r>
      <w:r w:rsidR="006662AB">
        <w:rPr>
          <w:rFonts w:ascii="Arial" w:hAnsi="Arial" w:cs="Arial"/>
          <w:color w:val="000000" w:themeColor="text1"/>
          <w:sz w:val="22"/>
          <w:szCs w:val="22"/>
          <w:lang w:eastAsia="en-AU"/>
        </w:rPr>
        <w:t>.</w:t>
      </w:r>
      <w:r w:rsidR="005804A7">
        <w:rPr>
          <w:rFonts w:ascii="Arial" w:hAnsi="Arial" w:cs="Arial"/>
          <w:color w:val="000000" w:themeColor="text1"/>
          <w:sz w:val="22"/>
          <w:szCs w:val="22"/>
          <w:lang w:eastAsia="en-AU"/>
        </w:rPr>
        <w:t xml:space="preserve"> </w:t>
      </w:r>
    </w:p>
    <w:p w14:paraId="5623A0FE" w14:textId="77777777" w:rsidR="002B4AAD" w:rsidRPr="0018065B" w:rsidRDefault="002B4AAD" w:rsidP="002B4AAD">
      <w:pPr>
        <w:autoSpaceDE w:val="0"/>
        <w:autoSpaceDN w:val="0"/>
        <w:adjustRightInd w:val="0"/>
        <w:spacing w:line="191" w:lineRule="atLeast"/>
        <w:rPr>
          <w:rFonts w:ascii="Arial" w:hAnsi="Arial" w:cs="Arial"/>
          <w:color w:val="FF0000"/>
          <w:sz w:val="22"/>
          <w:szCs w:val="22"/>
          <w:lang w:eastAsia="en-AU"/>
        </w:rPr>
      </w:pPr>
    </w:p>
    <w:p w14:paraId="350BACA7" w14:textId="77777777" w:rsidR="00372D68" w:rsidRDefault="00372D68" w:rsidP="002B4AAD">
      <w:pPr>
        <w:pStyle w:val="Heading2"/>
        <w:spacing w:before="0" w:after="0"/>
        <w:rPr>
          <w:color w:val="000000" w:themeColor="text1"/>
        </w:rPr>
      </w:pPr>
      <w:r>
        <w:rPr>
          <w:color w:val="000000" w:themeColor="text1"/>
        </w:rPr>
        <w:t>Definition of sport</w:t>
      </w:r>
    </w:p>
    <w:p w14:paraId="11E76408" w14:textId="77777777" w:rsidR="002B4AAD" w:rsidRDefault="002B4AAD" w:rsidP="002B4AAD">
      <w:pPr>
        <w:pStyle w:val="DHHSbody"/>
        <w:spacing w:after="0"/>
        <w:rPr>
          <w:i/>
          <w:iCs/>
          <w:color w:val="000000" w:themeColor="text1"/>
          <w:sz w:val="22"/>
          <w:szCs w:val="22"/>
        </w:rPr>
      </w:pPr>
    </w:p>
    <w:p w14:paraId="07BDE700" w14:textId="77777777" w:rsidR="00E01192" w:rsidRDefault="00372D68" w:rsidP="002B4AAD">
      <w:pPr>
        <w:pStyle w:val="DHHSbody"/>
        <w:spacing w:after="0"/>
        <w:rPr>
          <w:color w:val="000000" w:themeColor="text1"/>
          <w:sz w:val="22"/>
          <w:szCs w:val="22"/>
        </w:rPr>
      </w:pPr>
      <w:r w:rsidRPr="0020380A">
        <w:rPr>
          <w:i/>
          <w:iCs/>
          <w:color w:val="000000" w:themeColor="text1"/>
          <w:sz w:val="22"/>
          <w:szCs w:val="22"/>
        </w:rPr>
        <w:t>The National Sport and Active Recreation Policy Framework (2011)</w:t>
      </w:r>
      <w:r>
        <w:rPr>
          <w:color w:val="000000" w:themeColor="text1"/>
          <w:sz w:val="22"/>
          <w:szCs w:val="22"/>
        </w:rPr>
        <w:t xml:space="preserve"> is a collaborative approach to the development of a framework of priorities for sport across the country</w:t>
      </w:r>
      <w:r w:rsidR="00A81ABE">
        <w:rPr>
          <w:color w:val="000000" w:themeColor="text1"/>
          <w:sz w:val="22"/>
          <w:szCs w:val="22"/>
        </w:rPr>
        <w:t xml:space="preserve"> and</w:t>
      </w:r>
      <w:r>
        <w:rPr>
          <w:color w:val="000000" w:themeColor="text1"/>
          <w:sz w:val="22"/>
          <w:szCs w:val="22"/>
        </w:rPr>
        <w:t xml:space="preserve">, was agreed to by all Australian Governments (including the Victorian Government) in 2011. </w:t>
      </w:r>
    </w:p>
    <w:p w14:paraId="6FB04A0C" w14:textId="77777777" w:rsidR="00E01192" w:rsidRDefault="00E01192" w:rsidP="002B4AAD">
      <w:pPr>
        <w:pStyle w:val="DHHSbody"/>
        <w:spacing w:after="0"/>
        <w:rPr>
          <w:color w:val="000000" w:themeColor="text1"/>
          <w:sz w:val="22"/>
          <w:szCs w:val="22"/>
        </w:rPr>
      </w:pPr>
    </w:p>
    <w:p w14:paraId="2C8598B7" w14:textId="1B538F61" w:rsidR="00372D68" w:rsidRDefault="00372D68" w:rsidP="002B4AAD">
      <w:pPr>
        <w:pStyle w:val="DHHSbody"/>
        <w:spacing w:after="0"/>
        <w:rPr>
          <w:color w:val="000000" w:themeColor="text1"/>
          <w:sz w:val="22"/>
          <w:szCs w:val="22"/>
        </w:rPr>
      </w:pPr>
      <w:r>
        <w:rPr>
          <w:color w:val="000000" w:themeColor="text1"/>
          <w:sz w:val="22"/>
          <w:szCs w:val="22"/>
        </w:rPr>
        <w:t>The document describes sport as:</w:t>
      </w:r>
    </w:p>
    <w:p w14:paraId="309B832A" w14:textId="77777777" w:rsidR="00E01192" w:rsidRDefault="00E01192" w:rsidP="002B4AAD">
      <w:pPr>
        <w:pStyle w:val="DHHSbody"/>
        <w:spacing w:after="0"/>
        <w:rPr>
          <w:color w:val="000000" w:themeColor="text1"/>
          <w:sz w:val="22"/>
          <w:szCs w:val="22"/>
        </w:rPr>
      </w:pPr>
    </w:p>
    <w:p w14:paraId="0799C832" w14:textId="60AAE016" w:rsidR="00ED47B4" w:rsidRDefault="00872B64" w:rsidP="002B4AAD">
      <w:pPr>
        <w:pStyle w:val="DHHStablecolhead"/>
        <w:spacing w:before="0" w:after="0"/>
        <w:rPr>
          <w:rFonts w:eastAsia="Times"/>
          <w:b w:val="0"/>
          <w:color w:val="000000" w:themeColor="text1"/>
          <w:sz w:val="22"/>
          <w:szCs w:val="22"/>
        </w:rPr>
      </w:pPr>
      <w:r w:rsidRPr="0020380A">
        <w:rPr>
          <w:rFonts w:eastAsia="Times"/>
          <w:b w:val="0"/>
          <w:color w:val="000000" w:themeColor="text1"/>
          <w:sz w:val="22"/>
          <w:szCs w:val="22"/>
        </w:rPr>
        <w:t>‘</w:t>
      </w:r>
      <w:r w:rsidR="00372D68" w:rsidRPr="0020380A">
        <w:rPr>
          <w:rFonts w:eastAsia="Times"/>
          <w:b w:val="0"/>
          <w:color w:val="000000" w:themeColor="text1"/>
          <w:sz w:val="22"/>
          <w:szCs w:val="22"/>
        </w:rPr>
        <w:t>A human activity involving physical exertion and skill as the primary focus of the activity, with elements of competition where rules and patterns of behaviour governing the activity exist formally through organisations and is generally recognised as a sport.</w:t>
      </w:r>
      <w:r w:rsidRPr="0020380A">
        <w:rPr>
          <w:rFonts w:eastAsia="Times"/>
          <w:b w:val="0"/>
          <w:color w:val="000000" w:themeColor="text1"/>
          <w:sz w:val="22"/>
          <w:szCs w:val="22"/>
        </w:rPr>
        <w:t>’</w:t>
      </w:r>
      <w:r w:rsidR="00372D68" w:rsidRPr="0020380A">
        <w:rPr>
          <w:rFonts w:eastAsia="Times"/>
          <w:b w:val="0"/>
          <w:color w:val="000000" w:themeColor="text1"/>
          <w:sz w:val="22"/>
          <w:szCs w:val="22"/>
        </w:rPr>
        <w:t xml:space="preserve"> </w:t>
      </w:r>
    </w:p>
    <w:p w14:paraId="5EB49A8B" w14:textId="77777777" w:rsidR="002B4AAD" w:rsidRPr="0020380A" w:rsidRDefault="002B4AAD" w:rsidP="002B4AAD">
      <w:pPr>
        <w:pStyle w:val="DHHStablecolhead"/>
        <w:spacing w:before="0" w:after="0"/>
        <w:rPr>
          <w:rFonts w:eastAsia="Times"/>
          <w:b w:val="0"/>
          <w:color w:val="000000" w:themeColor="text1"/>
          <w:sz w:val="22"/>
          <w:szCs w:val="22"/>
        </w:rPr>
      </w:pPr>
    </w:p>
    <w:p w14:paraId="2AA1C936" w14:textId="14572020" w:rsidR="00260687" w:rsidRPr="00AE348E" w:rsidRDefault="00260687" w:rsidP="002B4AAD">
      <w:pPr>
        <w:pStyle w:val="Heading2"/>
        <w:spacing w:before="0" w:after="0"/>
        <w:rPr>
          <w:color w:val="000000" w:themeColor="text1"/>
        </w:rPr>
      </w:pPr>
      <w:r w:rsidRPr="00AE348E">
        <w:rPr>
          <w:color w:val="000000" w:themeColor="text1"/>
        </w:rPr>
        <w:t xml:space="preserve">Definition of </w:t>
      </w:r>
      <w:r w:rsidR="00855C4B">
        <w:rPr>
          <w:color w:val="000000" w:themeColor="text1"/>
        </w:rPr>
        <w:t xml:space="preserve">active recreation </w:t>
      </w:r>
    </w:p>
    <w:p w14:paraId="0100F9EE" w14:textId="77777777" w:rsidR="002B4AAD" w:rsidRDefault="002B4AAD" w:rsidP="002B4AAD">
      <w:pPr>
        <w:pStyle w:val="DHHSbody"/>
        <w:spacing w:after="0"/>
        <w:rPr>
          <w:i/>
          <w:iCs/>
          <w:color w:val="000000" w:themeColor="text1"/>
          <w:sz w:val="22"/>
          <w:szCs w:val="22"/>
        </w:rPr>
      </w:pPr>
    </w:p>
    <w:p w14:paraId="1BB0F722" w14:textId="46A27486" w:rsidR="00260687" w:rsidRDefault="00260687" w:rsidP="002B4AAD">
      <w:pPr>
        <w:pStyle w:val="DHHSbody"/>
        <w:spacing w:after="0"/>
        <w:rPr>
          <w:color w:val="000000" w:themeColor="text1"/>
          <w:sz w:val="22"/>
          <w:szCs w:val="22"/>
        </w:rPr>
      </w:pPr>
      <w:r w:rsidRPr="0020380A">
        <w:rPr>
          <w:i/>
          <w:iCs/>
          <w:color w:val="000000" w:themeColor="text1"/>
          <w:sz w:val="22"/>
          <w:szCs w:val="22"/>
        </w:rPr>
        <w:t>The National Sport and Active Recreation Policy Framework (2011</w:t>
      </w:r>
      <w:r w:rsidR="00372D68" w:rsidRPr="0020380A">
        <w:rPr>
          <w:i/>
          <w:iCs/>
          <w:color w:val="000000" w:themeColor="text1"/>
          <w:sz w:val="22"/>
          <w:szCs w:val="22"/>
        </w:rPr>
        <w:t>)</w:t>
      </w:r>
      <w:r w:rsidR="00372D68">
        <w:rPr>
          <w:color w:val="000000" w:themeColor="text1"/>
          <w:sz w:val="22"/>
          <w:szCs w:val="22"/>
        </w:rPr>
        <w:t xml:space="preserve"> </w:t>
      </w:r>
      <w:r w:rsidR="002B4AAD">
        <w:rPr>
          <w:color w:val="000000" w:themeColor="text1"/>
          <w:sz w:val="22"/>
          <w:szCs w:val="22"/>
        </w:rPr>
        <w:t>describe</w:t>
      </w:r>
      <w:r w:rsidR="00372D68">
        <w:rPr>
          <w:color w:val="000000" w:themeColor="text1"/>
          <w:sz w:val="22"/>
          <w:szCs w:val="22"/>
        </w:rPr>
        <w:t xml:space="preserve"> a</w:t>
      </w:r>
      <w:r w:rsidR="000C5931">
        <w:rPr>
          <w:color w:val="000000" w:themeColor="text1"/>
          <w:sz w:val="22"/>
          <w:szCs w:val="22"/>
        </w:rPr>
        <w:t>ctive recreation as</w:t>
      </w:r>
      <w:r w:rsidR="0027797C">
        <w:rPr>
          <w:color w:val="000000" w:themeColor="text1"/>
          <w:sz w:val="22"/>
          <w:szCs w:val="22"/>
        </w:rPr>
        <w:t>:</w:t>
      </w:r>
    </w:p>
    <w:p w14:paraId="2C1F547A" w14:textId="6965EC96" w:rsidR="0094303E" w:rsidRDefault="00E905AE" w:rsidP="002B4AAD">
      <w:pPr>
        <w:pStyle w:val="DHHStablecolhead"/>
        <w:spacing w:before="0" w:after="0"/>
        <w:rPr>
          <w:rFonts w:eastAsia="Times"/>
          <w:b w:val="0"/>
          <w:color w:val="000000" w:themeColor="text1"/>
          <w:sz w:val="22"/>
          <w:szCs w:val="22"/>
        </w:rPr>
      </w:pPr>
      <w:r w:rsidRPr="0031274C">
        <w:rPr>
          <w:rFonts w:eastAsia="Times"/>
          <w:b w:val="0"/>
          <w:color w:val="000000" w:themeColor="text1"/>
          <w:sz w:val="22"/>
          <w:szCs w:val="22"/>
        </w:rPr>
        <w:t>‘</w:t>
      </w:r>
      <w:r w:rsidR="00CC50CC" w:rsidRPr="0031274C">
        <w:rPr>
          <w:rFonts w:eastAsia="Times"/>
          <w:b w:val="0"/>
          <w:color w:val="000000" w:themeColor="text1"/>
          <w:sz w:val="22"/>
          <w:szCs w:val="22"/>
        </w:rPr>
        <w:t>Activities engaged in for the purpose of relaxation, health and wellbeing or enjoyment with the primary activity requiring physical exertion, and the primary focus on human activity</w:t>
      </w:r>
      <w:r w:rsidRPr="0031274C">
        <w:rPr>
          <w:rFonts w:eastAsia="Times"/>
          <w:b w:val="0"/>
          <w:color w:val="000000" w:themeColor="text1"/>
          <w:sz w:val="22"/>
          <w:szCs w:val="22"/>
        </w:rPr>
        <w:t>.’</w:t>
      </w:r>
    </w:p>
    <w:p w14:paraId="7FE64EBE" w14:textId="77777777" w:rsidR="002B4AAD" w:rsidRPr="0031274C" w:rsidRDefault="002B4AAD" w:rsidP="002B4AAD">
      <w:pPr>
        <w:pStyle w:val="DHHStablecolhead"/>
        <w:spacing w:before="0" w:after="0"/>
        <w:rPr>
          <w:rFonts w:eastAsia="Times"/>
          <w:b w:val="0"/>
          <w:color w:val="000000" w:themeColor="text1"/>
          <w:sz w:val="22"/>
          <w:szCs w:val="22"/>
        </w:rPr>
      </w:pPr>
    </w:p>
    <w:p w14:paraId="548B6682" w14:textId="544D31C9" w:rsidR="006771F4" w:rsidRPr="00184955" w:rsidRDefault="006771F4" w:rsidP="002B4AAD">
      <w:pPr>
        <w:pStyle w:val="Heading2"/>
        <w:spacing w:before="0" w:after="0"/>
        <w:rPr>
          <w:color w:val="000000" w:themeColor="text1"/>
        </w:rPr>
      </w:pPr>
      <w:bookmarkStart w:id="0" w:name="_Toc48754354"/>
      <w:r w:rsidRPr="00184955">
        <w:rPr>
          <w:color w:val="000000" w:themeColor="text1"/>
        </w:rPr>
        <w:t>What is a state</w:t>
      </w:r>
      <w:r w:rsidR="00241BAE">
        <w:rPr>
          <w:color w:val="000000" w:themeColor="text1"/>
        </w:rPr>
        <w:t xml:space="preserve"> sport and</w:t>
      </w:r>
      <w:r w:rsidRPr="00184955">
        <w:rPr>
          <w:color w:val="000000" w:themeColor="text1"/>
        </w:rPr>
        <w:t xml:space="preserve"> </w:t>
      </w:r>
      <w:r w:rsidR="00C90602">
        <w:rPr>
          <w:color w:val="000000" w:themeColor="text1"/>
        </w:rPr>
        <w:t xml:space="preserve">active </w:t>
      </w:r>
      <w:r w:rsidR="00855C4B">
        <w:rPr>
          <w:color w:val="000000" w:themeColor="text1"/>
        </w:rPr>
        <w:t>recreation body</w:t>
      </w:r>
      <w:r w:rsidRPr="00184955">
        <w:rPr>
          <w:color w:val="000000" w:themeColor="text1"/>
        </w:rPr>
        <w:t>?</w:t>
      </w:r>
      <w:bookmarkEnd w:id="0"/>
    </w:p>
    <w:p w14:paraId="65B0D5E3" w14:textId="7DB8CF3E" w:rsidR="00062012" w:rsidRDefault="00CF7A9C" w:rsidP="002B4AAD">
      <w:pPr>
        <w:shd w:val="clear" w:color="auto" w:fill="FFFFFF" w:themeFill="background1"/>
        <w:rPr>
          <w:rFonts w:ascii="Arial" w:eastAsia="Times" w:hAnsi="Arial"/>
          <w:color w:val="000000" w:themeColor="text1"/>
          <w:sz w:val="22"/>
          <w:szCs w:val="22"/>
        </w:rPr>
      </w:pPr>
      <w:r w:rsidRPr="79F8E986">
        <w:rPr>
          <w:rFonts w:ascii="Arial" w:eastAsia="Times" w:hAnsi="Arial"/>
          <w:color w:val="000000" w:themeColor="text1"/>
          <w:sz w:val="22"/>
          <w:szCs w:val="22"/>
        </w:rPr>
        <w:t>State sport and active recreation bodies</w:t>
      </w:r>
      <w:r w:rsidR="00AF380E" w:rsidRPr="79F8E986">
        <w:rPr>
          <w:rFonts w:ascii="Arial" w:eastAsia="Times" w:hAnsi="Arial"/>
          <w:color w:val="000000" w:themeColor="text1"/>
          <w:sz w:val="22"/>
          <w:szCs w:val="22"/>
        </w:rPr>
        <w:t xml:space="preserve"> </w:t>
      </w:r>
      <w:r w:rsidR="00090281" w:rsidRPr="79F8E986">
        <w:rPr>
          <w:rFonts w:ascii="Arial" w:eastAsia="Times" w:hAnsi="Arial"/>
          <w:color w:val="000000" w:themeColor="text1"/>
          <w:sz w:val="22"/>
          <w:szCs w:val="22"/>
        </w:rPr>
        <w:t>play</w:t>
      </w:r>
      <w:r w:rsidR="00806A09" w:rsidRPr="79F8E986">
        <w:rPr>
          <w:rFonts w:ascii="Arial" w:eastAsia="Times" w:hAnsi="Arial"/>
          <w:color w:val="000000" w:themeColor="text1"/>
          <w:sz w:val="22"/>
          <w:szCs w:val="22"/>
        </w:rPr>
        <w:t xml:space="preserve"> an </w:t>
      </w:r>
      <w:r w:rsidR="00993CAE" w:rsidRPr="79F8E986">
        <w:rPr>
          <w:rFonts w:ascii="Arial" w:eastAsia="Times" w:hAnsi="Arial"/>
          <w:color w:val="000000" w:themeColor="text1"/>
          <w:sz w:val="22"/>
          <w:szCs w:val="22"/>
        </w:rPr>
        <w:t xml:space="preserve">important role in the sector and </w:t>
      </w:r>
      <w:r w:rsidR="003413C5" w:rsidRPr="79F8E986">
        <w:rPr>
          <w:rFonts w:ascii="Arial" w:eastAsia="Times" w:hAnsi="Arial"/>
          <w:color w:val="000000" w:themeColor="text1"/>
          <w:sz w:val="22"/>
          <w:szCs w:val="22"/>
        </w:rPr>
        <w:t>make a significant</w:t>
      </w:r>
      <w:r w:rsidR="00993CAE" w:rsidRPr="79F8E986">
        <w:rPr>
          <w:rFonts w:ascii="Arial" w:eastAsia="Times" w:hAnsi="Arial"/>
          <w:color w:val="000000" w:themeColor="text1"/>
          <w:sz w:val="22"/>
          <w:szCs w:val="22"/>
        </w:rPr>
        <w:t xml:space="preserve"> contribution to creating opportunities </w:t>
      </w:r>
      <w:r w:rsidR="006B150E" w:rsidRPr="79F8E986">
        <w:rPr>
          <w:rFonts w:ascii="Arial" w:eastAsia="Times" w:hAnsi="Arial"/>
          <w:color w:val="000000" w:themeColor="text1"/>
          <w:sz w:val="22"/>
          <w:szCs w:val="22"/>
        </w:rPr>
        <w:t>for Victorians to</w:t>
      </w:r>
      <w:r w:rsidR="00993CAE" w:rsidRPr="79F8E986">
        <w:rPr>
          <w:rFonts w:ascii="Arial" w:eastAsia="Times" w:hAnsi="Arial"/>
          <w:color w:val="000000" w:themeColor="text1"/>
          <w:sz w:val="22"/>
          <w:szCs w:val="22"/>
        </w:rPr>
        <w:t xml:space="preserve"> participate in sport and active recreation.</w:t>
      </w:r>
      <w:r w:rsidR="00062012" w:rsidRPr="79F8E986">
        <w:rPr>
          <w:rFonts w:ascii="Arial" w:eastAsia="Times" w:hAnsi="Arial"/>
          <w:color w:val="000000" w:themeColor="text1"/>
          <w:sz w:val="22"/>
          <w:szCs w:val="22"/>
        </w:rPr>
        <w:t xml:space="preserve"> </w:t>
      </w:r>
      <w:r w:rsidR="00B74D3B">
        <w:rPr>
          <w:rFonts w:ascii="Arial" w:eastAsia="Times" w:hAnsi="Arial"/>
          <w:color w:val="000000" w:themeColor="text1"/>
          <w:sz w:val="22"/>
          <w:szCs w:val="22"/>
        </w:rPr>
        <w:t xml:space="preserve">They </w:t>
      </w:r>
      <w:r w:rsidR="00062012" w:rsidRPr="79F8E986">
        <w:rPr>
          <w:rFonts w:ascii="Arial" w:eastAsia="Times" w:hAnsi="Arial"/>
          <w:color w:val="000000" w:themeColor="text1"/>
          <w:sz w:val="22"/>
          <w:szCs w:val="22"/>
        </w:rPr>
        <w:t>ha</w:t>
      </w:r>
      <w:r w:rsidR="00CE49BF" w:rsidRPr="79F8E986">
        <w:rPr>
          <w:rFonts w:ascii="Arial" w:eastAsia="Times" w:hAnsi="Arial"/>
          <w:color w:val="000000" w:themeColor="text1"/>
          <w:sz w:val="22"/>
          <w:szCs w:val="22"/>
        </w:rPr>
        <w:t>ve</w:t>
      </w:r>
      <w:r w:rsidR="00062012" w:rsidRPr="79F8E986">
        <w:rPr>
          <w:rFonts w:ascii="Arial" w:eastAsia="Times" w:hAnsi="Arial"/>
          <w:color w:val="000000" w:themeColor="text1"/>
          <w:sz w:val="22"/>
          <w:szCs w:val="22"/>
        </w:rPr>
        <w:t xml:space="preserve"> a </w:t>
      </w:r>
      <w:r w:rsidR="00E01192">
        <w:rPr>
          <w:rFonts w:ascii="Arial" w:eastAsia="Times" w:hAnsi="Arial"/>
          <w:color w:val="000000" w:themeColor="text1"/>
          <w:sz w:val="22"/>
          <w:szCs w:val="22"/>
        </w:rPr>
        <w:t>statewide</w:t>
      </w:r>
      <w:r w:rsidR="00062012" w:rsidRPr="79F8E986">
        <w:rPr>
          <w:rFonts w:ascii="Arial" w:eastAsia="Times" w:hAnsi="Arial"/>
          <w:color w:val="000000" w:themeColor="text1"/>
          <w:sz w:val="22"/>
          <w:szCs w:val="22"/>
        </w:rPr>
        <w:t>, broad population or multi regional focus</w:t>
      </w:r>
      <w:r w:rsidR="380AA8B2" w:rsidRPr="79F8E986">
        <w:rPr>
          <w:rFonts w:ascii="Arial" w:eastAsia="Times" w:hAnsi="Arial"/>
          <w:color w:val="000000" w:themeColor="text1"/>
          <w:sz w:val="22"/>
          <w:szCs w:val="22"/>
        </w:rPr>
        <w:t xml:space="preserve">, </w:t>
      </w:r>
      <w:r w:rsidR="317CA942" w:rsidRPr="79F8E986">
        <w:rPr>
          <w:rFonts w:ascii="Arial" w:eastAsia="Times" w:hAnsi="Arial"/>
          <w:color w:val="000000" w:themeColor="text1"/>
          <w:sz w:val="22"/>
          <w:szCs w:val="22"/>
        </w:rPr>
        <w:t xml:space="preserve">with </w:t>
      </w:r>
      <w:r w:rsidR="7965C380" w:rsidRPr="79F8E986">
        <w:rPr>
          <w:rFonts w:ascii="Arial" w:eastAsia="Times" w:hAnsi="Arial"/>
          <w:color w:val="000000" w:themeColor="text1"/>
          <w:sz w:val="22"/>
          <w:szCs w:val="22"/>
        </w:rPr>
        <w:t xml:space="preserve">organisational </w:t>
      </w:r>
      <w:r w:rsidR="380AA8B2" w:rsidRPr="79F8E986">
        <w:rPr>
          <w:rFonts w:ascii="Arial" w:eastAsia="Times" w:hAnsi="Arial"/>
          <w:color w:val="000000" w:themeColor="text1"/>
          <w:sz w:val="22"/>
          <w:szCs w:val="22"/>
        </w:rPr>
        <w:t>strategic objectives that align with the following</w:t>
      </w:r>
      <w:r w:rsidR="40C9CC92" w:rsidRPr="79F8E986">
        <w:rPr>
          <w:rFonts w:ascii="Arial" w:eastAsia="Times" w:hAnsi="Arial"/>
          <w:color w:val="000000" w:themeColor="text1"/>
          <w:sz w:val="22"/>
          <w:szCs w:val="22"/>
        </w:rPr>
        <w:t xml:space="preserve">: </w:t>
      </w:r>
    </w:p>
    <w:p w14:paraId="4B2923A7" w14:textId="77777777" w:rsidR="002B4AAD" w:rsidRDefault="002B4AAD" w:rsidP="002B4AAD">
      <w:pPr>
        <w:shd w:val="clear" w:color="auto" w:fill="FFFFFF" w:themeFill="background1"/>
        <w:rPr>
          <w:rFonts w:ascii="Arial" w:eastAsia="Times" w:hAnsi="Arial"/>
          <w:color w:val="000000" w:themeColor="text1"/>
          <w:sz w:val="22"/>
          <w:szCs w:val="22"/>
        </w:rPr>
      </w:pPr>
    </w:p>
    <w:p w14:paraId="4C0A3FAE" w14:textId="160EB146" w:rsidR="00062012" w:rsidRDefault="00062012" w:rsidP="002B4AAD">
      <w:pPr>
        <w:pStyle w:val="accordion-item"/>
        <w:numPr>
          <w:ilvl w:val="1"/>
          <w:numId w:val="29"/>
        </w:numPr>
        <w:shd w:val="clear" w:color="auto" w:fill="FFFFFF" w:themeFill="background1"/>
        <w:tabs>
          <w:tab w:val="num" w:pos="993"/>
        </w:tabs>
        <w:spacing w:before="0" w:beforeAutospacing="0" w:after="120" w:afterAutospacing="0"/>
        <w:ind w:left="992" w:hanging="425"/>
        <w:rPr>
          <w:rFonts w:ascii="Arial" w:eastAsia="Times" w:hAnsi="Arial"/>
          <w:sz w:val="22"/>
          <w:szCs w:val="22"/>
          <w:lang w:eastAsia="en-US"/>
        </w:rPr>
      </w:pPr>
      <w:r w:rsidRPr="79F8E986">
        <w:rPr>
          <w:rFonts w:ascii="Arial" w:eastAsia="Times" w:hAnsi="Arial"/>
          <w:sz w:val="22"/>
          <w:szCs w:val="22"/>
          <w:lang w:eastAsia="en-US"/>
        </w:rPr>
        <w:t>delivers significant sport and/or active recreation outcomes for the sector</w:t>
      </w:r>
    </w:p>
    <w:p w14:paraId="4039C45D" w14:textId="46E56BD1" w:rsidR="00062012" w:rsidRPr="001E123F" w:rsidRDefault="00062012" w:rsidP="002B4AAD">
      <w:pPr>
        <w:pStyle w:val="accordion-item"/>
        <w:numPr>
          <w:ilvl w:val="1"/>
          <w:numId w:val="29"/>
        </w:numPr>
        <w:shd w:val="clear" w:color="auto" w:fill="FFFFFF" w:themeFill="background1"/>
        <w:tabs>
          <w:tab w:val="num" w:pos="993"/>
        </w:tabs>
        <w:spacing w:before="0" w:beforeAutospacing="0" w:after="120" w:afterAutospacing="0"/>
        <w:ind w:left="992" w:hanging="425"/>
        <w:rPr>
          <w:rFonts w:ascii="Arial" w:eastAsia="Times" w:hAnsi="Arial"/>
          <w:sz w:val="22"/>
          <w:szCs w:val="22"/>
          <w:lang w:eastAsia="en-US"/>
        </w:rPr>
      </w:pPr>
      <w:r w:rsidRPr="79F8E986">
        <w:rPr>
          <w:rFonts w:ascii="Arial" w:eastAsia="Times" w:hAnsi="Arial"/>
          <w:sz w:val="22"/>
          <w:szCs w:val="22"/>
          <w:lang w:eastAsia="en-US"/>
        </w:rPr>
        <w:t xml:space="preserve">provides or </w:t>
      </w:r>
      <w:r w:rsidR="0036522F" w:rsidRPr="79F8E986">
        <w:rPr>
          <w:rFonts w:ascii="Arial" w:eastAsia="Times" w:hAnsi="Arial"/>
          <w:sz w:val="22"/>
          <w:szCs w:val="22"/>
          <w:lang w:eastAsia="en-US"/>
        </w:rPr>
        <w:t xml:space="preserve">enables the </w:t>
      </w:r>
      <w:r w:rsidRPr="79F8E986">
        <w:rPr>
          <w:rFonts w:ascii="Arial" w:eastAsia="Times" w:hAnsi="Arial"/>
          <w:sz w:val="22"/>
          <w:szCs w:val="22"/>
          <w:lang w:eastAsia="en-US"/>
        </w:rPr>
        <w:t xml:space="preserve">delivery of sport and </w:t>
      </w:r>
      <w:r w:rsidR="5BBCFBB2" w:rsidRPr="79F8E986">
        <w:rPr>
          <w:rFonts w:ascii="Arial" w:eastAsia="Times" w:hAnsi="Arial"/>
          <w:sz w:val="22"/>
          <w:szCs w:val="22"/>
          <w:lang w:eastAsia="en-US"/>
        </w:rPr>
        <w:t xml:space="preserve">active </w:t>
      </w:r>
      <w:r w:rsidRPr="79F8E986">
        <w:rPr>
          <w:rFonts w:ascii="Arial" w:eastAsia="Times" w:hAnsi="Arial"/>
          <w:sz w:val="22"/>
          <w:szCs w:val="22"/>
          <w:lang w:eastAsia="en-US"/>
        </w:rPr>
        <w:t>recreation participation opportunities</w:t>
      </w:r>
    </w:p>
    <w:p w14:paraId="032EE893" w14:textId="5B2DA33E" w:rsidR="00062012" w:rsidRDefault="00062012" w:rsidP="002B4AAD">
      <w:pPr>
        <w:pStyle w:val="accordion-item"/>
        <w:numPr>
          <w:ilvl w:val="1"/>
          <w:numId w:val="29"/>
        </w:numPr>
        <w:shd w:val="clear" w:color="auto" w:fill="FFFFFF" w:themeFill="background1"/>
        <w:tabs>
          <w:tab w:val="num" w:pos="993"/>
        </w:tabs>
        <w:spacing w:before="0" w:beforeAutospacing="0" w:after="120" w:afterAutospacing="0"/>
        <w:ind w:left="992" w:hanging="425"/>
        <w:rPr>
          <w:rFonts w:ascii="Arial" w:eastAsia="Times" w:hAnsi="Arial"/>
          <w:sz w:val="22"/>
          <w:szCs w:val="22"/>
          <w:lang w:eastAsia="en-US"/>
        </w:rPr>
      </w:pPr>
      <w:r w:rsidRPr="79F8E986">
        <w:rPr>
          <w:rFonts w:ascii="Arial" w:eastAsia="Times" w:hAnsi="Arial"/>
          <w:sz w:val="22"/>
          <w:szCs w:val="22"/>
          <w:lang w:eastAsia="en-US"/>
        </w:rPr>
        <w:t xml:space="preserve">is </w:t>
      </w:r>
      <w:r w:rsidR="003B1FBF">
        <w:rPr>
          <w:rFonts w:ascii="Arial" w:eastAsia="Times" w:hAnsi="Arial"/>
          <w:sz w:val="22"/>
          <w:szCs w:val="22"/>
          <w:lang w:eastAsia="en-US"/>
        </w:rPr>
        <w:t>recog</w:t>
      </w:r>
      <w:r w:rsidR="00460C31">
        <w:rPr>
          <w:rFonts w:ascii="Arial" w:eastAsia="Times" w:hAnsi="Arial"/>
          <w:sz w:val="22"/>
          <w:szCs w:val="22"/>
          <w:lang w:eastAsia="en-US"/>
        </w:rPr>
        <w:t>nised as the governing</w:t>
      </w:r>
      <w:r w:rsidRPr="79F8E986">
        <w:rPr>
          <w:rFonts w:ascii="Arial" w:eastAsia="Times" w:hAnsi="Arial"/>
          <w:sz w:val="22"/>
          <w:szCs w:val="22"/>
          <w:lang w:eastAsia="en-US"/>
        </w:rPr>
        <w:t xml:space="preserve"> body for the </w:t>
      </w:r>
      <w:r w:rsidR="6740B965" w:rsidRPr="79F8E986">
        <w:rPr>
          <w:rFonts w:ascii="Arial" w:eastAsia="Times" w:hAnsi="Arial"/>
          <w:sz w:val="22"/>
          <w:szCs w:val="22"/>
          <w:lang w:eastAsia="en-US"/>
        </w:rPr>
        <w:t xml:space="preserve">sport or active recreation </w:t>
      </w:r>
      <w:r w:rsidRPr="79F8E986">
        <w:rPr>
          <w:rFonts w:ascii="Arial" w:eastAsia="Times" w:hAnsi="Arial"/>
          <w:sz w:val="22"/>
          <w:szCs w:val="22"/>
          <w:lang w:eastAsia="en-US"/>
        </w:rPr>
        <w:t xml:space="preserve">activity in </w:t>
      </w:r>
      <w:r w:rsidR="007A1E11" w:rsidRPr="79F8E986">
        <w:rPr>
          <w:rFonts w:ascii="Arial" w:eastAsia="Times" w:hAnsi="Arial"/>
          <w:sz w:val="22"/>
          <w:szCs w:val="22"/>
          <w:lang w:eastAsia="en-US"/>
        </w:rPr>
        <w:t>Victoria</w:t>
      </w:r>
      <w:r w:rsidR="00460C31">
        <w:rPr>
          <w:rFonts w:ascii="Arial" w:eastAsia="Times" w:hAnsi="Arial"/>
          <w:sz w:val="22"/>
          <w:szCs w:val="22"/>
          <w:lang w:eastAsia="en-US"/>
        </w:rPr>
        <w:t xml:space="preserve"> by the relevant national organisation</w:t>
      </w:r>
      <w:r w:rsidR="007A1E11" w:rsidRPr="79F8E986">
        <w:rPr>
          <w:rFonts w:ascii="Arial" w:eastAsia="Times" w:hAnsi="Arial"/>
          <w:sz w:val="22"/>
          <w:szCs w:val="22"/>
          <w:lang w:eastAsia="en-US"/>
        </w:rPr>
        <w:t>, or</w:t>
      </w:r>
      <w:r w:rsidRPr="79F8E986">
        <w:rPr>
          <w:rFonts w:ascii="Arial" w:eastAsia="Times" w:hAnsi="Arial"/>
          <w:sz w:val="22"/>
          <w:szCs w:val="22"/>
          <w:lang w:eastAsia="en-US"/>
        </w:rPr>
        <w:t xml:space="preserve"> has </w:t>
      </w:r>
      <w:r w:rsidRPr="007A1E11">
        <w:rPr>
          <w:rFonts w:ascii="Arial" w:eastAsia="Times" w:hAnsi="Arial"/>
          <w:sz w:val="22"/>
          <w:szCs w:val="22"/>
          <w:lang w:eastAsia="en-US"/>
        </w:rPr>
        <w:t xml:space="preserve">either a </w:t>
      </w:r>
      <w:r w:rsidR="00E01192">
        <w:rPr>
          <w:rFonts w:ascii="Arial" w:eastAsia="Times" w:hAnsi="Arial"/>
          <w:sz w:val="22"/>
          <w:szCs w:val="22"/>
          <w:lang w:eastAsia="en-US"/>
        </w:rPr>
        <w:t>statewide</w:t>
      </w:r>
      <w:r w:rsidRPr="007A1E11">
        <w:rPr>
          <w:rFonts w:ascii="Arial" w:eastAsia="Times" w:hAnsi="Arial"/>
          <w:sz w:val="22"/>
          <w:szCs w:val="22"/>
          <w:lang w:eastAsia="en-US"/>
        </w:rPr>
        <w:t>,</w:t>
      </w:r>
      <w:r w:rsidR="007A1E11" w:rsidRPr="007A1E11">
        <w:rPr>
          <w:rFonts w:ascii="Arial" w:eastAsia="Times" w:hAnsi="Arial"/>
          <w:sz w:val="22"/>
          <w:szCs w:val="22"/>
          <w:lang w:eastAsia="en-US"/>
        </w:rPr>
        <w:t xml:space="preserve"> </w:t>
      </w:r>
      <w:r w:rsidRPr="007A1E11">
        <w:rPr>
          <w:rFonts w:ascii="Arial" w:eastAsia="Times" w:hAnsi="Arial"/>
          <w:sz w:val="22"/>
          <w:szCs w:val="22"/>
          <w:lang w:eastAsia="en-US"/>
        </w:rPr>
        <w:t>or multi</w:t>
      </w:r>
      <w:r w:rsidR="69BAF80F" w:rsidRPr="007A1E11">
        <w:rPr>
          <w:rFonts w:ascii="Arial" w:eastAsia="Times" w:hAnsi="Arial"/>
          <w:sz w:val="22"/>
          <w:szCs w:val="22"/>
          <w:lang w:eastAsia="en-US"/>
        </w:rPr>
        <w:t>-</w:t>
      </w:r>
      <w:r w:rsidRPr="007A1E11">
        <w:rPr>
          <w:rFonts w:ascii="Arial" w:eastAsia="Times" w:hAnsi="Arial"/>
          <w:sz w:val="22"/>
          <w:szCs w:val="22"/>
          <w:lang w:eastAsia="en-US"/>
        </w:rPr>
        <w:t xml:space="preserve"> regional focus</w:t>
      </w:r>
    </w:p>
    <w:p w14:paraId="69BF69C7" w14:textId="77777777" w:rsidR="007A1E11" w:rsidRPr="007A1E11" w:rsidRDefault="007A1E11" w:rsidP="002B4AAD">
      <w:pPr>
        <w:pStyle w:val="ListParagraph"/>
        <w:numPr>
          <w:ilvl w:val="1"/>
          <w:numId w:val="29"/>
        </w:numPr>
        <w:tabs>
          <w:tab w:val="clear" w:pos="1440"/>
        </w:tabs>
        <w:spacing w:after="120"/>
        <w:ind w:left="992" w:hanging="425"/>
        <w:contextualSpacing w:val="0"/>
        <w:rPr>
          <w:rFonts w:ascii="Arial" w:eastAsia="Times" w:hAnsi="Arial"/>
          <w:sz w:val="22"/>
          <w:szCs w:val="22"/>
          <w:lang w:val="en-AU"/>
        </w:rPr>
      </w:pPr>
      <w:r w:rsidRPr="007A1E11">
        <w:rPr>
          <w:rFonts w:ascii="Arial" w:eastAsia="Times" w:hAnsi="Arial"/>
          <w:sz w:val="22"/>
          <w:szCs w:val="22"/>
          <w:lang w:val="en-AU"/>
        </w:rPr>
        <w:t>to develop broader recreational activities</w:t>
      </w:r>
    </w:p>
    <w:p w14:paraId="12EC7F70" w14:textId="77777777" w:rsidR="00892814" w:rsidRPr="0032615A" w:rsidRDefault="00892814" w:rsidP="002B4AAD">
      <w:pPr>
        <w:pStyle w:val="accordion-item"/>
        <w:numPr>
          <w:ilvl w:val="1"/>
          <w:numId w:val="29"/>
        </w:numPr>
        <w:shd w:val="clear" w:color="auto" w:fill="FFFFFF" w:themeFill="background1"/>
        <w:tabs>
          <w:tab w:val="num" w:pos="993"/>
        </w:tabs>
        <w:spacing w:before="0" w:beforeAutospacing="0" w:after="120" w:afterAutospacing="0"/>
        <w:ind w:left="992" w:hanging="425"/>
        <w:rPr>
          <w:rFonts w:ascii="Arial" w:eastAsia="Times" w:hAnsi="Arial"/>
          <w:sz w:val="22"/>
          <w:szCs w:val="22"/>
          <w:lang w:eastAsia="en-US"/>
        </w:rPr>
      </w:pPr>
      <w:r w:rsidRPr="0032615A">
        <w:rPr>
          <w:rFonts w:ascii="Arial" w:eastAsia="Times" w:hAnsi="Arial"/>
          <w:sz w:val="22"/>
          <w:szCs w:val="22"/>
          <w:lang w:eastAsia="en-US"/>
        </w:rPr>
        <w:t>supports the delivery of sport and active recreation opportunities for underrepresented groups such as Aboriginal and Torres Strait Islander people, women and girls, people with disability, people from different cultural backgrounds, low-income earners, people from LGBTIQ+ communities, those living in regional and rural areas, older adults and young people not engaged in education or employment</w:t>
      </w:r>
    </w:p>
    <w:p w14:paraId="3A831818" w14:textId="211012B2" w:rsidR="79F8E986" w:rsidRDefault="162D4DFB" w:rsidP="002B4AAD">
      <w:pPr>
        <w:pStyle w:val="accordion-item"/>
        <w:numPr>
          <w:ilvl w:val="1"/>
          <w:numId w:val="29"/>
        </w:numPr>
        <w:shd w:val="clear" w:color="auto" w:fill="FFFFFF" w:themeFill="background1"/>
        <w:tabs>
          <w:tab w:val="num" w:pos="993"/>
        </w:tabs>
        <w:spacing w:before="0" w:beforeAutospacing="0" w:after="0" w:afterAutospacing="0"/>
        <w:ind w:left="993" w:hanging="426"/>
        <w:rPr>
          <w:rFonts w:ascii="Arial" w:eastAsia="Times" w:hAnsi="Arial"/>
          <w:sz w:val="22"/>
          <w:szCs w:val="22"/>
          <w:lang w:eastAsia="en-US"/>
        </w:rPr>
      </w:pPr>
      <w:r w:rsidRPr="006324B1">
        <w:rPr>
          <w:rFonts w:ascii="Arial" w:eastAsia="Times" w:hAnsi="Arial"/>
          <w:sz w:val="22"/>
          <w:szCs w:val="22"/>
          <w:lang w:eastAsia="en-US"/>
        </w:rPr>
        <w:t>contribute</w:t>
      </w:r>
      <w:r w:rsidR="14BC7906" w:rsidRPr="006324B1">
        <w:rPr>
          <w:rFonts w:ascii="Arial" w:eastAsia="Times" w:hAnsi="Arial"/>
          <w:sz w:val="22"/>
          <w:szCs w:val="22"/>
          <w:lang w:eastAsia="en-US"/>
        </w:rPr>
        <w:t>s</w:t>
      </w:r>
      <w:r w:rsidRPr="006324B1">
        <w:rPr>
          <w:rFonts w:ascii="Arial" w:eastAsia="Times" w:hAnsi="Arial"/>
          <w:sz w:val="22"/>
          <w:szCs w:val="22"/>
          <w:lang w:eastAsia="en-US"/>
        </w:rPr>
        <w:t xml:space="preserve"> </w:t>
      </w:r>
      <w:r w:rsidR="00062012" w:rsidRPr="006324B1">
        <w:rPr>
          <w:rFonts w:ascii="Arial" w:eastAsia="Times" w:hAnsi="Arial"/>
          <w:sz w:val="22"/>
          <w:szCs w:val="22"/>
          <w:lang w:eastAsia="en-US"/>
        </w:rPr>
        <w:t xml:space="preserve">to </w:t>
      </w:r>
      <w:r w:rsidR="007A1E11" w:rsidRPr="006324B1">
        <w:rPr>
          <w:rFonts w:ascii="Arial" w:eastAsia="Times" w:hAnsi="Arial"/>
          <w:sz w:val="22"/>
          <w:szCs w:val="22"/>
          <w:lang w:eastAsia="en-US"/>
        </w:rPr>
        <w:t xml:space="preserve">developing and </w:t>
      </w:r>
      <w:r w:rsidR="00062012" w:rsidRPr="006324B1">
        <w:rPr>
          <w:rFonts w:ascii="Arial" w:eastAsia="Times" w:hAnsi="Arial"/>
          <w:sz w:val="22"/>
          <w:szCs w:val="22"/>
          <w:lang w:eastAsia="en-US"/>
        </w:rPr>
        <w:t>build</w:t>
      </w:r>
      <w:r w:rsidR="6508F608" w:rsidRPr="006324B1">
        <w:rPr>
          <w:rFonts w:ascii="Arial" w:eastAsia="Times" w:hAnsi="Arial"/>
          <w:sz w:val="22"/>
          <w:szCs w:val="22"/>
          <w:lang w:eastAsia="en-US"/>
        </w:rPr>
        <w:t>ing</w:t>
      </w:r>
      <w:r w:rsidR="00062012" w:rsidRPr="006324B1">
        <w:rPr>
          <w:rFonts w:ascii="Arial" w:eastAsia="Times" w:hAnsi="Arial"/>
          <w:sz w:val="22"/>
          <w:szCs w:val="22"/>
          <w:lang w:eastAsia="en-US"/>
        </w:rPr>
        <w:t xml:space="preserve"> the capacity of </w:t>
      </w:r>
      <w:r w:rsidR="006324B1" w:rsidRPr="006324B1">
        <w:rPr>
          <w:rFonts w:ascii="Arial" w:eastAsia="Times" w:hAnsi="Arial"/>
          <w:sz w:val="22"/>
          <w:szCs w:val="22"/>
          <w:lang w:eastAsia="en-US"/>
        </w:rPr>
        <w:t>all s</w:t>
      </w:r>
      <w:r w:rsidR="00062012" w:rsidRPr="006324B1">
        <w:rPr>
          <w:rFonts w:ascii="Arial" w:eastAsia="Times" w:hAnsi="Arial"/>
          <w:sz w:val="22"/>
          <w:szCs w:val="22"/>
          <w:lang w:eastAsia="en-US"/>
        </w:rPr>
        <w:t>port or active recreation organisations within the sector at state level</w:t>
      </w:r>
      <w:r w:rsidR="002B4AAD">
        <w:rPr>
          <w:rFonts w:ascii="Arial" w:eastAsia="Times" w:hAnsi="Arial"/>
          <w:sz w:val="22"/>
          <w:szCs w:val="22"/>
          <w:lang w:eastAsia="en-US"/>
        </w:rPr>
        <w:t>.</w:t>
      </w:r>
    </w:p>
    <w:p w14:paraId="4D34016E" w14:textId="77777777" w:rsidR="0060495E" w:rsidRPr="006324B1" w:rsidRDefault="0060495E" w:rsidP="0060495E">
      <w:pPr>
        <w:pStyle w:val="accordion-item"/>
        <w:shd w:val="clear" w:color="auto" w:fill="FFFFFF" w:themeFill="background1"/>
        <w:tabs>
          <w:tab w:val="num" w:pos="1440"/>
        </w:tabs>
        <w:spacing w:before="0" w:beforeAutospacing="0" w:after="0" w:afterAutospacing="0"/>
        <w:rPr>
          <w:rFonts w:ascii="Arial" w:eastAsia="Times" w:hAnsi="Arial"/>
          <w:sz w:val="22"/>
          <w:szCs w:val="22"/>
          <w:lang w:eastAsia="en-US"/>
        </w:rPr>
      </w:pPr>
    </w:p>
    <w:p w14:paraId="4B48DDCC" w14:textId="74EF6A57" w:rsidR="00A85063" w:rsidRDefault="0061358F" w:rsidP="002B4AAD">
      <w:pPr>
        <w:shd w:val="clear" w:color="auto" w:fill="FFFFFF" w:themeFill="background1"/>
        <w:rPr>
          <w:rFonts w:ascii="Arial" w:eastAsia="Times" w:hAnsi="Arial"/>
          <w:color w:val="000000" w:themeColor="text1"/>
          <w:sz w:val="22"/>
          <w:szCs w:val="22"/>
        </w:rPr>
      </w:pPr>
      <w:r w:rsidRPr="79F8E986">
        <w:rPr>
          <w:rFonts w:ascii="Arial" w:eastAsia="Times" w:hAnsi="Arial"/>
          <w:color w:val="000000" w:themeColor="text1"/>
          <w:sz w:val="22"/>
          <w:szCs w:val="22"/>
        </w:rPr>
        <w:t>State sport and active recreation bodies</w:t>
      </w:r>
      <w:r w:rsidR="000C30E0" w:rsidRPr="79F8E986">
        <w:rPr>
          <w:rFonts w:ascii="Arial" w:eastAsia="Times" w:hAnsi="Arial"/>
          <w:color w:val="000000" w:themeColor="text1"/>
          <w:sz w:val="22"/>
          <w:szCs w:val="22"/>
        </w:rPr>
        <w:t xml:space="preserve"> are classified as organisations active </w:t>
      </w:r>
      <w:r w:rsidR="3432DEDF" w:rsidRPr="79F8E986">
        <w:rPr>
          <w:rFonts w:ascii="Arial" w:eastAsia="Times" w:hAnsi="Arial"/>
          <w:color w:val="000000" w:themeColor="text1"/>
          <w:sz w:val="22"/>
          <w:szCs w:val="22"/>
        </w:rPr>
        <w:t>with</w:t>
      </w:r>
      <w:r w:rsidR="000C30E0" w:rsidRPr="79F8E986">
        <w:rPr>
          <w:rFonts w:ascii="Arial" w:eastAsia="Times" w:hAnsi="Arial"/>
          <w:color w:val="000000" w:themeColor="text1"/>
          <w:sz w:val="22"/>
          <w:szCs w:val="22"/>
        </w:rPr>
        <w:t xml:space="preserve">in the </w:t>
      </w:r>
      <w:r w:rsidR="4016FAE4" w:rsidRPr="79F8E986">
        <w:rPr>
          <w:rFonts w:ascii="Arial" w:eastAsia="Times" w:hAnsi="Arial"/>
          <w:color w:val="000000" w:themeColor="text1"/>
          <w:sz w:val="22"/>
          <w:szCs w:val="22"/>
        </w:rPr>
        <w:t xml:space="preserve">Victorian </w:t>
      </w:r>
      <w:r w:rsidR="000C30E0" w:rsidRPr="79F8E986">
        <w:rPr>
          <w:rFonts w:ascii="Arial" w:eastAsia="Times" w:hAnsi="Arial"/>
          <w:color w:val="000000" w:themeColor="text1"/>
          <w:sz w:val="22"/>
          <w:szCs w:val="22"/>
        </w:rPr>
        <w:t>sport and recreation sector</w:t>
      </w:r>
      <w:r w:rsidR="001A5264">
        <w:rPr>
          <w:rFonts w:ascii="Arial" w:eastAsia="Times" w:hAnsi="Arial"/>
          <w:color w:val="000000" w:themeColor="text1"/>
          <w:sz w:val="22"/>
          <w:szCs w:val="22"/>
        </w:rPr>
        <w:t>.</w:t>
      </w:r>
      <w:r w:rsidR="7A20B270" w:rsidRPr="79F8E986">
        <w:rPr>
          <w:rFonts w:ascii="Arial" w:eastAsia="Times" w:hAnsi="Arial"/>
          <w:color w:val="000000" w:themeColor="text1"/>
          <w:sz w:val="22"/>
          <w:szCs w:val="22"/>
        </w:rPr>
        <w:t xml:space="preserve"> </w:t>
      </w:r>
      <w:r>
        <w:rPr>
          <w:rFonts w:ascii="Arial" w:eastAsia="Times" w:hAnsi="Arial"/>
          <w:color w:val="000000" w:themeColor="text1"/>
          <w:sz w:val="22"/>
          <w:szCs w:val="22"/>
        </w:rPr>
        <w:t>They</w:t>
      </w:r>
      <w:r w:rsidR="4B4F147C" w:rsidRPr="79F8E986">
        <w:rPr>
          <w:rFonts w:ascii="Arial" w:eastAsia="Times" w:hAnsi="Arial"/>
          <w:color w:val="000000" w:themeColor="text1"/>
          <w:sz w:val="22"/>
          <w:szCs w:val="22"/>
        </w:rPr>
        <w:t xml:space="preserve"> </w:t>
      </w:r>
      <w:r w:rsidR="07B95896" w:rsidRPr="79F8E986">
        <w:rPr>
          <w:rFonts w:ascii="Arial" w:eastAsia="Times" w:hAnsi="Arial"/>
          <w:color w:val="000000" w:themeColor="text1"/>
          <w:sz w:val="22"/>
          <w:szCs w:val="22"/>
        </w:rPr>
        <w:t>p</w:t>
      </w:r>
      <w:r w:rsidR="003956D2" w:rsidRPr="79F8E986">
        <w:rPr>
          <w:rFonts w:ascii="Arial" w:eastAsia="Times" w:hAnsi="Arial"/>
          <w:color w:val="000000" w:themeColor="text1"/>
          <w:sz w:val="22"/>
          <w:szCs w:val="22"/>
        </w:rPr>
        <w:t xml:space="preserve">rovide significant sport or </w:t>
      </w:r>
      <w:r w:rsidR="33AEACBD" w:rsidRPr="79F8E986">
        <w:rPr>
          <w:rFonts w:ascii="Arial" w:eastAsia="Times" w:hAnsi="Arial"/>
          <w:color w:val="000000" w:themeColor="text1"/>
          <w:sz w:val="22"/>
          <w:szCs w:val="22"/>
        </w:rPr>
        <w:t xml:space="preserve">active </w:t>
      </w:r>
      <w:r w:rsidR="003956D2" w:rsidRPr="79F8E986">
        <w:rPr>
          <w:rFonts w:ascii="Arial" w:eastAsia="Times" w:hAnsi="Arial"/>
          <w:color w:val="000000" w:themeColor="text1"/>
          <w:sz w:val="22"/>
          <w:szCs w:val="22"/>
        </w:rPr>
        <w:t>recreation participation opportunities for Victorians</w:t>
      </w:r>
      <w:r w:rsidR="00B40AFE">
        <w:rPr>
          <w:rFonts w:ascii="Arial" w:eastAsia="Times" w:hAnsi="Arial"/>
          <w:color w:val="000000" w:themeColor="text1"/>
          <w:sz w:val="22"/>
          <w:szCs w:val="22"/>
        </w:rPr>
        <w:t>,</w:t>
      </w:r>
      <w:r w:rsidR="000C30E0" w:rsidRPr="79F8E986">
        <w:rPr>
          <w:rFonts w:ascii="Arial" w:eastAsia="Times" w:hAnsi="Arial"/>
          <w:color w:val="000000" w:themeColor="text1"/>
          <w:sz w:val="22"/>
          <w:szCs w:val="22"/>
        </w:rPr>
        <w:t xml:space="preserve"> </w:t>
      </w:r>
      <w:r w:rsidR="002B4AAD" w:rsidRPr="79F8E986">
        <w:rPr>
          <w:rFonts w:ascii="Arial" w:eastAsia="Times" w:hAnsi="Arial"/>
          <w:color w:val="000000" w:themeColor="text1"/>
          <w:sz w:val="22"/>
          <w:szCs w:val="22"/>
        </w:rPr>
        <w:t>however,</w:t>
      </w:r>
      <w:r w:rsidR="3B408B66" w:rsidRPr="79F8E986">
        <w:rPr>
          <w:rFonts w:ascii="Arial" w:eastAsia="Times" w:hAnsi="Arial"/>
          <w:color w:val="000000" w:themeColor="text1"/>
          <w:sz w:val="22"/>
          <w:szCs w:val="22"/>
        </w:rPr>
        <w:t xml:space="preserve"> do not govern a sport </w:t>
      </w:r>
      <w:r w:rsidR="25BE3024" w:rsidRPr="79F8E986">
        <w:rPr>
          <w:rFonts w:ascii="Arial" w:eastAsia="Times" w:hAnsi="Arial"/>
          <w:color w:val="000000" w:themeColor="text1"/>
          <w:sz w:val="22"/>
          <w:szCs w:val="22"/>
        </w:rPr>
        <w:t>in the same way as a</w:t>
      </w:r>
      <w:r w:rsidR="3B408B66" w:rsidRPr="79F8E986">
        <w:rPr>
          <w:rFonts w:ascii="Arial" w:eastAsia="Times" w:hAnsi="Arial"/>
          <w:color w:val="000000" w:themeColor="text1"/>
          <w:sz w:val="22"/>
          <w:szCs w:val="22"/>
        </w:rPr>
        <w:t xml:space="preserve"> state sporting association.</w:t>
      </w:r>
    </w:p>
    <w:p w14:paraId="18969F45" w14:textId="577C3B41" w:rsidR="00A85063" w:rsidRDefault="0061358F" w:rsidP="002B4AAD">
      <w:pPr>
        <w:shd w:val="clear" w:color="auto" w:fill="FFFFFF" w:themeFill="background1"/>
        <w:rPr>
          <w:rFonts w:ascii="Arial" w:eastAsia="Times" w:hAnsi="Arial"/>
          <w:color w:val="000000" w:themeColor="text1"/>
          <w:sz w:val="22"/>
          <w:szCs w:val="22"/>
        </w:rPr>
      </w:pPr>
      <w:r w:rsidRPr="79F8E986">
        <w:rPr>
          <w:rFonts w:ascii="Arial" w:eastAsia="Times" w:hAnsi="Arial"/>
          <w:color w:val="000000" w:themeColor="text1"/>
          <w:sz w:val="22"/>
          <w:szCs w:val="22"/>
        </w:rPr>
        <w:t>State sport and active recreation bodies</w:t>
      </w:r>
      <w:r w:rsidR="002A6453">
        <w:rPr>
          <w:rFonts w:ascii="Arial" w:eastAsia="Times" w:hAnsi="Arial"/>
          <w:color w:val="000000" w:themeColor="text1"/>
          <w:sz w:val="22"/>
          <w:szCs w:val="22"/>
        </w:rPr>
        <w:t xml:space="preserve"> will be classified in the below </w:t>
      </w:r>
      <w:r w:rsidR="006C0CF1">
        <w:rPr>
          <w:rFonts w:ascii="Arial" w:eastAsia="Times" w:hAnsi="Arial"/>
          <w:color w:val="000000" w:themeColor="text1"/>
          <w:sz w:val="22"/>
          <w:szCs w:val="22"/>
        </w:rPr>
        <w:t>sub</w:t>
      </w:r>
      <w:r w:rsidR="006C0CF1" w:rsidRPr="79F8E986">
        <w:rPr>
          <w:rFonts w:ascii="Arial" w:eastAsia="Times" w:hAnsi="Arial"/>
          <w:color w:val="000000" w:themeColor="text1"/>
          <w:sz w:val="22"/>
          <w:szCs w:val="22"/>
        </w:rPr>
        <w:t>categories</w:t>
      </w:r>
      <w:r w:rsidR="008577FA" w:rsidRPr="79F8E986">
        <w:rPr>
          <w:rFonts w:ascii="Arial" w:eastAsia="Times" w:hAnsi="Arial"/>
          <w:color w:val="000000" w:themeColor="text1"/>
          <w:sz w:val="22"/>
          <w:szCs w:val="22"/>
        </w:rPr>
        <w:t>:</w:t>
      </w:r>
      <w:r w:rsidR="000C30E0" w:rsidRPr="79F8E986">
        <w:rPr>
          <w:rFonts w:ascii="Arial" w:eastAsia="Times" w:hAnsi="Arial"/>
          <w:color w:val="000000" w:themeColor="text1"/>
          <w:sz w:val="22"/>
          <w:szCs w:val="22"/>
        </w:rPr>
        <w:t xml:space="preserve"> </w:t>
      </w:r>
    </w:p>
    <w:p w14:paraId="3249F4A8" w14:textId="77777777" w:rsidR="002B4AAD" w:rsidRDefault="002B4AAD" w:rsidP="002B4AAD">
      <w:pPr>
        <w:shd w:val="clear" w:color="auto" w:fill="FFFFFF" w:themeFill="background1"/>
        <w:rPr>
          <w:rFonts w:ascii="Arial" w:eastAsia="Times" w:hAnsi="Arial"/>
          <w:color w:val="000000" w:themeColor="text1"/>
          <w:sz w:val="22"/>
          <w:szCs w:val="22"/>
        </w:rPr>
      </w:pPr>
    </w:p>
    <w:p w14:paraId="3992F8C1" w14:textId="3ED699C2" w:rsidR="00A85063" w:rsidRPr="00611DB4" w:rsidRDefault="0031274C"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Pr>
          <w:rFonts w:ascii="Arial" w:eastAsia="Times" w:hAnsi="Arial"/>
          <w:b/>
          <w:bCs/>
          <w:color w:val="000000" w:themeColor="text1"/>
          <w:sz w:val="22"/>
          <w:szCs w:val="22"/>
        </w:rPr>
        <w:t>S</w:t>
      </w:r>
      <w:r w:rsidR="00A85063" w:rsidRPr="0031274C">
        <w:rPr>
          <w:rFonts w:ascii="Arial" w:eastAsia="Times" w:hAnsi="Arial"/>
          <w:b/>
          <w:bCs/>
          <w:color w:val="000000" w:themeColor="text1"/>
          <w:sz w:val="22"/>
          <w:szCs w:val="22"/>
        </w:rPr>
        <w:t xml:space="preserve">tate </w:t>
      </w:r>
      <w:r w:rsidR="4EFF115E" w:rsidRPr="0031274C">
        <w:rPr>
          <w:rFonts w:ascii="Arial" w:eastAsia="Times" w:hAnsi="Arial"/>
          <w:b/>
          <w:bCs/>
          <w:color w:val="000000" w:themeColor="text1"/>
          <w:sz w:val="22"/>
          <w:szCs w:val="22"/>
        </w:rPr>
        <w:t xml:space="preserve">active </w:t>
      </w:r>
      <w:r w:rsidR="00A85063" w:rsidRPr="0031274C">
        <w:rPr>
          <w:rFonts w:ascii="Arial" w:eastAsia="Times" w:hAnsi="Arial"/>
          <w:b/>
          <w:bCs/>
          <w:color w:val="000000" w:themeColor="text1"/>
          <w:sz w:val="22"/>
          <w:szCs w:val="22"/>
        </w:rPr>
        <w:t>recreation organisations</w:t>
      </w:r>
      <w:r w:rsidR="00A85063" w:rsidRPr="00611DB4">
        <w:rPr>
          <w:rFonts w:ascii="Arial" w:eastAsia="Times" w:hAnsi="Arial"/>
          <w:color w:val="000000" w:themeColor="text1"/>
          <w:sz w:val="22"/>
          <w:szCs w:val="22"/>
        </w:rPr>
        <w:t xml:space="preserve"> deliver</w:t>
      </w:r>
      <w:r w:rsidR="003F401D" w:rsidRPr="00611DB4">
        <w:rPr>
          <w:rFonts w:ascii="Arial" w:eastAsia="Times" w:hAnsi="Arial"/>
          <w:color w:val="000000" w:themeColor="text1"/>
          <w:sz w:val="22"/>
          <w:szCs w:val="22"/>
        </w:rPr>
        <w:t xml:space="preserve"> active</w:t>
      </w:r>
      <w:r w:rsidR="00A85063" w:rsidRPr="00611DB4">
        <w:rPr>
          <w:rFonts w:ascii="Arial" w:eastAsia="Times" w:hAnsi="Arial"/>
          <w:color w:val="000000" w:themeColor="text1"/>
          <w:sz w:val="22"/>
          <w:szCs w:val="22"/>
        </w:rPr>
        <w:t xml:space="preserve"> recreation specific outcomes for the sector</w:t>
      </w:r>
      <w:r w:rsidR="001A10AC" w:rsidRPr="00611DB4">
        <w:rPr>
          <w:rFonts w:ascii="Arial" w:eastAsia="Times" w:hAnsi="Arial"/>
          <w:color w:val="000000" w:themeColor="text1"/>
          <w:sz w:val="22"/>
          <w:szCs w:val="22"/>
        </w:rPr>
        <w:t xml:space="preserve"> </w:t>
      </w:r>
      <w:r w:rsidR="00E27EE1" w:rsidRPr="00611DB4">
        <w:rPr>
          <w:rFonts w:ascii="Arial" w:eastAsia="Times" w:hAnsi="Arial"/>
          <w:color w:val="000000" w:themeColor="text1"/>
          <w:sz w:val="22"/>
          <w:szCs w:val="22"/>
        </w:rPr>
        <w:t>or</w:t>
      </w:r>
      <w:r w:rsidR="001A10AC" w:rsidRPr="00611DB4">
        <w:rPr>
          <w:rFonts w:ascii="Arial" w:eastAsia="Times" w:hAnsi="Arial"/>
          <w:color w:val="000000" w:themeColor="text1"/>
          <w:sz w:val="22"/>
          <w:szCs w:val="22"/>
        </w:rPr>
        <w:t xml:space="preserve"> operate </w:t>
      </w:r>
      <w:r w:rsidR="003F401D" w:rsidRPr="00611DB4">
        <w:rPr>
          <w:rFonts w:ascii="Arial" w:eastAsia="Times" w:hAnsi="Arial"/>
          <w:color w:val="000000" w:themeColor="text1"/>
          <w:sz w:val="22"/>
          <w:szCs w:val="22"/>
        </w:rPr>
        <w:t xml:space="preserve">in a similar way to state sporting associations with </w:t>
      </w:r>
      <w:r w:rsidR="001A10AC" w:rsidRPr="00611DB4">
        <w:rPr>
          <w:rFonts w:ascii="Arial" w:eastAsia="Times" w:hAnsi="Arial"/>
          <w:color w:val="000000" w:themeColor="text1"/>
          <w:sz w:val="22"/>
          <w:szCs w:val="22"/>
        </w:rPr>
        <w:t>a membership structure</w:t>
      </w:r>
      <w:r w:rsidR="003F401D" w:rsidRPr="00611DB4">
        <w:rPr>
          <w:rFonts w:ascii="Arial" w:eastAsia="Times" w:hAnsi="Arial"/>
          <w:color w:val="000000" w:themeColor="text1"/>
          <w:sz w:val="22"/>
          <w:szCs w:val="22"/>
        </w:rPr>
        <w:t xml:space="preserve"> and competition</w:t>
      </w:r>
      <w:r w:rsidR="399CDBFB" w:rsidRPr="00611DB4">
        <w:rPr>
          <w:rFonts w:ascii="Arial" w:eastAsia="Times" w:hAnsi="Arial"/>
          <w:color w:val="000000" w:themeColor="text1"/>
          <w:sz w:val="22"/>
          <w:szCs w:val="22"/>
        </w:rPr>
        <w:t xml:space="preserve"> delivery</w:t>
      </w:r>
    </w:p>
    <w:p w14:paraId="565DE226" w14:textId="3F372DA3" w:rsidR="00A85063" w:rsidRPr="00767731" w:rsidRDefault="00950B11"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950B11">
        <w:rPr>
          <w:rFonts w:ascii="Arial" w:eastAsia="Times" w:hAnsi="Arial"/>
          <w:b/>
          <w:bCs/>
          <w:color w:val="000000" w:themeColor="text1"/>
          <w:sz w:val="22"/>
          <w:szCs w:val="22"/>
        </w:rPr>
        <w:t>D</w:t>
      </w:r>
      <w:r w:rsidR="00A85063" w:rsidRPr="00950B11">
        <w:rPr>
          <w:rFonts w:ascii="Arial" w:eastAsia="Times" w:hAnsi="Arial"/>
          <w:b/>
          <w:bCs/>
          <w:color w:val="000000" w:themeColor="text1"/>
          <w:sz w:val="22"/>
          <w:szCs w:val="22"/>
        </w:rPr>
        <w:t>isability sport</w:t>
      </w:r>
      <w:r w:rsidR="003807A5" w:rsidRPr="00950B11">
        <w:rPr>
          <w:rFonts w:ascii="Arial" w:eastAsia="Times" w:hAnsi="Arial"/>
          <w:b/>
          <w:bCs/>
          <w:color w:val="000000" w:themeColor="text1"/>
          <w:sz w:val="22"/>
          <w:szCs w:val="22"/>
        </w:rPr>
        <w:t xml:space="preserve">s </w:t>
      </w:r>
      <w:r w:rsidR="00A85063" w:rsidRPr="00950B11">
        <w:rPr>
          <w:rFonts w:ascii="Arial" w:eastAsia="Times" w:hAnsi="Arial"/>
          <w:b/>
          <w:bCs/>
          <w:color w:val="000000" w:themeColor="text1"/>
          <w:sz w:val="22"/>
          <w:szCs w:val="22"/>
        </w:rPr>
        <w:t>organisations</w:t>
      </w:r>
      <w:r w:rsidR="00A85063" w:rsidRPr="79F8E986">
        <w:rPr>
          <w:rFonts w:ascii="Arial" w:eastAsia="Times" w:hAnsi="Arial"/>
          <w:color w:val="000000" w:themeColor="text1"/>
          <w:sz w:val="22"/>
          <w:szCs w:val="22"/>
        </w:rPr>
        <w:t xml:space="preserve"> deliver disability specific participation opportunities</w:t>
      </w:r>
      <w:r w:rsidR="003807A5">
        <w:rPr>
          <w:rFonts w:ascii="Arial" w:eastAsia="Times" w:hAnsi="Arial"/>
          <w:color w:val="000000" w:themeColor="text1"/>
          <w:sz w:val="22"/>
          <w:szCs w:val="22"/>
        </w:rPr>
        <w:t xml:space="preserve"> and</w:t>
      </w:r>
      <w:r w:rsidR="00A85063" w:rsidRPr="79F8E986">
        <w:rPr>
          <w:rFonts w:ascii="Arial" w:eastAsia="Times" w:hAnsi="Arial"/>
          <w:color w:val="000000" w:themeColor="text1"/>
          <w:sz w:val="22"/>
          <w:szCs w:val="22"/>
        </w:rPr>
        <w:t xml:space="preserve"> work to build capacity within the sector</w:t>
      </w:r>
    </w:p>
    <w:p w14:paraId="6AED8C8A" w14:textId="6E4811F1" w:rsidR="005427AB" w:rsidRDefault="00950B11"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950B11">
        <w:rPr>
          <w:rFonts w:ascii="Arial" w:eastAsia="Times" w:hAnsi="Arial"/>
          <w:b/>
          <w:bCs/>
          <w:color w:val="000000" w:themeColor="text1"/>
          <w:sz w:val="22"/>
          <w:szCs w:val="22"/>
        </w:rPr>
        <w:lastRenderedPageBreak/>
        <w:t>P</w:t>
      </w:r>
      <w:r w:rsidR="00DB71EC" w:rsidRPr="00950B11">
        <w:rPr>
          <w:rFonts w:ascii="Arial" w:eastAsia="Times" w:hAnsi="Arial"/>
          <w:b/>
          <w:bCs/>
          <w:color w:val="000000" w:themeColor="text1"/>
          <w:sz w:val="22"/>
          <w:szCs w:val="22"/>
        </w:rPr>
        <w:t xml:space="preserve">eak </w:t>
      </w:r>
      <w:r w:rsidR="009E27E6" w:rsidRPr="00950B11">
        <w:rPr>
          <w:rFonts w:ascii="Arial" w:eastAsia="Times" w:hAnsi="Arial"/>
          <w:b/>
          <w:bCs/>
          <w:color w:val="000000" w:themeColor="text1"/>
          <w:sz w:val="22"/>
          <w:szCs w:val="22"/>
        </w:rPr>
        <w:t>sport and recreation bodies</w:t>
      </w:r>
      <w:r w:rsidR="009E27E6" w:rsidRPr="79F8E986">
        <w:rPr>
          <w:rFonts w:ascii="Arial" w:eastAsia="Times" w:hAnsi="Arial"/>
          <w:color w:val="000000" w:themeColor="text1"/>
          <w:sz w:val="22"/>
          <w:szCs w:val="22"/>
        </w:rPr>
        <w:t xml:space="preserve"> are considered a peak organisation</w:t>
      </w:r>
      <w:r w:rsidR="002A5C08" w:rsidRPr="79F8E986">
        <w:rPr>
          <w:rFonts w:ascii="Arial" w:eastAsia="Times" w:hAnsi="Arial"/>
          <w:color w:val="000000" w:themeColor="text1"/>
          <w:sz w:val="22"/>
          <w:szCs w:val="22"/>
        </w:rPr>
        <w:t xml:space="preserve"> for</w:t>
      </w:r>
      <w:r w:rsidR="1AF226F1" w:rsidRPr="79F8E986">
        <w:rPr>
          <w:rFonts w:ascii="Arial" w:eastAsia="Times" w:hAnsi="Arial"/>
          <w:color w:val="000000" w:themeColor="text1"/>
          <w:sz w:val="22"/>
          <w:szCs w:val="22"/>
        </w:rPr>
        <w:t xml:space="preserve"> </w:t>
      </w:r>
      <w:r w:rsidR="001530CD">
        <w:rPr>
          <w:rFonts w:ascii="Arial" w:eastAsia="Times" w:hAnsi="Arial"/>
          <w:color w:val="000000" w:themeColor="text1"/>
          <w:sz w:val="22"/>
          <w:szCs w:val="22"/>
        </w:rPr>
        <w:t>sports</w:t>
      </w:r>
      <w:r w:rsidR="00896AE0" w:rsidRPr="79F8E986">
        <w:rPr>
          <w:rFonts w:ascii="Arial" w:eastAsia="Times" w:hAnsi="Arial"/>
          <w:color w:val="000000" w:themeColor="text1"/>
          <w:sz w:val="22"/>
          <w:szCs w:val="22"/>
        </w:rPr>
        <w:t xml:space="preserve"> or</w:t>
      </w:r>
      <w:r w:rsidR="009E27E6" w:rsidRPr="79F8E986">
        <w:rPr>
          <w:rFonts w:ascii="Arial" w:eastAsia="Times" w:hAnsi="Arial"/>
          <w:color w:val="000000" w:themeColor="text1"/>
          <w:sz w:val="22"/>
          <w:szCs w:val="22"/>
        </w:rPr>
        <w:t xml:space="preserve"> </w:t>
      </w:r>
      <w:r w:rsidR="00896AE0" w:rsidRPr="79F8E986">
        <w:rPr>
          <w:rFonts w:ascii="Arial" w:eastAsia="Times" w:hAnsi="Arial"/>
          <w:color w:val="000000" w:themeColor="text1"/>
          <w:sz w:val="22"/>
          <w:szCs w:val="22"/>
        </w:rPr>
        <w:t>active recreation</w:t>
      </w:r>
      <w:r w:rsidR="3A87ADB9" w:rsidRPr="79F8E986">
        <w:rPr>
          <w:rFonts w:ascii="Arial" w:eastAsia="Times" w:hAnsi="Arial"/>
          <w:color w:val="000000" w:themeColor="text1"/>
          <w:sz w:val="22"/>
          <w:szCs w:val="22"/>
        </w:rPr>
        <w:t xml:space="preserve"> </w:t>
      </w:r>
      <w:r w:rsidR="00C5607D" w:rsidRPr="79F8E986">
        <w:rPr>
          <w:rFonts w:ascii="Arial" w:eastAsia="Times" w:hAnsi="Arial"/>
          <w:color w:val="000000" w:themeColor="text1"/>
          <w:sz w:val="22"/>
          <w:szCs w:val="22"/>
        </w:rPr>
        <w:t>within Victoria</w:t>
      </w:r>
      <w:r w:rsidR="00AF315B">
        <w:rPr>
          <w:rFonts w:ascii="Arial" w:eastAsia="Times" w:hAnsi="Arial"/>
          <w:color w:val="000000" w:themeColor="text1"/>
          <w:sz w:val="22"/>
          <w:szCs w:val="22"/>
        </w:rPr>
        <w:t xml:space="preserve">. </w:t>
      </w:r>
      <w:r w:rsidR="00432067">
        <w:rPr>
          <w:rFonts w:ascii="Arial" w:eastAsia="Times" w:hAnsi="Arial"/>
          <w:color w:val="000000" w:themeColor="text1"/>
          <w:sz w:val="22"/>
          <w:szCs w:val="22"/>
        </w:rPr>
        <w:t>Peak organisations do not represent</w:t>
      </w:r>
      <w:r w:rsidR="001530CD">
        <w:rPr>
          <w:rFonts w:ascii="Arial" w:eastAsia="Times" w:hAnsi="Arial"/>
          <w:color w:val="000000" w:themeColor="text1"/>
          <w:sz w:val="22"/>
          <w:szCs w:val="22"/>
        </w:rPr>
        <w:t xml:space="preserve"> a single sport</w:t>
      </w:r>
      <w:r w:rsidR="00611DB4">
        <w:rPr>
          <w:rFonts w:ascii="Arial" w:eastAsia="Times" w:hAnsi="Arial"/>
          <w:color w:val="000000" w:themeColor="text1"/>
          <w:sz w:val="22"/>
          <w:szCs w:val="22"/>
        </w:rPr>
        <w:t>, occupation</w:t>
      </w:r>
      <w:r w:rsidR="001530CD">
        <w:rPr>
          <w:rFonts w:ascii="Arial" w:eastAsia="Times" w:hAnsi="Arial"/>
          <w:color w:val="000000" w:themeColor="text1"/>
          <w:sz w:val="22"/>
          <w:szCs w:val="22"/>
        </w:rPr>
        <w:t xml:space="preserve"> or recreation </w:t>
      </w:r>
      <w:r w:rsidR="00681B9D">
        <w:rPr>
          <w:rFonts w:ascii="Arial" w:eastAsia="Times" w:hAnsi="Arial"/>
          <w:color w:val="000000" w:themeColor="text1"/>
          <w:sz w:val="22"/>
          <w:szCs w:val="22"/>
        </w:rPr>
        <w:t xml:space="preserve">activity but work with the sector to develop their </w:t>
      </w:r>
      <w:r w:rsidR="00611DB4">
        <w:rPr>
          <w:rFonts w:ascii="Arial" w:eastAsia="Times" w:hAnsi="Arial"/>
          <w:color w:val="000000" w:themeColor="text1"/>
          <w:sz w:val="22"/>
          <w:szCs w:val="22"/>
        </w:rPr>
        <w:t>capacity.</w:t>
      </w:r>
    </w:p>
    <w:p w14:paraId="5912B001" w14:textId="3DC85E96" w:rsidR="00CE257C" w:rsidRDefault="00950B11" w:rsidP="002658F4">
      <w:pPr>
        <w:pStyle w:val="ListParagraph"/>
        <w:numPr>
          <w:ilvl w:val="1"/>
          <w:numId w:val="29"/>
        </w:numPr>
        <w:tabs>
          <w:tab w:val="clear" w:pos="1440"/>
        </w:tabs>
        <w:ind w:left="992" w:hanging="425"/>
        <w:contextualSpacing w:val="0"/>
        <w:rPr>
          <w:rFonts w:ascii="Arial" w:eastAsia="Times" w:hAnsi="Arial"/>
          <w:color w:val="000000" w:themeColor="text1"/>
          <w:sz w:val="22"/>
          <w:szCs w:val="22"/>
        </w:rPr>
      </w:pPr>
      <w:r w:rsidRPr="00950B11">
        <w:rPr>
          <w:rFonts w:ascii="Arial" w:eastAsia="Times" w:hAnsi="Arial"/>
          <w:b/>
          <w:bCs/>
          <w:color w:val="000000" w:themeColor="text1"/>
          <w:sz w:val="22"/>
          <w:szCs w:val="22"/>
        </w:rPr>
        <w:t>S</w:t>
      </w:r>
      <w:r w:rsidR="00A85063" w:rsidRPr="00950B11">
        <w:rPr>
          <w:rFonts w:ascii="Arial" w:eastAsia="Times" w:hAnsi="Arial"/>
          <w:b/>
          <w:bCs/>
          <w:color w:val="000000" w:themeColor="text1"/>
          <w:sz w:val="22"/>
          <w:szCs w:val="22"/>
        </w:rPr>
        <w:t xml:space="preserve">port and recreation </w:t>
      </w:r>
      <w:r w:rsidR="009E27E6" w:rsidRPr="00950B11">
        <w:rPr>
          <w:rFonts w:ascii="Arial" w:eastAsia="Times" w:hAnsi="Arial"/>
          <w:b/>
          <w:bCs/>
          <w:color w:val="000000" w:themeColor="text1"/>
          <w:sz w:val="22"/>
          <w:szCs w:val="22"/>
        </w:rPr>
        <w:t>affiliates</w:t>
      </w:r>
      <w:r w:rsidR="00A85063" w:rsidRPr="79F8E986">
        <w:rPr>
          <w:rFonts w:ascii="Arial" w:eastAsia="Times" w:hAnsi="Arial"/>
          <w:color w:val="000000" w:themeColor="text1"/>
          <w:sz w:val="22"/>
          <w:szCs w:val="22"/>
        </w:rPr>
        <w:t xml:space="preserve"> </w:t>
      </w:r>
      <w:r w:rsidR="00CE4897" w:rsidRPr="79F8E986">
        <w:rPr>
          <w:rFonts w:ascii="Arial" w:eastAsia="Times" w:hAnsi="Arial"/>
          <w:color w:val="000000" w:themeColor="text1"/>
          <w:sz w:val="22"/>
          <w:szCs w:val="22"/>
        </w:rPr>
        <w:t xml:space="preserve">are </w:t>
      </w:r>
      <w:r w:rsidR="007506A8" w:rsidRPr="79F8E986">
        <w:rPr>
          <w:rFonts w:ascii="Arial" w:eastAsia="Times" w:hAnsi="Arial"/>
          <w:color w:val="000000" w:themeColor="text1"/>
          <w:sz w:val="22"/>
          <w:szCs w:val="22"/>
        </w:rPr>
        <w:t xml:space="preserve">organisations that represent a </w:t>
      </w:r>
      <w:r w:rsidR="008E4651">
        <w:rPr>
          <w:rFonts w:ascii="Arial" w:eastAsia="Times" w:hAnsi="Arial"/>
          <w:color w:val="000000" w:themeColor="text1"/>
          <w:sz w:val="22"/>
          <w:szCs w:val="22"/>
        </w:rPr>
        <w:t>disadvantaged</w:t>
      </w:r>
      <w:r w:rsidR="00CE4897" w:rsidRPr="79F8E986">
        <w:rPr>
          <w:rFonts w:ascii="Arial" w:eastAsia="Times" w:hAnsi="Arial"/>
          <w:color w:val="000000" w:themeColor="text1"/>
          <w:sz w:val="22"/>
          <w:szCs w:val="22"/>
        </w:rPr>
        <w:t xml:space="preserve"> </w:t>
      </w:r>
      <w:r w:rsidR="00E856CD">
        <w:rPr>
          <w:rFonts w:ascii="Arial" w:eastAsia="Times" w:hAnsi="Arial"/>
          <w:color w:val="000000" w:themeColor="text1"/>
          <w:sz w:val="22"/>
          <w:szCs w:val="22"/>
        </w:rPr>
        <w:t>cohort</w:t>
      </w:r>
      <w:r w:rsidR="00650C1A" w:rsidRPr="79F8E986">
        <w:rPr>
          <w:rFonts w:ascii="Arial" w:eastAsia="Times" w:hAnsi="Arial"/>
          <w:color w:val="000000" w:themeColor="text1"/>
          <w:sz w:val="22"/>
          <w:szCs w:val="22"/>
        </w:rPr>
        <w:t xml:space="preserve"> involved in the</w:t>
      </w:r>
      <w:r w:rsidR="00681B9D">
        <w:rPr>
          <w:rFonts w:ascii="Arial" w:eastAsia="Times" w:hAnsi="Arial"/>
          <w:color w:val="000000" w:themeColor="text1"/>
          <w:sz w:val="22"/>
          <w:szCs w:val="22"/>
        </w:rPr>
        <w:t xml:space="preserve"> sport and active recreation </w:t>
      </w:r>
      <w:r w:rsidR="001D4FF5">
        <w:rPr>
          <w:rFonts w:ascii="Arial" w:eastAsia="Times" w:hAnsi="Arial"/>
          <w:color w:val="000000" w:themeColor="text1"/>
          <w:sz w:val="22"/>
          <w:szCs w:val="22"/>
        </w:rPr>
        <w:t xml:space="preserve">sector </w:t>
      </w:r>
      <w:r w:rsidR="001D4FF5" w:rsidRPr="79F8E986">
        <w:rPr>
          <w:rFonts w:ascii="Arial" w:eastAsia="Times" w:hAnsi="Arial"/>
          <w:color w:val="000000" w:themeColor="text1"/>
          <w:sz w:val="22"/>
          <w:szCs w:val="22"/>
        </w:rPr>
        <w:t>(</w:t>
      </w:r>
      <w:r w:rsidR="00B53ED8">
        <w:rPr>
          <w:rFonts w:ascii="Arial" w:eastAsia="Times" w:hAnsi="Arial"/>
          <w:color w:val="000000" w:themeColor="text1"/>
          <w:sz w:val="22"/>
          <w:szCs w:val="22"/>
        </w:rPr>
        <w:t>for example,</w:t>
      </w:r>
      <w:r w:rsidR="00CE4897" w:rsidRPr="79F8E986">
        <w:rPr>
          <w:rFonts w:ascii="Arial" w:eastAsia="Times" w:hAnsi="Arial"/>
          <w:color w:val="000000" w:themeColor="text1"/>
          <w:sz w:val="22"/>
          <w:szCs w:val="22"/>
        </w:rPr>
        <w:t xml:space="preserve"> multicultural youth, </w:t>
      </w:r>
      <w:r w:rsidR="00A85063" w:rsidRPr="79F8E986">
        <w:rPr>
          <w:rFonts w:ascii="Arial" w:eastAsia="Times" w:hAnsi="Arial"/>
          <w:color w:val="000000" w:themeColor="text1"/>
          <w:sz w:val="22"/>
          <w:szCs w:val="22"/>
        </w:rPr>
        <w:t>A</w:t>
      </w:r>
      <w:r w:rsidR="00650C1A" w:rsidRPr="79F8E986">
        <w:rPr>
          <w:rFonts w:ascii="Arial" w:eastAsia="Times" w:hAnsi="Arial"/>
          <w:color w:val="000000" w:themeColor="text1"/>
          <w:sz w:val="22"/>
          <w:szCs w:val="22"/>
        </w:rPr>
        <w:t xml:space="preserve">boriginal Victorians, </w:t>
      </w:r>
      <w:r w:rsidR="00CE4897" w:rsidRPr="79F8E986">
        <w:rPr>
          <w:rFonts w:ascii="Arial" w:eastAsia="Times" w:hAnsi="Arial"/>
          <w:color w:val="000000" w:themeColor="text1"/>
          <w:sz w:val="22"/>
          <w:szCs w:val="22"/>
        </w:rPr>
        <w:t>people with a disability, senior Victorians</w:t>
      </w:r>
      <w:r w:rsidR="006C15C1" w:rsidRPr="79F8E986">
        <w:rPr>
          <w:rFonts w:ascii="Arial" w:eastAsia="Times" w:hAnsi="Arial"/>
          <w:color w:val="000000" w:themeColor="text1"/>
          <w:sz w:val="22"/>
          <w:szCs w:val="22"/>
        </w:rPr>
        <w:t>)</w:t>
      </w:r>
      <w:r w:rsidR="0B178381" w:rsidRPr="79F8E986">
        <w:rPr>
          <w:rFonts w:ascii="Arial" w:eastAsia="Times" w:hAnsi="Arial"/>
          <w:color w:val="000000" w:themeColor="text1"/>
          <w:sz w:val="22"/>
          <w:szCs w:val="22"/>
        </w:rPr>
        <w:t xml:space="preserve">. </w:t>
      </w:r>
    </w:p>
    <w:p w14:paraId="09CFD9B0" w14:textId="77777777" w:rsidR="002658F4" w:rsidRPr="002658F4" w:rsidRDefault="002658F4" w:rsidP="002658F4">
      <w:pPr>
        <w:rPr>
          <w:rFonts w:ascii="Arial" w:eastAsia="Times" w:hAnsi="Arial"/>
          <w:color w:val="000000" w:themeColor="text1"/>
          <w:sz w:val="22"/>
          <w:szCs w:val="22"/>
        </w:rPr>
      </w:pPr>
    </w:p>
    <w:p w14:paraId="4B2116C5" w14:textId="4A2C128E" w:rsidR="00093539" w:rsidRDefault="00093539" w:rsidP="002B4AAD">
      <w:pPr>
        <w:pStyle w:val="Heading2"/>
        <w:spacing w:before="0" w:after="0"/>
        <w:rPr>
          <w:color w:val="000000" w:themeColor="text1"/>
        </w:rPr>
      </w:pPr>
      <w:r>
        <w:rPr>
          <w:color w:val="000000" w:themeColor="text1"/>
        </w:rPr>
        <w:t>Who can apply for recognition</w:t>
      </w:r>
      <w:r w:rsidR="00253F66">
        <w:rPr>
          <w:color w:val="000000" w:themeColor="text1"/>
        </w:rPr>
        <w:t xml:space="preserve"> as state </w:t>
      </w:r>
      <w:r w:rsidR="00D35840">
        <w:rPr>
          <w:color w:val="000000" w:themeColor="text1"/>
        </w:rPr>
        <w:t xml:space="preserve">sport and </w:t>
      </w:r>
      <w:r w:rsidR="00253F66">
        <w:rPr>
          <w:color w:val="000000" w:themeColor="text1"/>
        </w:rPr>
        <w:t>active recreation body</w:t>
      </w:r>
      <w:r w:rsidR="002211D7">
        <w:rPr>
          <w:color w:val="000000" w:themeColor="text1"/>
        </w:rPr>
        <w:t xml:space="preserve">? </w:t>
      </w:r>
    </w:p>
    <w:p w14:paraId="3CFDEC38" w14:textId="6F41558B" w:rsidR="00B54485" w:rsidRDefault="00E2362A" w:rsidP="002B4AAD">
      <w:pPr>
        <w:pStyle w:val="DHHSbody"/>
        <w:spacing w:after="0"/>
        <w:rPr>
          <w:sz w:val="22"/>
          <w:szCs w:val="22"/>
        </w:rPr>
      </w:pPr>
      <w:r w:rsidRPr="79F8E986">
        <w:rPr>
          <w:sz w:val="22"/>
          <w:szCs w:val="22"/>
        </w:rPr>
        <w:t>Non</w:t>
      </w:r>
      <w:r w:rsidR="00537990" w:rsidRPr="79F8E986">
        <w:rPr>
          <w:sz w:val="22"/>
          <w:szCs w:val="22"/>
        </w:rPr>
        <w:t>-</w:t>
      </w:r>
      <w:r w:rsidRPr="79F8E986">
        <w:rPr>
          <w:sz w:val="22"/>
          <w:szCs w:val="22"/>
        </w:rPr>
        <w:t>government</w:t>
      </w:r>
      <w:r w:rsidR="0095729B" w:rsidRPr="79F8E986">
        <w:rPr>
          <w:sz w:val="22"/>
          <w:szCs w:val="22"/>
        </w:rPr>
        <w:t>, legally constituted and</w:t>
      </w:r>
      <w:r w:rsidRPr="79F8E986">
        <w:rPr>
          <w:sz w:val="22"/>
          <w:szCs w:val="22"/>
        </w:rPr>
        <w:t xml:space="preserve"> not</w:t>
      </w:r>
      <w:r w:rsidR="76265BED" w:rsidRPr="79F8E986">
        <w:rPr>
          <w:sz w:val="22"/>
          <w:szCs w:val="22"/>
        </w:rPr>
        <w:t>-</w:t>
      </w:r>
      <w:r w:rsidRPr="79F8E986">
        <w:rPr>
          <w:sz w:val="22"/>
          <w:szCs w:val="22"/>
        </w:rPr>
        <w:t>for</w:t>
      </w:r>
      <w:r w:rsidR="41134FF0" w:rsidRPr="79F8E986">
        <w:rPr>
          <w:sz w:val="22"/>
          <w:szCs w:val="22"/>
        </w:rPr>
        <w:t>-</w:t>
      </w:r>
      <w:r w:rsidRPr="79F8E986">
        <w:rPr>
          <w:sz w:val="22"/>
          <w:szCs w:val="22"/>
        </w:rPr>
        <w:t>profit o</w:t>
      </w:r>
      <w:r w:rsidR="00B54485" w:rsidRPr="79F8E986">
        <w:rPr>
          <w:sz w:val="22"/>
          <w:szCs w:val="22"/>
        </w:rPr>
        <w:t xml:space="preserve">rganisations that can provide significant sport or </w:t>
      </w:r>
      <w:r w:rsidR="5613A006" w:rsidRPr="79F8E986">
        <w:rPr>
          <w:sz w:val="22"/>
          <w:szCs w:val="22"/>
        </w:rPr>
        <w:t xml:space="preserve">active </w:t>
      </w:r>
      <w:r w:rsidR="00B54485" w:rsidRPr="79F8E986">
        <w:rPr>
          <w:sz w:val="22"/>
          <w:szCs w:val="22"/>
        </w:rPr>
        <w:t>recreation participation opportunities for Victorians</w:t>
      </w:r>
      <w:r w:rsidR="703E7F97" w:rsidRPr="79F8E986">
        <w:rPr>
          <w:sz w:val="22"/>
          <w:szCs w:val="22"/>
        </w:rPr>
        <w:t xml:space="preserve">, </w:t>
      </w:r>
      <w:r w:rsidR="00B54485" w:rsidRPr="79F8E986">
        <w:rPr>
          <w:sz w:val="22"/>
          <w:szCs w:val="22"/>
        </w:rPr>
        <w:t xml:space="preserve">or represent a specific interest, particular activity, population group, </w:t>
      </w:r>
      <w:r w:rsidR="0030388E" w:rsidRPr="79F8E986">
        <w:rPr>
          <w:sz w:val="22"/>
          <w:szCs w:val="22"/>
        </w:rPr>
        <w:t>or active recreation</w:t>
      </w:r>
      <w:r w:rsidR="00B54485" w:rsidRPr="79F8E986">
        <w:rPr>
          <w:sz w:val="22"/>
          <w:szCs w:val="22"/>
        </w:rPr>
        <w:t xml:space="preserve"> </w:t>
      </w:r>
      <w:r w:rsidR="7C8C067C" w:rsidRPr="79F8E986">
        <w:rPr>
          <w:sz w:val="22"/>
          <w:szCs w:val="22"/>
        </w:rPr>
        <w:t xml:space="preserve">activity </w:t>
      </w:r>
      <w:r w:rsidR="00B54485" w:rsidRPr="79F8E986">
        <w:rPr>
          <w:sz w:val="22"/>
          <w:szCs w:val="22"/>
        </w:rPr>
        <w:t xml:space="preserve">within the sport and recreation sector at </w:t>
      </w:r>
      <w:r w:rsidR="2674235D" w:rsidRPr="79F8E986">
        <w:rPr>
          <w:sz w:val="22"/>
          <w:szCs w:val="22"/>
        </w:rPr>
        <w:t xml:space="preserve">a </w:t>
      </w:r>
      <w:r w:rsidR="00B54485" w:rsidRPr="79F8E986">
        <w:rPr>
          <w:sz w:val="22"/>
          <w:szCs w:val="22"/>
        </w:rPr>
        <w:t>state or national level.</w:t>
      </w:r>
    </w:p>
    <w:p w14:paraId="502911BB" w14:textId="77777777" w:rsidR="002658F4" w:rsidRPr="001C50FC" w:rsidRDefault="002658F4" w:rsidP="002B4AAD">
      <w:pPr>
        <w:pStyle w:val="DHHSbody"/>
        <w:spacing w:after="0"/>
        <w:rPr>
          <w:color w:val="000000" w:themeColor="text1"/>
          <w:sz w:val="22"/>
          <w:szCs w:val="22"/>
        </w:rPr>
      </w:pPr>
    </w:p>
    <w:p w14:paraId="37357A6A" w14:textId="0CFA04F7" w:rsidR="00F261B6" w:rsidRDefault="00156B95" w:rsidP="002B4AAD">
      <w:pPr>
        <w:pStyle w:val="DHHSbody"/>
        <w:spacing w:after="0"/>
        <w:rPr>
          <w:color w:val="000000" w:themeColor="text1"/>
          <w:sz w:val="22"/>
          <w:szCs w:val="22"/>
        </w:rPr>
      </w:pPr>
      <w:r w:rsidRPr="79F8E986">
        <w:rPr>
          <w:color w:val="000000" w:themeColor="text1"/>
          <w:sz w:val="22"/>
          <w:szCs w:val="22"/>
        </w:rPr>
        <w:t>State level organisations delivering sport</w:t>
      </w:r>
      <w:r w:rsidR="00372482" w:rsidRPr="79F8E986">
        <w:rPr>
          <w:color w:val="000000" w:themeColor="text1"/>
          <w:sz w:val="22"/>
          <w:szCs w:val="22"/>
        </w:rPr>
        <w:t xml:space="preserve"> or active recreation</w:t>
      </w:r>
      <w:r w:rsidRPr="79F8E986">
        <w:rPr>
          <w:color w:val="000000" w:themeColor="text1"/>
          <w:sz w:val="22"/>
          <w:szCs w:val="22"/>
        </w:rPr>
        <w:t xml:space="preserve"> participation opportunities </w:t>
      </w:r>
      <w:r w:rsidR="004302EE" w:rsidRPr="79F8E986">
        <w:rPr>
          <w:color w:val="000000" w:themeColor="text1"/>
          <w:sz w:val="22"/>
          <w:szCs w:val="22"/>
        </w:rPr>
        <w:t xml:space="preserve">within Victoria </w:t>
      </w:r>
      <w:r w:rsidRPr="79F8E986">
        <w:rPr>
          <w:color w:val="000000" w:themeColor="text1"/>
          <w:sz w:val="22"/>
          <w:szCs w:val="22"/>
        </w:rPr>
        <w:t>may apply</w:t>
      </w:r>
      <w:r w:rsidR="00B20557" w:rsidRPr="79F8E986">
        <w:rPr>
          <w:color w:val="000000" w:themeColor="text1"/>
          <w:sz w:val="22"/>
          <w:szCs w:val="22"/>
        </w:rPr>
        <w:t>. H</w:t>
      </w:r>
      <w:r w:rsidR="00B11196" w:rsidRPr="79F8E986">
        <w:rPr>
          <w:color w:val="000000" w:themeColor="text1"/>
          <w:sz w:val="22"/>
          <w:szCs w:val="22"/>
        </w:rPr>
        <w:t>owever</w:t>
      </w:r>
      <w:r w:rsidR="004A0D97" w:rsidRPr="79F8E986">
        <w:rPr>
          <w:color w:val="000000" w:themeColor="text1"/>
          <w:sz w:val="22"/>
          <w:szCs w:val="22"/>
        </w:rPr>
        <w:t xml:space="preserve">, </w:t>
      </w:r>
      <w:r w:rsidR="000A1225" w:rsidRPr="79F8E986">
        <w:rPr>
          <w:color w:val="000000" w:themeColor="text1"/>
          <w:sz w:val="22"/>
          <w:szCs w:val="22"/>
        </w:rPr>
        <w:t>they must</w:t>
      </w:r>
      <w:r w:rsidR="00D02A9B" w:rsidRPr="79F8E986">
        <w:rPr>
          <w:color w:val="000000" w:themeColor="text1"/>
          <w:sz w:val="22"/>
          <w:szCs w:val="22"/>
        </w:rPr>
        <w:t xml:space="preserve"> be the </w:t>
      </w:r>
      <w:r w:rsidR="00364664" w:rsidRPr="79F8E986">
        <w:rPr>
          <w:color w:val="000000" w:themeColor="text1"/>
          <w:sz w:val="22"/>
          <w:szCs w:val="22"/>
        </w:rPr>
        <w:t xml:space="preserve">pre-eminent governing body for </w:t>
      </w:r>
      <w:r w:rsidR="001156E1" w:rsidRPr="79F8E986">
        <w:rPr>
          <w:color w:val="000000" w:themeColor="text1"/>
          <w:sz w:val="22"/>
          <w:szCs w:val="22"/>
        </w:rPr>
        <w:t>the</w:t>
      </w:r>
      <w:r w:rsidR="00364664" w:rsidRPr="79F8E986">
        <w:rPr>
          <w:color w:val="000000" w:themeColor="text1"/>
          <w:sz w:val="22"/>
          <w:szCs w:val="22"/>
        </w:rPr>
        <w:t xml:space="preserve"> </w:t>
      </w:r>
      <w:r w:rsidR="00B20557" w:rsidRPr="79F8E986">
        <w:rPr>
          <w:color w:val="000000" w:themeColor="text1"/>
          <w:sz w:val="22"/>
          <w:szCs w:val="22"/>
        </w:rPr>
        <w:t>activity with</w:t>
      </w:r>
      <w:r w:rsidR="00364664" w:rsidRPr="79F8E986">
        <w:rPr>
          <w:color w:val="000000" w:themeColor="text1"/>
          <w:sz w:val="22"/>
          <w:szCs w:val="22"/>
        </w:rPr>
        <w:t xml:space="preserve">in Victoria and </w:t>
      </w:r>
      <w:r w:rsidR="00B20557" w:rsidRPr="79F8E986">
        <w:rPr>
          <w:color w:val="000000" w:themeColor="text1"/>
          <w:sz w:val="22"/>
          <w:szCs w:val="22"/>
        </w:rPr>
        <w:t xml:space="preserve">represent </w:t>
      </w:r>
      <w:r w:rsidR="009C64D2" w:rsidRPr="79F8E986">
        <w:rPr>
          <w:color w:val="000000" w:themeColor="text1"/>
          <w:sz w:val="22"/>
          <w:szCs w:val="22"/>
        </w:rPr>
        <w:t xml:space="preserve">and provide services for </w:t>
      </w:r>
      <w:r w:rsidR="00B20557" w:rsidRPr="79F8E986">
        <w:rPr>
          <w:color w:val="000000" w:themeColor="text1"/>
          <w:sz w:val="22"/>
          <w:szCs w:val="22"/>
        </w:rPr>
        <w:t xml:space="preserve">all Victorians </w:t>
      </w:r>
      <w:r w:rsidR="009C64D2" w:rsidRPr="79F8E986">
        <w:rPr>
          <w:color w:val="000000" w:themeColor="text1"/>
          <w:sz w:val="22"/>
          <w:szCs w:val="22"/>
        </w:rPr>
        <w:t xml:space="preserve">within </w:t>
      </w:r>
      <w:r w:rsidR="105DEAF7" w:rsidRPr="79F8E986">
        <w:rPr>
          <w:color w:val="000000" w:themeColor="text1"/>
          <w:sz w:val="22"/>
          <w:szCs w:val="22"/>
        </w:rPr>
        <w:t>the</w:t>
      </w:r>
      <w:r w:rsidR="5F352E91" w:rsidRPr="79F8E986">
        <w:rPr>
          <w:color w:val="000000" w:themeColor="text1"/>
          <w:sz w:val="22"/>
          <w:szCs w:val="22"/>
        </w:rPr>
        <w:t xml:space="preserve"> </w:t>
      </w:r>
      <w:r w:rsidR="0B420FD1" w:rsidRPr="79F8E986">
        <w:rPr>
          <w:color w:val="000000" w:themeColor="text1"/>
          <w:sz w:val="22"/>
          <w:szCs w:val="22"/>
        </w:rPr>
        <w:t>activity</w:t>
      </w:r>
      <w:r w:rsidR="009C64D2" w:rsidRPr="79F8E986">
        <w:rPr>
          <w:color w:val="000000" w:themeColor="text1"/>
          <w:sz w:val="22"/>
          <w:szCs w:val="22"/>
        </w:rPr>
        <w:t xml:space="preserve">. </w:t>
      </w:r>
    </w:p>
    <w:p w14:paraId="7E587206" w14:textId="77777777" w:rsidR="002658F4" w:rsidRPr="00C02237" w:rsidRDefault="002658F4" w:rsidP="002B4AAD">
      <w:pPr>
        <w:pStyle w:val="DHHSbody"/>
        <w:spacing w:after="0"/>
        <w:rPr>
          <w:color w:val="000000" w:themeColor="text1"/>
          <w:sz w:val="22"/>
          <w:szCs w:val="22"/>
        </w:rPr>
      </w:pPr>
    </w:p>
    <w:p w14:paraId="64F20127" w14:textId="77777777" w:rsidR="00AC6022" w:rsidRDefault="00AC6022" w:rsidP="002B4AAD">
      <w:pPr>
        <w:rPr>
          <w:rFonts w:ascii="Arial" w:hAnsi="Arial" w:cs="Arial"/>
          <w:color w:val="000000" w:themeColor="text1"/>
          <w:sz w:val="22"/>
          <w:szCs w:val="22"/>
          <w:lang w:eastAsia="en-AU"/>
        </w:rPr>
      </w:pPr>
      <w:r w:rsidRPr="00C02237">
        <w:rPr>
          <w:rFonts w:ascii="Arial" w:hAnsi="Arial" w:cs="Arial"/>
          <w:color w:val="000000" w:themeColor="text1"/>
          <w:sz w:val="22"/>
          <w:szCs w:val="22"/>
          <w:lang w:eastAsia="en-AU"/>
        </w:rPr>
        <w:t xml:space="preserve">To be eligible to apply for recognition, organisations must: </w:t>
      </w:r>
    </w:p>
    <w:p w14:paraId="0D940998" w14:textId="77777777" w:rsidR="002658F4" w:rsidRPr="00C02237" w:rsidRDefault="002658F4" w:rsidP="002B4AAD">
      <w:pPr>
        <w:rPr>
          <w:rFonts w:ascii="Arial" w:hAnsi="Arial" w:cs="Arial"/>
          <w:color w:val="000000" w:themeColor="text1"/>
          <w:sz w:val="22"/>
          <w:szCs w:val="22"/>
          <w:lang w:eastAsia="en-AU"/>
        </w:rPr>
      </w:pPr>
    </w:p>
    <w:p w14:paraId="332324BD" w14:textId="4EEE508F" w:rsidR="00AC6022" w:rsidRPr="002658F4" w:rsidRDefault="00AC6022"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79F8E986">
        <w:rPr>
          <w:rFonts w:ascii="Arial" w:eastAsia="Times" w:hAnsi="Arial"/>
          <w:sz w:val="22"/>
          <w:szCs w:val="22"/>
        </w:rPr>
        <w:t>be non-government, legally constituted and not-for-profit</w:t>
      </w:r>
    </w:p>
    <w:p w14:paraId="66452BE4" w14:textId="77777777" w:rsidR="00AC6022" w:rsidRPr="002658F4" w:rsidRDefault="00AC6022"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possess an Australian Business Number (ABN) </w:t>
      </w:r>
    </w:p>
    <w:p w14:paraId="06B1C3BE" w14:textId="4380F1E2" w:rsidR="00AC6022" w:rsidRPr="002658F4" w:rsidRDefault="00AC6022"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have sport </w:t>
      </w:r>
      <w:r w:rsidR="00CF2C76" w:rsidRPr="002658F4">
        <w:rPr>
          <w:rFonts w:ascii="Arial" w:eastAsia="Times" w:hAnsi="Arial"/>
          <w:color w:val="000000" w:themeColor="text1"/>
          <w:sz w:val="22"/>
          <w:szCs w:val="22"/>
        </w:rPr>
        <w:t>and</w:t>
      </w:r>
      <w:r w:rsidR="007A7FE7" w:rsidRPr="002658F4">
        <w:rPr>
          <w:rFonts w:ascii="Arial" w:eastAsia="Times" w:hAnsi="Arial"/>
          <w:color w:val="000000" w:themeColor="text1"/>
          <w:sz w:val="22"/>
          <w:szCs w:val="22"/>
        </w:rPr>
        <w:t xml:space="preserve">/or active recreation </w:t>
      </w:r>
      <w:r w:rsidRPr="002658F4">
        <w:rPr>
          <w:rFonts w:ascii="Arial" w:eastAsia="Times" w:hAnsi="Arial"/>
          <w:color w:val="000000" w:themeColor="text1"/>
          <w:sz w:val="22"/>
          <w:szCs w:val="22"/>
        </w:rPr>
        <w:t>as its core business</w:t>
      </w:r>
    </w:p>
    <w:p w14:paraId="6CAEF170" w14:textId="25FE5BDF" w:rsidR="00AC6022" w:rsidRPr="002658F4" w:rsidRDefault="00AC6022"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be capable of representing all Victorians participating in </w:t>
      </w:r>
      <w:proofErr w:type="gramStart"/>
      <w:r w:rsidRPr="002658F4">
        <w:rPr>
          <w:rFonts w:ascii="Arial" w:eastAsia="Times" w:hAnsi="Arial"/>
          <w:color w:val="000000" w:themeColor="text1"/>
          <w:sz w:val="22"/>
          <w:szCs w:val="22"/>
        </w:rPr>
        <w:t xml:space="preserve">the </w:t>
      </w:r>
      <w:r w:rsidR="00B33974" w:rsidRPr="002658F4">
        <w:rPr>
          <w:rFonts w:ascii="Arial" w:eastAsia="Times" w:hAnsi="Arial"/>
          <w:color w:val="000000" w:themeColor="text1"/>
          <w:sz w:val="22"/>
          <w:szCs w:val="22"/>
        </w:rPr>
        <w:t>sport</w:t>
      </w:r>
      <w:proofErr w:type="gramEnd"/>
      <w:r w:rsidR="00B33974" w:rsidRPr="002658F4">
        <w:rPr>
          <w:rFonts w:ascii="Arial" w:eastAsia="Times" w:hAnsi="Arial"/>
          <w:color w:val="000000" w:themeColor="text1"/>
          <w:sz w:val="22"/>
          <w:szCs w:val="22"/>
        </w:rPr>
        <w:t xml:space="preserve"> or </w:t>
      </w:r>
      <w:r w:rsidR="005F0084" w:rsidRPr="002658F4">
        <w:rPr>
          <w:rFonts w:ascii="Arial" w:eastAsia="Times" w:hAnsi="Arial"/>
          <w:color w:val="000000" w:themeColor="text1"/>
          <w:sz w:val="22"/>
          <w:szCs w:val="22"/>
        </w:rPr>
        <w:t>active recreation</w:t>
      </w:r>
    </w:p>
    <w:p w14:paraId="35C62E60" w14:textId="215EE850" w:rsidR="005557A9" w:rsidRPr="002658F4" w:rsidRDefault="00823A46"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have</w:t>
      </w:r>
      <w:r w:rsidR="005557A9" w:rsidRPr="002658F4">
        <w:rPr>
          <w:rFonts w:ascii="Arial" w:eastAsia="Times" w:hAnsi="Arial"/>
          <w:color w:val="000000" w:themeColor="text1"/>
          <w:sz w:val="22"/>
          <w:szCs w:val="22"/>
        </w:rPr>
        <w:t xml:space="preserve"> either a </w:t>
      </w:r>
      <w:r w:rsidR="00E01192">
        <w:rPr>
          <w:rFonts w:ascii="Arial" w:eastAsia="Times" w:hAnsi="Arial"/>
          <w:color w:val="000000" w:themeColor="text1"/>
          <w:sz w:val="22"/>
          <w:szCs w:val="22"/>
        </w:rPr>
        <w:t>statewide</w:t>
      </w:r>
      <w:r w:rsidR="005557A9" w:rsidRPr="002658F4">
        <w:rPr>
          <w:rFonts w:ascii="Arial" w:eastAsia="Times" w:hAnsi="Arial"/>
          <w:color w:val="000000" w:themeColor="text1"/>
          <w:sz w:val="22"/>
          <w:szCs w:val="22"/>
        </w:rPr>
        <w:t xml:space="preserve"> or multi regional focus</w:t>
      </w:r>
    </w:p>
    <w:p w14:paraId="0E715658" w14:textId="45E3DD16" w:rsidR="00AC6022" w:rsidRPr="002658F4" w:rsidRDefault="00AC6022"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be able to demonstrate they are </w:t>
      </w:r>
      <w:r w:rsidR="00460C31" w:rsidRPr="002658F4">
        <w:rPr>
          <w:rFonts w:ascii="Arial" w:eastAsia="Times" w:hAnsi="Arial"/>
          <w:color w:val="000000" w:themeColor="text1"/>
          <w:sz w:val="22"/>
          <w:szCs w:val="22"/>
        </w:rPr>
        <w:t xml:space="preserve">recognised as the governing body for the sport or active recreation activity in Victoria by the relevant national organisation </w:t>
      </w:r>
    </w:p>
    <w:p w14:paraId="2D0A1CCD" w14:textId="3CC090A4" w:rsidR="00AC6022" w:rsidRPr="002658F4" w:rsidRDefault="00AC6022"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have been operational for a minimum of </w:t>
      </w:r>
      <w:r w:rsidR="002658F4">
        <w:rPr>
          <w:rFonts w:ascii="Arial" w:eastAsia="Times" w:hAnsi="Arial"/>
          <w:color w:val="000000" w:themeColor="text1"/>
          <w:sz w:val="22"/>
          <w:szCs w:val="22"/>
        </w:rPr>
        <w:t>3</w:t>
      </w:r>
      <w:r w:rsidRPr="002658F4">
        <w:rPr>
          <w:rFonts w:ascii="Arial" w:eastAsia="Times" w:hAnsi="Arial"/>
          <w:color w:val="000000" w:themeColor="text1"/>
          <w:sz w:val="22"/>
          <w:szCs w:val="22"/>
        </w:rPr>
        <w:t xml:space="preserve"> years and are financially solvent</w:t>
      </w:r>
    </w:p>
    <w:p w14:paraId="77FFAC1A" w14:textId="77777777" w:rsidR="00AC6022" w:rsidRPr="002658F4" w:rsidRDefault="00AC6022"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have a current strategic plan</w:t>
      </w:r>
    </w:p>
    <w:p w14:paraId="267A542A" w14:textId="77777777" w:rsidR="00AC6022" w:rsidRPr="002658F4" w:rsidRDefault="00AC6022"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have sound financial and governance policies and practices </w:t>
      </w:r>
    </w:p>
    <w:p w14:paraId="56ED3408" w14:textId="5DA1E5FD" w:rsidR="00AC6022" w:rsidRPr="00C02237" w:rsidRDefault="00AC6022" w:rsidP="002B4AAD">
      <w:pPr>
        <w:pStyle w:val="accordion-item"/>
        <w:numPr>
          <w:ilvl w:val="1"/>
          <w:numId w:val="29"/>
        </w:numPr>
        <w:tabs>
          <w:tab w:val="num" w:pos="993"/>
        </w:tabs>
        <w:spacing w:before="0" w:beforeAutospacing="0" w:after="0" w:afterAutospacing="0" w:line="259" w:lineRule="auto"/>
        <w:ind w:left="993" w:hanging="426"/>
        <w:rPr>
          <w:rFonts w:ascii="Arial" w:eastAsia="Arial" w:hAnsi="Arial" w:cs="Arial"/>
          <w:sz w:val="22"/>
          <w:szCs w:val="22"/>
          <w:lang w:eastAsia="en-US"/>
        </w:rPr>
      </w:pPr>
      <w:r w:rsidRPr="79F8E986">
        <w:rPr>
          <w:rFonts w:ascii="Arial" w:eastAsia="Times" w:hAnsi="Arial"/>
          <w:sz w:val="22"/>
          <w:szCs w:val="22"/>
          <w:lang w:eastAsia="en-US"/>
        </w:rPr>
        <w:t>have and</w:t>
      </w:r>
      <w:r w:rsidR="79CEA081" w:rsidRPr="79F8E986">
        <w:rPr>
          <w:rFonts w:ascii="Arial" w:eastAsia="Times" w:hAnsi="Arial"/>
          <w:sz w:val="22"/>
          <w:szCs w:val="22"/>
          <w:lang w:eastAsia="en-US"/>
        </w:rPr>
        <w:t>/or</w:t>
      </w:r>
      <w:r w:rsidRPr="79F8E986">
        <w:rPr>
          <w:rFonts w:ascii="Arial" w:eastAsia="Times" w:hAnsi="Arial"/>
          <w:sz w:val="22"/>
          <w:szCs w:val="22"/>
          <w:lang w:eastAsia="en-US"/>
        </w:rPr>
        <w:t xml:space="preserve"> maintain policies relating to the Fair Play Code of conduct, </w:t>
      </w:r>
      <w:r w:rsidR="5E94AEB2" w:rsidRPr="79F8E986">
        <w:rPr>
          <w:rFonts w:ascii="Arial" w:eastAsia="Times" w:hAnsi="Arial"/>
          <w:sz w:val="22"/>
          <w:szCs w:val="22"/>
          <w:lang w:eastAsia="en-US"/>
        </w:rPr>
        <w:t>M</w:t>
      </w:r>
      <w:r w:rsidRPr="79F8E986">
        <w:rPr>
          <w:rFonts w:ascii="Arial" w:eastAsia="Times" w:hAnsi="Arial"/>
          <w:sz w:val="22"/>
          <w:szCs w:val="22"/>
          <w:lang w:eastAsia="en-US"/>
        </w:rPr>
        <w:t xml:space="preserve">ember </w:t>
      </w:r>
      <w:r w:rsidR="5EEB8076" w:rsidRPr="79F8E986">
        <w:rPr>
          <w:rFonts w:ascii="Arial" w:eastAsia="Times" w:hAnsi="Arial"/>
          <w:sz w:val="22"/>
          <w:szCs w:val="22"/>
          <w:lang w:eastAsia="en-US"/>
        </w:rPr>
        <w:t>P</w:t>
      </w:r>
      <w:r w:rsidRPr="79F8E986">
        <w:rPr>
          <w:rFonts w:ascii="Arial" w:eastAsia="Times" w:hAnsi="Arial"/>
          <w:sz w:val="22"/>
          <w:szCs w:val="22"/>
          <w:lang w:eastAsia="en-US"/>
        </w:rPr>
        <w:t xml:space="preserve">rotection and </w:t>
      </w:r>
      <w:r w:rsidR="7CF3FCA9" w:rsidRPr="79F8E986">
        <w:rPr>
          <w:rFonts w:ascii="Arial" w:eastAsia="Times" w:hAnsi="Arial"/>
          <w:sz w:val="22"/>
          <w:szCs w:val="22"/>
          <w:lang w:eastAsia="en-US"/>
        </w:rPr>
        <w:t>C</w:t>
      </w:r>
      <w:r w:rsidRPr="79F8E986">
        <w:rPr>
          <w:rFonts w:ascii="Arial" w:eastAsia="Times" w:hAnsi="Arial"/>
          <w:sz w:val="22"/>
          <w:szCs w:val="22"/>
          <w:lang w:eastAsia="en-US"/>
        </w:rPr>
        <w:t xml:space="preserve">hild </w:t>
      </w:r>
      <w:r w:rsidR="3A3EB4AF" w:rsidRPr="79F8E986">
        <w:rPr>
          <w:rFonts w:ascii="Arial" w:eastAsia="Times" w:hAnsi="Arial"/>
          <w:sz w:val="22"/>
          <w:szCs w:val="22"/>
          <w:lang w:eastAsia="en-US"/>
        </w:rPr>
        <w:t>S</w:t>
      </w:r>
      <w:r w:rsidRPr="79F8E986">
        <w:rPr>
          <w:rFonts w:ascii="Arial" w:eastAsia="Times" w:hAnsi="Arial"/>
          <w:sz w:val="22"/>
          <w:szCs w:val="22"/>
          <w:lang w:eastAsia="en-US"/>
        </w:rPr>
        <w:t xml:space="preserve">afe </w:t>
      </w:r>
      <w:r w:rsidR="2CF2896D" w:rsidRPr="79F8E986">
        <w:rPr>
          <w:rFonts w:ascii="Arial" w:eastAsia="Times" w:hAnsi="Arial"/>
          <w:sz w:val="22"/>
          <w:szCs w:val="22"/>
          <w:lang w:eastAsia="en-US"/>
        </w:rPr>
        <w:t>S</w:t>
      </w:r>
      <w:r w:rsidRPr="79F8E986">
        <w:rPr>
          <w:rFonts w:ascii="Arial" w:eastAsia="Times" w:hAnsi="Arial"/>
          <w:sz w:val="22"/>
          <w:szCs w:val="22"/>
          <w:lang w:eastAsia="en-US"/>
        </w:rPr>
        <w:t>tandards</w:t>
      </w:r>
      <w:r w:rsidR="002658F4">
        <w:rPr>
          <w:rFonts w:ascii="Arial" w:eastAsia="Times" w:hAnsi="Arial"/>
          <w:sz w:val="22"/>
          <w:szCs w:val="22"/>
          <w:lang w:eastAsia="en-US"/>
        </w:rPr>
        <w:t>.</w:t>
      </w:r>
    </w:p>
    <w:p w14:paraId="28331087" w14:textId="2AB3EA98" w:rsidR="79F8E986" w:rsidRDefault="79F8E986" w:rsidP="002B4AAD">
      <w:pPr>
        <w:pStyle w:val="DHHSbody"/>
        <w:spacing w:after="0"/>
        <w:rPr>
          <w:color w:val="000000" w:themeColor="text1"/>
          <w:sz w:val="22"/>
          <w:szCs w:val="22"/>
        </w:rPr>
      </w:pPr>
    </w:p>
    <w:p w14:paraId="6CA9D91A" w14:textId="1511DA82" w:rsidR="006703B3" w:rsidRDefault="005C635A" w:rsidP="002B4AAD">
      <w:pPr>
        <w:pStyle w:val="DHHSbody"/>
        <w:spacing w:after="0"/>
        <w:rPr>
          <w:color w:val="000000" w:themeColor="text1"/>
          <w:sz w:val="22"/>
          <w:szCs w:val="22"/>
        </w:rPr>
      </w:pPr>
      <w:r w:rsidRPr="79F8E986">
        <w:rPr>
          <w:color w:val="000000" w:themeColor="text1"/>
          <w:sz w:val="22"/>
          <w:szCs w:val="22"/>
        </w:rPr>
        <w:t xml:space="preserve">A current list of </w:t>
      </w:r>
      <w:r w:rsidR="006B2AAB" w:rsidRPr="79F8E986">
        <w:rPr>
          <w:color w:val="000000" w:themeColor="text1"/>
          <w:sz w:val="22"/>
          <w:szCs w:val="22"/>
        </w:rPr>
        <w:t xml:space="preserve">Sport and Recreation Victoria </w:t>
      </w:r>
      <w:r w:rsidR="002E508A" w:rsidRPr="79F8E986">
        <w:rPr>
          <w:color w:val="000000" w:themeColor="text1"/>
          <w:sz w:val="22"/>
          <w:szCs w:val="22"/>
        </w:rPr>
        <w:t xml:space="preserve">recognised </w:t>
      </w:r>
      <w:r w:rsidR="00A7498C" w:rsidRPr="79F8E986">
        <w:rPr>
          <w:color w:val="000000" w:themeColor="text1"/>
          <w:sz w:val="22"/>
          <w:szCs w:val="22"/>
        </w:rPr>
        <w:t xml:space="preserve">State Active Recreation Bodies </w:t>
      </w:r>
      <w:r w:rsidR="002E508A" w:rsidRPr="79F8E986">
        <w:rPr>
          <w:color w:val="000000" w:themeColor="text1"/>
          <w:sz w:val="22"/>
          <w:szCs w:val="22"/>
        </w:rPr>
        <w:t xml:space="preserve">is available </w:t>
      </w:r>
      <w:r w:rsidR="00337917">
        <w:rPr>
          <w:color w:val="000000" w:themeColor="text1"/>
          <w:sz w:val="22"/>
          <w:szCs w:val="22"/>
        </w:rPr>
        <w:t xml:space="preserve">on the Sport and Recreation Victoria </w:t>
      </w:r>
      <w:hyperlink r:id="rId13" w:history="1">
        <w:r w:rsidR="00337917" w:rsidRPr="00337917">
          <w:rPr>
            <w:rStyle w:val="Hyperlink"/>
            <w:sz w:val="22"/>
            <w:szCs w:val="22"/>
          </w:rPr>
          <w:t xml:space="preserve">State Sport and Active </w:t>
        </w:r>
        <w:r w:rsidR="002C6EE7">
          <w:rPr>
            <w:rStyle w:val="Hyperlink"/>
            <w:sz w:val="22"/>
            <w:szCs w:val="22"/>
          </w:rPr>
          <w:t>R</w:t>
        </w:r>
        <w:r w:rsidR="00337917" w:rsidRPr="00337917">
          <w:rPr>
            <w:rStyle w:val="Hyperlink"/>
            <w:sz w:val="22"/>
            <w:szCs w:val="22"/>
          </w:rPr>
          <w:t>ecreation Bodies webpage.</w:t>
        </w:r>
      </w:hyperlink>
      <w:r w:rsidR="00337917">
        <w:rPr>
          <w:color w:val="000000" w:themeColor="text1"/>
          <w:sz w:val="22"/>
          <w:szCs w:val="22"/>
        </w:rPr>
        <w:t xml:space="preserve"> </w:t>
      </w:r>
    </w:p>
    <w:p w14:paraId="6D243F9D" w14:textId="77777777" w:rsidR="002658F4" w:rsidRPr="00337917" w:rsidRDefault="002658F4" w:rsidP="002B4AAD">
      <w:pPr>
        <w:pStyle w:val="DHHSbody"/>
        <w:spacing w:after="0"/>
        <w:rPr>
          <w:color w:val="000000" w:themeColor="text1"/>
          <w:sz w:val="22"/>
          <w:szCs w:val="22"/>
        </w:rPr>
      </w:pPr>
    </w:p>
    <w:p w14:paraId="39369F1A" w14:textId="472189A2" w:rsidR="00BB2D61" w:rsidRDefault="00BB2D61" w:rsidP="002B4AAD">
      <w:pPr>
        <w:pStyle w:val="DHHSbody"/>
        <w:spacing w:after="0"/>
        <w:rPr>
          <w:color w:val="000000" w:themeColor="text1"/>
          <w:sz w:val="22"/>
          <w:szCs w:val="22"/>
        </w:rPr>
      </w:pPr>
      <w:r w:rsidRPr="001919A6">
        <w:rPr>
          <w:b/>
          <w:bCs/>
          <w:color w:val="000000" w:themeColor="text1"/>
          <w:sz w:val="22"/>
          <w:szCs w:val="22"/>
        </w:rPr>
        <w:t>Please note</w:t>
      </w:r>
      <w:r w:rsidR="00A3091A" w:rsidRPr="001919A6">
        <w:rPr>
          <w:b/>
          <w:bCs/>
          <w:color w:val="000000" w:themeColor="text1"/>
          <w:sz w:val="22"/>
          <w:szCs w:val="22"/>
        </w:rPr>
        <w:t>:</w:t>
      </w:r>
      <w:r w:rsidR="00A3091A" w:rsidRPr="79F8E986">
        <w:rPr>
          <w:color w:val="000000" w:themeColor="text1"/>
          <w:sz w:val="22"/>
          <w:szCs w:val="22"/>
        </w:rPr>
        <w:t xml:space="preserve"> </w:t>
      </w:r>
      <w:r w:rsidR="000F5D66" w:rsidRPr="79F8E986">
        <w:rPr>
          <w:color w:val="000000" w:themeColor="text1"/>
          <w:sz w:val="22"/>
          <w:szCs w:val="22"/>
        </w:rPr>
        <w:t>Sport</w:t>
      </w:r>
      <w:r w:rsidR="00282C88" w:rsidRPr="79F8E986">
        <w:rPr>
          <w:color w:val="000000" w:themeColor="text1"/>
          <w:sz w:val="22"/>
          <w:szCs w:val="22"/>
        </w:rPr>
        <w:t xml:space="preserve"> and Recreation Victoria will not recognise m</w:t>
      </w:r>
      <w:r w:rsidR="002259AB" w:rsidRPr="79F8E986">
        <w:rPr>
          <w:color w:val="000000" w:themeColor="text1"/>
          <w:sz w:val="22"/>
          <w:szCs w:val="22"/>
        </w:rPr>
        <w:t>ultiple</w:t>
      </w:r>
      <w:r w:rsidR="00282C88" w:rsidRPr="79F8E986">
        <w:rPr>
          <w:color w:val="000000" w:themeColor="text1"/>
          <w:sz w:val="22"/>
          <w:szCs w:val="22"/>
        </w:rPr>
        <w:t xml:space="preserve"> </w:t>
      </w:r>
      <w:r w:rsidR="002259AB" w:rsidRPr="79F8E986">
        <w:rPr>
          <w:color w:val="000000" w:themeColor="text1"/>
          <w:sz w:val="22"/>
          <w:szCs w:val="22"/>
        </w:rPr>
        <w:t>organisations</w:t>
      </w:r>
      <w:r w:rsidR="000F5D66" w:rsidRPr="79F8E986">
        <w:rPr>
          <w:color w:val="000000" w:themeColor="text1"/>
          <w:sz w:val="22"/>
          <w:szCs w:val="22"/>
        </w:rPr>
        <w:t xml:space="preserve"> </w:t>
      </w:r>
      <w:r w:rsidR="0095729B" w:rsidRPr="79F8E986">
        <w:rPr>
          <w:color w:val="000000" w:themeColor="text1"/>
          <w:sz w:val="22"/>
          <w:szCs w:val="22"/>
        </w:rPr>
        <w:t>that</w:t>
      </w:r>
      <w:r w:rsidR="000F5D66" w:rsidRPr="79F8E986">
        <w:rPr>
          <w:color w:val="000000" w:themeColor="text1"/>
          <w:sz w:val="22"/>
          <w:szCs w:val="22"/>
        </w:rPr>
        <w:t xml:space="preserve"> deliver the same outcomes or opportunities.</w:t>
      </w:r>
      <w:r w:rsidR="00282C88" w:rsidRPr="79F8E986">
        <w:rPr>
          <w:color w:val="000000" w:themeColor="text1"/>
          <w:sz w:val="22"/>
          <w:szCs w:val="22"/>
        </w:rPr>
        <w:t xml:space="preserve"> </w:t>
      </w:r>
      <w:r w:rsidR="00A3091A" w:rsidRPr="79F8E986">
        <w:rPr>
          <w:color w:val="000000" w:themeColor="text1"/>
          <w:sz w:val="22"/>
          <w:szCs w:val="22"/>
        </w:rPr>
        <w:t xml:space="preserve">Applications are assessed against the </w:t>
      </w:r>
      <w:r w:rsidR="007C61B8" w:rsidRPr="79F8E986">
        <w:rPr>
          <w:color w:val="000000" w:themeColor="text1"/>
          <w:sz w:val="22"/>
          <w:szCs w:val="22"/>
        </w:rPr>
        <w:t>current recognition criteria</w:t>
      </w:r>
      <w:r w:rsidR="001B49BE" w:rsidRPr="79F8E986">
        <w:rPr>
          <w:color w:val="000000" w:themeColor="text1"/>
          <w:sz w:val="22"/>
          <w:szCs w:val="22"/>
        </w:rPr>
        <w:t xml:space="preserve"> </w:t>
      </w:r>
      <w:r w:rsidR="00C46D16" w:rsidRPr="79F8E986">
        <w:rPr>
          <w:color w:val="000000" w:themeColor="text1"/>
          <w:sz w:val="22"/>
          <w:szCs w:val="22"/>
        </w:rPr>
        <w:t xml:space="preserve">by a Sport and Recreation Victoria panel </w:t>
      </w:r>
      <w:r w:rsidR="004C09A6" w:rsidRPr="79F8E986">
        <w:rPr>
          <w:color w:val="000000" w:themeColor="text1"/>
          <w:sz w:val="22"/>
          <w:szCs w:val="22"/>
        </w:rPr>
        <w:t>on an individual basis</w:t>
      </w:r>
      <w:r w:rsidR="00C46D16" w:rsidRPr="79F8E986">
        <w:rPr>
          <w:color w:val="000000" w:themeColor="text1"/>
          <w:sz w:val="22"/>
          <w:szCs w:val="22"/>
        </w:rPr>
        <w:t xml:space="preserve">. </w:t>
      </w:r>
      <w:r w:rsidR="004C09A6" w:rsidRPr="79F8E986">
        <w:rPr>
          <w:color w:val="000000" w:themeColor="text1"/>
          <w:sz w:val="22"/>
          <w:szCs w:val="22"/>
        </w:rPr>
        <w:t xml:space="preserve"> </w:t>
      </w:r>
    </w:p>
    <w:p w14:paraId="57BF5EF2" w14:textId="77777777" w:rsidR="002658F4" w:rsidRPr="00801B21" w:rsidRDefault="002658F4" w:rsidP="002B4AAD">
      <w:pPr>
        <w:pStyle w:val="DHHSbody"/>
        <w:spacing w:after="0"/>
        <w:rPr>
          <w:color w:val="000000" w:themeColor="text1"/>
          <w:sz w:val="22"/>
          <w:szCs w:val="22"/>
        </w:rPr>
      </w:pPr>
    </w:p>
    <w:p w14:paraId="67513735" w14:textId="0261CB02" w:rsidR="005A67E7" w:rsidRDefault="005A67E7" w:rsidP="002B4AAD">
      <w:pPr>
        <w:pStyle w:val="Heading2"/>
        <w:spacing w:before="0" w:after="0"/>
        <w:rPr>
          <w:color w:val="000000" w:themeColor="text1"/>
        </w:rPr>
      </w:pPr>
      <w:r>
        <w:rPr>
          <w:color w:val="000000" w:themeColor="text1"/>
        </w:rPr>
        <w:t xml:space="preserve">Who </w:t>
      </w:r>
      <w:r w:rsidRPr="001919A6">
        <w:rPr>
          <w:color w:val="000000" w:themeColor="text1"/>
        </w:rPr>
        <w:t xml:space="preserve">cannot </w:t>
      </w:r>
      <w:r>
        <w:rPr>
          <w:color w:val="000000" w:themeColor="text1"/>
        </w:rPr>
        <w:t xml:space="preserve">apply for recognition as state active recreation body? </w:t>
      </w:r>
    </w:p>
    <w:p w14:paraId="155DBBA4" w14:textId="77777777" w:rsidR="002658F4" w:rsidRDefault="002658F4" w:rsidP="002B4AAD">
      <w:pPr>
        <w:rPr>
          <w:rFonts w:ascii="Arial" w:eastAsia="Times" w:hAnsi="Arial"/>
          <w:sz w:val="22"/>
          <w:szCs w:val="22"/>
        </w:rPr>
      </w:pPr>
    </w:p>
    <w:p w14:paraId="7CB5C6FE" w14:textId="63AA3FC8" w:rsidR="00C02237" w:rsidRDefault="00C02237" w:rsidP="002B4AAD">
      <w:pPr>
        <w:rPr>
          <w:rFonts w:ascii="Arial" w:eastAsia="Times" w:hAnsi="Arial"/>
          <w:sz w:val="22"/>
          <w:szCs w:val="22"/>
        </w:rPr>
      </w:pPr>
      <w:r w:rsidRPr="79F8E986">
        <w:rPr>
          <w:rFonts w:ascii="Arial" w:eastAsia="Times" w:hAnsi="Arial"/>
          <w:sz w:val="22"/>
          <w:szCs w:val="22"/>
        </w:rPr>
        <w:t xml:space="preserve">Organisations are </w:t>
      </w:r>
      <w:r w:rsidRPr="001919A6">
        <w:rPr>
          <w:rFonts w:ascii="Arial" w:eastAsia="Times" w:hAnsi="Arial"/>
          <w:b/>
          <w:bCs/>
          <w:sz w:val="22"/>
          <w:szCs w:val="22"/>
        </w:rPr>
        <w:t>not eligible</w:t>
      </w:r>
      <w:r w:rsidRPr="79F8E986">
        <w:rPr>
          <w:rFonts w:ascii="Arial" w:eastAsia="Times" w:hAnsi="Arial"/>
          <w:sz w:val="22"/>
          <w:szCs w:val="22"/>
        </w:rPr>
        <w:t xml:space="preserve"> for recognition if they</w:t>
      </w:r>
      <w:r w:rsidR="02673A61" w:rsidRPr="79F8E986">
        <w:rPr>
          <w:rFonts w:ascii="Arial" w:eastAsia="Times" w:hAnsi="Arial"/>
          <w:sz w:val="22"/>
          <w:szCs w:val="22"/>
        </w:rPr>
        <w:t xml:space="preserve"> are</w:t>
      </w:r>
      <w:r w:rsidRPr="79F8E986">
        <w:rPr>
          <w:rFonts w:ascii="Arial" w:eastAsia="Times" w:hAnsi="Arial"/>
          <w:sz w:val="22"/>
          <w:szCs w:val="22"/>
        </w:rPr>
        <w:t>:</w:t>
      </w:r>
    </w:p>
    <w:p w14:paraId="02B5BBA1" w14:textId="77777777" w:rsidR="002658F4" w:rsidRPr="00C02237" w:rsidRDefault="002658F4" w:rsidP="002B4AAD">
      <w:pPr>
        <w:rPr>
          <w:rFonts w:ascii="Arial" w:eastAsia="Times" w:hAnsi="Arial"/>
          <w:sz w:val="22"/>
          <w:szCs w:val="22"/>
        </w:rPr>
      </w:pPr>
    </w:p>
    <w:p w14:paraId="20446515" w14:textId="32D8A149" w:rsidR="004771A5" w:rsidRPr="002658F4" w:rsidRDefault="004771A5"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not the overarching governing body for the sport or active recreation activity in Victoria</w:t>
      </w:r>
    </w:p>
    <w:p w14:paraId="74973174" w14:textId="423FDA7C" w:rsidR="005A67E7" w:rsidRPr="002658F4" w:rsidRDefault="00326CC6"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sporting club</w:t>
      </w:r>
      <w:r w:rsidR="009F0516" w:rsidRPr="002658F4">
        <w:rPr>
          <w:rFonts w:ascii="Arial" w:eastAsia="Times" w:hAnsi="Arial"/>
          <w:color w:val="000000" w:themeColor="text1"/>
          <w:sz w:val="22"/>
          <w:szCs w:val="22"/>
        </w:rPr>
        <w:t>s</w:t>
      </w:r>
      <w:r w:rsidRPr="002658F4">
        <w:rPr>
          <w:rFonts w:ascii="Arial" w:eastAsia="Times" w:hAnsi="Arial"/>
          <w:color w:val="000000" w:themeColor="text1"/>
          <w:sz w:val="22"/>
          <w:szCs w:val="22"/>
        </w:rPr>
        <w:t>, league</w:t>
      </w:r>
      <w:r w:rsidR="009F0516" w:rsidRPr="002658F4">
        <w:rPr>
          <w:rFonts w:ascii="Arial" w:eastAsia="Times" w:hAnsi="Arial"/>
          <w:color w:val="000000" w:themeColor="text1"/>
          <w:sz w:val="22"/>
          <w:szCs w:val="22"/>
        </w:rPr>
        <w:t xml:space="preserve">s, </w:t>
      </w:r>
      <w:r w:rsidR="00226F54" w:rsidRPr="002658F4">
        <w:rPr>
          <w:rFonts w:ascii="Arial" w:eastAsia="Times" w:hAnsi="Arial"/>
          <w:color w:val="000000" w:themeColor="text1"/>
          <w:sz w:val="22"/>
          <w:szCs w:val="22"/>
        </w:rPr>
        <w:t>associations,</w:t>
      </w:r>
      <w:r w:rsidRPr="002658F4">
        <w:rPr>
          <w:rFonts w:ascii="Arial" w:eastAsia="Times" w:hAnsi="Arial"/>
          <w:color w:val="000000" w:themeColor="text1"/>
          <w:sz w:val="22"/>
          <w:szCs w:val="22"/>
        </w:rPr>
        <w:t xml:space="preserve"> or </w:t>
      </w:r>
      <w:r w:rsidR="009F0516" w:rsidRPr="002658F4">
        <w:rPr>
          <w:rFonts w:ascii="Arial" w:eastAsia="Times" w:hAnsi="Arial"/>
          <w:color w:val="000000" w:themeColor="text1"/>
          <w:sz w:val="22"/>
          <w:szCs w:val="22"/>
        </w:rPr>
        <w:t xml:space="preserve">organisations of a </w:t>
      </w:r>
      <w:r w:rsidRPr="002658F4">
        <w:rPr>
          <w:rFonts w:ascii="Arial" w:eastAsia="Times" w:hAnsi="Arial"/>
          <w:color w:val="000000" w:themeColor="text1"/>
          <w:sz w:val="22"/>
          <w:szCs w:val="22"/>
        </w:rPr>
        <w:t>similar grouping</w:t>
      </w:r>
    </w:p>
    <w:p w14:paraId="1A63C993" w14:textId="445F2B68" w:rsidR="00DB6964" w:rsidRPr="002658F4" w:rsidRDefault="5EE8031C"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an </w:t>
      </w:r>
      <w:r w:rsidR="00115E0E" w:rsidRPr="002658F4">
        <w:rPr>
          <w:rFonts w:ascii="Arial" w:eastAsia="Times" w:hAnsi="Arial"/>
          <w:color w:val="000000" w:themeColor="text1"/>
          <w:sz w:val="22"/>
          <w:szCs w:val="22"/>
        </w:rPr>
        <w:t>organisation linked to professional sports clubs</w:t>
      </w:r>
    </w:p>
    <w:p w14:paraId="1E86036B" w14:textId="134B5D5F" w:rsidR="00EF0285" w:rsidRPr="002658F4" w:rsidRDefault="4A28EB93"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an </w:t>
      </w:r>
      <w:r w:rsidR="00115E0E" w:rsidRPr="002658F4">
        <w:rPr>
          <w:rFonts w:ascii="Arial" w:eastAsia="Times" w:hAnsi="Arial"/>
          <w:color w:val="000000" w:themeColor="text1"/>
          <w:sz w:val="22"/>
          <w:szCs w:val="22"/>
        </w:rPr>
        <w:t>o</w:t>
      </w:r>
      <w:r w:rsidR="00286044" w:rsidRPr="002658F4">
        <w:rPr>
          <w:rFonts w:ascii="Arial" w:eastAsia="Times" w:hAnsi="Arial"/>
          <w:color w:val="000000" w:themeColor="text1"/>
          <w:sz w:val="22"/>
          <w:szCs w:val="22"/>
        </w:rPr>
        <w:t xml:space="preserve">rganisation </w:t>
      </w:r>
      <w:r w:rsidR="001B6774" w:rsidRPr="002658F4">
        <w:rPr>
          <w:rFonts w:ascii="Arial" w:eastAsia="Times" w:hAnsi="Arial"/>
          <w:color w:val="000000" w:themeColor="text1"/>
          <w:sz w:val="22"/>
          <w:szCs w:val="22"/>
        </w:rPr>
        <w:t xml:space="preserve">that </w:t>
      </w:r>
      <w:r w:rsidR="0085674D" w:rsidRPr="002658F4">
        <w:rPr>
          <w:rFonts w:ascii="Arial" w:eastAsia="Times" w:hAnsi="Arial"/>
          <w:color w:val="000000" w:themeColor="text1"/>
          <w:sz w:val="22"/>
          <w:szCs w:val="22"/>
        </w:rPr>
        <w:t>represent</w:t>
      </w:r>
      <w:r w:rsidR="04DE1E24" w:rsidRPr="002658F4">
        <w:rPr>
          <w:rFonts w:ascii="Arial" w:eastAsia="Times" w:hAnsi="Arial"/>
          <w:color w:val="000000" w:themeColor="text1"/>
          <w:sz w:val="22"/>
          <w:szCs w:val="22"/>
        </w:rPr>
        <w:t>s</w:t>
      </w:r>
      <w:r w:rsidR="0085674D" w:rsidRPr="002658F4">
        <w:rPr>
          <w:rFonts w:ascii="Arial" w:eastAsia="Times" w:hAnsi="Arial"/>
          <w:color w:val="000000" w:themeColor="text1"/>
          <w:sz w:val="22"/>
          <w:szCs w:val="22"/>
        </w:rPr>
        <w:t xml:space="preserve"> a specific occupation </w:t>
      </w:r>
      <w:r w:rsidR="00EC628A" w:rsidRPr="002658F4">
        <w:rPr>
          <w:rFonts w:ascii="Arial" w:eastAsia="Times" w:hAnsi="Arial"/>
          <w:color w:val="000000" w:themeColor="text1"/>
          <w:sz w:val="22"/>
          <w:szCs w:val="22"/>
        </w:rPr>
        <w:t>within the sector</w:t>
      </w:r>
    </w:p>
    <w:p w14:paraId="144A8D51" w14:textId="6F0F51CB" w:rsidR="00286044" w:rsidRPr="002658F4" w:rsidRDefault="5C07FC65"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lastRenderedPageBreak/>
        <w:t xml:space="preserve">an </w:t>
      </w:r>
      <w:r w:rsidR="00115E0E" w:rsidRPr="002658F4">
        <w:rPr>
          <w:rFonts w:ascii="Arial" w:eastAsia="Times" w:hAnsi="Arial"/>
          <w:color w:val="000000" w:themeColor="text1"/>
          <w:sz w:val="22"/>
          <w:szCs w:val="22"/>
        </w:rPr>
        <w:t>o</w:t>
      </w:r>
      <w:r w:rsidR="00EF0285" w:rsidRPr="002658F4">
        <w:rPr>
          <w:rFonts w:ascii="Arial" w:eastAsia="Times" w:hAnsi="Arial"/>
          <w:color w:val="000000" w:themeColor="text1"/>
          <w:sz w:val="22"/>
          <w:szCs w:val="22"/>
        </w:rPr>
        <w:t xml:space="preserve">rganisation that </w:t>
      </w:r>
      <w:r w:rsidR="7AB66092" w:rsidRPr="002658F4">
        <w:rPr>
          <w:rFonts w:ascii="Arial" w:eastAsia="Times" w:hAnsi="Arial"/>
          <w:color w:val="000000" w:themeColor="text1"/>
          <w:sz w:val="22"/>
          <w:szCs w:val="22"/>
        </w:rPr>
        <w:t xml:space="preserve">does not </w:t>
      </w:r>
      <w:r w:rsidR="004A7F74" w:rsidRPr="002658F4">
        <w:rPr>
          <w:rFonts w:ascii="Arial" w:eastAsia="Times" w:hAnsi="Arial"/>
          <w:color w:val="000000" w:themeColor="text1"/>
          <w:sz w:val="22"/>
          <w:szCs w:val="22"/>
        </w:rPr>
        <w:t>provide</w:t>
      </w:r>
      <w:r w:rsidR="001E20BB" w:rsidRPr="002658F4">
        <w:rPr>
          <w:rFonts w:ascii="Arial" w:eastAsia="Times" w:hAnsi="Arial"/>
          <w:color w:val="000000" w:themeColor="text1"/>
          <w:sz w:val="22"/>
          <w:szCs w:val="22"/>
        </w:rPr>
        <w:t xml:space="preserve"> or </w:t>
      </w:r>
      <w:r w:rsidR="0002182E" w:rsidRPr="002658F4">
        <w:rPr>
          <w:rFonts w:ascii="Arial" w:eastAsia="Times" w:hAnsi="Arial"/>
          <w:color w:val="000000" w:themeColor="text1"/>
          <w:sz w:val="22"/>
          <w:szCs w:val="22"/>
        </w:rPr>
        <w:t>enable</w:t>
      </w:r>
      <w:r w:rsidR="004A7F74" w:rsidRPr="002658F4">
        <w:rPr>
          <w:rFonts w:ascii="Arial" w:eastAsia="Times" w:hAnsi="Arial"/>
          <w:color w:val="000000" w:themeColor="text1"/>
          <w:sz w:val="22"/>
          <w:szCs w:val="22"/>
        </w:rPr>
        <w:t xml:space="preserve"> direct participation </w:t>
      </w:r>
      <w:r w:rsidR="00EF0285" w:rsidRPr="002658F4">
        <w:rPr>
          <w:rFonts w:ascii="Arial" w:eastAsia="Times" w:hAnsi="Arial"/>
          <w:color w:val="000000" w:themeColor="text1"/>
          <w:sz w:val="22"/>
          <w:szCs w:val="22"/>
        </w:rPr>
        <w:t>programs</w:t>
      </w:r>
      <w:r w:rsidR="00115E0E" w:rsidRPr="002658F4">
        <w:rPr>
          <w:rFonts w:ascii="Arial" w:eastAsia="Times" w:hAnsi="Arial"/>
          <w:color w:val="000000" w:themeColor="text1"/>
          <w:sz w:val="22"/>
          <w:szCs w:val="22"/>
        </w:rPr>
        <w:t xml:space="preserve"> or </w:t>
      </w:r>
      <w:r w:rsidR="00EF0285" w:rsidRPr="002658F4">
        <w:rPr>
          <w:rFonts w:ascii="Arial" w:eastAsia="Times" w:hAnsi="Arial"/>
          <w:color w:val="000000" w:themeColor="text1"/>
          <w:sz w:val="22"/>
          <w:szCs w:val="22"/>
        </w:rPr>
        <w:t>outcomes</w:t>
      </w:r>
    </w:p>
    <w:p w14:paraId="41BEE253" w14:textId="39C1CE9C" w:rsidR="00115E0E" w:rsidRPr="002658F4" w:rsidRDefault="1874FA4E"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 xml:space="preserve">an </w:t>
      </w:r>
      <w:r w:rsidR="00DD3249" w:rsidRPr="002658F4">
        <w:rPr>
          <w:rFonts w:ascii="Arial" w:eastAsia="Times" w:hAnsi="Arial"/>
          <w:color w:val="000000" w:themeColor="text1"/>
          <w:sz w:val="22"/>
          <w:szCs w:val="22"/>
        </w:rPr>
        <w:t>organisation</w:t>
      </w:r>
      <w:r w:rsidR="00115E0E" w:rsidRPr="002658F4">
        <w:rPr>
          <w:rFonts w:ascii="Arial" w:eastAsia="Times" w:hAnsi="Arial"/>
          <w:color w:val="000000" w:themeColor="text1"/>
          <w:sz w:val="22"/>
          <w:szCs w:val="22"/>
        </w:rPr>
        <w:t xml:space="preserve"> that deliver</w:t>
      </w:r>
      <w:r w:rsidR="11EA9CC6" w:rsidRPr="002658F4">
        <w:rPr>
          <w:rFonts w:ascii="Arial" w:eastAsia="Times" w:hAnsi="Arial"/>
          <w:color w:val="000000" w:themeColor="text1"/>
          <w:sz w:val="22"/>
          <w:szCs w:val="22"/>
        </w:rPr>
        <w:t>s</w:t>
      </w:r>
      <w:r w:rsidR="00115E0E" w:rsidRPr="002658F4">
        <w:rPr>
          <w:rFonts w:ascii="Arial" w:eastAsia="Times" w:hAnsi="Arial"/>
          <w:color w:val="000000" w:themeColor="text1"/>
          <w:sz w:val="22"/>
          <w:szCs w:val="22"/>
        </w:rPr>
        <w:t xml:space="preserve"> the same </w:t>
      </w:r>
      <w:r w:rsidR="009F727B" w:rsidRPr="002658F4">
        <w:rPr>
          <w:rFonts w:ascii="Arial" w:eastAsia="Times" w:hAnsi="Arial"/>
          <w:color w:val="000000" w:themeColor="text1"/>
          <w:sz w:val="22"/>
          <w:szCs w:val="22"/>
        </w:rPr>
        <w:t xml:space="preserve">sport, </w:t>
      </w:r>
      <w:r w:rsidR="00DD3249" w:rsidRPr="002658F4">
        <w:rPr>
          <w:rFonts w:ascii="Arial" w:eastAsia="Times" w:hAnsi="Arial"/>
          <w:color w:val="000000" w:themeColor="text1"/>
          <w:sz w:val="22"/>
          <w:szCs w:val="22"/>
        </w:rPr>
        <w:t xml:space="preserve">active recreation </w:t>
      </w:r>
      <w:r w:rsidR="607FE443" w:rsidRPr="002658F4">
        <w:rPr>
          <w:rFonts w:ascii="Arial" w:eastAsia="Times" w:hAnsi="Arial"/>
          <w:color w:val="000000" w:themeColor="text1"/>
          <w:sz w:val="22"/>
          <w:szCs w:val="22"/>
        </w:rPr>
        <w:t xml:space="preserve">activity </w:t>
      </w:r>
      <w:r w:rsidR="00DD3249" w:rsidRPr="002658F4">
        <w:rPr>
          <w:rFonts w:ascii="Arial" w:eastAsia="Times" w:hAnsi="Arial"/>
          <w:color w:val="000000" w:themeColor="text1"/>
          <w:sz w:val="22"/>
          <w:szCs w:val="22"/>
        </w:rPr>
        <w:t>or participation opportun</w:t>
      </w:r>
      <w:r w:rsidR="00C02237" w:rsidRPr="002658F4">
        <w:rPr>
          <w:rFonts w:ascii="Arial" w:eastAsia="Times" w:hAnsi="Arial"/>
          <w:color w:val="000000" w:themeColor="text1"/>
          <w:sz w:val="22"/>
          <w:szCs w:val="22"/>
        </w:rPr>
        <w:t>it</w:t>
      </w:r>
      <w:r w:rsidR="00DD3249" w:rsidRPr="002658F4">
        <w:rPr>
          <w:rFonts w:ascii="Arial" w:eastAsia="Times" w:hAnsi="Arial"/>
          <w:color w:val="000000" w:themeColor="text1"/>
          <w:sz w:val="22"/>
          <w:szCs w:val="22"/>
        </w:rPr>
        <w:t>ies as a</w:t>
      </w:r>
      <w:r w:rsidR="0459A050" w:rsidRPr="002658F4">
        <w:rPr>
          <w:rFonts w:ascii="Arial" w:eastAsia="Times" w:hAnsi="Arial"/>
          <w:color w:val="000000" w:themeColor="text1"/>
          <w:sz w:val="22"/>
          <w:szCs w:val="22"/>
        </w:rPr>
        <w:t xml:space="preserve">n </w:t>
      </w:r>
      <w:r w:rsidR="0039275D" w:rsidRPr="002658F4">
        <w:rPr>
          <w:rFonts w:ascii="Arial" w:eastAsia="Times" w:hAnsi="Arial"/>
          <w:color w:val="000000" w:themeColor="text1"/>
          <w:sz w:val="22"/>
          <w:szCs w:val="22"/>
        </w:rPr>
        <w:t>already recognised</w:t>
      </w:r>
      <w:r w:rsidR="00DD3249" w:rsidRPr="002658F4">
        <w:rPr>
          <w:rFonts w:ascii="Arial" w:eastAsia="Times" w:hAnsi="Arial"/>
          <w:color w:val="000000" w:themeColor="text1"/>
          <w:sz w:val="22"/>
          <w:szCs w:val="22"/>
        </w:rPr>
        <w:t xml:space="preserve"> body</w:t>
      </w:r>
    </w:p>
    <w:p w14:paraId="76CD30FC" w14:textId="10E113BC" w:rsidR="00C251AB" w:rsidRPr="002658F4" w:rsidRDefault="00903019" w:rsidP="002B4AAD">
      <w:pPr>
        <w:pStyle w:val="accordion-item"/>
        <w:numPr>
          <w:ilvl w:val="0"/>
          <w:numId w:val="37"/>
        </w:numPr>
        <w:spacing w:before="0" w:beforeAutospacing="0" w:after="0" w:afterAutospacing="0" w:line="259" w:lineRule="auto"/>
        <w:ind w:left="993" w:hanging="426"/>
        <w:rPr>
          <w:rFonts w:ascii="Arial" w:eastAsia="Arial" w:hAnsi="Arial" w:cs="Arial"/>
          <w:sz w:val="22"/>
          <w:szCs w:val="22"/>
        </w:rPr>
      </w:pPr>
      <w:r w:rsidRPr="79F8E986">
        <w:rPr>
          <w:rFonts w:ascii="Arial" w:eastAsia="Times" w:hAnsi="Arial"/>
          <w:sz w:val="22"/>
          <w:szCs w:val="22"/>
          <w:lang w:eastAsia="en-US"/>
        </w:rPr>
        <w:t xml:space="preserve">not </w:t>
      </w:r>
      <w:r w:rsidR="691FAE80" w:rsidRPr="79F8E986">
        <w:rPr>
          <w:rFonts w:ascii="Arial" w:eastAsia="Times" w:hAnsi="Arial"/>
          <w:sz w:val="22"/>
          <w:szCs w:val="22"/>
          <w:lang w:eastAsia="en-US"/>
        </w:rPr>
        <w:t xml:space="preserve">a </w:t>
      </w:r>
      <w:r w:rsidRPr="79F8E986">
        <w:rPr>
          <w:rFonts w:ascii="Arial" w:eastAsia="Times" w:hAnsi="Arial"/>
          <w:sz w:val="22"/>
          <w:szCs w:val="22"/>
          <w:lang w:eastAsia="en-US"/>
        </w:rPr>
        <w:t>sport based or active recreation activity (see definitions on page 3).</w:t>
      </w:r>
    </w:p>
    <w:p w14:paraId="04B6C727" w14:textId="77777777" w:rsidR="002658F4" w:rsidRPr="00C02237" w:rsidRDefault="002658F4" w:rsidP="002658F4">
      <w:pPr>
        <w:pStyle w:val="accordion-item"/>
        <w:spacing w:before="0" w:beforeAutospacing="0" w:after="0" w:afterAutospacing="0" w:line="259" w:lineRule="auto"/>
        <w:ind w:left="567"/>
        <w:rPr>
          <w:rFonts w:ascii="Arial" w:eastAsia="Arial" w:hAnsi="Arial" w:cs="Arial"/>
          <w:sz w:val="22"/>
          <w:szCs w:val="22"/>
        </w:rPr>
      </w:pPr>
    </w:p>
    <w:p w14:paraId="58E09869" w14:textId="64662F4F" w:rsidR="007A2027" w:rsidRPr="007658D6" w:rsidRDefault="007A2027" w:rsidP="002B4AAD">
      <w:pPr>
        <w:pStyle w:val="Heading2"/>
        <w:spacing w:before="0" w:after="0"/>
        <w:rPr>
          <w:color w:val="000000" w:themeColor="text1"/>
        </w:rPr>
      </w:pPr>
      <w:r>
        <w:rPr>
          <w:color w:val="000000" w:themeColor="text1"/>
        </w:rPr>
        <w:t>Cri</w:t>
      </w:r>
      <w:r w:rsidR="00B24658">
        <w:rPr>
          <w:color w:val="000000" w:themeColor="text1"/>
        </w:rPr>
        <w:t xml:space="preserve">teria </w:t>
      </w:r>
      <w:r>
        <w:rPr>
          <w:color w:val="000000" w:themeColor="text1"/>
        </w:rPr>
        <w:t>for recognition</w:t>
      </w:r>
    </w:p>
    <w:p w14:paraId="41142D86" w14:textId="77777777" w:rsidR="002658F4" w:rsidRDefault="002658F4" w:rsidP="002B4AAD">
      <w:pPr>
        <w:rPr>
          <w:rFonts w:ascii="Arial" w:hAnsi="Arial" w:cs="Arial"/>
          <w:color w:val="000000" w:themeColor="text1"/>
          <w:sz w:val="22"/>
          <w:szCs w:val="22"/>
          <w:lang w:eastAsia="en-AU"/>
        </w:rPr>
      </w:pPr>
    </w:p>
    <w:p w14:paraId="2E85BF0E" w14:textId="594B8402" w:rsidR="00BA159E" w:rsidRPr="000A19C8" w:rsidRDefault="00BA159E" w:rsidP="002B4AAD">
      <w:pPr>
        <w:rPr>
          <w:rFonts w:ascii="Arial" w:hAnsi="Arial" w:cs="Arial"/>
          <w:color w:val="000000" w:themeColor="text1"/>
          <w:sz w:val="22"/>
          <w:szCs w:val="22"/>
          <w:lang w:eastAsia="en-AU"/>
        </w:rPr>
      </w:pPr>
      <w:r w:rsidRPr="79F8E986">
        <w:rPr>
          <w:rFonts w:ascii="Arial" w:hAnsi="Arial" w:cs="Arial"/>
          <w:color w:val="000000" w:themeColor="text1"/>
          <w:sz w:val="22"/>
          <w:szCs w:val="22"/>
          <w:lang w:eastAsia="en-AU"/>
        </w:rPr>
        <w:t>Applications for recognition will be assessed against the criteria</w:t>
      </w:r>
      <w:r w:rsidR="2B854C27" w:rsidRPr="79F8E986">
        <w:rPr>
          <w:rFonts w:ascii="Arial" w:hAnsi="Arial" w:cs="Arial"/>
          <w:color w:val="000000" w:themeColor="text1"/>
          <w:sz w:val="22"/>
          <w:szCs w:val="22"/>
          <w:lang w:eastAsia="en-AU"/>
        </w:rPr>
        <w:t xml:space="preserve"> below</w:t>
      </w:r>
      <w:r w:rsidRPr="79F8E986">
        <w:rPr>
          <w:rFonts w:ascii="Arial" w:hAnsi="Arial" w:cs="Arial"/>
          <w:color w:val="000000" w:themeColor="text1"/>
          <w:sz w:val="22"/>
          <w:szCs w:val="22"/>
          <w:lang w:eastAsia="en-AU"/>
        </w:rPr>
        <w:t xml:space="preserve"> based on the organisations’ response and evidence provided.</w:t>
      </w:r>
    </w:p>
    <w:p w14:paraId="5BFF35C8" w14:textId="77777777" w:rsidR="00BA159E" w:rsidRDefault="00BA159E" w:rsidP="002B4AAD">
      <w:pPr>
        <w:rPr>
          <w:rFonts w:ascii="Arial" w:hAnsi="Arial" w:cs="Arial"/>
          <w:color w:val="000000" w:themeColor="text1"/>
          <w:sz w:val="22"/>
          <w:szCs w:val="22"/>
          <w:highlight w:val="yellow"/>
          <w:lang w:eastAsia="en-AU"/>
        </w:rPr>
      </w:pPr>
    </w:p>
    <w:p w14:paraId="68BF0E40" w14:textId="2C1296D7" w:rsidR="00BA159E" w:rsidRPr="00EC4EE5" w:rsidRDefault="00BA159E" w:rsidP="002B4AAD">
      <w:pPr>
        <w:pStyle w:val="Tabletext-10pt"/>
        <w:spacing w:before="0" w:after="0" w:line="288" w:lineRule="auto"/>
        <w:rPr>
          <w:rFonts w:cs="Arial"/>
          <w:b/>
          <w:bCs/>
          <w:color w:val="000000"/>
          <w:sz w:val="22"/>
          <w:szCs w:val="22"/>
        </w:rPr>
      </w:pPr>
      <w:r w:rsidRPr="79F8E986">
        <w:rPr>
          <w:rFonts w:cs="Arial"/>
          <w:b/>
          <w:bCs/>
          <w:sz w:val="22"/>
          <w:szCs w:val="22"/>
        </w:rPr>
        <w:t xml:space="preserve">Criteria 1. </w:t>
      </w:r>
      <w:r w:rsidR="008A4D3F" w:rsidRPr="79F8E986">
        <w:rPr>
          <w:rFonts w:cs="Arial"/>
          <w:b/>
          <w:bCs/>
          <w:sz w:val="22"/>
          <w:szCs w:val="22"/>
        </w:rPr>
        <w:t>The organisation has sport or active recreation as part of its core business</w:t>
      </w:r>
      <w:r w:rsidR="430CBE9B" w:rsidRPr="79F8E986">
        <w:rPr>
          <w:rFonts w:cs="Arial"/>
          <w:b/>
          <w:bCs/>
          <w:sz w:val="22"/>
          <w:szCs w:val="22"/>
        </w:rPr>
        <w:t xml:space="preserve">, </w:t>
      </w:r>
      <w:r w:rsidR="00D661E6" w:rsidRPr="79F8E986">
        <w:rPr>
          <w:rFonts w:cs="Arial"/>
          <w:b/>
          <w:bCs/>
          <w:sz w:val="22"/>
          <w:szCs w:val="22"/>
        </w:rPr>
        <w:t>and has</w:t>
      </w:r>
      <w:r w:rsidR="00A31B03" w:rsidRPr="79F8E986">
        <w:rPr>
          <w:rFonts w:cs="Arial"/>
          <w:b/>
          <w:bCs/>
          <w:sz w:val="22"/>
          <w:szCs w:val="22"/>
        </w:rPr>
        <w:t xml:space="preserve"> the capability to deliver </w:t>
      </w:r>
      <w:r w:rsidR="00554D59">
        <w:rPr>
          <w:rFonts w:cs="Arial"/>
          <w:b/>
          <w:bCs/>
          <w:sz w:val="22"/>
          <w:szCs w:val="22"/>
        </w:rPr>
        <w:t xml:space="preserve">or </w:t>
      </w:r>
      <w:r w:rsidR="00745675">
        <w:rPr>
          <w:rFonts w:cs="Arial"/>
          <w:b/>
          <w:bCs/>
          <w:sz w:val="22"/>
          <w:szCs w:val="22"/>
        </w:rPr>
        <w:t xml:space="preserve">enable </w:t>
      </w:r>
      <w:r w:rsidR="00A31B03" w:rsidRPr="79F8E986">
        <w:rPr>
          <w:rFonts w:cs="Arial"/>
          <w:b/>
          <w:bCs/>
          <w:sz w:val="22"/>
          <w:szCs w:val="22"/>
        </w:rPr>
        <w:t>significant participation opportunities for Victorians</w:t>
      </w:r>
    </w:p>
    <w:p w14:paraId="69001C0F" w14:textId="77777777" w:rsidR="002658F4" w:rsidRDefault="002658F4" w:rsidP="002B4AAD">
      <w:pPr>
        <w:pStyle w:val="DHHStablecolhead"/>
        <w:spacing w:before="0" w:after="0"/>
        <w:rPr>
          <w:rFonts w:cs="Arial"/>
          <w:b w:val="0"/>
          <w:bCs/>
          <w:color w:val="000000" w:themeColor="text1"/>
          <w:sz w:val="22"/>
          <w:szCs w:val="22"/>
          <w:lang w:eastAsia="en-AU"/>
        </w:rPr>
      </w:pPr>
    </w:p>
    <w:p w14:paraId="04F641FE" w14:textId="77777777" w:rsidR="002658F4" w:rsidRDefault="00BA159E" w:rsidP="002B4AAD">
      <w:pPr>
        <w:pStyle w:val="DHHStablecolhead"/>
        <w:spacing w:before="0" w:after="0"/>
        <w:rPr>
          <w:rFonts w:cs="Arial"/>
          <w:b w:val="0"/>
          <w:bCs/>
          <w:color w:val="000000" w:themeColor="text1"/>
          <w:sz w:val="22"/>
          <w:szCs w:val="22"/>
          <w:lang w:eastAsia="en-AU"/>
        </w:rPr>
      </w:pPr>
      <w:r w:rsidRPr="00EC4EE5">
        <w:rPr>
          <w:rFonts w:cs="Arial"/>
          <w:b w:val="0"/>
          <w:bCs/>
          <w:color w:val="000000" w:themeColor="text1"/>
          <w:sz w:val="22"/>
          <w:szCs w:val="22"/>
          <w:lang w:eastAsia="en-AU"/>
        </w:rPr>
        <w:t xml:space="preserve">For the purposes of obtaining recognition, the described activity must meet </w:t>
      </w:r>
      <w:r w:rsidR="00EE1C75">
        <w:rPr>
          <w:rFonts w:cs="Arial"/>
          <w:b w:val="0"/>
          <w:bCs/>
          <w:color w:val="000000" w:themeColor="text1"/>
          <w:sz w:val="22"/>
          <w:szCs w:val="22"/>
          <w:lang w:eastAsia="en-AU"/>
        </w:rPr>
        <w:t xml:space="preserve">one of </w:t>
      </w:r>
      <w:r w:rsidRPr="00EC4EE5">
        <w:rPr>
          <w:rFonts w:cs="Arial"/>
          <w:b w:val="0"/>
          <w:bCs/>
          <w:color w:val="000000" w:themeColor="text1"/>
          <w:sz w:val="22"/>
          <w:szCs w:val="22"/>
          <w:lang w:eastAsia="en-AU"/>
        </w:rPr>
        <w:t xml:space="preserve">the following: </w:t>
      </w:r>
    </w:p>
    <w:p w14:paraId="7A776C0C" w14:textId="18E5A657" w:rsidR="00EE1C75" w:rsidRPr="002658F4" w:rsidRDefault="00EE1C75" w:rsidP="002658F4">
      <w:pPr>
        <w:ind w:left="613"/>
        <w:rPr>
          <w:rFonts w:ascii="Arial" w:eastAsia="Times" w:hAnsi="Arial"/>
          <w:color w:val="000000" w:themeColor="text1"/>
          <w:sz w:val="22"/>
          <w:szCs w:val="22"/>
        </w:rPr>
      </w:pPr>
    </w:p>
    <w:p w14:paraId="049289DE" w14:textId="34376E01" w:rsidR="00BA159E" w:rsidRPr="002658F4" w:rsidRDefault="00872B64" w:rsidP="002658F4">
      <w:pPr>
        <w:pStyle w:val="ListParagraph"/>
        <w:numPr>
          <w:ilvl w:val="1"/>
          <w:numId w:val="29"/>
        </w:numPr>
        <w:tabs>
          <w:tab w:val="clear" w:pos="1440"/>
        </w:tabs>
        <w:spacing w:after="120"/>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w:t>
      </w:r>
      <w:r w:rsidR="00BA159E" w:rsidRPr="002658F4">
        <w:rPr>
          <w:rFonts w:ascii="Arial" w:eastAsia="Times" w:hAnsi="Arial"/>
          <w:color w:val="000000" w:themeColor="text1"/>
          <w:sz w:val="22"/>
          <w:szCs w:val="22"/>
        </w:rPr>
        <w:t>A human activity involving physical exertion and skill as the primary focus of the activity, with elements of competition where rules and patterns of behaviour governing the activity exist formally through organisations and is generally recognised as a sport.</w:t>
      </w:r>
      <w:r w:rsidRPr="002658F4">
        <w:rPr>
          <w:rFonts w:ascii="Arial" w:eastAsia="Times" w:hAnsi="Arial"/>
          <w:color w:val="000000" w:themeColor="text1"/>
          <w:sz w:val="22"/>
          <w:szCs w:val="22"/>
        </w:rPr>
        <w:t>’</w:t>
      </w:r>
    </w:p>
    <w:p w14:paraId="463323FD" w14:textId="223743D0" w:rsidR="00EE1C75" w:rsidRPr="002658F4" w:rsidRDefault="00EE1C75" w:rsidP="002658F4">
      <w:pPr>
        <w:pStyle w:val="ListParagraph"/>
        <w:numPr>
          <w:ilvl w:val="1"/>
          <w:numId w:val="29"/>
        </w:numPr>
        <w:tabs>
          <w:tab w:val="clear" w:pos="1440"/>
        </w:tabs>
        <w:ind w:left="992" w:hanging="425"/>
        <w:contextualSpacing w:val="0"/>
        <w:rPr>
          <w:rFonts w:ascii="Arial" w:eastAsia="Times" w:hAnsi="Arial"/>
          <w:color w:val="000000" w:themeColor="text1"/>
          <w:sz w:val="22"/>
          <w:szCs w:val="22"/>
        </w:rPr>
      </w:pPr>
      <w:r w:rsidRPr="002658F4">
        <w:rPr>
          <w:rFonts w:ascii="Arial" w:eastAsia="Times" w:hAnsi="Arial"/>
          <w:color w:val="000000" w:themeColor="text1"/>
          <w:sz w:val="22"/>
          <w:szCs w:val="22"/>
        </w:rPr>
        <w:t>‘Activities engaged in for the purpose of relaxation, health and wellbeing or enjoyment with the primary activity requiring physical exertion, and the primary focus on human activity.’</w:t>
      </w:r>
    </w:p>
    <w:p w14:paraId="18032E6F" w14:textId="77777777" w:rsidR="002658F4" w:rsidRDefault="002658F4" w:rsidP="002B4AAD">
      <w:pPr>
        <w:pStyle w:val="accordion-item"/>
        <w:shd w:val="clear" w:color="auto" w:fill="FFFFFF"/>
        <w:spacing w:before="0" w:beforeAutospacing="0" w:after="0" w:afterAutospacing="0"/>
        <w:rPr>
          <w:rFonts w:ascii="Arial" w:hAnsi="Arial" w:cs="Arial"/>
          <w:bCs/>
          <w:color w:val="000000" w:themeColor="text1"/>
          <w:sz w:val="22"/>
          <w:szCs w:val="22"/>
        </w:rPr>
      </w:pPr>
    </w:p>
    <w:p w14:paraId="04BFAA3F" w14:textId="44414BBB" w:rsidR="00BA159E" w:rsidRDefault="00BA159E" w:rsidP="002B4AAD">
      <w:pPr>
        <w:pStyle w:val="accordion-item"/>
        <w:shd w:val="clear" w:color="auto" w:fill="FFFFFF"/>
        <w:spacing w:before="0" w:beforeAutospacing="0" w:after="0" w:afterAutospacing="0"/>
        <w:rPr>
          <w:rFonts w:ascii="Arial" w:hAnsi="Arial" w:cs="Arial"/>
          <w:bCs/>
          <w:color w:val="000000" w:themeColor="text1"/>
          <w:sz w:val="22"/>
          <w:szCs w:val="22"/>
        </w:rPr>
      </w:pPr>
      <w:r w:rsidRPr="002F1360">
        <w:rPr>
          <w:rFonts w:ascii="Arial" w:hAnsi="Arial" w:cs="Arial"/>
          <w:bCs/>
          <w:color w:val="000000" w:themeColor="text1"/>
          <w:sz w:val="22"/>
          <w:szCs w:val="22"/>
        </w:rPr>
        <w:t xml:space="preserve">Evidence required: </w:t>
      </w:r>
    </w:p>
    <w:p w14:paraId="562662B2" w14:textId="77777777" w:rsidR="002658F4" w:rsidRPr="002F1360" w:rsidRDefault="002658F4" w:rsidP="002B4AAD">
      <w:pPr>
        <w:pStyle w:val="accordion-item"/>
        <w:shd w:val="clear" w:color="auto" w:fill="FFFFFF"/>
        <w:spacing w:before="0" w:beforeAutospacing="0" w:after="0" w:afterAutospacing="0"/>
        <w:rPr>
          <w:rFonts w:ascii="Arial" w:hAnsi="Arial" w:cs="Arial"/>
          <w:bCs/>
          <w:color w:val="000000" w:themeColor="text1"/>
          <w:sz w:val="22"/>
          <w:szCs w:val="22"/>
        </w:rPr>
      </w:pPr>
    </w:p>
    <w:p w14:paraId="47F2E6E3" w14:textId="40856EF7" w:rsidR="00BA159E" w:rsidRPr="002F1360" w:rsidRDefault="00BA159E" w:rsidP="002658F4">
      <w:pPr>
        <w:pStyle w:val="ListParagraph"/>
        <w:numPr>
          <w:ilvl w:val="1"/>
          <w:numId w:val="29"/>
        </w:numPr>
        <w:tabs>
          <w:tab w:val="clear" w:pos="1440"/>
        </w:tabs>
        <w:spacing w:after="120"/>
        <w:ind w:left="992" w:hanging="425"/>
        <w:contextualSpacing w:val="0"/>
        <w:rPr>
          <w:rFonts w:ascii="Arial" w:hAnsi="Arial" w:cs="Arial"/>
          <w:color w:val="000000" w:themeColor="text1"/>
          <w:sz w:val="22"/>
          <w:szCs w:val="22"/>
        </w:rPr>
      </w:pPr>
      <w:proofErr w:type="spellStart"/>
      <w:r w:rsidRPr="002F1360">
        <w:rPr>
          <w:rFonts w:ascii="Arial" w:hAnsi="Arial" w:cs="Arial"/>
          <w:color w:val="000000" w:themeColor="text1"/>
          <w:sz w:val="22"/>
          <w:szCs w:val="22"/>
        </w:rPr>
        <w:t>Organisation’s</w:t>
      </w:r>
      <w:proofErr w:type="spellEnd"/>
      <w:r w:rsidRPr="002F1360">
        <w:rPr>
          <w:rFonts w:ascii="Arial" w:hAnsi="Arial" w:cs="Arial"/>
          <w:color w:val="000000" w:themeColor="text1"/>
          <w:sz w:val="22"/>
          <w:szCs w:val="22"/>
        </w:rPr>
        <w:t xml:space="preserve"> </w:t>
      </w:r>
      <w:r w:rsidR="00CC58E4" w:rsidRPr="002F1360">
        <w:rPr>
          <w:rFonts w:ascii="Arial" w:hAnsi="Arial" w:cs="Arial"/>
          <w:color w:val="000000" w:themeColor="text1"/>
          <w:sz w:val="22"/>
          <w:szCs w:val="22"/>
        </w:rPr>
        <w:t>c</w:t>
      </w:r>
      <w:r w:rsidRPr="002F1360">
        <w:rPr>
          <w:rFonts w:ascii="Arial" w:hAnsi="Arial" w:cs="Arial"/>
          <w:color w:val="000000" w:themeColor="text1"/>
          <w:sz w:val="22"/>
          <w:szCs w:val="22"/>
        </w:rPr>
        <w:t>onstitution</w:t>
      </w:r>
      <w:r w:rsidR="1358D093" w:rsidRPr="002F1360">
        <w:rPr>
          <w:rFonts w:ascii="Arial" w:hAnsi="Arial" w:cs="Arial"/>
          <w:color w:val="000000" w:themeColor="text1"/>
          <w:sz w:val="22"/>
          <w:szCs w:val="22"/>
        </w:rPr>
        <w:t xml:space="preserve"> or </w:t>
      </w:r>
      <w:r w:rsidR="00CC58E4" w:rsidRPr="002F1360">
        <w:rPr>
          <w:rFonts w:ascii="Arial" w:hAnsi="Arial" w:cs="Arial"/>
          <w:color w:val="000000" w:themeColor="text1"/>
          <w:sz w:val="22"/>
          <w:szCs w:val="22"/>
        </w:rPr>
        <w:t>m</w:t>
      </w:r>
      <w:r w:rsidR="0012400F" w:rsidRPr="002F1360">
        <w:rPr>
          <w:rFonts w:ascii="Arial" w:hAnsi="Arial" w:cs="Arial"/>
          <w:color w:val="000000" w:themeColor="text1"/>
          <w:sz w:val="22"/>
          <w:szCs w:val="22"/>
        </w:rPr>
        <w:t>ission statement</w:t>
      </w:r>
    </w:p>
    <w:p w14:paraId="4C906E8D" w14:textId="415DCA2B" w:rsidR="00BA159E" w:rsidRDefault="00732C2C" w:rsidP="002658F4">
      <w:pPr>
        <w:pStyle w:val="ListParagraph"/>
        <w:numPr>
          <w:ilvl w:val="1"/>
          <w:numId w:val="29"/>
        </w:numPr>
        <w:tabs>
          <w:tab w:val="clear" w:pos="1440"/>
        </w:tabs>
        <w:spacing w:after="120"/>
        <w:ind w:left="992" w:hanging="425"/>
        <w:contextualSpacing w:val="0"/>
        <w:rPr>
          <w:rFonts w:ascii="Arial" w:hAnsi="Arial" w:cs="Arial"/>
          <w:color w:val="000000" w:themeColor="text1"/>
          <w:sz w:val="22"/>
          <w:szCs w:val="22"/>
        </w:rPr>
      </w:pPr>
      <w:r w:rsidRPr="002F1360">
        <w:rPr>
          <w:rFonts w:ascii="Arial" w:hAnsi="Arial" w:cs="Arial"/>
          <w:color w:val="000000" w:themeColor="text1"/>
          <w:sz w:val="22"/>
          <w:szCs w:val="22"/>
        </w:rPr>
        <w:t>Current s</w:t>
      </w:r>
      <w:r w:rsidR="00BA159E" w:rsidRPr="002F1360">
        <w:rPr>
          <w:rFonts w:ascii="Arial" w:hAnsi="Arial" w:cs="Arial"/>
          <w:color w:val="000000" w:themeColor="text1"/>
          <w:sz w:val="22"/>
          <w:szCs w:val="22"/>
        </w:rPr>
        <w:t xml:space="preserve">trategic </w:t>
      </w:r>
      <w:r w:rsidRPr="002F1360">
        <w:rPr>
          <w:rFonts w:ascii="Arial" w:hAnsi="Arial" w:cs="Arial"/>
          <w:color w:val="000000" w:themeColor="text1"/>
          <w:sz w:val="22"/>
          <w:szCs w:val="22"/>
        </w:rPr>
        <w:t>p</w:t>
      </w:r>
      <w:r w:rsidR="00BA159E" w:rsidRPr="002F1360">
        <w:rPr>
          <w:rFonts w:ascii="Arial" w:hAnsi="Arial" w:cs="Arial"/>
          <w:color w:val="000000" w:themeColor="text1"/>
          <w:sz w:val="22"/>
          <w:szCs w:val="22"/>
        </w:rPr>
        <w:t>lan</w:t>
      </w:r>
      <w:r w:rsidR="002658F4">
        <w:rPr>
          <w:rFonts w:ascii="Arial" w:hAnsi="Arial" w:cs="Arial"/>
          <w:color w:val="000000" w:themeColor="text1"/>
          <w:sz w:val="22"/>
          <w:szCs w:val="22"/>
        </w:rPr>
        <w:t>.</w:t>
      </w:r>
    </w:p>
    <w:p w14:paraId="5E6E2823" w14:textId="77777777" w:rsidR="002658F4" w:rsidRPr="002658F4" w:rsidRDefault="002658F4" w:rsidP="002658F4">
      <w:pPr>
        <w:rPr>
          <w:rFonts w:ascii="Arial" w:hAnsi="Arial" w:cs="Arial"/>
          <w:color w:val="000000" w:themeColor="text1"/>
          <w:sz w:val="22"/>
          <w:szCs w:val="22"/>
        </w:rPr>
      </w:pPr>
    </w:p>
    <w:p w14:paraId="080F8EF0" w14:textId="7C54A921" w:rsidR="00EA1826" w:rsidRDefault="00F5052E" w:rsidP="002B4AAD">
      <w:pPr>
        <w:pStyle w:val="accordion-item"/>
        <w:shd w:val="clear" w:color="auto" w:fill="FFFFFF" w:themeFill="background1"/>
        <w:spacing w:before="0" w:beforeAutospacing="0" w:after="0" w:afterAutospacing="0"/>
        <w:rPr>
          <w:rFonts w:ascii="Arial" w:eastAsia="Times" w:hAnsi="Arial"/>
          <w:sz w:val="22"/>
          <w:szCs w:val="22"/>
          <w:lang w:eastAsia="en-US"/>
        </w:rPr>
      </w:pPr>
      <w:r w:rsidRPr="002F1360">
        <w:rPr>
          <w:rFonts w:ascii="Arial" w:eastAsia="Times" w:hAnsi="Arial"/>
          <w:b/>
          <w:bCs/>
          <w:sz w:val="22"/>
          <w:szCs w:val="22"/>
          <w:lang w:eastAsia="en-US"/>
        </w:rPr>
        <w:t>Note:</w:t>
      </w:r>
      <w:r w:rsidRPr="79F8E986">
        <w:rPr>
          <w:rFonts w:ascii="Arial" w:eastAsia="Times" w:hAnsi="Arial"/>
          <w:sz w:val="22"/>
          <w:szCs w:val="22"/>
          <w:lang w:eastAsia="en-US"/>
        </w:rPr>
        <w:t xml:space="preserve"> </w:t>
      </w:r>
      <w:r w:rsidR="6931BDA0" w:rsidRPr="79F8E986">
        <w:rPr>
          <w:rFonts w:ascii="Arial" w:eastAsia="Times" w:hAnsi="Arial"/>
          <w:sz w:val="22"/>
          <w:szCs w:val="22"/>
          <w:lang w:eastAsia="en-US"/>
        </w:rPr>
        <w:t>Organisations</w:t>
      </w:r>
      <w:r w:rsidRPr="79F8E986">
        <w:rPr>
          <w:rFonts w:ascii="Arial" w:eastAsia="Times" w:hAnsi="Arial"/>
          <w:sz w:val="22"/>
          <w:szCs w:val="22"/>
          <w:lang w:eastAsia="en-US"/>
        </w:rPr>
        <w:t xml:space="preserve"> that represent a sport which is governed by a </w:t>
      </w:r>
      <w:r w:rsidR="00F6085E">
        <w:rPr>
          <w:rFonts w:ascii="Arial" w:eastAsia="Times" w:hAnsi="Arial"/>
          <w:sz w:val="22"/>
          <w:szCs w:val="22"/>
          <w:lang w:eastAsia="en-US"/>
        </w:rPr>
        <w:t>state sporting association</w:t>
      </w:r>
      <w:r w:rsidR="00B53ED3" w:rsidRPr="79F8E986">
        <w:rPr>
          <w:rFonts w:ascii="Arial" w:eastAsia="Times" w:hAnsi="Arial"/>
          <w:sz w:val="22"/>
          <w:szCs w:val="22"/>
          <w:lang w:eastAsia="en-US"/>
        </w:rPr>
        <w:t xml:space="preserve"> or </w:t>
      </w:r>
      <w:r w:rsidR="00F6085E">
        <w:rPr>
          <w:rFonts w:ascii="Arial" w:eastAsia="Times" w:hAnsi="Arial"/>
          <w:sz w:val="22"/>
          <w:szCs w:val="22"/>
          <w:lang w:eastAsia="en-US"/>
        </w:rPr>
        <w:t>national sporting association are</w:t>
      </w:r>
      <w:r w:rsidRPr="79F8E986">
        <w:rPr>
          <w:rFonts w:ascii="Arial" w:eastAsia="Times" w:hAnsi="Arial"/>
          <w:sz w:val="22"/>
          <w:szCs w:val="22"/>
          <w:lang w:eastAsia="en-US"/>
        </w:rPr>
        <w:t xml:space="preserve"> not eligible for recognition </w:t>
      </w:r>
      <w:r w:rsidR="00F6085E">
        <w:rPr>
          <w:rFonts w:ascii="Arial" w:eastAsia="Times" w:hAnsi="Arial"/>
          <w:sz w:val="22"/>
          <w:szCs w:val="22"/>
          <w:lang w:eastAsia="en-US"/>
        </w:rPr>
        <w:t>as a state sport and active recreation body</w:t>
      </w:r>
      <w:r w:rsidRPr="79F8E986">
        <w:rPr>
          <w:rFonts w:ascii="Arial" w:eastAsia="Times" w:hAnsi="Arial"/>
          <w:sz w:val="22"/>
          <w:szCs w:val="22"/>
          <w:lang w:eastAsia="en-US"/>
        </w:rPr>
        <w:t xml:space="preserve">. </w:t>
      </w:r>
    </w:p>
    <w:p w14:paraId="17343AB4" w14:textId="77777777" w:rsidR="002658F4" w:rsidRDefault="002658F4" w:rsidP="002B4AAD">
      <w:pPr>
        <w:pStyle w:val="accordion-item"/>
        <w:shd w:val="clear" w:color="auto" w:fill="FFFFFF" w:themeFill="background1"/>
        <w:spacing w:before="0" w:beforeAutospacing="0" w:after="0" w:afterAutospacing="0"/>
        <w:rPr>
          <w:rFonts w:ascii="Arial" w:eastAsia="Times" w:hAnsi="Arial"/>
          <w:sz w:val="22"/>
          <w:szCs w:val="22"/>
          <w:lang w:eastAsia="en-US"/>
        </w:rPr>
      </w:pPr>
    </w:p>
    <w:p w14:paraId="54668E6D" w14:textId="65DCBFDB" w:rsidR="00CF1531" w:rsidRDefault="009E0659" w:rsidP="002B4AAD">
      <w:pPr>
        <w:pStyle w:val="DHHSbody"/>
        <w:spacing w:after="0"/>
        <w:rPr>
          <w:color w:val="000000" w:themeColor="text1"/>
          <w:sz w:val="22"/>
          <w:szCs w:val="22"/>
        </w:rPr>
      </w:pPr>
      <w:r w:rsidRPr="252B295B">
        <w:rPr>
          <w:color w:val="000000" w:themeColor="text1"/>
          <w:sz w:val="22"/>
          <w:szCs w:val="22"/>
        </w:rPr>
        <w:t xml:space="preserve">A current list of recognised Sport and Recreation Victoria </w:t>
      </w:r>
      <w:r>
        <w:rPr>
          <w:color w:val="000000" w:themeColor="text1"/>
          <w:sz w:val="22"/>
          <w:szCs w:val="22"/>
        </w:rPr>
        <w:t>SSAs</w:t>
      </w:r>
      <w:r w:rsidRPr="252B295B">
        <w:rPr>
          <w:color w:val="000000" w:themeColor="text1"/>
          <w:sz w:val="22"/>
          <w:szCs w:val="22"/>
        </w:rPr>
        <w:t xml:space="preserve"> is available </w:t>
      </w:r>
      <w:r w:rsidR="002F1360">
        <w:rPr>
          <w:color w:val="000000" w:themeColor="text1"/>
          <w:sz w:val="22"/>
          <w:szCs w:val="22"/>
        </w:rPr>
        <w:t xml:space="preserve">at </w:t>
      </w:r>
      <w:hyperlink r:id="rId14" w:history="1">
        <w:r w:rsidR="001F074E" w:rsidRPr="001F074E">
          <w:rPr>
            <w:rStyle w:val="Hyperlink"/>
            <w:sz w:val="22"/>
            <w:szCs w:val="22"/>
          </w:rPr>
          <w:t>Sports and Recreation Victoria website.</w:t>
        </w:r>
      </w:hyperlink>
      <w:r w:rsidR="001F074E">
        <w:rPr>
          <w:color w:val="000000" w:themeColor="text1"/>
          <w:sz w:val="22"/>
          <w:szCs w:val="22"/>
        </w:rPr>
        <w:t xml:space="preserve"> </w:t>
      </w:r>
    </w:p>
    <w:p w14:paraId="6A298E5A" w14:textId="77777777" w:rsidR="002658F4" w:rsidRDefault="002658F4" w:rsidP="002B4AAD">
      <w:pPr>
        <w:pStyle w:val="DHHSbody"/>
        <w:spacing w:after="0"/>
      </w:pPr>
    </w:p>
    <w:p w14:paraId="540E00B8" w14:textId="6FF8F0D5" w:rsidR="00C63CC3" w:rsidRDefault="00C63CC3" w:rsidP="002B4AAD">
      <w:pPr>
        <w:pStyle w:val="DHHSbody"/>
        <w:spacing w:after="0"/>
        <w:rPr>
          <w:sz w:val="22"/>
          <w:szCs w:val="22"/>
        </w:rPr>
      </w:pPr>
      <w:r>
        <w:rPr>
          <w:color w:val="000000" w:themeColor="text1"/>
          <w:sz w:val="22"/>
          <w:szCs w:val="22"/>
        </w:rPr>
        <w:t xml:space="preserve">A current </w:t>
      </w:r>
      <w:r w:rsidRPr="00741D56">
        <w:rPr>
          <w:color w:val="000000" w:themeColor="text1"/>
          <w:sz w:val="22"/>
          <w:szCs w:val="22"/>
        </w:rPr>
        <w:t xml:space="preserve">list of </w:t>
      </w:r>
      <w:r w:rsidR="00787D0B" w:rsidRPr="00741D56">
        <w:rPr>
          <w:color w:val="000000" w:themeColor="text1"/>
          <w:sz w:val="22"/>
          <w:szCs w:val="22"/>
        </w:rPr>
        <w:t>Australian Sports Commission</w:t>
      </w:r>
      <w:r w:rsidRPr="00741D56">
        <w:rPr>
          <w:color w:val="000000" w:themeColor="text1"/>
          <w:sz w:val="22"/>
          <w:szCs w:val="22"/>
        </w:rPr>
        <w:t xml:space="preserve"> recognised</w:t>
      </w:r>
      <w:r>
        <w:rPr>
          <w:color w:val="000000" w:themeColor="text1"/>
          <w:sz w:val="22"/>
          <w:szCs w:val="22"/>
        </w:rPr>
        <w:t xml:space="preserve"> national sporting organisations can be found </w:t>
      </w:r>
      <w:r w:rsidR="001F074E">
        <w:rPr>
          <w:color w:val="000000" w:themeColor="text1"/>
          <w:sz w:val="22"/>
          <w:szCs w:val="22"/>
        </w:rPr>
        <w:t xml:space="preserve">on </w:t>
      </w:r>
      <w:hyperlink r:id="rId15" w:history="1">
        <w:r w:rsidR="003C7676" w:rsidRPr="001C4CD9">
          <w:rPr>
            <w:rStyle w:val="Hyperlink"/>
            <w:sz w:val="22"/>
            <w:szCs w:val="22"/>
          </w:rPr>
          <w:t>Australian Sports Commission’s website.</w:t>
        </w:r>
      </w:hyperlink>
      <w:r w:rsidR="003C7676">
        <w:rPr>
          <w:color w:val="000000" w:themeColor="text1"/>
          <w:sz w:val="22"/>
          <w:szCs w:val="22"/>
        </w:rPr>
        <w:t xml:space="preserve"> </w:t>
      </w:r>
    </w:p>
    <w:p w14:paraId="3E089169" w14:textId="77777777" w:rsidR="00F5052E" w:rsidRDefault="00F5052E" w:rsidP="002B4AAD">
      <w:pPr>
        <w:pStyle w:val="accordion-item"/>
        <w:shd w:val="clear" w:color="auto" w:fill="FFFFFF"/>
        <w:spacing w:before="0" w:beforeAutospacing="0" w:after="0" w:afterAutospacing="0"/>
        <w:rPr>
          <w:rFonts w:ascii="Arial" w:eastAsia="Times" w:hAnsi="Arial"/>
          <w:sz w:val="22"/>
          <w:szCs w:val="22"/>
          <w:lang w:eastAsia="en-US"/>
        </w:rPr>
      </w:pPr>
    </w:p>
    <w:p w14:paraId="573E1EB0" w14:textId="7B4A74B0" w:rsidR="00C7162B" w:rsidRDefault="00C7162B" w:rsidP="002B4AAD">
      <w:pPr>
        <w:pStyle w:val="Tabletext-10pt"/>
        <w:spacing w:before="0" w:after="0"/>
        <w:rPr>
          <w:rFonts w:cs="Arial"/>
          <w:b/>
          <w:bCs/>
          <w:sz w:val="22"/>
          <w:szCs w:val="22"/>
        </w:rPr>
      </w:pPr>
      <w:r w:rsidRPr="79F8E986">
        <w:rPr>
          <w:rFonts w:cs="Arial"/>
          <w:b/>
          <w:bCs/>
          <w:sz w:val="22"/>
          <w:szCs w:val="22"/>
        </w:rPr>
        <w:t xml:space="preserve">Criteria 2: The organisation is not a sporting club, league or similar grouping; and has either a </w:t>
      </w:r>
      <w:r w:rsidR="00E01192">
        <w:rPr>
          <w:rFonts w:cs="Arial"/>
          <w:b/>
          <w:bCs/>
          <w:sz w:val="22"/>
          <w:szCs w:val="22"/>
        </w:rPr>
        <w:t>statewide</w:t>
      </w:r>
      <w:r w:rsidRPr="79F8E986">
        <w:rPr>
          <w:rFonts w:cs="Arial"/>
          <w:b/>
          <w:bCs/>
          <w:sz w:val="22"/>
          <w:szCs w:val="22"/>
        </w:rPr>
        <w:t>, or multi regional focus</w:t>
      </w:r>
    </w:p>
    <w:p w14:paraId="59263BD5" w14:textId="77777777" w:rsidR="002658F4" w:rsidRPr="00C7162B" w:rsidRDefault="002658F4" w:rsidP="002B4AAD">
      <w:pPr>
        <w:pStyle w:val="Tabletext-10pt"/>
        <w:spacing w:before="0" w:after="0"/>
        <w:rPr>
          <w:rFonts w:cs="Arial"/>
          <w:b/>
          <w:bCs/>
          <w:sz w:val="22"/>
          <w:szCs w:val="22"/>
        </w:rPr>
      </w:pPr>
    </w:p>
    <w:p w14:paraId="0A011270" w14:textId="2AD24FCB" w:rsidR="00FC3D53" w:rsidRDefault="00FC3D53" w:rsidP="002658F4">
      <w:pPr>
        <w:pStyle w:val="Tabletext-10pt"/>
        <w:spacing w:before="0" w:after="0"/>
        <w:rPr>
          <w:rFonts w:cs="Arial"/>
          <w:color w:val="000000" w:themeColor="text1"/>
          <w:sz w:val="22"/>
          <w:szCs w:val="22"/>
        </w:rPr>
      </w:pPr>
      <w:r w:rsidRPr="79F8E986">
        <w:rPr>
          <w:rFonts w:cs="Arial"/>
          <w:color w:val="000000" w:themeColor="text1"/>
          <w:sz w:val="22"/>
          <w:szCs w:val="22"/>
        </w:rPr>
        <w:t xml:space="preserve">The organisation can demonstrate that they provide </w:t>
      </w:r>
      <w:r w:rsidR="005858A4" w:rsidRPr="79F8E986">
        <w:rPr>
          <w:rFonts w:cs="Arial"/>
          <w:color w:val="000000" w:themeColor="text1"/>
          <w:sz w:val="22"/>
          <w:szCs w:val="22"/>
        </w:rPr>
        <w:t xml:space="preserve">or </w:t>
      </w:r>
      <w:r w:rsidR="00C02237" w:rsidRPr="79F8E986">
        <w:rPr>
          <w:rFonts w:cs="Arial"/>
          <w:color w:val="000000" w:themeColor="text1"/>
          <w:sz w:val="22"/>
          <w:szCs w:val="22"/>
        </w:rPr>
        <w:t>enable</w:t>
      </w:r>
      <w:r w:rsidR="005858A4" w:rsidRPr="79F8E986">
        <w:rPr>
          <w:rFonts w:cs="Arial"/>
          <w:color w:val="000000" w:themeColor="text1"/>
          <w:sz w:val="22"/>
          <w:szCs w:val="22"/>
        </w:rPr>
        <w:t xml:space="preserve"> </w:t>
      </w:r>
      <w:r w:rsidRPr="79F8E986">
        <w:rPr>
          <w:rFonts w:cs="Arial"/>
          <w:color w:val="000000" w:themeColor="text1"/>
          <w:sz w:val="22"/>
          <w:szCs w:val="22"/>
        </w:rPr>
        <w:t>significant sport and</w:t>
      </w:r>
      <w:r w:rsidR="486AF0BB" w:rsidRPr="79F8E986">
        <w:rPr>
          <w:rFonts w:cs="Arial"/>
          <w:color w:val="000000" w:themeColor="text1"/>
          <w:sz w:val="22"/>
          <w:szCs w:val="22"/>
        </w:rPr>
        <w:t>/or</w:t>
      </w:r>
      <w:r w:rsidRPr="79F8E986">
        <w:rPr>
          <w:rFonts w:cs="Arial"/>
          <w:color w:val="000000" w:themeColor="text1"/>
          <w:sz w:val="22"/>
          <w:szCs w:val="22"/>
        </w:rPr>
        <w:t xml:space="preserve"> active recreation participation opportunities for </w:t>
      </w:r>
      <w:r w:rsidR="00605EB8" w:rsidRPr="79F8E986">
        <w:rPr>
          <w:rFonts w:cs="Arial"/>
          <w:color w:val="000000" w:themeColor="text1"/>
          <w:sz w:val="22"/>
          <w:szCs w:val="22"/>
        </w:rPr>
        <w:t>Victorians</w:t>
      </w:r>
      <w:r w:rsidRPr="79F8E986">
        <w:rPr>
          <w:rFonts w:cs="Arial"/>
          <w:color w:val="000000" w:themeColor="text1"/>
          <w:sz w:val="22"/>
          <w:szCs w:val="22"/>
        </w:rPr>
        <w:t xml:space="preserve"> </w:t>
      </w:r>
      <w:r w:rsidR="007E7F86" w:rsidRPr="79F8E986">
        <w:rPr>
          <w:rFonts w:cs="Arial"/>
          <w:color w:val="000000" w:themeColor="text1"/>
          <w:sz w:val="22"/>
          <w:szCs w:val="22"/>
        </w:rPr>
        <w:t>with a</w:t>
      </w:r>
      <w:r w:rsidRPr="79F8E986">
        <w:rPr>
          <w:rFonts w:cs="Arial"/>
          <w:color w:val="000000" w:themeColor="text1"/>
          <w:sz w:val="22"/>
          <w:szCs w:val="22"/>
        </w:rPr>
        <w:t xml:space="preserve"> statewide</w:t>
      </w:r>
      <w:r w:rsidR="00402E00">
        <w:rPr>
          <w:rFonts w:cs="Arial"/>
          <w:color w:val="000000" w:themeColor="text1"/>
          <w:sz w:val="22"/>
          <w:szCs w:val="22"/>
        </w:rPr>
        <w:t xml:space="preserve"> or </w:t>
      </w:r>
      <w:r w:rsidRPr="79F8E986">
        <w:rPr>
          <w:rFonts w:cs="Arial"/>
          <w:color w:val="000000" w:themeColor="text1"/>
          <w:sz w:val="22"/>
          <w:szCs w:val="22"/>
        </w:rPr>
        <w:t>multi</w:t>
      </w:r>
      <w:r w:rsidR="00E56925">
        <w:rPr>
          <w:rFonts w:cs="Arial"/>
          <w:color w:val="000000" w:themeColor="text1"/>
          <w:sz w:val="22"/>
          <w:szCs w:val="22"/>
        </w:rPr>
        <w:t xml:space="preserve"> </w:t>
      </w:r>
      <w:r w:rsidRPr="79F8E986">
        <w:rPr>
          <w:rFonts w:cs="Arial"/>
          <w:color w:val="000000" w:themeColor="text1"/>
          <w:sz w:val="22"/>
          <w:szCs w:val="22"/>
        </w:rPr>
        <w:t xml:space="preserve">regional </w:t>
      </w:r>
      <w:r w:rsidR="007E7F86" w:rsidRPr="79F8E986">
        <w:rPr>
          <w:rFonts w:cs="Arial"/>
          <w:color w:val="000000" w:themeColor="text1"/>
          <w:sz w:val="22"/>
          <w:szCs w:val="22"/>
        </w:rPr>
        <w:t>focus. The</w:t>
      </w:r>
      <w:r w:rsidR="3656DA81" w:rsidRPr="79F8E986">
        <w:rPr>
          <w:rFonts w:cs="Arial"/>
          <w:color w:val="000000" w:themeColor="text1"/>
          <w:sz w:val="22"/>
          <w:szCs w:val="22"/>
        </w:rPr>
        <w:t>y must</w:t>
      </w:r>
      <w:r w:rsidR="007E7F86" w:rsidRPr="79F8E986">
        <w:rPr>
          <w:rFonts w:cs="Arial"/>
          <w:color w:val="000000" w:themeColor="text1"/>
          <w:sz w:val="22"/>
          <w:szCs w:val="22"/>
        </w:rPr>
        <w:t xml:space="preserve"> </w:t>
      </w:r>
      <w:r w:rsidR="00605EB8" w:rsidRPr="79F8E986">
        <w:rPr>
          <w:rFonts w:cs="Arial"/>
          <w:color w:val="000000" w:themeColor="text1"/>
          <w:sz w:val="22"/>
          <w:szCs w:val="22"/>
        </w:rPr>
        <w:t>provide</w:t>
      </w:r>
      <w:r w:rsidRPr="79F8E986">
        <w:rPr>
          <w:rFonts w:cs="Arial"/>
          <w:color w:val="000000" w:themeColor="text1"/>
          <w:sz w:val="22"/>
          <w:szCs w:val="22"/>
        </w:rPr>
        <w:t xml:space="preserve"> ethically sound programs, </w:t>
      </w:r>
      <w:r w:rsidR="00402E00" w:rsidRPr="79F8E986">
        <w:rPr>
          <w:rFonts w:cs="Arial"/>
          <w:color w:val="000000" w:themeColor="text1"/>
          <w:sz w:val="22"/>
          <w:szCs w:val="22"/>
        </w:rPr>
        <w:t>policies</w:t>
      </w:r>
      <w:r w:rsidRPr="79F8E986">
        <w:rPr>
          <w:rFonts w:cs="Arial"/>
          <w:color w:val="000000" w:themeColor="text1"/>
          <w:sz w:val="22"/>
          <w:szCs w:val="22"/>
        </w:rPr>
        <w:t xml:space="preserve"> and services.</w:t>
      </w:r>
    </w:p>
    <w:p w14:paraId="386D1C9B" w14:textId="77777777" w:rsidR="002658F4" w:rsidRPr="009974C9" w:rsidRDefault="002658F4" w:rsidP="002B4AAD">
      <w:pPr>
        <w:pStyle w:val="Tabletext-10pt"/>
        <w:spacing w:before="0" w:after="0" w:line="288" w:lineRule="auto"/>
        <w:rPr>
          <w:rFonts w:cs="Arial"/>
          <w:color w:val="000000" w:themeColor="text1"/>
          <w:sz w:val="22"/>
          <w:szCs w:val="22"/>
        </w:rPr>
      </w:pPr>
    </w:p>
    <w:p w14:paraId="1584A8FD" w14:textId="53088C74" w:rsidR="00446AD0" w:rsidRDefault="00446AD0" w:rsidP="002B4AAD">
      <w:pPr>
        <w:pStyle w:val="Dotpoint1"/>
        <w:numPr>
          <w:ilvl w:val="0"/>
          <w:numId w:val="0"/>
        </w:numPr>
        <w:spacing w:after="0"/>
        <w:rPr>
          <w:bCs/>
          <w:color w:val="000000" w:themeColor="text1"/>
          <w:sz w:val="22"/>
          <w:szCs w:val="22"/>
        </w:rPr>
      </w:pPr>
      <w:r w:rsidRPr="001C4CD9">
        <w:rPr>
          <w:bCs/>
          <w:color w:val="000000" w:themeColor="text1"/>
          <w:sz w:val="22"/>
          <w:szCs w:val="22"/>
        </w:rPr>
        <w:t xml:space="preserve">Evidence required: </w:t>
      </w:r>
    </w:p>
    <w:p w14:paraId="693D3896" w14:textId="77777777" w:rsidR="002658F4" w:rsidRPr="001C4CD9" w:rsidRDefault="002658F4" w:rsidP="002B4AAD">
      <w:pPr>
        <w:pStyle w:val="Dotpoint1"/>
        <w:numPr>
          <w:ilvl w:val="0"/>
          <w:numId w:val="0"/>
        </w:numPr>
        <w:spacing w:after="0"/>
        <w:rPr>
          <w:bCs/>
          <w:color w:val="000000" w:themeColor="text1"/>
          <w:sz w:val="22"/>
          <w:szCs w:val="22"/>
        </w:rPr>
      </w:pPr>
    </w:p>
    <w:p w14:paraId="3B5A49E1" w14:textId="656E2AD5" w:rsidR="00266909" w:rsidRPr="001C4CD9" w:rsidRDefault="00446AD0" w:rsidP="002B4AAD">
      <w:pPr>
        <w:pStyle w:val="Dotpoint1"/>
        <w:numPr>
          <w:ilvl w:val="0"/>
          <w:numId w:val="40"/>
        </w:numPr>
        <w:spacing w:after="0"/>
        <w:rPr>
          <w:color w:val="000000" w:themeColor="text1"/>
          <w:sz w:val="22"/>
          <w:szCs w:val="22"/>
        </w:rPr>
      </w:pPr>
      <w:r w:rsidRPr="001C4CD9">
        <w:rPr>
          <w:color w:val="000000" w:themeColor="text1"/>
          <w:sz w:val="22"/>
          <w:szCs w:val="22"/>
        </w:rPr>
        <w:t>National affiliation</w:t>
      </w:r>
      <w:r w:rsidR="00B457A9" w:rsidRPr="001C4CD9">
        <w:rPr>
          <w:color w:val="000000" w:themeColor="text1"/>
          <w:sz w:val="22"/>
          <w:szCs w:val="22"/>
        </w:rPr>
        <w:t xml:space="preserve"> </w:t>
      </w:r>
      <w:r w:rsidR="00266909" w:rsidRPr="001C4CD9">
        <w:rPr>
          <w:color w:val="000000" w:themeColor="text1"/>
          <w:sz w:val="22"/>
          <w:szCs w:val="22"/>
        </w:rPr>
        <w:t>letter</w:t>
      </w:r>
      <w:r w:rsidR="470DC11A" w:rsidRPr="001C4CD9">
        <w:rPr>
          <w:color w:val="000000" w:themeColor="text1"/>
          <w:sz w:val="22"/>
          <w:szCs w:val="22"/>
        </w:rPr>
        <w:t xml:space="preserve"> – The organisation </w:t>
      </w:r>
      <w:r w:rsidR="00B457A9" w:rsidRPr="001C4CD9">
        <w:rPr>
          <w:color w:val="000000" w:themeColor="text1"/>
          <w:sz w:val="22"/>
          <w:szCs w:val="22"/>
        </w:rPr>
        <w:t xml:space="preserve">must be affiliated with the national </w:t>
      </w:r>
      <w:r w:rsidRPr="001C4CD9">
        <w:rPr>
          <w:color w:val="000000" w:themeColor="text1"/>
          <w:sz w:val="22"/>
          <w:szCs w:val="22"/>
        </w:rPr>
        <w:t xml:space="preserve">organisation generally recognised as supporting the </w:t>
      </w:r>
      <w:r w:rsidR="00E856CD" w:rsidRPr="001C4CD9">
        <w:rPr>
          <w:color w:val="000000" w:themeColor="text1"/>
          <w:sz w:val="22"/>
          <w:szCs w:val="22"/>
        </w:rPr>
        <w:t xml:space="preserve">sport, active recreation, </w:t>
      </w:r>
      <w:r w:rsidR="009E1581" w:rsidRPr="001C4CD9">
        <w:rPr>
          <w:color w:val="000000" w:themeColor="text1"/>
          <w:sz w:val="22"/>
          <w:szCs w:val="22"/>
        </w:rPr>
        <w:t>or disadvantaged cohort</w:t>
      </w:r>
      <w:r w:rsidRPr="001C4CD9">
        <w:rPr>
          <w:color w:val="000000" w:themeColor="text1"/>
          <w:sz w:val="22"/>
          <w:szCs w:val="22"/>
        </w:rPr>
        <w:t xml:space="preserve">, where such a body exists, and they in </w:t>
      </w:r>
      <w:r w:rsidR="00752580" w:rsidRPr="001C4CD9">
        <w:rPr>
          <w:color w:val="000000" w:themeColor="text1"/>
          <w:sz w:val="22"/>
          <w:szCs w:val="22"/>
        </w:rPr>
        <w:t>turn must recognise you as their Victorian representative</w:t>
      </w:r>
    </w:p>
    <w:p w14:paraId="0F363025" w14:textId="30C2D39B" w:rsidR="00257993" w:rsidRPr="001C4CD9" w:rsidRDefault="00257993" w:rsidP="002658F4">
      <w:pPr>
        <w:pStyle w:val="ListParagraph"/>
        <w:numPr>
          <w:ilvl w:val="0"/>
          <w:numId w:val="40"/>
        </w:numPr>
        <w:spacing w:after="120"/>
        <w:ind w:left="714" w:hanging="357"/>
        <w:contextualSpacing w:val="0"/>
        <w:rPr>
          <w:rFonts w:ascii="Arial" w:eastAsia="Times New Roman" w:hAnsi="Arial" w:cs="Arial"/>
          <w:color w:val="000000" w:themeColor="text1"/>
          <w:sz w:val="22"/>
          <w:szCs w:val="22"/>
          <w:lang w:val="en-IN" w:eastAsia="en-AU"/>
        </w:rPr>
      </w:pPr>
      <w:r w:rsidRPr="001C4CD9">
        <w:rPr>
          <w:rFonts w:ascii="Arial" w:eastAsia="Times New Roman" w:hAnsi="Arial" w:cs="Arial"/>
          <w:color w:val="000000" w:themeColor="text1"/>
          <w:sz w:val="22"/>
          <w:szCs w:val="22"/>
          <w:lang w:val="en-IN" w:eastAsia="en-AU"/>
        </w:rPr>
        <w:t xml:space="preserve">Number and geographic location of affiliated </w:t>
      </w:r>
      <w:r w:rsidR="00C62FFF" w:rsidRPr="001C4CD9">
        <w:rPr>
          <w:rFonts w:ascii="Arial" w:eastAsia="Times New Roman" w:hAnsi="Arial" w:cs="Arial"/>
          <w:color w:val="000000" w:themeColor="text1"/>
          <w:sz w:val="22"/>
          <w:szCs w:val="22"/>
          <w:lang w:val="en-IN" w:eastAsia="en-AU"/>
        </w:rPr>
        <w:t>members</w:t>
      </w:r>
      <w:r w:rsidR="00D93004" w:rsidRPr="001C4CD9">
        <w:rPr>
          <w:rFonts w:ascii="Arial" w:eastAsia="Times New Roman" w:hAnsi="Arial" w:cs="Arial"/>
          <w:color w:val="000000" w:themeColor="text1"/>
          <w:sz w:val="22"/>
          <w:szCs w:val="22"/>
          <w:lang w:val="en-IN" w:eastAsia="en-AU"/>
        </w:rPr>
        <w:t xml:space="preserve"> and</w:t>
      </w:r>
      <w:r w:rsidR="00C62FFF" w:rsidRPr="001C4CD9">
        <w:rPr>
          <w:rFonts w:ascii="Arial" w:eastAsia="Times New Roman" w:hAnsi="Arial" w:cs="Arial"/>
          <w:color w:val="000000" w:themeColor="text1"/>
          <w:sz w:val="22"/>
          <w:szCs w:val="22"/>
          <w:lang w:val="en-IN" w:eastAsia="en-AU"/>
        </w:rPr>
        <w:t xml:space="preserve"> </w:t>
      </w:r>
      <w:r w:rsidRPr="001C4CD9">
        <w:rPr>
          <w:rFonts w:ascii="Arial" w:eastAsia="Times New Roman" w:hAnsi="Arial" w:cs="Arial"/>
          <w:color w:val="000000" w:themeColor="text1"/>
          <w:sz w:val="22"/>
          <w:szCs w:val="22"/>
          <w:lang w:val="en-IN" w:eastAsia="en-AU"/>
        </w:rPr>
        <w:t>clubs</w:t>
      </w:r>
      <w:r w:rsidR="00C62FFF" w:rsidRPr="001C4CD9">
        <w:rPr>
          <w:rFonts w:ascii="Arial" w:eastAsia="Times New Roman" w:hAnsi="Arial" w:cs="Arial"/>
          <w:color w:val="000000" w:themeColor="text1"/>
          <w:sz w:val="22"/>
          <w:szCs w:val="22"/>
          <w:lang w:val="en-IN" w:eastAsia="en-AU"/>
        </w:rPr>
        <w:t xml:space="preserve"> </w:t>
      </w:r>
    </w:p>
    <w:p w14:paraId="4285A981" w14:textId="77777777" w:rsidR="003E5A5D" w:rsidRPr="001C4CD9" w:rsidRDefault="00DB5792" w:rsidP="002658F4">
      <w:pPr>
        <w:pStyle w:val="Dotpoint1"/>
        <w:numPr>
          <w:ilvl w:val="0"/>
          <w:numId w:val="40"/>
        </w:numPr>
        <w:ind w:left="714" w:hanging="357"/>
        <w:rPr>
          <w:color w:val="000000" w:themeColor="text1"/>
          <w:sz w:val="22"/>
          <w:szCs w:val="22"/>
        </w:rPr>
      </w:pPr>
      <w:r w:rsidRPr="001C4CD9">
        <w:rPr>
          <w:color w:val="000000" w:themeColor="text1"/>
          <w:sz w:val="22"/>
          <w:szCs w:val="22"/>
        </w:rPr>
        <w:t>List of sport and active recreation programs</w:t>
      </w:r>
      <w:r w:rsidR="6F091B7E" w:rsidRPr="001C4CD9">
        <w:rPr>
          <w:color w:val="000000" w:themeColor="text1"/>
          <w:sz w:val="22"/>
          <w:szCs w:val="22"/>
        </w:rPr>
        <w:t xml:space="preserve"> and services provided to the Victorian community</w:t>
      </w:r>
    </w:p>
    <w:p w14:paraId="7F7748F5" w14:textId="2115DFC8" w:rsidR="0099754A" w:rsidRPr="001C4CD9" w:rsidRDefault="00C62FFF" w:rsidP="002B4AAD">
      <w:pPr>
        <w:pStyle w:val="ListParagraph"/>
        <w:numPr>
          <w:ilvl w:val="0"/>
          <w:numId w:val="40"/>
        </w:numPr>
        <w:contextualSpacing w:val="0"/>
        <w:rPr>
          <w:rFonts w:ascii="Arial" w:eastAsia="Times New Roman" w:hAnsi="Arial" w:cs="Arial"/>
          <w:color w:val="000000" w:themeColor="text1"/>
          <w:sz w:val="22"/>
          <w:szCs w:val="22"/>
          <w:lang w:val="en-IN" w:eastAsia="en-AU"/>
        </w:rPr>
      </w:pPr>
      <w:r w:rsidRPr="001C4CD9">
        <w:rPr>
          <w:rFonts w:ascii="Arial" w:eastAsia="Times New Roman" w:hAnsi="Arial" w:cs="Arial"/>
          <w:color w:val="000000" w:themeColor="text1"/>
          <w:sz w:val="22"/>
          <w:szCs w:val="22"/>
          <w:lang w:val="en-IN" w:eastAsia="en-AU"/>
        </w:rPr>
        <w:t>P</w:t>
      </w:r>
      <w:r w:rsidR="0099754A" w:rsidRPr="001C4CD9">
        <w:rPr>
          <w:rFonts w:ascii="Arial" w:eastAsia="Times New Roman" w:hAnsi="Arial" w:cs="Arial"/>
          <w:color w:val="000000" w:themeColor="text1"/>
          <w:sz w:val="22"/>
          <w:szCs w:val="22"/>
          <w:lang w:val="en-IN" w:eastAsia="en-AU"/>
        </w:rPr>
        <w:t xml:space="preserve">rogram and participation data. </w:t>
      </w:r>
    </w:p>
    <w:p w14:paraId="393AC9B8" w14:textId="1E36E07C" w:rsidR="00DB5792" w:rsidRPr="001C4CD9" w:rsidRDefault="00DB5792" w:rsidP="002B4AAD">
      <w:pPr>
        <w:pStyle w:val="Dotpoint1"/>
        <w:numPr>
          <w:ilvl w:val="0"/>
          <w:numId w:val="0"/>
        </w:numPr>
        <w:spacing w:after="0"/>
        <w:rPr>
          <w:color w:val="000000" w:themeColor="text1"/>
          <w:sz w:val="22"/>
          <w:szCs w:val="22"/>
        </w:rPr>
      </w:pPr>
    </w:p>
    <w:p w14:paraId="5844820D" w14:textId="4184F7EF" w:rsidR="00C7162B" w:rsidRPr="001C4CD9" w:rsidRDefault="00C7162B" w:rsidP="002B4AAD">
      <w:pPr>
        <w:pStyle w:val="accordion-item"/>
        <w:shd w:val="clear" w:color="auto" w:fill="FFFFFF" w:themeFill="background1"/>
        <w:spacing w:before="0" w:beforeAutospacing="0" w:after="0" w:afterAutospacing="0"/>
        <w:rPr>
          <w:rFonts w:ascii="Arial" w:eastAsia="Times" w:hAnsi="Arial"/>
          <w:sz w:val="22"/>
          <w:szCs w:val="22"/>
          <w:lang w:eastAsia="en-US"/>
        </w:rPr>
      </w:pPr>
    </w:p>
    <w:p w14:paraId="12E5132F" w14:textId="77777777" w:rsidR="008D5442" w:rsidRDefault="003449C4" w:rsidP="002658F4">
      <w:pPr>
        <w:pStyle w:val="Tabletext-10pt"/>
        <w:spacing w:before="0" w:after="0"/>
        <w:rPr>
          <w:rFonts w:cs="Arial"/>
          <w:b/>
          <w:bCs/>
          <w:color w:val="000000" w:themeColor="text1"/>
          <w:sz w:val="22"/>
          <w:szCs w:val="22"/>
        </w:rPr>
      </w:pPr>
      <w:r w:rsidRPr="00741D56">
        <w:rPr>
          <w:rFonts w:cs="Arial"/>
          <w:b/>
          <w:bCs/>
          <w:color w:val="000000" w:themeColor="text1"/>
          <w:sz w:val="22"/>
          <w:szCs w:val="22"/>
        </w:rPr>
        <w:t>Criteria 3: The organisation</w:t>
      </w:r>
      <w:r w:rsidR="002071A1" w:rsidRPr="00741D56">
        <w:rPr>
          <w:rFonts w:cs="Arial"/>
          <w:b/>
          <w:bCs/>
          <w:color w:val="000000" w:themeColor="text1"/>
          <w:sz w:val="22"/>
          <w:szCs w:val="22"/>
        </w:rPr>
        <w:t xml:space="preserve"> can</w:t>
      </w:r>
      <w:r w:rsidRPr="00741D56">
        <w:rPr>
          <w:rFonts w:cs="Arial"/>
          <w:b/>
          <w:bCs/>
          <w:color w:val="000000" w:themeColor="text1"/>
          <w:sz w:val="22"/>
          <w:szCs w:val="22"/>
        </w:rPr>
        <w:t xml:space="preserve"> demonstrate how </w:t>
      </w:r>
      <w:r w:rsidR="002071A1" w:rsidRPr="00741D56">
        <w:rPr>
          <w:rFonts w:cs="Arial"/>
          <w:b/>
          <w:bCs/>
          <w:color w:val="000000" w:themeColor="text1"/>
          <w:sz w:val="22"/>
          <w:szCs w:val="22"/>
        </w:rPr>
        <w:t xml:space="preserve">they </w:t>
      </w:r>
      <w:r w:rsidRPr="00741D56">
        <w:rPr>
          <w:rFonts w:cs="Arial"/>
          <w:b/>
          <w:bCs/>
          <w:color w:val="000000" w:themeColor="text1"/>
          <w:sz w:val="22"/>
          <w:szCs w:val="22"/>
        </w:rPr>
        <w:t>deliver a significant benefit to the Victoria</w:t>
      </w:r>
      <w:r w:rsidR="004C5644" w:rsidRPr="00741D56">
        <w:rPr>
          <w:rFonts w:cs="Arial"/>
          <w:b/>
          <w:bCs/>
          <w:color w:val="000000" w:themeColor="text1"/>
          <w:sz w:val="22"/>
          <w:szCs w:val="22"/>
        </w:rPr>
        <w:t>n</w:t>
      </w:r>
      <w:r w:rsidRPr="00741D56">
        <w:rPr>
          <w:rFonts w:cs="Arial"/>
          <w:b/>
          <w:bCs/>
          <w:color w:val="000000" w:themeColor="text1"/>
          <w:sz w:val="22"/>
          <w:szCs w:val="22"/>
        </w:rPr>
        <w:t xml:space="preserve"> sport and recreation sector</w:t>
      </w:r>
    </w:p>
    <w:p w14:paraId="025C18C7" w14:textId="77777777" w:rsidR="008D5442" w:rsidRDefault="008D5442" w:rsidP="002658F4">
      <w:pPr>
        <w:pStyle w:val="Tabletext-10pt"/>
        <w:spacing w:before="0" w:after="0"/>
        <w:rPr>
          <w:rFonts w:cs="Arial"/>
          <w:b/>
          <w:bCs/>
          <w:color w:val="000000" w:themeColor="text1"/>
          <w:sz w:val="22"/>
          <w:szCs w:val="22"/>
        </w:rPr>
      </w:pPr>
    </w:p>
    <w:p w14:paraId="083143BD" w14:textId="791DABFE" w:rsidR="00E044FA" w:rsidRPr="002658F4" w:rsidRDefault="00E044FA" w:rsidP="002658F4">
      <w:pPr>
        <w:pStyle w:val="Tabletext-10pt"/>
        <w:spacing w:before="0" w:after="0"/>
        <w:rPr>
          <w:rFonts w:cs="Arial"/>
          <w:b/>
          <w:bCs/>
          <w:color w:val="000000" w:themeColor="text1"/>
          <w:sz w:val="22"/>
          <w:szCs w:val="22"/>
        </w:rPr>
      </w:pPr>
      <w:r w:rsidRPr="00741D56">
        <w:rPr>
          <w:color w:val="000000" w:themeColor="text1"/>
          <w:sz w:val="22"/>
          <w:szCs w:val="22"/>
        </w:rPr>
        <w:t xml:space="preserve">The organisation can demonstrate </w:t>
      </w:r>
      <w:r w:rsidR="006F39A6" w:rsidRPr="00741D56">
        <w:rPr>
          <w:color w:val="000000" w:themeColor="text1"/>
          <w:sz w:val="22"/>
          <w:szCs w:val="22"/>
        </w:rPr>
        <w:t xml:space="preserve">that they </w:t>
      </w:r>
      <w:r w:rsidR="00D86856" w:rsidRPr="00741D56">
        <w:rPr>
          <w:color w:val="000000" w:themeColor="text1"/>
          <w:sz w:val="22"/>
          <w:szCs w:val="22"/>
        </w:rPr>
        <w:t>are connected to the Victorian sport and recreation sector, contribute to its development</w:t>
      </w:r>
      <w:r w:rsidR="00815FB6" w:rsidRPr="00741D56">
        <w:rPr>
          <w:color w:val="000000" w:themeColor="text1"/>
          <w:sz w:val="22"/>
          <w:szCs w:val="22"/>
        </w:rPr>
        <w:t xml:space="preserve">, create </w:t>
      </w:r>
      <w:r w:rsidR="00EA7DE6" w:rsidRPr="00741D56">
        <w:rPr>
          <w:color w:val="000000" w:themeColor="text1"/>
          <w:sz w:val="22"/>
          <w:szCs w:val="22"/>
        </w:rPr>
        <w:t>participation programs and opportunities,</w:t>
      </w:r>
      <w:r w:rsidR="00D86856" w:rsidRPr="00741D56">
        <w:rPr>
          <w:color w:val="000000" w:themeColor="text1"/>
          <w:sz w:val="22"/>
          <w:szCs w:val="22"/>
        </w:rPr>
        <w:t xml:space="preserve"> and participate in organisational development initiatives</w:t>
      </w:r>
      <w:r w:rsidR="00322EEB" w:rsidRPr="00741D56">
        <w:rPr>
          <w:color w:val="000000" w:themeColor="text1"/>
          <w:sz w:val="22"/>
          <w:szCs w:val="22"/>
        </w:rPr>
        <w:t>.</w:t>
      </w:r>
    </w:p>
    <w:p w14:paraId="07F190CC" w14:textId="77777777" w:rsidR="008D5442" w:rsidRDefault="008D5442" w:rsidP="002B4AAD">
      <w:pPr>
        <w:pStyle w:val="Dotpoint1"/>
        <w:numPr>
          <w:ilvl w:val="0"/>
          <w:numId w:val="0"/>
        </w:numPr>
        <w:spacing w:after="0"/>
        <w:rPr>
          <w:bCs/>
          <w:color w:val="000000" w:themeColor="text1"/>
          <w:sz w:val="22"/>
          <w:szCs w:val="22"/>
        </w:rPr>
      </w:pPr>
    </w:p>
    <w:p w14:paraId="219F5C4F" w14:textId="222F342E" w:rsidR="004443BD" w:rsidRDefault="004443BD" w:rsidP="002B4AAD">
      <w:pPr>
        <w:pStyle w:val="Dotpoint1"/>
        <w:numPr>
          <w:ilvl w:val="0"/>
          <w:numId w:val="0"/>
        </w:numPr>
        <w:spacing w:after="0"/>
        <w:rPr>
          <w:bCs/>
          <w:color w:val="000000" w:themeColor="text1"/>
          <w:sz w:val="22"/>
          <w:szCs w:val="22"/>
        </w:rPr>
      </w:pPr>
      <w:r w:rsidRPr="001C4CD9">
        <w:rPr>
          <w:bCs/>
          <w:color w:val="000000" w:themeColor="text1"/>
          <w:sz w:val="22"/>
          <w:szCs w:val="22"/>
        </w:rPr>
        <w:t xml:space="preserve">Evidence required: </w:t>
      </w:r>
    </w:p>
    <w:p w14:paraId="6C04B6CA" w14:textId="77777777" w:rsidR="008D5442" w:rsidRPr="001C4CD9" w:rsidRDefault="008D5442" w:rsidP="002B4AAD">
      <w:pPr>
        <w:pStyle w:val="Dotpoint1"/>
        <w:numPr>
          <w:ilvl w:val="0"/>
          <w:numId w:val="0"/>
        </w:numPr>
        <w:spacing w:after="0"/>
        <w:rPr>
          <w:bCs/>
          <w:color w:val="000000" w:themeColor="text1"/>
          <w:sz w:val="22"/>
          <w:szCs w:val="22"/>
        </w:rPr>
      </w:pPr>
    </w:p>
    <w:p w14:paraId="601CF8D6" w14:textId="0BE54CBC" w:rsidR="00404B4F" w:rsidRPr="001C4CD9" w:rsidRDefault="3A593A99" w:rsidP="008D5442">
      <w:pPr>
        <w:pStyle w:val="Dotpoint1"/>
        <w:numPr>
          <w:ilvl w:val="0"/>
          <w:numId w:val="40"/>
        </w:numPr>
        <w:ind w:left="714" w:hanging="357"/>
        <w:rPr>
          <w:color w:val="000000" w:themeColor="text1"/>
          <w:sz w:val="22"/>
          <w:szCs w:val="22"/>
        </w:rPr>
      </w:pPr>
      <w:r w:rsidRPr="001C4CD9">
        <w:rPr>
          <w:color w:val="000000" w:themeColor="text1"/>
          <w:sz w:val="22"/>
          <w:szCs w:val="22"/>
        </w:rPr>
        <w:t>A current list of s</w:t>
      </w:r>
      <w:r w:rsidR="00DB5792" w:rsidRPr="001C4CD9">
        <w:rPr>
          <w:color w:val="000000" w:themeColor="text1"/>
          <w:sz w:val="22"/>
          <w:szCs w:val="22"/>
        </w:rPr>
        <w:t xml:space="preserve">port and active recreation sector </w:t>
      </w:r>
      <w:r w:rsidR="000848A9" w:rsidRPr="001C4CD9">
        <w:rPr>
          <w:color w:val="000000" w:themeColor="text1"/>
          <w:sz w:val="22"/>
          <w:szCs w:val="22"/>
        </w:rPr>
        <w:t>partners</w:t>
      </w:r>
      <w:r w:rsidR="008D5442">
        <w:rPr>
          <w:color w:val="000000" w:themeColor="text1"/>
          <w:sz w:val="22"/>
          <w:szCs w:val="22"/>
        </w:rPr>
        <w:t>.</w:t>
      </w:r>
    </w:p>
    <w:p w14:paraId="0075942D" w14:textId="76BD8AC1" w:rsidR="00C82F25" w:rsidRPr="001C4CD9" w:rsidRDefault="00C82F25" w:rsidP="002B4AAD">
      <w:pPr>
        <w:pStyle w:val="Dotpoint1"/>
        <w:numPr>
          <w:ilvl w:val="0"/>
          <w:numId w:val="40"/>
        </w:numPr>
        <w:spacing w:after="0"/>
        <w:rPr>
          <w:color w:val="000000" w:themeColor="text1"/>
          <w:sz w:val="22"/>
          <w:szCs w:val="22"/>
        </w:rPr>
      </w:pPr>
      <w:r w:rsidRPr="001C4CD9">
        <w:rPr>
          <w:color w:val="000000" w:themeColor="text1"/>
          <w:sz w:val="22"/>
          <w:szCs w:val="22"/>
        </w:rPr>
        <w:t>Participation programs and initiatives they have</w:t>
      </w:r>
      <w:r w:rsidR="00FC629C" w:rsidRPr="001C4CD9">
        <w:rPr>
          <w:color w:val="000000" w:themeColor="text1"/>
          <w:sz w:val="22"/>
          <w:szCs w:val="22"/>
        </w:rPr>
        <w:t xml:space="preserve"> been directly involved in</w:t>
      </w:r>
      <w:r w:rsidRPr="001C4CD9">
        <w:rPr>
          <w:color w:val="000000" w:themeColor="text1"/>
          <w:sz w:val="22"/>
          <w:szCs w:val="22"/>
        </w:rPr>
        <w:t xml:space="preserve"> deliver</w:t>
      </w:r>
      <w:r w:rsidR="00FC629C" w:rsidRPr="001C4CD9">
        <w:rPr>
          <w:color w:val="000000" w:themeColor="text1"/>
          <w:sz w:val="22"/>
          <w:szCs w:val="22"/>
        </w:rPr>
        <w:t>ing</w:t>
      </w:r>
      <w:r w:rsidR="008D5442">
        <w:rPr>
          <w:color w:val="000000" w:themeColor="text1"/>
          <w:sz w:val="22"/>
          <w:szCs w:val="22"/>
        </w:rPr>
        <w:t>.</w:t>
      </w:r>
    </w:p>
    <w:p w14:paraId="7E7F6FE2" w14:textId="77777777" w:rsidR="00C7162B" w:rsidRDefault="00C7162B" w:rsidP="002B4AAD">
      <w:pPr>
        <w:pStyle w:val="accordion-item"/>
        <w:shd w:val="clear" w:color="auto" w:fill="FFFFFF"/>
        <w:spacing w:before="0" w:beforeAutospacing="0" w:after="0" w:afterAutospacing="0"/>
        <w:rPr>
          <w:rFonts w:ascii="Arial" w:eastAsia="Times" w:hAnsi="Arial"/>
          <w:sz w:val="22"/>
          <w:szCs w:val="22"/>
          <w:lang w:eastAsia="en-US"/>
        </w:rPr>
      </w:pPr>
    </w:p>
    <w:p w14:paraId="035EA074" w14:textId="77777777" w:rsidR="00051B72" w:rsidRPr="00EC4EE5" w:rsidRDefault="00051B72" w:rsidP="002B4AAD">
      <w:pPr>
        <w:pStyle w:val="Tabletext-10pt"/>
        <w:spacing w:before="0" w:after="0"/>
        <w:rPr>
          <w:rFonts w:cs="Arial"/>
          <w:b/>
          <w:bCs/>
          <w:color w:val="000000"/>
          <w:sz w:val="22"/>
          <w:szCs w:val="22"/>
        </w:rPr>
      </w:pPr>
      <w:r w:rsidRPr="252B295B">
        <w:rPr>
          <w:rFonts w:cs="Arial"/>
          <w:b/>
          <w:bCs/>
          <w:sz w:val="22"/>
          <w:szCs w:val="22"/>
        </w:rPr>
        <w:t xml:space="preserve">Criteria 4. </w:t>
      </w:r>
      <w:r w:rsidRPr="252B295B">
        <w:rPr>
          <w:rFonts w:cs="Arial"/>
          <w:b/>
          <w:bCs/>
          <w:color w:val="000000" w:themeColor="text1"/>
          <w:sz w:val="22"/>
          <w:szCs w:val="22"/>
        </w:rPr>
        <w:t>The organisation is non-government, legally constituted and not-for-profit</w:t>
      </w:r>
    </w:p>
    <w:p w14:paraId="6FA25CC2" w14:textId="77777777" w:rsidR="008D5442" w:rsidRDefault="008D5442" w:rsidP="002B4AAD">
      <w:pPr>
        <w:pStyle w:val="Dotpoint1"/>
        <w:numPr>
          <w:ilvl w:val="0"/>
          <w:numId w:val="0"/>
        </w:numPr>
        <w:spacing w:after="0"/>
        <w:rPr>
          <w:bCs/>
          <w:color w:val="000000" w:themeColor="text1"/>
          <w:sz w:val="22"/>
          <w:szCs w:val="22"/>
        </w:rPr>
      </w:pPr>
    </w:p>
    <w:p w14:paraId="603E21FC" w14:textId="164852EF" w:rsidR="00051B72" w:rsidRDefault="00051B72" w:rsidP="002B4AAD">
      <w:pPr>
        <w:pStyle w:val="Dotpoint1"/>
        <w:numPr>
          <w:ilvl w:val="0"/>
          <w:numId w:val="0"/>
        </w:numPr>
        <w:spacing w:after="0"/>
        <w:rPr>
          <w:bCs/>
          <w:color w:val="000000" w:themeColor="text1"/>
          <w:sz w:val="22"/>
          <w:szCs w:val="22"/>
        </w:rPr>
      </w:pPr>
      <w:r w:rsidRPr="001C4CD9">
        <w:rPr>
          <w:bCs/>
          <w:color w:val="000000" w:themeColor="text1"/>
          <w:sz w:val="22"/>
          <w:szCs w:val="22"/>
        </w:rPr>
        <w:t xml:space="preserve">Evidence required: </w:t>
      </w:r>
    </w:p>
    <w:p w14:paraId="5F9BB54D" w14:textId="77777777" w:rsidR="008D5442" w:rsidRPr="001C4CD9" w:rsidRDefault="008D5442" w:rsidP="002B4AAD">
      <w:pPr>
        <w:pStyle w:val="Dotpoint1"/>
        <w:numPr>
          <w:ilvl w:val="0"/>
          <w:numId w:val="0"/>
        </w:numPr>
        <w:spacing w:after="0"/>
        <w:rPr>
          <w:bCs/>
          <w:color w:val="000000" w:themeColor="text1"/>
          <w:sz w:val="22"/>
          <w:szCs w:val="22"/>
        </w:rPr>
      </w:pPr>
    </w:p>
    <w:p w14:paraId="3F406BAC" w14:textId="4C94EFAF" w:rsidR="00B6147F" w:rsidRPr="001C4CD9" w:rsidRDefault="004639D7" w:rsidP="008D5442">
      <w:pPr>
        <w:pStyle w:val="Dotpoint1"/>
        <w:numPr>
          <w:ilvl w:val="0"/>
          <w:numId w:val="40"/>
        </w:numPr>
        <w:ind w:left="714" w:hanging="357"/>
        <w:rPr>
          <w:bCs/>
          <w:color w:val="000000" w:themeColor="text1"/>
          <w:sz w:val="22"/>
          <w:szCs w:val="22"/>
        </w:rPr>
      </w:pPr>
      <w:r w:rsidRPr="001C4CD9">
        <w:rPr>
          <w:bCs/>
          <w:color w:val="000000" w:themeColor="text1"/>
          <w:sz w:val="22"/>
          <w:szCs w:val="22"/>
        </w:rPr>
        <w:t>Proof organisation is non-government, legally constituted and not</w:t>
      </w:r>
      <w:r w:rsidR="00F00616" w:rsidRPr="001C4CD9">
        <w:rPr>
          <w:bCs/>
          <w:color w:val="000000" w:themeColor="text1"/>
          <w:sz w:val="22"/>
          <w:szCs w:val="22"/>
        </w:rPr>
        <w:t>-</w:t>
      </w:r>
      <w:r w:rsidRPr="001C4CD9">
        <w:rPr>
          <w:bCs/>
          <w:color w:val="000000" w:themeColor="text1"/>
          <w:sz w:val="22"/>
          <w:szCs w:val="22"/>
        </w:rPr>
        <w:t>for</w:t>
      </w:r>
      <w:r w:rsidR="00F00616" w:rsidRPr="001C4CD9">
        <w:rPr>
          <w:bCs/>
          <w:color w:val="000000" w:themeColor="text1"/>
          <w:sz w:val="22"/>
          <w:szCs w:val="22"/>
        </w:rPr>
        <w:t>-</w:t>
      </w:r>
      <w:r w:rsidRPr="001C4CD9">
        <w:rPr>
          <w:bCs/>
          <w:color w:val="000000" w:themeColor="text1"/>
          <w:sz w:val="22"/>
          <w:szCs w:val="22"/>
        </w:rPr>
        <w:t xml:space="preserve">profit </w:t>
      </w:r>
      <w:r w:rsidR="00F00616" w:rsidRPr="001C4CD9">
        <w:rPr>
          <w:bCs/>
          <w:color w:val="000000" w:themeColor="text1"/>
          <w:sz w:val="22"/>
          <w:szCs w:val="22"/>
        </w:rPr>
        <w:t>e.g.</w:t>
      </w:r>
      <w:r w:rsidR="00B6147F" w:rsidRPr="001C4CD9">
        <w:rPr>
          <w:bCs/>
          <w:color w:val="000000" w:themeColor="text1"/>
          <w:sz w:val="22"/>
          <w:szCs w:val="22"/>
        </w:rPr>
        <w:t xml:space="preserve"> Certificate of Incorporation, company registration</w:t>
      </w:r>
      <w:r w:rsidR="008D5442">
        <w:rPr>
          <w:bCs/>
          <w:color w:val="000000" w:themeColor="text1"/>
          <w:sz w:val="22"/>
          <w:szCs w:val="22"/>
        </w:rPr>
        <w:t>.</w:t>
      </w:r>
    </w:p>
    <w:p w14:paraId="3C43FD1F" w14:textId="0ABD62A1" w:rsidR="008D5442" w:rsidRPr="008D5442" w:rsidRDefault="00B6147F" w:rsidP="008D5442">
      <w:pPr>
        <w:pStyle w:val="Dotpoint1"/>
        <w:numPr>
          <w:ilvl w:val="0"/>
          <w:numId w:val="40"/>
        </w:numPr>
        <w:spacing w:after="0"/>
        <w:rPr>
          <w:bCs/>
          <w:color w:val="000000" w:themeColor="text1"/>
          <w:sz w:val="22"/>
          <w:szCs w:val="22"/>
        </w:rPr>
      </w:pPr>
      <w:r w:rsidRPr="001C4CD9">
        <w:rPr>
          <w:bCs/>
          <w:color w:val="000000" w:themeColor="text1"/>
          <w:sz w:val="22"/>
          <w:szCs w:val="22"/>
        </w:rPr>
        <w:t>Australian Business Number (ABN)</w:t>
      </w:r>
      <w:r w:rsidR="008D5442">
        <w:rPr>
          <w:bCs/>
          <w:color w:val="000000" w:themeColor="text1"/>
          <w:sz w:val="22"/>
          <w:szCs w:val="22"/>
        </w:rPr>
        <w:t>.</w:t>
      </w:r>
    </w:p>
    <w:p w14:paraId="0A67A291" w14:textId="77777777" w:rsidR="00051B72" w:rsidRPr="00EC4EE5" w:rsidRDefault="00051B72" w:rsidP="002B4AAD">
      <w:pPr>
        <w:rPr>
          <w:rFonts w:ascii="Arial" w:hAnsi="Arial" w:cs="Arial"/>
          <w:color w:val="000000" w:themeColor="text1"/>
          <w:sz w:val="22"/>
          <w:szCs w:val="22"/>
          <w:highlight w:val="yellow"/>
          <w:lang w:eastAsia="en-AU"/>
        </w:rPr>
      </w:pPr>
    </w:p>
    <w:p w14:paraId="44D43C03" w14:textId="56EF2052" w:rsidR="00051B72" w:rsidRPr="00EC4EE5" w:rsidRDefault="00051B72" w:rsidP="002B4AAD">
      <w:pPr>
        <w:pStyle w:val="Tabletext-10pt"/>
        <w:spacing w:before="0" w:after="0"/>
        <w:rPr>
          <w:rFonts w:cs="Arial"/>
          <w:b/>
          <w:color w:val="000000"/>
          <w:sz w:val="22"/>
          <w:szCs w:val="22"/>
        </w:rPr>
      </w:pPr>
      <w:r w:rsidRPr="00EC4EE5">
        <w:rPr>
          <w:rFonts w:cs="Arial"/>
          <w:b/>
          <w:bCs/>
          <w:sz w:val="22"/>
          <w:szCs w:val="22"/>
        </w:rPr>
        <w:t>Criteria 5.</w:t>
      </w:r>
      <w:r w:rsidRPr="00EC4EE5">
        <w:rPr>
          <w:rFonts w:cs="Arial"/>
          <w:b/>
          <w:sz w:val="22"/>
          <w:szCs w:val="22"/>
        </w:rPr>
        <w:t xml:space="preserve"> </w:t>
      </w:r>
      <w:r w:rsidRPr="00EC4EE5">
        <w:rPr>
          <w:rFonts w:cs="Arial"/>
          <w:b/>
          <w:bCs/>
          <w:color w:val="000000"/>
          <w:sz w:val="22"/>
          <w:szCs w:val="22"/>
        </w:rPr>
        <w:t>The organisation has been operational for a minim</w:t>
      </w:r>
      <w:r>
        <w:rPr>
          <w:rFonts w:cs="Arial"/>
          <w:b/>
          <w:bCs/>
          <w:color w:val="000000"/>
          <w:sz w:val="22"/>
          <w:szCs w:val="22"/>
        </w:rPr>
        <w:t>um</w:t>
      </w:r>
      <w:r w:rsidRPr="00EC4EE5">
        <w:rPr>
          <w:rFonts w:cs="Arial"/>
          <w:b/>
          <w:bCs/>
          <w:color w:val="000000"/>
          <w:sz w:val="22"/>
          <w:szCs w:val="22"/>
        </w:rPr>
        <w:t xml:space="preserve"> of </w:t>
      </w:r>
      <w:r w:rsidR="008D5442">
        <w:rPr>
          <w:rFonts w:cs="Arial"/>
          <w:b/>
          <w:bCs/>
          <w:color w:val="000000"/>
          <w:sz w:val="22"/>
          <w:szCs w:val="22"/>
        </w:rPr>
        <w:t>3</w:t>
      </w:r>
      <w:r w:rsidRPr="00EC4EE5">
        <w:rPr>
          <w:rFonts w:cs="Arial"/>
          <w:b/>
          <w:bCs/>
          <w:color w:val="000000"/>
          <w:sz w:val="22"/>
          <w:szCs w:val="22"/>
        </w:rPr>
        <w:t xml:space="preserve"> years and is financially solvent</w:t>
      </w:r>
    </w:p>
    <w:p w14:paraId="2952BB66" w14:textId="77777777" w:rsidR="008D5442" w:rsidRDefault="008D5442" w:rsidP="002B4AAD">
      <w:pPr>
        <w:pStyle w:val="Dotpoint1"/>
        <w:numPr>
          <w:ilvl w:val="0"/>
          <w:numId w:val="0"/>
        </w:numPr>
        <w:spacing w:after="0"/>
        <w:rPr>
          <w:bCs/>
          <w:color w:val="000000" w:themeColor="text1"/>
          <w:sz w:val="22"/>
          <w:szCs w:val="22"/>
        </w:rPr>
      </w:pPr>
    </w:p>
    <w:p w14:paraId="1D0F26CB" w14:textId="08BBD7CE" w:rsidR="00051B72" w:rsidRDefault="00051B72" w:rsidP="002B4AAD">
      <w:pPr>
        <w:pStyle w:val="Dotpoint1"/>
        <w:numPr>
          <w:ilvl w:val="0"/>
          <w:numId w:val="0"/>
        </w:numPr>
        <w:spacing w:after="0"/>
        <w:rPr>
          <w:bCs/>
          <w:color w:val="000000" w:themeColor="text1"/>
          <w:sz w:val="22"/>
          <w:szCs w:val="22"/>
        </w:rPr>
      </w:pPr>
      <w:r w:rsidRPr="001C4CD9">
        <w:rPr>
          <w:bCs/>
          <w:color w:val="000000" w:themeColor="text1"/>
          <w:sz w:val="22"/>
          <w:szCs w:val="22"/>
        </w:rPr>
        <w:t xml:space="preserve">Evidence required: </w:t>
      </w:r>
    </w:p>
    <w:p w14:paraId="2C187422" w14:textId="77777777" w:rsidR="008D5442" w:rsidRPr="001C4CD9" w:rsidRDefault="008D5442" w:rsidP="002B4AAD">
      <w:pPr>
        <w:pStyle w:val="Dotpoint1"/>
        <w:numPr>
          <w:ilvl w:val="0"/>
          <w:numId w:val="0"/>
        </w:numPr>
        <w:spacing w:after="0"/>
        <w:rPr>
          <w:bCs/>
          <w:color w:val="000000" w:themeColor="text1"/>
          <w:sz w:val="22"/>
          <w:szCs w:val="22"/>
        </w:rPr>
      </w:pPr>
    </w:p>
    <w:p w14:paraId="694FFC35" w14:textId="2EB7C55A" w:rsidR="00051B72" w:rsidRPr="001C4CD9" w:rsidRDefault="00051B72" w:rsidP="008D5442">
      <w:pPr>
        <w:pStyle w:val="Dotpoint1"/>
        <w:numPr>
          <w:ilvl w:val="0"/>
          <w:numId w:val="40"/>
        </w:numPr>
        <w:ind w:left="714" w:hanging="357"/>
        <w:rPr>
          <w:color w:val="000000" w:themeColor="text1"/>
          <w:sz w:val="22"/>
          <w:szCs w:val="22"/>
        </w:rPr>
      </w:pPr>
      <w:r w:rsidRPr="001C4CD9">
        <w:rPr>
          <w:color w:val="000000" w:themeColor="text1"/>
          <w:sz w:val="22"/>
          <w:szCs w:val="22"/>
        </w:rPr>
        <w:t xml:space="preserve">Past </w:t>
      </w:r>
      <w:r w:rsidR="008D5442">
        <w:rPr>
          <w:color w:val="000000" w:themeColor="text1"/>
          <w:sz w:val="22"/>
          <w:szCs w:val="22"/>
        </w:rPr>
        <w:t>3</w:t>
      </w:r>
      <w:r w:rsidRPr="001C4CD9">
        <w:rPr>
          <w:color w:val="000000" w:themeColor="text1"/>
          <w:sz w:val="22"/>
          <w:szCs w:val="22"/>
        </w:rPr>
        <w:t xml:space="preserve"> years of the organisation’s annual reports</w:t>
      </w:r>
      <w:r w:rsidR="008D5442">
        <w:rPr>
          <w:color w:val="000000" w:themeColor="text1"/>
          <w:sz w:val="22"/>
          <w:szCs w:val="22"/>
        </w:rPr>
        <w:t>.</w:t>
      </w:r>
    </w:p>
    <w:p w14:paraId="57B11F5E" w14:textId="0F841219" w:rsidR="00745D3C" w:rsidRPr="001C4CD9" w:rsidRDefault="00745D3C" w:rsidP="002B4AAD">
      <w:pPr>
        <w:pStyle w:val="Dotpoint1"/>
        <w:numPr>
          <w:ilvl w:val="0"/>
          <w:numId w:val="40"/>
        </w:numPr>
        <w:spacing w:after="0"/>
        <w:rPr>
          <w:color w:val="000000" w:themeColor="text1"/>
          <w:sz w:val="22"/>
          <w:szCs w:val="22"/>
        </w:rPr>
      </w:pPr>
      <w:r w:rsidRPr="001C4CD9">
        <w:rPr>
          <w:color w:val="000000" w:themeColor="text1"/>
          <w:sz w:val="22"/>
          <w:szCs w:val="22"/>
        </w:rPr>
        <w:t xml:space="preserve">Past </w:t>
      </w:r>
      <w:r w:rsidR="008D5442">
        <w:rPr>
          <w:color w:val="000000" w:themeColor="text1"/>
          <w:sz w:val="22"/>
          <w:szCs w:val="22"/>
        </w:rPr>
        <w:t>3</w:t>
      </w:r>
      <w:r w:rsidRPr="001C4CD9">
        <w:rPr>
          <w:color w:val="000000" w:themeColor="text1"/>
          <w:sz w:val="22"/>
          <w:szCs w:val="22"/>
        </w:rPr>
        <w:t xml:space="preserve"> years audited financial statements,</w:t>
      </w:r>
      <w:r w:rsidRPr="001C4CD9">
        <w:t xml:space="preserve"> </w:t>
      </w:r>
      <w:r w:rsidRPr="001C4CD9">
        <w:rPr>
          <w:color w:val="000000" w:themeColor="text1"/>
          <w:sz w:val="22"/>
          <w:szCs w:val="22"/>
        </w:rPr>
        <w:t>prepared in accordance with the accounting standards relevant to the organisation, such as independent auditing.</w:t>
      </w:r>
    </w:p>
    <w:p w14:paraId="49429DC3" w14:textId="77777777" w:rsidR="00051B72" w:rsidRPr="00EC4EE5" w:rsidRDefault="00051B72" w:rsidP="002B4AAD">
      <w:pPr>
        <w:rPr>
          <w:rFonts w:ascii="Arial" w:hAnsi="Arial" w:cs="Arial"/>
          <w:color w:val="000000" w:themeColor="text1"/>
          <w:sz w:val="22"/>
          <w:szCs w:val="22"/>
          <w:highlight w:val="yellow"/>
          <w:lang w:eastAsia="en-AU"/>
        </w:rPr>
      </w:pPr>
    </w:p>
    <w:p w14:paraId="0DC2C079" w14:textId="200FB69B" w:rsidR="00051B72" w:rsidRDefault="00051B72" w:rsidP="002B4AAD">
      <w:pPr>
        <w:pStyle w:val="Tabletext-10pt"/>
        <w:spacing w:before="0" w:after="0"/>
        <w:rPr>
          <w:rFonts w:cs="Arial"/>
          <w:b/>
          <w:bCs/>
          <w:sz w:val="22"/>
          <w:szCs w:val="22"/>
        </w:rPr>
      </w:pPr>
      <w:r w:rsidRPr="79F8E986">
        <w:rPr>
          <w:rFonts w:cs="Arial"/>
          <w:b/>
          <w:bCs/>
          <w:sz w:val="22"/>
          <w:szCs w:val="22"/>
        </w:rPr>
        <w:t xml:space="preserve">Criteria 6. The organisation can provide evidence that demonstrates their commitment to contributing to the Victorian </w:t>
      </w:r>
      <w:r w:rsidR="00BE0754">
        <w:rPr>
          <w:rFonts w:cs="Arial"/>
          <w:b/>
          <w:bCs/>
          <w:sz w:val="22"/>
          <w:szCs w:val="22"/>
        </w:rPr>
        <w:t>s</w:t>
      </w:r>
      <w:r w:rsidRPr="79F8E986">
        <w:rPr>
          <w:rFonts w:cs="Arial"/>
          <w:b/>
          <w:bCs/>
          <w:sz w:val="22"/>
          <w:szCs w:val="22"/>
        </w:rPr>
        <w:t>port and recreation sector by alignment to Victorian government policies</w:t>
      </w:r>
    </w:p>
    <w:p w14:paraId="31FD86C5" w14:textId="77777777" w:rsidR="008D5442" w:rsidRDefault="008D5442" w:rsidP="002B4AAD">
      <w:pPr>
        <w:pStyle w:val="Tabletext-10pt"/>
        <w:spacing w:before="0" w:after="0"/>
        <w:rPr>
          <w:rFonts w:cs="Arial"/>
          <w:bCs/>
          <w:color w:val="000000" w:themeColor="text1"/>
          <w:sz w:val="22"/>
          <w:szCs w:val="22"/>
          <w:lang w:val="en-IN"/>
        </w:rPr>
      </w:pPr>
    </w:p>
    <w:p w14:paraId="108FAF21" w14:textId="2F1DCD85" w:rsidR="00A65817" w:rsidRPr="00165D2F" w:rsidRDefault="00A65817" w:rsidP="002B4AAD">
      <w:pPr>
        <w:pStyle w:val="Tabletext-10pt"/>
        <w:spacing w:before="0" w:after="0"/>
        <w:rPr>
          <w:rFonts w:cs="Arial"/>
          <w:bCs/>
          <w:color w:val="000000" w:themeColor="text1"/>
          <w:sz w:val="22"/>
          <w:szCs w:val="22"/>
          <w:lang w:val="en-IN"/>
        </w:rPr>
      </w:pPr>
      <w:r>
        <w:rPr>
          <w:rFonts w:cs="Arial"/>
          <w:bCs/>
          <w:color w:val="000000" w:themeColor="text1"/>
          <w:sz w:val="22"/>
          <w:szCs w:val="22"/>
          <w:lang w:val="en-IN"/>
        </w:rPr>
        <w:t xml:space="preserve">Please provide statements of how your </w:t>
      </w:r>
      <w:r w:rsidRPr="00B13219">
        <w:rPr>
          <w:rFonts w:cs="Arial"/>
          <w:bCs/>
          <w:color w:val="000000" w:themeColor="text1"/>
          <w:sz w:val="22"/>
          <w:szCs w:val="22"/>
          <w:lang w:val="en-IN"/>
        </w:rPr>
        <w:t>organisation</w:t>
      </w:r>
      <w:r>
        <w:rPr>
          <w:rFonts w:cs="Arial"/>
          <w:bCs/>
          <w:color w:val="000000" w:themeColor="text1"/>
          <w:sz w:val="22"/>
          <w:szCs w:val="22"/>
          <w:lang w:val="en-IN"/>
        </w:rPr>
        <w:t>s strategic plan</w:t>
      </w:r>
      <w:r w:rsidRPr="00B13219">
        <w:rPr>
          <w:rFonts w:cs="Arial"/>
          <w:bCs/>
          <w:color w:val="000000" w:themeColor="text1"/>
          <w:sz w:val="22"/>
          <w:szCs w:val="22"/>
          <w:lang w:val="en-IN"/>
        </w:rPr>
        <w:t xml:space="preserve"> </w:t>
      </w:r>
      <w:r>
        <w:rPr>
          <w:rFonts w:cs="Arial"/>
          <w:bCs/>
          <w:color w:val="000000" w:themeColor="text1"/>
          <w:sz w:val="22"/>
          <w:szCs w:val="22"/>
          <w:lang w:val="en-IN"/>
        </w:rPr>
        <w:t>aligns</w:t>
      </w:r>
      <w:r w:rsidRPr="00390C8C">
        <w:rPr>
          <w:rFonts w:cs="Arial"/>
          <w:bCs/>
          <w:color w:val="000000" w:themeColor="text1"/>
          <w:sz w:val="22"/>
          <w:szCs w:val="22"/>
          <w:lang w:val="en-IN"/>
        </w:rPr>
        <w:t xml:space="preserve"> with the priorities of Active Victoria</w:t>
      </w:r>
      <w:r>
        <w:rPr>
          <w:rFonts w:cs="Arial"/>
          <w:bCs/>
          <w:color w:val="000000" w:themeColor="text1"/>
          <w:sz w:val="22"/>
          <w:szCs w:val="22"/>
          <w:lang w:val="en-IN"/>
        </w:rPr>
        <w:t xml:space="preserve"> and</w:t>
      </w:r>
      <w:r w:rsidRPr="00B13219">
        <w:rPr>
          <w:rFonts w:cs="Arial"/>
          <w:bCs/>
          <w:color w:val="000000" w:themeColor="text1"/>
          <w:sz w:val="22"/>
          <w:szCs w:val="22"/>
          <w:lang w:val="en-IN"/>
        </w:rPr>
        <w:t xml:space="preserve"> how </w:t>
      </w:r>
      <w:r>
        <w:rPr>
          <w:rFonts w:cs="Arial"/>
          <w:bCs/>
          <w:color w:val="000000" w:themeColor="text1"/>
          <w:sz w:val="22"/>
          <w:szCs w:val="22"/>
          <w:lang w:val="en-IN"/>
        </w:rPr>
        <w:t>you</w:t>
      </w:r>
      <w:r w:rsidRPr="00B13219">
        <w:rPr>
          <w:rFonts w:cs="Arial"/>
          <w:bCs/>
          <w:color w:val="000000" w:themeColor="text1"/>
          <w:sz w:val="22"/>
          <w:szCs w:val="22"/>
          <w:lang w:val="en-IN"/>
        </w:rPr>
        <w:t xml:space="preserve"> can contribute to strengthening the sport and recreation sector, boost participation and ensure every Victorian </w:t>
      </w:r>
      <w:r w:rsidR="001E58A3" w:rsidRPr="00B13219">
        <w:rPr>
          <w:rFonts w:cs="Arial"/>
          <w:bCs/>
          <w:color w:val="000000" w:themeColor="text1"/>
          <w:sz w:val="22"/>
          <w:szCs w:val="22"/>
          <w:lang w:val="en-IN"/>
        </w:rPr>
        <w:t>can</w:t>
      </w:r>
      <w:r w:rsidRPr="00B13219">
        <w:rPr>
          <w:rFonts w:cs="Arial"/>
          <w:bCs/>
          <w:color w:val="000000" w:themeColor="text1"/>
          <w:sz w:val="22"/>
          <w:szCs w:val="22"/>
          <w:lang w:val="en-IN"/>
        </w:rPr>
        <w:t xml:space="preserve"> be involved. </w:t>
      </w:r>
    </w:p>
    <w:p w14:paraId="292425A1" w14:textId="77777777" w:rsidR="008D5442" w:rsidRDefault="008D5442" w:rsidP="002B4AAD">
      <w:pPr>
        <w:pStyle w:val="Dotpoint1"/>
        <w:numPr>
          <w:ilvl w:val="0"/>
          <w:numId w:val="0"/>
        </w:numPr>
        <w:spacing w:after="0"/>
        <w:ind w:left="360" w:hanging="360"/>
        <w:rPr>
          <w:bCs/>
          <w:color w:val="000000" w:themeColor="text1"/>
          <w:sz w:val="22"/>
          <w:szCs w:val="22"/>
        </w:rPr>
      </w:pPr>
    </w:p>
    <w:p w14:paraId="118F7643" w14:textId="66280A68" w:rsidR="00DD5EFF" w:rsidRDefault="00432EEA" w:rsidP="002B4AAD">
      <w:pPr>
        <w:pStyle w:val="Dotpoint1"/>
        <w:numPr>
          <w:ilvl w:val="0"/>
          <w:numId w:val="0"/>
        </w:numPr>
        <w:spacing w:after="0"/>
        <w:ind w:left="360" w:hanging="360"/>
        <w:rPr>
          <w:bCs/>
          <w:color w:val="000000" w:themeColor="text1"/>
          <w:sz w:val="22"/>
          <w:szCs w:val="22"/>
        </w:rPr>
      </w:pPr>
      <w:r w:rsidRPr="001C4CD9">
        <w:rPr>
          <w:bCs/>
          <w:color w:val="000000" w:themeColor="text1"/>
          <w:sz w:val="22"/>
          <w:szCs w:val="22"/>
        </w:rPr>
        <w:t xml:space="preserve">Documents required: </w:t>
      </w:r>
    </w:p>
    <w:p w14:paraId="083A3686" w14:textId="77777777" w:rsidR="008D5442" w:rsidRPr="001C4CD9" w:rsidRDefault="008D5442" w:rsidP="002B4AAD">
      <w:pPr>
        <w:pStyle w:val="Dotpoint1"/>
        <w:numPr>
          <w:ilvl w:val="0"/>
          <w:numId w:val="0"/>
        </w:numPr>
        <w:spacing w:after="0"/>
        <w:ind w:left="360" w:hanging="360"/>
        <w:rPr>
          <w:bCs/>
          <w:color w:val="000000" w:themeColor="text1"/>
          <w:sz w:val="22"/>
          <w:szCs w:val="22"/>
        </w:rPr>
      </w:pPr>
    </w:p>
    <w:p w14:paraId="47B89BF7" w14:textId="59EABEAB" w:rsidR="00DD5EFF" w:rsidRPr="001C4CD9" w:rsidRDefault="008D5442" w:rsidP="008D5442">
      <w:pPr>
        <w:pStyle w:val="Dotpoint1"/>
        <w:numPr>
          <w:ilvl w:val="0"/>
          <w:numId w:val="40"/>
        </w:numPr>
        <w:ind w:left="714" w:hanging="357"/>
        <w:rPr>
          <w:color w:val="000000" w:themeColor="text1"/>
          <w:sz w:val="22"/>
          <w:szCs w:val="22"/>
        </w:rPr>
      </w:pPr>
      <w:r>
        <w:rPr>
          <w:color w:val="000000" w:themeColor="text1"/>
          <w:sz w:val="22"/>
          <w:szCs w:val="22"/>
        </w:rPr>
        <w:t>o</w:t>
      </w:r>
      <w:r w:rsidR="00DD5EFF" w:rsidRPr="001C4CD9">
        <w:rPr>
          <w:color w:val="000000" w:themeColor="text1"/>
          <w:sz w:val="22"/>
          <w:szCs w:val="22"/>
        </w:rPr>
        <w:t>rganisation strategies – Diversity and Inclusion, Reconciliation Action Plan, Gender equity, high performance, coaching</w:t>
      </w:r>
    </w:p>
    <w:p w14:paraId="10443258" w14:textId="4656082D" w:rsidR="00DD5EFF" w:rsidRPr="001C4CD9" w:rsidRDefault="008D5442" w:rsidP="008D5442">
      <w:pPr>
        <w:pStyle w:val="Dotpoint1"/>
        <w:numPr>
          <w:ilvl w:val="0"/>
          <w:numId w:val="40"/>
        </w:numPr>
        <w:ind w:left="714" w:hanging="357"/>
        <w:rPr>
          <w:color w:val="000000" w:themeColor="text1"/>
          <w:sz w:val="22"/>
          <w:szCs w:val="22"/>
        </w:rPr>
      </w:pPr>
      <w:r>
        <w:rPr>
          <w:color w:val="000000" w:themeColor="text1"/>
          <w:sz w:val="22"/>
          <w:szCs w:val="22"/>
        </w:rPr>
        <w:t>m</w:t>
      </w:r>
      <w:r w:rsidR="00DD5EFF" w:rsidRPr="001C4CD9">
        <w:rPr>
          <w:color w:val="000000" w:themeColor="text1"/>
          <w:sz w:val="22"/>
          <w:szCs w:val="22"/>
        </w:rPr>
        <w:t>embership</w:t>
      </w:r>
      <w:r w:rsidR="00A65817" w:rsidRPr="001C4CD9">
        <w:rPr>
          <w:color w:val="000000" w:themeColor="text1"/>
          <w:sz w:val="22"/>
          <w:szCs w:val="22"/>
        </w:rPr>
        <w:t>/participation</w:t>
      </w:r>
      <w:r w:rsidR="00DD5EFF" w:rsidRPr="001C4CD9">
        <w:rPr>
          <w:color w:val="000000" w:themeColor="text1"/>
          <w:sz w:val="22"/>
          <w:szCs w:val="22"/>
        </w:rPr>
        <w:t xml:space="preserve"> breakdown – members, clubs, associations (individual athlete competitor, coach or official who is registered with the organisation directly)</w:t>
      </w:r>
    </w:p>
    <w:p w14:paraId="234C04C1" w14:textId="14A74C87" w:rsidR="00DD5EFF" w:rsidRPr="001C4CD9" w:rsidRDefault="008D5442" w:rsidP="002B4AAD">
      <w:pPr>
        <w:pStyle w:val="Dotpoint1"/>
        <w:numPr>
          <w:ilvl w:val="0"/>
          <w:numId w:val="40"/>
        </w:numPr>
        <w:spacing w:after="0"/>
        <w:rPr>
          <w:color w:val="000000" w:themeColor="text1"/>
          <w:sz w:val="22"/>
          <w:szCs w:val="22"/>
        </w:rPr>
      </w:pPr>
      <w:r>
        <w:rPr>
          <w:color w:val="000000" w:themeColor="text1"/>
          <w:sz w:val="22"/>
          <w:szCs w:val="22"/>
        </w:rPr>
        <w:t>b</w:t>
      </w:r>
      <w:r w:rsidR="00DD5EFF" w:rsidRPr="001C4CD9">
        <w:rPr>
          <w:color w:val="000000" w:themeColor="text1"/>
          <w:sz w:val="22"/>
          <w:szCs w:val="22"/>
        </w:rPr>
        <w:t xml:space="preserve">oard member report </w:t>
      </w:r>
      <w:r w:rsidR="00072940" w:rsidRPr="001C4CD9">
        <w:rPr>
          <w:color w:val="000000" w:themeColor="text1"/>
          <w:sz w:val="22"/>
          <w:szCs w:val="22"/>
        </w:rPr>
        <w:t xml:space="preserve">– </w:t>
      </w:r>
      <w:r w:rsidR="00DD5EFF" w:rsidRPr="001C4CD9">
        <w:rPr>
          <w:color w:val="000000" w:themeColor="text1"/>
          <w:sz w:val="22"/>
          <w:szCs w:val="22"/>
        </w:rPr>
        <w:t>including structure, name, gender and voting rights of all members (provided with application form)</w:t>
      </w:r>
      <w:r>
        <w:rPr>
          <w:color w:val="000000" w:themeColor="text1"/>
          <w:sz w:val="22"/>
          <w:szCs w:val="22"/>
        </w:rPr>
        <w:t>.</w:t>
      </w:r>
    </w:p>
    <w:p w14:paraId="30E283BC" w14:textId="77777777" w:rsidR="007D29AD" w:rsidRDefault="007D29AD" w:rsidP="002B4AAD">
      <w:pPr>
        <w:pStyle w:val="Dotpoint1"/>
        <w:numPr>
          <w:ilvl w:val="0"/>
          <w:numId w:val="0"/>
        </w:numPr>
        <w:spacing w:after="0"/>
        <w:rPr>
          <w:i/>
          <w:iCs/>
          <w:color w:val="000000" w:themeColor="text1"/>
          <w:sz w:val="22"/>
          <w:szCs w:val="22"/>
        </w:rPr>
      </w:pPr>
    </w:p>
    <w:p w14:paraId="6D868B46" w14:textId="25C9946B" w:rsidR="00432EEA" w:rsidRDefault="00432EEA" w:rsidP="002B4AAD">
      <w:pPr>
        <w:rPr>
          <w:rFonts w:ascii="Arial" w:eastAsia="Times" w:hAnsi="Arial"/>
          <w:color w:val="000000" w:themeColor="text1"/>
          <w:sz w:val="22"/>
          <w:szCs w:val="22"/>
        </w:rPr>
      </w:pPr>
      <w:bookmarkStart w:id="1" w:name="_Hlk71543803"/>
      <w:r w:rsidRPr="00605D51">
        <w:rPr>
          <w:rFonts w:ascii="Arial" w:eastAsia="Times" w:hAnsi="Arial"/>
          <w:color w:val="000000" w:themeColor="text1"/>
          <w:sz w:val="22"/>
          <w:szCs w:val="22"/>
        </w:rPr>
        <w:t xml:space="preserve">Sport and Recreation Victoria may apply discretion in determining recognition and may request </w:t>
      </w:r>
      <w:bookmarkEnd w:id="1"/>
      <w:r w:rsidR="00E621AA" w:rsidRPr="00605D51">
        <w:rPr>
          <w:rFonts w:ascii="Arial" w:eastAsia="Times" w:hAnsi="Arial"/>
          <w:color w:val="000000" w:themeColor="text1"/>
          <w:sz w:val="22"/>
          <w:szCs w:val="22"/>
        </w:rPr>
        <w:t>additional evidence</w:t>
      </w:r>
      <w:r w:rsidRPr="00605D51">
        <w:rPr>
          <w:rFonts w:ascii="Arial" w:eastAsia="Times" w:hAnsi="Arial"/>
          <w:color w:val="000000" w:themeColor="text1"/>
          <w:sz w:val="22"/>
          <w:szCs w:val="22"/>
        </w:rPr>
        <w:t xml:space="preserve">. </w:t>
      </w:r>
    </w:p>
    <w:p w14:paraId="446A98B7" w14:textId="77777777" w:rsidR="001E58A3" w:rsidRPr="00605D51" w:rsidRDefault="001E58A3" w:rsidP="002B4AAD">
      <w:pPr>
        <w:rPr>
          <w:rFonts w:eastAsia="Times"/>
        </w:rPr>
      </w:pPr>
    </w:p>
    <w:p w14:paraId="7E0304B3" w14:textId="77777777" w:rsidR="00E7539B" w:rsidRPr="00B83861" w:rsidRDefault="00E7539B" w:rsidP="002B4AAD">
      <w:pPr>
        <w:pStyle w:val="Heading2"/>
        <w:spacing w:before="0" w:after="0"/>
        <w:rPr>
          <w:color w:val="000000" w:themeColor="text1"/>
        </w:rPr>
      </w:pPr>
      <w:r w:rsidRPr="00B83861">
        <w:rPr>
          <w:color w:val="000000" w:themeColor="text1"/>
        </w:rPr>
        <w:t xml:space="preserve">How </w:t>
      </w:r>
      <w:r>
        <w:rPr>
          <w:color w:val="000000" w:themeColor="text1"/>
        </w:rPr>
        <w:t>applications will be assessed</w:t>
      </w:r>
    </w:p>
    <w:p w14:paraId="426FDF56" w14:textId="77777777" w:rsidR="001E58A3" w:rsidRDefault="001E58A3" w:rsidP="002B4AAD">
      <w:pPr>
        <w:autoSpaceDE w:val="0"/>
        <w:autoSpaceDN w:val="0"/>
        <w:adjustRightInd w:val="0"/>
        <w:spacing w:line="191" w:lineRule="atLeast"/>
        <w:rPr>
          <w:rFonts w:ascii="Arial" w:eastAsia="Times" w:hAnsi="Arial"/>
          <w:color w:val="000000" w:themeColor="text1"/>
          <w:sz w:val="22"/>
          <w:szCs w:val="22"/>
        </w:rPr>
      </w:pPr>
    </w:p>
    <w:p w14:paraId="54D83432" w14:textId="48716D03" w:rsidR="00E7539B" w:rsidRPr="008B5541" w:rsidRDefault="00E7539B" w:rsidP="002B4AAD">
      <w:pPr>
        <w:autoSpaceDE w:val="0"/>
        <w:autoSpaceDN w:val="0"/>
        <w:adjustRightInd w:val="0"/>
        <w:spacing w:line="191" w:lineRule="atLeast"/>
        <w:rPr>
          <w:rFonts w:ascii="Arial" w:eastAsia="Times" w:hAnsi="Arial"/>
          <w:color w:val="000000" w:themeColor="text1"/>
          <w:sz w:val="22"/>
          <w:szCs w:val="22"/>
        </w:rPr>
      </w:pPr>
      <w:r w:rsidRPr="008B5541">
        <w:rPr>
          <w:rFonts w:ascii="Arial" w:eastAsia="Times" w:hAnsi="Arial"/>
          <w:color w:val="000000" w:themeColor="text1"/>
          <w:sz w:val="22"/>
          <w:szCs w:val="22"/>
        </w:rPr>
        <w:t xml:space="preserve">Eligible applications will be assessed against the state sport and active recreation body criteria by a Sport and Recreation Victoria panel. </w:t>
      </w:r>
    </w:p>
    <w:p w14:paraId="66CE645C" w14:textId="77777777" w:rsidR="001E58A3" w:rsidRDefault="001E58A3" w:rsidP="002B4AAD">
      <w:pPr>
        <w:autoSpaceDE w:val="0"/>
        <w:autoSpaceDN w:val="0"/>
        <w:adjustRightInd w:val="0"/>
        <w:spacing w:line="191" w:lineRule="atLeast"/>
        <w:rPr>
          <w:rFonts w:ascii="Arial" w:eastAsia="Times" w:hAnsi="Arial"/>
          <w:color w:val="000000" w:themeColor="text1"/>
          <w:sz w:val="22"/>
          <w:szCs w:val="22"/>
        </w:rPr>
      </w:pPr>
    </w:p>
    <w:p w14:paraId="05575508" w14:textId="58D7B883" w:rsidR="00E7539B" w:rsidRDefault="00E7539B" w:rsidP="002B4AAD">
      <w:pPr>
        <w:autoSpaceDE w:val="0"/>
        <w:autoSpaceDN w:val="0"/>
        <w:adjustRightInd w:val="0"/>
        <w:spacing w:line="191" w:lineRule="atLeast"/>
        <w:rPr>
          <w:rFonts w:ascii="Arial" w:eastAsia="Times" w:hAnsi="Arial"/>
          <w:color w:val="000000" w:themeColor="text1"/>
          <w:sz w:val="22"/>
          <w:szCs w:val="22"/>
        </w:rPr>
      </w:pPr>
      <w:r w:rsidRPr="006B2AAB">
        <w:rPr>
          <w:rFonts w:ascii="Arial" w:eastAsia="Times" w:hAnsi="Arial"/>
          <w:color w:val="000000" w:themeColor="text1"/>
          <w:sz w:val="22"/>
          <w:szCs w:val="22"/>
        </w:rPr>
        <w:t xml:space="preserve">Please note: </w:t>
      </w:r>
    </w:p>
    <w:p w14:paraId="20A7BF88" w14:textId="77777777" w:rsidR="001E58A3" w:rsidRPr="006B2AAB" w:rsidRDefault="001E58A3" w:rsidP="002B4AAD">
      <w:pPr>
        <w:autoSpaceDE w:val="0"/>
        <w:autoSpaceDN w:val="0"/>
        <w:adjustRightInd w:val="0"/>
        <w:spacing w:line="191" w:lineRule="atLeast"/>
        <w:rPr>
          <w:rFonts w:ascii="Arial" w:eastAsia="Times" w:hAnsi="Arial"/>
          <w:color w:val="000000" w:themeColor="text1"/>
          <w:sz w:val="22"/>
          <w:szCs w:val="22"/>
        </w:rPr>
      </w:pPr>
    </w:p>
    <w:p w14:paraId="76379DBE" w14:textId="712FA5CA" w:rsidR="00C24CE9" w:rsidRDefault="00E7539B" w:rsidP="001E58A3">
      <w:pPr>
        <w:pStyle w:val="accordion-item"/>
        <w:numPr>
          <w:ilvl w:val="1"/>
          <w:numId w:val="29"/>
        </w:numPr>
        <w:shd w:val="clear" w:color="auto" w:fill="FFFFFF"/>
        <w:tabs>
          <w:tab w:val="num" w:pos="993"/>
        </w:tabs>
        <w:spacing w:before="0" w:beforeAutospacing="0" w:after="120" w:afterAutospacing="0"/>
        <w:ind w:left="992" w:hanging="425"/>
        <w:rPr>
          <w:rFonts w:ascii="Arial" w:eastAsia="Times" w:hAnsi="Arial"/>
          <w:color w:val="000000" w:themeColor="text1"/>
          <w:sz w:val="22"/>
          <w:szCs w:val="22"/>
          <w:lang w:eastAsia="en-US"/>
        </w:rPr>
      </w:pPr>
      <w:r w:rsidRPr="79F8E986">
        <w:rPr>
          <w:rFonts w:ascii="Arial" w:eastAsia="Times" w:hAnsi="Arial"/>
          <w:color w:val="000000" w:themeColor="text1"/>
          <w:sz w:val="22"/>
          <w:szCs w:val="22"/>
          <w:lang w:eastAsia="en-US"/>
        </w:rPr>
        <w:t xml:space="preserve">recognition as a </w:t>
      </w:r>
      <w:r w:rsidRPr="79F8E986">
        <w:rPr>
          <w:rFonts w:ascii="Arial" w:eastAsia="Times" w:hAnsi="Arial"/>
          <w:color w:val="000000" w:themeColor="text1"/>
          <w:sz w:val="22"/>
          <w:szCs w:val="22"/>
        </w:rPr>
        <w:t xml:space="preserve">state sport and active recreation body </w:t>
      </w:r>
      <w:r w:rsidRPr="79F8E986">
        <w:rPr>
          <w:rFonts w:ascii="Arial" w:eastAsia="Times" w:hAnsi="Arial"/>
          <w:color w:val="000000" w:themeColor="text1"/>
          <w:sz w:val="22"/>
          <w:szCs w:val="22"/>
          <w:lang w:eastAsia="en-US"/>
        </w:rPr>
        <w:t>does not guarantee Victorian Government funding</w:t>
      </w:r>
    </w:p>
    <w:p w14:paraId="74C8D658" w14:textId="4546B772" w:rsidR="00903D34" w:rsidRPr="00464110" w:rsidRDefault="00D87308" w:rsidP="001E58A3">
      <w:pPr>
        <w:pStyle w:val="accordion-item"/>
        <w:numPr>
          <w:ilvl w:val="1"/>
          <w:numId w:val="29"/>
        </w:numPr>
        <w:shd w:val="clear" w:color="auto" w:fill="FFFFFF"/>
        <w:tabs>
          <w:tab w:val="num" w:pos="993"/>
        </w:tabs>
        <w:spacing w:before="0" w:beforeAutospacing="0" w:after="120" w:afterAutospacing="0"/>
        <w:ind w:left="992" w:hanging="425"/>
        <w:rPr>
          <w:rFonts w:ascii="Arial" w:eastAsia="Times" w:hAnsi="Arial"/>
          <w:color w:val="000000" w:themeColor="text1"/>
          <w:sz w:val="22"/>
          <w:szCs w:val="22"/>
          <w:lang w:eastAsia="en-US"/>
        </w:rPr>
      </w:pPr>
      <w:r w:rsidRPr="00464110">
        <w:rPr>
          <w:rFonts w:ascii="Arial" w:eastAsia="Times" w:hAnsi="Arial"/>
          <w:color w:val="000000" w:themeColor="text1"/>
          <w:sz w:val="22"/>
          <w:szCs w:val="22"/>
          <w:lang w:eastAsia="en-US"/>
        </w:rPr>
        <w:t xml:space="preserve">the </w:t>
      </w:r>
      <w:r w:rsidR="00E23612" w:rsidRPr="00464110">
        <w:rPr>
          <w:rFonts w:ascii="Arial" w:eastAsia="Times" w:hAnsi="Arial"/>
          <w:color w:val="000000" w:themeColor="text1"/>
          <w:sz w:val="22"/>
          <w:szCs w:val="22"/>
          <w:lang w:eastAsia="en-US"/>
        </w:rPr>
        <w:t>recognition term will be</w:t>
      </w:r>
      <w:r w:rsidRPr="00464110">
        <w:rPr>
          <w:rFonts w:ascii="Arial" w:eastAsia="Times" w:hAnsi="Arial"/>
          <w:color w:val="000000" w:themeColor="text1"/>
          <w:sz w:val="22"/>
          <w:szCs w:val="22"/>
          <w:lang w:eastAsia="en-US"/>
        </w:rPr>
        <w:t xml:space="preserve"> for a</w:t>
      </w:r>
      <w:r w:rsidR="00E23612" w:rsidRPr="00464110">
        <w:rPr>
          <w:rFonts w:ascii="Arial" w:eastAsia="Times" w:hAnsi="Arial"/>
          <w:color w:val="000000" w:themeColor="text1"/>
          <w:sz w:val="22"/>
          <w:szCs w:val="22"/>
          <w:lang w:eastAsia="en-US"/>
        </w:rPr>
        <w:t xml:space="preserve"> minimum period of 2 years</w:t>
      </w:r>
    </w:p>
    <w:p w14:paraId="3A8F1E4E" w14:textId="6B45F898" w:rsidR="00E7539B" w:rsidRPr="001864F5" w:rsidRDefault="00E7539B" w:rsidP="001E58A3">
      <w:pPr>
        <w:pStyle w:val="accordion-item"/>
        <w:numPr>
          <w:ilvl w:val="1"/>
          <w:numId w:val="29"/>
        </w:numPr>
        <w:shd w:val="clear" w:color="auto" w:fill="FFFFFF" w:themeFill="background1"/>
        <w:tabs>
          <w:tab w:val="num" w:pos="993"/>
        </w:tabs>
        <w:spacing w:before="0" w:beforeAutospacing="0" w:after="120" w:afterAutospacing="0"/>
        <w:ind w:left="992" w:hanging="425"/>
        <w:rPr>
          <w:rFonts w:ascii="Arial" w:eastAsia="Times" w:hAnsi="Arial"/>
          <w:color w:val="000000" w:themeColor="text1"/>
          <w:sz w:val="22"/>
          <w:szCs w:val="22"/>
          <w:lang w:eastAsia="en-US"/>
        </w:rPr>
      </w:pPr>
      <w:r w:rsidRPr="001864F5">
        <w:rPr>
          <w:rFonts w:ascii="Arial" w:eastAsia="Times" w:hAnsi="Arial"/>
          <w:color w:val="000000" w:themeColor="text1"/>
          <w:sz w:val="22"/>
          <w:szCs w:val="22"/>
          <w:lang w:eastAsia="en-US"/>
        </w:rPr>
        <w:t xml:space="preserve">the assessment process may take up to </w:t>
      </w:r>
      <w:r w:rsidR="001E58A3">
        <w:rPr>
          <w:rFonts w:ascii="Arial" w:eastAsia="Times" w:hAnsi="Arial"/>
          <w:color w:val="000000" w:themeColor="text1"/>
          <w:sz w:val="22"/>
          <w:szCs w:val="22"/>
          <w:lang w:eastAsia="en-US"/>
        </w:rPr>
        <w:t>3</w:t>
      </w:r>
      <w:r w:rsidRPr="001864F5">
        <w:rPr>
          <w:rFonts w:ascii="Arial" w:eastAsia="Times" w:hAnsi="Arial"/>
          <w:color w:val="000000" w:themeColor="text1"/>
          <w:sz w:val="22"/>
          <w:szCs w:val="22"/>
          <w:lang w:eastAsia="en-US"/>
        </w:rPr>
        <w:t xml:space="preserve"> months from the round closing date</w:t>
      </w:r>
    </w:p>
    <w:p w14:paraId="1F414DC0" w14:textId="2F3ADC46" w:rsidR="00E7539B" w:rsidRPr="006D6806" w:rsidRDefault="47F2DFAC" w:rsidP="002B4AAD">
      <w:pPr>
        <w:pStyle w:val="accordion-item"/>
        <w:numPr>
          <w:ilvl w:val="1"/>
          <w:numId w:val="29"/>
        </w:numPr>
        <w:shd w:val="clear" w:color="auto" w:fill="FFFFFF" w:themeFill="background1"/>
        <w:tabs>
          <w:tab w:val="num" w:pos="993"/>
        </w:tabs>
        <w:spacing w:before="0" w:beforeAutospacing="0" w:after="0" w:afterAutospacing="0"/>
        <w:ind w:left="993" w:hanging="426"/>
        <w:rPr>
          <w:rFonts w:ascii="Arial" w:eastAsia="Arial" w:hAnsi="Arial" w:cs="Arial"/>
          <w:color w:val="000000" w:themeColor="text1"/>
          <w:sz w:val="22"/>
          <w:szCs w:val="22"/>
          <w:lang w:eastAsia="en-US"/>
        </w:rPr>
      </w:pPr>
      <w:r w:rsidRPr="79F8E986">
        <w:rPr>
          <w:rFonts w:ascii="Arial" w:eastAsia="Times" w:hAnsi="Arial"/>
          <w:color w:val="000000" w:themeColor="text1"/>
          <w:sz w:val="22"/>
          <w:szCs w:val="22"/>
          <w:lang w:eastAsia="en-US"/>
        </w:rPr>
        <w:t>applicants will receive written notification of the outcome of their application.</w:t>
      </w:r>
    </w:p>
    <w:p w14:paraId="2CB75D19" w14:textId="77777777" w:rsidR="001E58A3" w:rsidRDefault="001E58A3" w:rsidP="00446276">
      <w:pPr>
        <w:pStyle w:val="NormalWeb"/>
        <w:shd w:val="clear" w:color="auto" w:fill="FFFFFF"/>
        <w:spacing w:before="0" w:beforeAutospacing="0" w:after="0" w:afterAutospacing="0"/>
        <w:rPr>
          <w:color w:val="000000" w:themeColor="text1"/>
        </w:rPr>
      </w:pPr>
    </w:p>
    <w:p w14:paraId="6A0815FB" w14:textId="765EC4F8" w:rsidR="00B57B9D" w:rsidRDefault="00B57B9D" w:rsidP="002B4AAD">
      <w:pPr>
        <w:pStyle w:val="Heading2"/>
        <w:spacing w:before="0" w:after="0"/>
        <w:rPr>
          <w:color w:val="000000" w:themeColor="text1"/>
        </w:rPr>
      </w:pPr>
      <w:r>
        <w:rPr>
          <w:color w:val="000000" w:themeColor="text1"/>
        </w:rPr>
        <w:t xml:space="preserve">What are the benefits of recognition? </w:t>
      </w:r>
    </w:p>
    <w:p w14:paraId="44BBF42A" w14:textId="77777777" w:rsidR="001E58A3" w:rsidRDefault="001E58A3" w:rsidP="002B4AAD">
      <w:pPr>
        <w:pStyle w:val="NormalWeb"/>
        <w:shd w:val="clear" w:color="auto" w:fill="FFFFFF"/>
        <w:spacing w:before="0" w:beforeAutospacing="0" w:after="0" w:afterAutospacing="0"/>
        <w:rPr>
          <w:rFonts w:ascii="Arial" w:eastAsia="Times" w:hAnsi="Arial"/>
          <w:color w:val="000000" w:themeColor="text1"/>
          <w:sz w:val="22"/>
          <w:szCs w:val="22"/>
          <w:lang w:eastAsia="en-US"/>
        </w:rPr>
      </w:pPr>
    </w:p>
    <w:p w14:paraId="2892621D" w14:textId="117B5D6E" w:rsidR="00942696" w:rsidRDefault="00942696" w:rsidP="002B4AAD">
      <w:pPr>
        <w:pStyle w:val="NormalWeb"/>
        <w:shd w:val="clear" w:color="auto" w:fill="FFFFFF"/>
        <w:spacing w:before="0" w:beforeAutospacing="0" w:after="0" w:afterAutospacing="0"/>
        <w:rPr>
          <w:rFonts w:ascii="Arial" w:eastAsia="Times" w:hAnsi="Arial"/>
          <w:color w:val="000000" w:themeColor="text1"/>
          <w:sz w:val="22"/>
          <w:szCs w:val="22"/>
          <w:lang w:eastAsia="en-US"/>
        </w:rPr>
      </w:pPr>
      <w:r w:rsidRPr="00356DC0">
        <w:rPr>
          <w:rFonts w:ascii="Arial" w:eastAsia="Times" w:hAnsi="Arial"/>
          <w:color w:val="000000" w:themeColor="text1"/>
          <w:sz w:val="22"/>
          <w:szCs w:val="22"/>
          <w:lang w:eastAsia="en-US"/>
        </w:rPr>
        <w:t xml:space="preserve">Recognised state </w:t>
      </w:r>
      <w:r w:rsidR="00356DC0" w:rsidRPr="00356DC0">
        <w:rPr>
          <w:rFonts w:ascii="Arial" w:eastAsia="Times" w:hAnsi="Arial"/>
          <w:color w:val="000000" w:themeColor="text1"/>
          <w:sz w:val="22"/>
          <w:szCs w:val="22"/>
          <w:lang w:eastAsia="en-US"/>
        </w:rPr>
        <w:t xml:space="preserve">sport and active recreation bodies </w:t>
      </w:r>
      <w:r w:rsidRPr="00356DC0">
        <w:rPr>
          <w:rFonts w:ascii="Arial" w:eastAsia="Times" w:hAnsi="Arial"/>
          <w:color w:val="000000" w:themeColor="text1"/>
          <w:sz w:val="22"/>
          <w:szCs w:val="22"/>
          <w:lang w:eastAsia="en-US"/>
        </w:rPr>
        <w:t>are:</w:t>
      </w:r>
    </w:p>
    <w:p w14:paraId="11B7B90C" w14:textId="77777777" w:rsidR="001E58A3" w:rsidRPr="00356DC0" w:rsidRDefault="001E58A3" w:rsidP="002B4AAD">
      <w:pPr>
        <w:pStyle w:val="NormalWeb"/>
        <w:shd w:val="clear" w:color="auto" w:fill="FFFFFF"/>
        <w:spacing w:before="0" w:beforeAutospacing="0" w:after="0" w:afterAutospacing="0"/>
        <w:rPr>
          <w:rFonts w:ascii="Arial" w:eastAsia="Times" w:hAnsi="Arial"/>
          <w:color w:val="000000" w:themeColor="text1"/>
          <w:sz w:val="22"/>
          <w:szCs w:val="22"/>
          <w:lang w:eastAsia="en-US"/>
        </w:rPr>
      </w:pPr>
    </w:p>
    <w:p w14:paraId="7BEA63C1" w14:textId="01C6988C" w:rsidR="00887046" w:rsidRPr="001E58A3" w:rsidRDefault="00726FAB" w:rsidP="001E58A3">
      <w:pPr>
        <w:pStyle w:val="accordion-item"/>
        <w:numPr>
          <w:ilvl w:val="1"/>
          <w:numId w:val="29"/>
        </w:numPr>
        <w:shd w:val="clear" w:color="auto" w:fill="FFFFFF" w:themeFill="background1"/>
        <w:tabs>
          <w:tab w:val="num" w:pos="993"/>
        </w:tabs>
        <w:spacing w:before="0" w:beforeAutospacing="0" w:after="120" w:afterAutospacing="0"/>
        <w:ind w:left="992" w:hanging="425"/>
        <w:rPr>
          <w:rFonts w:ascii="Arial" w:eastAsia="Times" w:hAnsi="Arial"/>
          <w:color w:val="000000" w:themeColor="text1"/>
          <w:sz w:val="22"/>
          <w:szCs w:val="22"/>
          <w:lang w:eastAsia="en-US"/>
        </w:rPr>
      </w:pPr>
      <w:r w:rsidRPr="001E58A3">
        <w:rPr>
          <w:rFonts w:ascii="Arial" w:eastAsia="Times" w:hAnsi="Arial"/>
          <w:color w:val="000000" w:themeColor="text1"/>
          <w:sz w:val="22"/>
          <w:szCs w:val="22"/>
          <w:lang w:eastAsia="en-US"/>
        </w:rPr>
        <w:t xml:space="preserve">acknowledgement by Sport and Recreation Victoria as a recognised </w:t>
      </w:r>
      <w:r w:rsidR="00A17CD1" w:rsidRPr="001E58A3">
        <w:rPr>
          <w:rFonts w:ascii="Arial" w:eastAsia="Times" w:hAnsi="Arial"/>
          <w:color w:val="000000" w:themeColor="text1"/>
          <w:sz w:val="22"/>
          <w:szCs w:val="22"/>
          <w:lang w:eastAsia="en-US"/>
        </w:rPr>
        <w:t>state sport and active recreation organisation</w:t>
      </w:r>
      <w:r w:rsidRPr="001E58A3">
        <w:rPr>
          <w:rFonts w:ascii="Arial" w:eastAsia="Times" w:hAnsi="Arial"/>
          <w:color w:val="000000" w:themeColor="text1"/>
          <w:sz w:val="22"/>
          <w:szCs w:val="22"/>
          <w:lang w:eastAsia="en-US"/>
        </w:rPr>
        <w:t xml:space="preserve"> that we partner with to deliver participation </w:t>
      </w:r>
      <w:r w:rsidR="00A17CD1" w:rsidRPr="001E58A3">
        <w:rPr>
          <w:rFonts w:ascii="Arial" w:eastAsia="Times" w:hAnsi="Arial"/>
          <w:color w:val="000000" w:themeColor="text1"/>
          <w:sz w:val="22"/>
          <w:szCs w:val="22"/>
          <w:lang w:eastAsia="en-US"/>
        </w:rPr>
        <w:t>sport and active recreation outcomes for Victorians</w:t>
      </w:r>
    </w:p>
    <w:p w14:paraId="245D7F4B" w14:textId="5686426C" w:rsidR="00887046" w:rsidRPr="001E58A3" w:rsidRDefault="00887046" w:rsidP="001E58A3">
      <w:pPr>
        <w:pStyle w:val="accordion-item"/>
        <w:numPr>
          <w:ilvl w:val="1"/>
          <w:numId w:val="29"/>
        </w:numPr>
        <w:shd w:val="clear" w:color="auto" w:fill="FFFFFF" w:themeFill="background1"/>
        <w:tabs>
          <w:tab w:val="num" w:pos="993"/>
        </w:tabs>
        <w:spacing w:before="0" w:beforeAutospacing="0" w:after="120" w:afterAutospacing="0"/>
        <w:ind w:left="992" w:hanging="425"/>
        <w:rPr>
          <w:rFonts w:ascii="Arial" w:eastAsia="Times" w:hAnsi="Arial"/>
          <w:color w:val="000000" w:themeColor="text1"/>
          <w:sz w:val="22"/>
          <w:szCs w:val="22"/>
          <w:lang w:eastAsia="en-US"/>
        </w:rPr>
      </w:pPr>
      <w:r w:rsidRPr="001E58A3">
        <w:rPr>
          <w:rFonts w:ascii="Arial" w:eastAsia="Times" w:hAnsi="Arial"/>
          <w:color w:val="000000" w:themeColor="text1"/>
          <w:sz w:val="22"/>
          <w:szCs w:val="22"/>
          <w:lang w:eastAsia="en-US"/>
        </w:rPr>
        <w:t>eligible to apply for Victorian Government funding programs that are available for recognised organisations</w:t>
      </w:r>
    </w:p>
    <w:p w14:paraId="31E915D2" w14:textId="77777777" w:rsidR="00887046" w:rsidRPr="001E58A3" w:rsidRDefault="00887046" w:rsidP="001E58A3">
      <w:pPr>
        <w:pStyle w:val="accordion-item"/>
        <w:numPr>
          <w:ilvl w:val="1"/>
          <w:numId w:val="29"/>
        </w:numPr>
        <w:shd w:val="clear" w:color="auto" w:fill="FFFFFF" w:themeFill="background1"/>
        <w:tabs>
          <w:tab w:val="num" w:pos="993"/>
        </w:tabs>
        <w:spacing w:before="0" w:beforeAutospacing="0" w:after="120" w:afterAutospacing="0"/>
        <w:ind w:left="992" w:hanging="425"/>
        <w:rPr>
          <w:rFonts w:ascii="Arial" w:eastAsia="Times" w:hAnsi="Arial"/>
          <w:color w:val="000000" w:themeColor="text1"/>
          <w:sz w:val="22"/>
          <w:szCs w:val="22"/>
          <w:lang w:eastAsia="en-US"/>
        </w:rPr>
      </w:pPr>
      <w:r w:rsidRPr="001E58A3">
        <w:rPr>
          <w:rFonts w:ascii="Arial" w:eastAsia="Times" w:hAnsi="Arial"/>
          <w:color w:val="000000" w:themeColor="text1"/>
          <w:sz w:val="22"/>
          <w:szCs w:val="22"/>
          <w:lang w:eastAsia="en-US"/>
        </w:rPr>
        <w:t>offered access to networking, workshops and professional development opportunities</w:t>
      </w:r>
    </w:p>
    <w:p w14:paraId="55F6EE42" w14:textId="5161F5F5" w:rsidR="00887046" w:rsidRPr="00DF3F6E" w:rsidRDefault="00887046" w:rsidP="002B4AAD">
      <w:pPr>
        <w:pStyle w:val="accordion-item"/>
        <w:numPr>
          <w:ilvl w:val="1"/>
          <w:numId w:val="29"/>
        </w:numPr>
        <w:shd w:val="clear" w:color="auto" w:fill="FFFFFF"/>
        <w:tabs>
          <w:tab w:val="num" w:pos="993"/>
        </w:tabs>
        <w:spacing w:before="0" w:beforeAutospacing="0" w:after="0" w:afterAutospacing="0"/>
        <w:ind w:left="992" w:hanging="425"/>
        <w:rPr>
          <w:rFonts w:ascii="Arial" w:eastAsia="Times" w:hAnsi="Arial"/>
          <w:color w:val="000000" w:themeColor="text1"/>
          <w:sz w:val="22"/>
          <w:szCs w:val="22"/>
          <w:lang w:eastAsia="en-US"/>
        </w:rPr>
      </w:pPr>
      <w:r>
        <w:rPr>
          <w:rFonts w:ascii="Arial" w:eastAsia="Times" w:hAnsi="Arial"/>
          <w:color w:val="000000" w:themeColor="text1"/>
          <w:sz w:val="22"/>
          <w:szCs w:val="22"/>
          <w:lang w:eastAsia="en-US"/>
        </w:rPr>
        <w:t>invitations to participate in sector consultation activities conducted by Sport and Recreation Victoria and ou</w:t>
      </w:r>
      <w:r w:rsidR="00CD1A1D">
        <w:rPr>
          <w:rFonts w:ascii="Arial" w:eastAsia="Times" w:hAnsi="Arial"/>
          <w:color w:val="000000" w:themeColor="text1"/>
          <w:sz w:val="22"/>
          <w:szCs w:val="22"/>
          <w:lang w:eastAsia="en-US"/>
        </w:rPr>
        <w:t>r</w:t>
      </w:r>
      <w:r>
        <w:rPr>
          <w:rFonts w:ascii="Arial" w:eastAsia="Times" w:hAnsi="Arial"/>
          <w:color w:val="000000" w:themeColor="text1"/>
          <w:sz w:val="22"/>
          <w:szCs w:val="22"/>
          <w:lang w:eastAsia="en-US"/>
        </w:rPr>
        <w:t xml:space="preserve"> partners.</w:t>
      </w:r>
    </w:p>
    <w:p w14:paraId="61074425" w14:textId="77777777" w:rsidR="001E58A3" w:rsidRDefault="001E58A3" w:rsidP="00446276">
      <w:pPr>
        <w:pStyle w:val="accordion-item"/>
        <w:shd w:val="clear" w:color="auto" w:fill="FFFFFF" w:themeFill="background1"/>
        <w:tabs>
          <w:tab w:val="num" w:pos="1440"/>
        </w:tabs>
        <w:spacing w:before="0" w:beforeAutospacing="0" w:after="0" w:afterAutospacing="0"/>
        <w:rPr>
          <w:color w:val="000000" w:themeColor="text1"/>
        </w:rPr>
      </w:pPr>
    </w:p>
    <w:p w14:paraId="63CF55CC" w14:textId="3B44FF69" w:rsidR="00F018C8" w:rsidRDefault="00F018C8" w:rsidP="002B4AAD">
      <w:pPr>
        <w:pStyle w:val="Heading2"/>
        <w:spacing w:before="0" w:after="0"/>
        <w:rPr>
          <w:color w:val="000000" w:themeColor="text1"/>
        </w:rPr>
      </w:pPr>
      <w:r>
        <w:rPr>
          <w:color w:val="000000" w:themeColor="text1"/>
        </w:rPr>
        <w:t xml:space="preserve">What are the expectations of recognised organisations? </w:t>
      </w:r>
    </w:p>
    <w:p w14:paraId="7891F870" w14:textId="77777777" w:rsidR="001E58A3" w:rsidRDefault="001E58A3" w:rsidP="002B4AAD">
      <w:pPr>
        <w:pStyle w:val="accordion-item"/>
        <w:shd w:val="clear" w:color="auto" w:fill="FFFFFF"/>
        <w:spacing w:before="0" w:beforeAutospacing="0" w:after="0" w:afterAutospacing="0"/>
        <w:rPr>
          <w:rFonts w:ascii="Arial" w:hAnsi="Arial" w:cs="Arial"/>
          <w:color w:val="000000" w:themeColor="text1"/>
          <w:sz w:val="22"/>
          <w:szCs w:val="22"/>
          <w:lang w:eastAsia="en-US"/>
        </w:rPr>
      </w:pPr>
      <w:bookmarkStart w:id="2" w:name="_Hlk72250760"/>
    </w:p>
    <w:p w14:paraId="4FAB22E1" w14:textId="6ECE39F2" w:rsidR="00D8250E" w:rsidRPr="009A1FF5" w:rsidRDefault="00D8250E" w:rsidP="002B4AAD">
      <w:pPr>
        <w:pStyle w:val="accordion-item"/>
        <w:shd w:val="clear" w:color="auto" w:fill="FFFFFF"/>
        <w:spacing w:before="0" w:beforeAutospacing="0" w:after="0" w:afterAutospacing="0"/>
        <w:rPr>
          <w:rFonts w:ascii="Arial" w:eastAsiaTheme="minorHAnsi" w:hAnsi="Arial" w:cs="Arial"/>
          <w:color w:val="000000" w:themeColor="text1"/>
          <w:sz w:val="22"/>
          <w:szCs w:val="22"/>
          <w:lang w:eastAsia="en-US"/>
        </w:rPr>
      </w:pPr>
      <w:r w:rsidRPr="009A1FF5">
        <w:rPr>
          <w:rFonts w:ascii="Arial" w:hAnsi="Arial" w:cs="Arial"/>
          <w:color w:val="000000" w:themeColor="text1"/>
          <w:sz w:val="22"/>
          <w:szCs w:val="22"/>
          <w:lang w:eastAsia="en-US"/>
        </w:rPr>
        <w:t xml:space="preserve">Recognised organisations are expected to play an </w:t>
      </w:r>
      <w:r w:rsidRPr="009A1FF5">
        <w:rPr>
          <w:rFonts w:ascii="Arial" w:hAnsi="Arial" w:cs="Arial"/>
          <w:color w:val="000000" w:themeColor="text1"/>
          <w:sz w:val="22"/>
          <w:szCs w:val="22"/>
        </w:rPr>
        <w:t xml:space="preserve">important role in the Victorian Sport and Recreation sector, by making a significant contribution to delivering opportunities for Victorians to participate in </w:t>
      </w:r>
      <w:r w:rsidRPr="009A1FF5">
        <w:rPr>
          <w:rFonts w:ascii="Arial" w:hAnsi="Arial" w:cs="Arial"/>
          <w:color w:val="000000" w:themeColor="text1"/>
          <w:sz w:val="22"/>
          <w:szCs w:val="22"/>
          <w:lang w:eastAsia="en-US"/>
        </w:rPr>
        <w:t>safe inclusive environments.</w:t>
      </w:r>
    </w:p>
    <w:bookmarkEnd w:id="2"/>
    <w:p w14:paraId="584A523A" w14:textId="77777777" w:rsidR="001E58A3" w:rsidRDefault="001E58A3" w:rsidP="002B4AAD">
      <w:pPr>
        <w:pStyle w:val="accordion-item"/>
        <w:shd w:val="clear" w:color="auto" w:fill="FFFFFF" w:themeFill="background1"/>
        <w:tabs>
          <w:tab w:val="num" w:pos="1440"/>
        </w:tabs>
        <w:spacing w:before="0" w:beforeAutospacing="0" w:after="0" w:afterAutospacing="0"/>
        <w:rPr>
          <w:rFonts w:ascii="Arial" w:eastAsia="Times" w:hAnsi="Arial"/>
          <w:sz w:val="22"/>
          <w:szCs w:val="22"/>
          <w:lang w:eastAsia="en-US"/>
        </w:rPr>
      </w:pPr>
    </w:p>
    <w:p w14:paraId="73660340" w14:textId="12F4E6E3" w:rsidR="00D8250E" w:rsidRDefault="00D8250E" w:rsidP="002B4AAD">
      <w:pPr>
        <w:pStyle w:val="accordion-item"/>
        <w:shd w:val="clear" w:color="auto" w:fill="FFFFFF" w:themeFill="background1"/>
        <w:tabs>
          <w:tab w:val="num" w:pos="1440"/>
        </w:tabs>
        <w:spacing w:before="0" w:beforeAutospacing="0" w:after="0" w:afterAutospacing="0"/>
        <w:rPr>
          <w:rFonts w:ascii="Arial" w:eastAsia="Times" w:hAnsi="Arial"/>
          <w:sz w:val="22"/>
          <w:szCs w:val="22"/>
          <w:lang w:eastAsia="en-US"/>
        </w:rPr>
      </w:pPr>
      <w:r>
        <w:rPr>
          <w:rFonts w:ascii="Arial" w:eastAsia="Times" w:hAnsi="Arial"/>
          <w:sz w:val="22"/>
          <w:szCs w:val="22"/>
          <w:lang w:eastAsia="en-US"/>
        </w:rPr>
        <w:t>As a recognised state sporting association, organisations are required to:</w:t>
      </w:r>
    </w:p>
    <w:p w14:paraId="06B33A2B" w14:textId="77777777" w:rsidR="001E58A3" w:rsidRDefault="001E58A3" w:rsidP="002B4AAD">
      <w:pPr>
        <w:pStyle w:val="accordion-item"/>
        <w:shd w:val="clear" w:color="auto" w:fill="FFFFFF" w:themeFill="background1"/>
        <w:tabs>
          <w:tab w:val="num" w:pos="1440"/>
        </w:tabs>
        <w:spacing w:before="0" w:beforeAutospacing="0" w:after="0" w:afterAutospacing="0"/>
        <w:rPr>
          <w:rFonts w:ascii="Arial" w:eastAsia="Times" w:hAnsi="Arial"/>
          <w:sz w:val="22"/>
          <w:szCs w:val="22"/>
          <w:lang w:eastAsia="en-US"/>
        </w:rPr>
      </w:pPr>
    </w:p>
    <w:p w14:paraId="2B97B592" w14:textId="2DF8D822" w:rsidR="00D8250E" w:rsidRPr="00B13219" w:rsidRDefault="00D8250E" w:rsidP="001E58A3">
      <w:pPr>
        <w:pStyle w:val="accordion-item"/>
        <w:numPr>
          <w:ilvl w:val="1"/>
          <w:numId w:val="29"/>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sidRPr="00B13219">
        <w:rPr>
          <w:rFonts w:ascii="Arial" w:eastAsia="Times" w:hAnsi="Arial"/>
          <w:sz w:val="22"/>
          <w:szCs w:val="22"/>
          <w:lang w:eastAsia="en-US"/>
        </w:rPr>
        <w:t xml:space="preserve">provide </w:t>
      </w:r>
      <w:r>
        <w:rPr>
          <w:rFonts w:ascii="Arial" w:eastAsia="Times" w:hAnsi="Arial"/>
          <w:sz w:val="22"/>
          <w:szCs w:val="22"/>
          <w:lang w:eastAsia="en-US"/>
        </w:rPr>
        <w:t>Sport and Recreation Victoria</w:t>
      </w:r>
      <w:r w:rsidRPr="00B13219">
        <w:rPr>
          <w:rFonts w:ascii="Arial" w:eastAsia="Times" w:hAnsi="Arial"/>
          <w:sz w:val="22"/>
          <w:szCs w:val="22"/>
          <w:lang w:eastAsia="en-US"/>
        </w:rPr>
        <w:t xml:space="preserve"> with a copy of your organisation’s annual report and financial statements, produced in accordance </w:t>
      </w:r>
      <w:proofErr w:type="gramStart"/>
      <w:r w:rsidRPr="00B13219">
        <w:rPr>
          <w:rFonts w:ascii="Arial" w:eastAsia="Times" w:hAnsi="Arial"/>
          <w:sz w:val="22"/>
          <w:szCs w:val="22"/>
          <w:lang w:eastAsia="en-US"/>
        </w:rPr>
        <w:t>to</w:t>
      </w:r>
      <w:proofErr w:type="gramEnd"/>
      <w:r w:rsidRPr="00B13219">
        <w:rPr>
          <w:rFonts w:ascii="Arial" w:eastAsia="Times" w:hAnsi="Arial"/>
          <w:sz w:val="22"/>
          <w:szCs w:val="22"/>
          <w:lang w:eastAsia="en-US"/>
        </w:rPr>
        <w:t xml:space="preserve"> your organisation’s legal requirements, for the year within </w:t>
      </w:r>
      <w:r w:rsidR="001E58A3">
        <w:rPr>
          <w:rFonts w:ascii="Arial" w:eastAsia="Times" w:hAnsi="Arial"/>
          <w:sz w:val="22"/>
          <w:szCs w:val="22"/>
          <w:lang w:eastAsia="en-US"/>
        </w:rPr>
        <w:t>4</w:t>
      </w:r>
      <w:r w:rsidRPr="00B13219">
        <w:rPr>
          <w:rFonts w:ascii="Arial" w:eastAsia="Times" w:hAnsi="Arial"/>
          <w:sz w:val="22"/>
          <w:szCs w:val="22"/>
          <w:lang w:eastAsia="en-US"/>
        </w:rPr>
        <w:t xml:space="preserve"> months of the end of each financial year for your </w:t>
      </w:r>
      <w:r w:rsidRPr="006F1796">
        <w:rPr>
          <w:rFonts w:ascii="Arial" w:eastAsia="Times" w:hAnsi="Arial"/>
          <w:sz w:val="22"/>
          <w:szCs w:val="22"/>
          <w:lang w:eastAsia="en-US"/>
        </w:rPr>
        <w:t>organisation</w:t>
      </w:r>
    </w:p>
    <w:p w14:paraId="761D7DAC" w14:textId="3E885224" w:rsidR="00D8250E" w:rsidRPr="00B13219" w:rsidRDefault="00D8250E" w:rsidP="001E58A3">
      <w:pPr>
        <w:pStyle w:val="accordion-item"/>
        <w:numPr>
          <w:ilvl w:val="1"/>
          <w:numId w:val="29"/>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sidRPr="00B13219">
        <w:rPr>
          <w:rFonts w:ascii="Arial" w:eastAsia="Times" w:hAnsi="Arial"/>
          <w:sz w:val="22"/>
          <w:szCs w:val="22"/>
          <w:lang w:eastAsia="en-US"/>
        </w:rPr>
        <w:t xml:space="preserve">within 30 days following your organisation’s annual general meeting each year, provide Sport and Recreation Victoria with written notice of updated contact details for principal contact of your organisation, and gender representation on your organisation’s governing </w:t>
      </w:r>
      <w:r w:rsidR="00B562F1" w:rsidRPr="00B13219">
        <w:rPr>
          <w:rFonts w:ascii="Arial" w:eastAsia="Times" w:hAnsi="Arial"/>
          <w:sz w:val="22"/>
          <w:szCs w:val="22"/>
          <w:lang w:eastAsia="en-US"/>
        </w:rPr>
        <w:t>board</w:t>
      </w:r>
    </w:p>
    <w:p w14:paraId="646B354E" w14:textId="0EC3F4FD" w:rsidR="00D8250E" w:rsidRPr="001931A3" w:rsidRDefault="00D8250E" w:rsidP="001E58A3">
      <w:pPr>
        <w:pStyle w:val="accordion-item"/>
        <w:numPr>
          <w:ilvl w:val="0"/>
          <w:numId w:val="29"/>
        </w:numPr>
        <w:shd w:val="clear" w:color="auto" w:fill="FFFFFF"/>
        <w:tabs>
          <w:tab w:val="clear" w:pos="720"/>
          <w:tab w:val="num" w:pos="1134"/>
        </w:tabs>
        <w:spacing w:before="0" w:beforeAutospacing="0" w:after="120" w:afterAutospacing="0"/>
        <w:ind w:left="992" w:hanging="425"/>
        <w:rPr>
          <w:rFonts w:ascii="Arial" w:eastAsia="Times" w:hAnsi="Arial"/>
          <w:sz w:val="22"/>
          <w:szCs w:val="22"/>
          <w:lang w:eastAsia="en-US"/>
        </w:rPr>
      </w:pPr>
      <w:bookmarkStart w:id="3" w:name="_Ref358820811"/>
      <w:r w:rsidRPr="009A1FF5">
        <w:rPr>
          <w:rFonts w:ascii="Arial" w:eastAsia="Times" w:hAnsi="Arial"/>
          <w:sz w:val="22"/>
          <w:szCs w:val="22"/>
          <w:lang w:eastAsia="en-US"/>
        </w:rPr>
        <w:t xml:space="preserve">have and maintain policies that address issues relating to safe and inclusive sport, including codes of conduct that align with the Fair Play Code of conduct, Member Protection and Child </w:t>
      </w:r>
      <w:r w:rsidR="00B562F1" w:rsidRPr="009A1FF5">
        <w:rPr>
          <w:rFonts w:ascii="Arial" w:eastAsia="Times" w:hAnsi="Arial"/>
          <w:sz w:val="22"/>
          <w:szCs w:val="22"/>
          <w:lang w:eastAsia="en-US"/>
        </w:rPr>
        <w:t>Safeguarding</w:t>
      </w:r>
    </w:p>
    <w:p w14:paraId="7FE8DB0E" w14:textId="0E9A5372" w:rsidR="00D8250E" w:rsidRDefault="00D8250E" w:rsidP="001E58A3">
      <w:pPr>
        <w:pStyle w:val="accordion-item"/>
        <w:numPr>
          <w:ilvl w:val="1"/>
          <w:numId w:val="29"/>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Pr>
          <w:rFonts w:ascii="Arial" w:eastAsia="Times" w:hAnsi="Arial"/>
          <w:sz w:val="22"/>
          <w:szCs w:val="22"/>
          <w:lang w:eastAsia="en-US"/>
        </w:rPr>
        <w:t xml:space="preserve">have a current strategic </w:t>
      </w:r>
      <w:r w:rsidR="00B562F1">
        <w:rPr>
          <w:rFonts w:ascii="Arial" w:eastAsia="Times" w:hAnsi="Arial"/>
          <w:sz w:val="22"/>
          <w:szCs w:val="22"/>
          <w:lang w:eastAsia="en-US"/>
        </w:rPr>
        <w:t>plan</w:t>
      </w:r>
    </w:p>
    <w:p w14:paraId="2328B39B" w14:textId="51800578" w:rsidR="00D8250E" w:rsidRPr="00B13219" w:rsidRDefault="00D8250E" w:rsidP="001E58A3">
      <w:pPr>
        <w:pStyle w:val="accordion-item"/>
        <w:numPr>
          <w:ilvl w:val="1"/>
          <w:numId w:val="29"/>
        </w:numPr>
        <w:shd w:val="clear" w:color="auto" w:fill="FFFFFF" w:themeFill="background1"/>
        <w:tabs>
          <w:tab w:val="clear" w:pos="1440"/>
          <w:tab w:val="num" w:pos="993"/>
        </w:tabs>
        <w:spacing w:before="0" w:beforeAutospacing="0" w:after="120" w:afterAutospacing="0"/>
        <w:ind w:left="992" w:hanging="425"/>
        <w:rPr>
          <w:rFonts w:ascii="Arial" w:eastAsia="Times" w:hAnsi="Arial"/>
          <w:sz w:val="22"/>
          <w:szCs w:val="22"/>
          <w:lang w:eastAsia="en-US"/>
        </w:rPr>
      </w:pPr>
      <w:r w:rsidRPr="00B13219">
        <w:rPr>
          <w:rFonts w:ascii="Arial" w:eastAsia="Times" w:hAnsi="Arial"/>
          <w:sz w:val="22"/>
          <w:szCs w:val="22"/>
          <w:lang w:eastAsia="en-US"/>
        </w:rPr>
        <w:t xml:space="preserve">adopt sound policies and practices in relation to your organisation’s corporate governance and financial </w:t>
      </w:r>
      <w:bookmarkEnd w:id="3"/>
      <w:r w:rsidR="00B562F1" w:rsidRPr="00B13219">
        <w:rPr>
          <w:rFonts w:ascii="Arial" w:eastAsia="Times" w:hAnsi="Arial"/>
          <w:sz w:val="22"/>
          <w:szCs w:val="22"/>
          <w:lang w:eastAsia="en-US"/>
        </w:rPr>
        <w:t>management</w:t>
      </w:r>
    </w:p>
    <w:p w14:paraId="6B7EFD2D" w14:textId="2767C52A" w:rsidR="00D8250E" w:rsidRPr="00027E06" w:rsidRDefault="00D8250E" w:rsidP="002B4AAD">
      <w:pPr>
        <w:pStyle w:val="accordion-item"/>
        <w:numPr>
          <w:ilvl w:val="1"/>
          <w:numId w:val="29"/>
        </w:numPr>
        <w:shd w:val="clear" w:color="auto" w:fill="FFFFFF" w:themeFill="background1"/>
        <w:tabs>
          <w:tab w:val="clear" w:pos="1440"/>
          <w:tab w:val="num" w:pos="993"/>
        </w:tabs>
        <w:spacing w:before="0" w:beforeAutospacing="0" w:after="0" w:afterAutospacing="0"/>
        <w:ind w:left="993" w:hanging="426"/>
        <w:rPr>
          <w:rFonts w:ascii="Arial" w:eastAsia="Times" w:hAnsi="Arial"/>
          <w:sz w:val="22"/>
          <w:szCs w:val="22"/>
          <w:lang w:eastAsia="en-US"/>
        </w:rPr>
      </w:pPr>
      <w:r w:rsidRPr="00B13219">
        <w:rPr>
          <w:rFonts w:ascii="Arial" w:eastAsia="Times" w:hAnsi="Arial"/>
          <w:sz w:val="22"/>
          <w:szCs w:val="22"/>
          <w:lang w:eastAsia="en-US"/>
        </w:rPr>
        <w:t>advise Sport and Recreation Victoria promptly of any matter that might affect your organisation’s recognition status (</w:t>
      </w:r>
      <w:r w:rsidR="001E58A3">
        <w:rPr>
          <w:rFonts w:ascii="Arial" w:eastAsia="Times" w:hAnsi="Arial"/>
          <w:sz w:val="22"/>
          <w:szCs w:val="22"/>
          <w:lang w:eastAsia="en-US"/>
        </w:rPr>
        <w:t>for example,</w:t>
      </w:r>
      <w:r w:rsidRPr="00B13219">
        <w:rPr>
          <w:rFonts w:ascii="Arial" w:eastAsia="Times" w:hAnsi="Arial"/>
          <w:sz w:val="22"/>
          <w:szCs w:val="22"/>
          <w:lang w:eastAsia="en-US"/>
        </w:rPr>
        <w:t xml:space="preserve"> failing to </w:t>
      </w:r>
      <w:r>
        <w:rPr>
          <w:rFonts w:ascii="Arial" w:eastAsia="Times" w:hAnsi="Arial"/>
          <w:sz w:val="22"/>
          <w:szCs w:val="22"/>
          <w:lang w:eastAsia="en-US"/>
        </w:rPr>
        <w:t xml:space="preserve">continue to </w:t>
      </w:r>
      <w:r w:rsidRPr="00B13219">
        <w:rPr>
          <w:rFonts w:ascii="Arial" w:eastAsia="Times" w:hAnsi="Arial"/>
          <w:sz w:val="22"/>
          <w:szCs w:val="22"/>
          <w:lang w:eastAsia="en-US"/>
        </w:rPr>
        <w:t xml:space="preserve">meet the Sport and Recreation Victoria’s </w:t>
      </w:r>
      <w:r>
        <w:rPr>
          <w:rFonts w:ascii="Arial" w:eastAsia="Times" w:hAnsi="Arial"/>
          <w:sz w:val="22"/>
          <w:szCs w:val="22"/>
          <w:lang w:eastAsia="en-US"/>
        </w:rPr>
        <w:t>recognition criteria for a state sporting association).</w:t>
      </w:r>
    </w:p>
    <w:p w14:paraId="08C673AD" w14:textId="77777777" w:rsidR="001E58A3" w:rsidRDefault="00771153" w:rsidP="001E58A3">
      <w:pPr>
        <w:pStyle w:val="Heading2"/>
        <w:spacing w:before="0" w:after="0" w:line="240" w:lineRule="auto"/>
        <w:rPr>
          <w:rFonts w:cs="Arial"/>
          <w:b w:val="0"/>
          <w:color w:val="000000" w:themeColor="text1"/>
          <w:sz w:val="22"/>
          <w:szCs w:val="22"/>
          <w:lang w:eastAsia="en-AU"/>
        </w:rPr>
      </w:pPr>
      <w:r w:rsidRPr="001776FD">
        <w:rPr>
          <w:rFonts w:cs="Arial"/>
          <w:b w:val="0"/>
          <w:color w:val="000000" w:themeColor="text1"/>
          <w:sz w:val="22"/>
          <w:szCs w:val="22"/>
          <w:lang w:eastAsia="en-AU"/>
        </w:rPr>
        <w:lastRenderedPageBreak/>
        <w:t>Sport and Recreation Victoria will monitor organisations against the recognition criteria and reserves the right to request further information if required</w:t>
      </w:r>
      <w:r w:rsidR="0084233B" w:rsidRPr="001776FD">
        <w:rPr>
          <w:rFonts w:cs="Arial"/>
          <w:b w:val="0"/>
          <w:color w:val="000000" w:themeColor="text1"/>
          <w:sz w:val="22"/>
          <w:szCs w:val="22"/>
          <w:lang w:eastAsia="en-AU"/>
        </w:rPr>
        <w:t xml:space="preserve"> </w:t>
      </w:r>
      <w:r w:rsidR="0084233B" w:rsidRPr="00464110">
        <w:rPr>
          <w:rFonts w:cs="Arial"/>
          <w:b w:val="0"/>
          <w:color w:val="000000" w:themeColor="text1"/>
          <w:sz w:val="22"/>
          <w:szCs w:val="22"/>
          <w:lang w:eastAsia="en-AU"/>
        </w:rPr>
        <w:t>and change the guidelines/criteria in f</w:t>
      </w:r>
      <w:r w:rsidR="006F4005" w:rsidRPr="00464110">
        <w:rPr>
          <w:rFonts w:cs="Arial"/>
          <w:b w:val="0"/>
          <w:color w:val="000000" w:themeColor="text1"/>
          <w:sz w:val="22"/>
          <w:szCs w:val="22"/>
          <w:lang w:eastAsia="en-AU"/>
        </w:rPr>
        <w:t>uture</w:t>
      </w:r>
      <w:r w:rsidRPr="001776FD">
        <w:rPr>
          <w:rFonts w:cs="Arial"/>
          <w:b w:val="0"/>
          <w:color w:val="000000" w:themeColor="text1"/>
          <w:sz w:val="22"/>
          <w:szCs w:val="22"/>
          <w:lang w:eastAsia="en-AU"/>
        </w:rPr>
        <w:t xml:space="preserve">. Should an organisation not be able to provide satisfactory evidence that they still meet the criteria, recognition will become provisional with a set </w:t>
      </w:r>
      <w:proofErr w:type="gramStart"/>
      <w:r w:rsidRPr="001776FD">
        <w:rPr>
          <w:rFonts w:cs="Arial"/>
          <w:b w:val="0"/>
          <w:color w:val="000000" w:themeColor="text1"/>
          <w:sz w:val="22"/>
          <w:szCs w:val="22"/>
          <w:lang w:eastAsia="en-AU"/>
        </w:rPr>
        <w:t>time period</w:t>
      </w:r>
      <w:proofErr w:type="gramEnd"/>
      <w:r w:rsidRPr="001776FD">
        <w:rPr>
          <w:rFonts w:cs="Arial"/>
          <w:b w:val="0"/>
          <w:color w:val="000000" w:themeColor="text1"/>
          <w:sz w:val="22"/>
          <w:szCs w:val="22"/>
          <w:lang w:eastAsia="en-AU"/>
        </w:rPr>
        <w:t xml:space="preserve"> provided for a rectification process. Failure to do so may result in the Minister for Community Sport removing recognition status, requiring the organisation to reapply to demonstrate they satisfy all recognition criteria.</w:t>
      </w:r>
    </w:p>
    <w:p w14:paraId="205BF5BA" w14:textId="4FE7C03B" w:rsidR="005F01B8" w:rsidRPr="00741D56" w:rsidRDefault="00771153" w:rsidP="00446276">
      <w:pPr>
        <w:pStyle w:val="DHHSbody"/>
        <w:spacing w:after="0"/>
        <w:rPr>
          <w:rFonts w:cs="Arial"/>
          <w:b/>
          <w:color w:val="000000" w:themeColor="text1"/>
          <w:sz w:val="22"/>
          <w:szCs w:val="22"/>
          <w:lang w:eastAsia="en-AU"/>
        </w:rPr>
      </w:pPr>
      <w:r>
        <w:rPr>
          <w:rFonts w:cs="Arial"/>
          <w:color w:val="000000" w:themeColor="text1"/>
          <w:sz w:val="22"/>
          <w:szCs w:val="22"/>
          <w:lang w:eastAsia="en-AU"/>
        </w:rPr>
        <w:t xml:space="preserve"> </w:t>
      </w:r>
    </w:p>
    <w:p w14:paraId="2DB2C94F" w14:textId="77777777" w:rsidR="007F72B5" w:rsidRPr="00B562F1" w:rsidRDefault="007F72B5" w:rsidP="002B4AAD">
      <w:pPr>
        <w:pStyle w:val="Heading2"/>
        <w:spacing w:before="0" w:after="0"/>
        <w:rPr>
          <w:color w:val="000000" w:themeColor="text1"/>
        </w:rPr>
      </w:pPr>
      <w:r w:rsidRPr="00B562F1">
        <w:rPr>
          <w:color w:val="000000" w:themeColor="text1"/>
        </w:rPr>
        <w:t>Role and responsibilities</w:t>
      </w:r>
    </w:p>
    <w:p w14:paraId="5431B91B" w14:textId="77777777" w:rsidR="00E01192" w:rsidRDefault="00E01192" w:rsidP="001E58A3">
      <w:pPr>
        <w:pStyle w:val="DHHSbody"/>
        <w:spacing w:after="0" w:line="240" w:lineRule="auto"/>
        <w:rPr>
          <w:rFonts w:eastAsia="Times New Roman" w:cs="Arial"/>
          <w:color w:val="000000" w:themeColor="text1"/>
          <w:sz w:val="22"/>
          <w:szCs w:val="22"/>
          <w:lang w:eastAsia="en-AU"/>
        </w:rPr>
      </w:pPr>
    </w:p>
    <w:p w14:paraId="3EE1A654" w14:textId="72D799BC" w:rsidR="007F72B5" w:rsidRDefault="007F72B5" w:rsidP="001E58A3">
      <w:pPr>
        <w:pStyle w:val="DHHSbody"/>
        <w:spacing w:after="0" w:line="240" w:lineRule="auto"/>
        <w:rPr>
          <w:rFonts w:eastAsia="Times New Roman" w:cs="Arial"/>
          <w:color w:val="000000" w:themeColor="text1"/>
          <w:sz w:val="22"/>
          <w:szCs w:val="22"/>
          <w:lang w:eastAsia="en-AU"/>
        </w:rPr>
      </w:pPr>
      <w:r w:rsidRPr="00207C18">
        <w:rPr>
          <w:rFonts w:eastAsia="Times New Roman" w:cs="Arial"/>
          <w:color w:val="000000" w:themeColor="text1"/>
          <w:sz w:val="22"/>
          <w:szCs w:val="22"/>
          <w:lang w:eastAsia="en-AU"/>
        </w:rPr>
        <w:t>In 2011, all Australian governments commi</w:t>
      </w:r>
      <w:r>
        <w:rPr>
          <w:rFonts w:eastAsia="Times New Roman" w:cs="Arial"/>
          <w:color w:val="000000" w:themeColor="text1"/>
          <w:sz w:val="22"/>
          <w:szCs w:val="22"/>
          <w:lang w:eastAsia="en-AU"/>
        </w:rPr>
        <w:t>tted</w:t>
      </w:r>
      <w:r w:rsidRPr="00207C18">
        <w:rPr>
          <w:rFonts w:eastAsia="Times New Roman" w:cs="Arial"/>
          <w:color w:val="000000" w:themeColor="text1"/>
          <w:sz w:val="22"/>
          <w:szCs w:val="22"/>
          <w:lang w:eastAsia="en-AU"/>
        </w:rPr>
        <w:t xml:space="preserve"> to the principles and priorities outlined in the National Sport and Active Recreation Policy Framework</w:t>
      </w:r>
      <w:r>
        <w:rPr>
          <w:rFonts w:eastAsia="Times New Roman" w:cs="Arial"/>
          <w:color w:val="000000" w:themeColor="text1"/>
          <w:sz w:val="22"/>
          <w:szCs w:val="22"/>
          <w:lang w:eastAsia="en-AU"/>
        </w:rPr>
        <w:t xml:space="preserve"> and</w:t>
      </w:r>
      <w:r w:rsidRPr="00207C18">
        <w:rPr>
          <w:rFonts w:eastAsia="Times New Roman" w:cs="Arial"/>
          <w:color w:val="000000" w:themeColor="text1"/>
          <w:sz w:val="22"/>
          <w:szCs w:val="22"/>
          <w:lang w:eastAsia="en-AU"/>
        </w:rPr>
        <w:t xml:space="preserve"> to working with our partners in sport and active recreation sector to achieve national outcomes for the benefit of all Australians.</w:t>
      </w:r>
    </w:p>
    <w:p w14:paraId="654B6756" w14:textId="77777777" w:rsidR="001E58A3" w:rsidRPr="00207C18" w:rsidRDefault="001E58A3" w:rsidP="002B4AAD">
      <w:pPr>
        <w:pStyle w:val="DHHSbody"/>
        <w:spacing w:after="0"/>
        <w:rPr>
          <w:rFonts w:eastAsia="Times New Roman" w:cs="Arial"/>
          <w:color w:val="000000" w:themeColor="text1"/>
          <w:sz w:val="22"/>
          <w:szCs w:val="22"/>
          <w:lang w:eastAsia="en-AU"/>
        </w:rPr>
      </w:pPr>
    </w:p>
    <w:p w14:paraId="71B6BB0E" w14:textId="77777777" w:rsidR="007F72B5" w:rsidRDefault="007F72B5" w:rsidP="002B4AAD">
      <w:pPr>
        <w:pStyle w:val="DHHSbody"/>
        <w:spacing w:after="0"/>
        <w:rPr>
          <w:rFonts w:eastAsia="Times New Roman" w:cs="Arial"/>
          <w:color w:val="000000" w:themeColor="text1"/>
          <w:sz w:val="22"/>
          <w:szCs w:val="22"/>
          <w:lang w:eastAsia="en-AU"/>
        </w:rPr>
      </w:pPr>
      <w:r>
        <w:rPr>
          <w:rFonts w:eastAsia="Times New Roman" w:cs="Arial"/>
          <w:color w:val="000000" w:themeColor="text1"/>
          <w:sz w:val="22"/>
          <w:szCs w:val="22"/>
          <w:lang w:eastAsia="en-AU"/>
        </w:rPr>
        <w:t>The</w:t>
      </w:r>
      <w:r w:rsidRPr="00095B3E">
        <w:rPr>
          <w:rFonts w:eastAsia="Times New Roman" w:cs="Arial"/>
          <w:color w:val="000000" w:themeColor="text1"/>
          <w:sz w:val="22"/>
          <w:szCs w:val="22"/>
          <w:lang w:eastAsia="en-AU"/>
        </w:rPr>
        <w:t xml:space="preserve"> Framework is a guide for government activity and resource allocation. It provides a mechanism for engaging the whole sport and recreation industry in the achievement of national goals for sport and active recreation. It also sets out the agreed roles and responsibilities of governments and expectations of sport and active recreation system partners.</w:t>
      </w:r>
    </w:p>
    <w:p w14:paraId="3C754E08" w14:textId="77777777" w:rsidR="001E58A3" w:rsidRDefault="001E58A3" w:rsidP="002B4AAD">
      <w:pPr>
        <w:pStyle w:val="DHHSbody"/>
        <w:spacing w:after="0"/>
        <w:rPr>
          <w:rFonts w:eastAsia="Times New Roman" w:cs="Arial"/>
          <w:color w:val="000000" w:themeColor="text1"/>
          <w:sz w:val="22"/>
          <w:szCs w:val="22"/>
          <w:lang w:eastAsia="en-AU"/>
        </w:rPr>
      </w:pPr>
    </w:p>
    <w:p w14:paraId="40C142B1" w14:textId="3F1E5466" w:rsidR="00CE2A70" w:rsidRDefault="00CE2A70" w:rsidP="002B4AAD">
      <w:pPr>
        <w:pStyle w:val="Heading2"/>
        <w:spacing w:before="0" w:after="0"/>
        <w:rPr>
          <w:color w:val="000000" w:themeColor="text1"/>
        </w:rPr>
      </w:pPr>
      <w:r w:rsidRPr="79F8E986">
        <w:rPr>
          <w:color w:val="000000" w:themeColor="text1"/>
        </w:rPr>
        <w:t xml:space="preserve">Opening dates for recognition as a state </w:t>
      </w:r>
      <w:r w:rsidR="00BD07D9" w:rsidRPr="79F8E986">
        <w:rPr>
          <w:color w:val="000000" w:themeColor="text1"/>
        </w:rPr>
        <w:t>active recreation body</w:t>
      </w:r>
      <w:r w:rsidRPr="79F8E986">
        <w:rPr>
          <w:color w:val="000000" w:themeColor="text1"/>
        </w:rPr>
        <w:t xml:space="preserve"> </w:t>
      </w:r>
    </w:p>
    <w:p w14:paraId="4B3A59DC" w14:textId="77777777" w:rsidR="001E58A3" w:rsidRDefault="001E58A3" w:rsidP="002B4AAD">
      <w:pPr>
        <w:pStyle w:val="NormalWeb"/>
        <w:spacing w:before="0" w:beforeAutospacing="0" w:after="0" w:afterAutospacing="0"/>
        <w:rPr>
          <w:rFonts w:ascii="Arial" w:eastAsia="Times" w:hAnsi="Arial"/>
          <w:b/>
          <w:bCs/>
          <w:lang w:eastAsia="en-US"/>
        </w:rPr>
      </w:pPr>
    </w:p>
    <w:p w14:paraId="1B2F484F" w14:textId="7B3F6CB5" w:rsidR="00126B2F" w:rsidRDefault="004020EC" w:rsidP="002B4AAD">
      <w:pPr>
        <w:pStyle w:val="NormalWeb"/>
        <w:spacing w:before="0" w:beforeAutospacing="0" w:after="0" w:afterAutospacing="0"/>
        <w:rPr>
          <w:rFonts w:ascii="Arial" w:eastAsia="Times" w:hAnsi="Arial"/>
          <w:b/>
          <w:bCs/>
          <w:lang w:eastAsia="en-US"/>
        </w:rPr>
      </w:pPr>
      <w:r w:rsidRPr="00126B2F">
        <w:rPr>
          <w:rFonts w:ascii="Arial" w:eastAsia="Times" w:hAnsi="Arial"/>
          <w:b/>
          <w:bCs/>
          <w:lang w:eastAsia="en-US"/>
        </w:rPr>
        <w:t>Round 1:</w:t>
      </w:r>
    </w:p>
    <w:p w14:paraId="3F051399" w14:textId="77777777" w:rsidR="001E58A3" w:rsidRDefault="001E58A3" w:rsidP="002B4AAD">
      <w:pPr>
        <w:pStyle w:val="NormalWeb"/>
        <w:spacing w:before="0" w:beforeAutospacing="0" w:after="0" w:afterAutospacing="0"/>
        <w:rPr>
          <w:rFonts w:ascii="Arial" w:eastAsia="Times" w:hAnsi="Arial"/>
          <w:b/>
          <w:bCs/>
          <w:sz w:val="22"/>
          <w:szCs w:val="22"/>
          <w:lang w:eastAsia="en-US"/>
        </w:rPr>
      </w:pPr>
    </w:p>
    <w:p w14:paraId="1B94BD00" w14:textId="717265E3" w:rsidR="00126B2F" w:rsidRPr="00464110" w:rsidRDefault="004020EC" w:rsidP="001E58A3">
      <w:pPr>
        <w:pStyle w:val="NormalWeb"/>
        <w:spacing w:before="0" w:beforeAutospacing="0" w:after="120" w:afterAutospacing="0"/>
        <w:rPr>
          <w:rFonts w:ascii="Arial" w:eastAsia="Times" w:hAnsi="Arial"/>
          <w:sz w:val="22"/>
          <w:szCs w:val="22"/>
          <w:lang w:eastAsia="en-US"/>
        </w:rPr>
      </w:pPr>
      <w:r w:rsidRPr="00464110">
        <w:rPr>
          <w:rFonts w:ascii="Arial" w:eastAsia="Times" w:hAnsi="Arial"/>
          <w:b/>
          <w:bCs/>
          <w:sz w:val="22"/>
          <w:szCs w:val="22"/>
          <w:lang w:eastAsia="en-US"/>
        </w:rPr>
        <w:t>Opens</w:t>
      </w:r>
      <w:r w:rsidR="00126B2F" w:rsidRPr="00464110">
        <w:rPr>
          <w:rFonts w:ascii="Arial" w:eastAsia="Times" w:hAnsi="Arial"/>
          <w:b/>
          <w:bCs/>
          <w:sz w:val="22"/>
          <w:szCs w:val="22"/>
          <w:lang w:eastAsia="en-US"/>
        </w:rPr>
        <w:t>:</w:t>
      </w:r>
      <w:r w:rsidR="00126B2F" w:rsidRPr="00464110">
        <w:rPr>
          <w:rFonts w:ascii="Arial" w:eastAsia="Times" w:hAnsi="Arial"/>
          <w:sz w:val="22"/>
          <w:szCs w:val="22"/>
          <w:lang w:eastAsia="en-US"/>
        </w:rPr>
        <w:t xml:space="preserve"> Monday</w:t>
      </w:r>
      <w:r w:rsidRPr="00464110">
        <w:rPr>
          <w:rFonts w:ascii="Arial" w:eastAsia="Times" w:hAnsi="Arial"/>
          <w:sz w:val="22"/>
          <w:szCs w:val="22"/>
          <w:lang w:eastAsia="en-US"/>
        </w:rPr>
        <w:t xml:space="preserve"> 1</w:t>
      </w:r>
      <w:r w:rsidR="00CB4BC6" w:rsidRPr="00464110">
        <w:rPr>
          <w:rFonts w:ascii="Arial" w:eastAsia="Times" w:hAnsi="Arial"/>
          <w:sz w:val="22"/>
          <w:szCs w:val="22"/>
          <w:lang w:eastAsia="en-US"/>
        </w:rPr>
        <w:t>6</w:t>
      </w:r>
      <w:r w:rsidRPr="00464110">
        <w:rPr>
          <w:rFonts w:ascii="Arial" w:eastAsia="Times" w:hAnsi="Arial"/>
          <w:sz w:val="22"/>
          <w:szCs w:val="22"/>
          <w:lang w:eastAsia="en-US"/>
        </w:rPr>
        <w:t xml:space="preserve"> March 202</w:t>
      </w:r>
      <w:r w:rsidR="00CB4BC6" w:rsidRPr="00464110">
        <w:rPr>
          <w:rFonts w:ascii="Arial" w:eastAsia="Times" w:hAnsi="Arial"/>
          <w:sz w:val="22"/>
          <w:szCs w:val="22"/>
          <w:lang w:eastAsia="en-US"/>
        </w:rPr>
        <w:t>6</w:t>
      </w:r>
    </w:p>
    <w:p w14:paraId="38607B7A" w14:textId="58BC4CDD" w:rsidR="004020EC" w:rsidRPr="00464110" w:rsidRDefault="004020EC" w:rsidP="002B4AAD">
      <w:pPr>
        <w:pStyle w:val="NormalWeb"/>
        <w:spacing w:before="0" w:beforeAutospacing="0" w:after="0" w:afterAutospacing="0"/>
        <w:rPr>
          <w:rFonts w:ascii="Arial" w:eastAsia="Times" w:hAnsi="Arial"/>
          <w:sz w:val="22"/>
          <w:szCs w:val="22"/>
          <w:lang w:eastAsia="en-US"/>
        </w:rPr>
      </w:pPr>
      <w:r w:rsidRPr="00464110">
        <w:rPr>
          <w:rFonts w:ascii="Arial" w:eastAsia="Times" w:hAnsi="Arial"/>
          <w:b/>
          <w:bCs/>
          <w:sz w:val="22"/>
          <w:szCs w:val="22"/>
          <w:lang w:eastAsia="en-US"/>
        </w:rPr>
        <w:t>Closes</w:t>
      </w:r>
      <w:r w:rsidR="00126B2F" w:rsidRPr="00464110">
        <w:rPr>
          <w:rFonts w:ascii="Arial" w:eastAsia="Times" w:hAnsi="Arial"/>
          <w:b/>
          <w:bCs/>
          <w:sz w:val="22"/>
          <w:szCs w:val="22"/>
          <w:lang w:eastAsia="en-US"/>
        </w:rPr>
        <w:t>:</w:t>
      </w:r>
      <w:r w:rsidR="00126B2F" w:rsidRPr="00464110">
        <w:rPr>
          <w:rFonts w:ascii="Arial" w:eastAsia="Times" w:hAnsi="Arial"/>
          <w:sz w:val="22"/>
          <w:szCs w:val="22"/>
          <w:lang w:eastAsia="en-US"/>
        </w:rPr>
        <w:t xml:space="preserve"> Friday </w:t>
      </w:r>
      <w:r w:rsidRPr="00464110">
        <w:rPr>
          <w:rFonts w:ascii="Arial" w:eastAsia="Times" w:hAnsi="Arial"/>
          <w:sz w:val="22"/>
          <w:szCs w:val="22"/>
          <w:lang w:eastAsia="en-US"/>
        </w:rPr>
        <w:t>2</w:t>
      </w:r>
      <w:r w:rsidR="00CB4BC6" w:rsidRPr="00464110">
        <w:rPr>
          <w:rFonts w:ascii="Arial" w:eastAsia="Times" w:hAnsi="Arial"/>
          <w:sz w:val="22"/>
          <w:szCs w:val="22"/>
          <w:lang w:eastAsia="en-US"/>
        </w:rPr>
        <w:t>4</w:t>
      </w:r>
      <w:r w:rsidRPr="00464110">
        <w:rPr>
          <w:rFonts w:ascii="Arial" w:eastAsia="Times" w:hAnsi="Arial"/>
          <w:sz w:val="22"/>
          <w:szCs w:val="22"/>
          <w:lang w:eastAsia="en-US"/>
        </w:rPr>
        <w:t xml:space="preserve"> April 202</w:t>
      </w:r>
      <w:r w:rsidR="00CB4BC6" w:rsidRPr="00464110">
        <w:rPr>
          <w:rFonts w:ascii="Arial" w:eastAsia="Times" w:hAnsi="Arial"/>
          <w:sz w:val="22"/>
          <w:szCs w:val="22"/>
          <w:lang w:eastAsia="en-US"/>
        </w:rPr>
        <w:t>6</w:t>
      </w:r>
    </w:p>
    <w:p w14:paraId="036188D6" w14:textId="77777777" w:rsidR="001E58A3" w:rsidRPr="00464110" w:rsidRDefault="001E58A3" w:rsidP="002B4AAD">
      <w:pPr>
        <w:pStyle w:val="NormalWeb"/>
        <w:spacing w:before="0" w:beforeAutospacing="0" w:after="0" w:afterAutospacing="0"/>
        <w:rPr>
          <w:rFonts w:ascii="Arial" w:eastAsia="Times" w:hAnsi="Arial"/>
          <w:sz w:val="22"/>
          <w:szCs w:val="22"/>
          <w:lang w:eastAsia="en-US"/>
        </w:rPr>
      </w:pPr>
    </w:p>
    <w:p w14:paraId="0ADE2290" w14:textId="77777777" w:rsidR="00126B2F" w:rsidRPr="00464110" w:rsidRDefault="004020EC" w:rsidP="002B4AAD">
      <w:pPr>
        <w:pStyle w:val="NormalWeb"/>
        <w:spacing w:before="0" w:beforeAutospacing="0" w:after="0" w:afterAutospacing="0"/>
        <w:rPr>
          <w:rFonts w:ascii="Arial" w:eastAsia="Times" w:hAnsi="Arial"/>
          <w:sz w:val="22"/>
          <w:szCs w:val="22"/>
          <w:lang w:eastAsia="en-US"/>
        </w:rPr>
      </w:pPr>
      <w:r w:rsidRPr="00464110">
        <w:rPr>
          <w:rFonts w:ascii="Arial" w:eastAsia="Times" w:hAnsi="Arial"/>
          <w:b/>
          <w:bCs/>
          <w:lang w:eastAsia="en-US"/>
        </w:rPr>
        <w:t>Round 2:</w:t>
      </w:r>
      <w:r w:rsidRPr="00464110">
        <w:rPr>
          <w:rFonts w:ascii="Arial" w:eastAsia="Times" w:hAnsi="Arial"/>
          <w:sz w:val="22"/>
          <w:szCs w:val="22"/>
          <w:lang w:eastAsia="en-US"/>
        </w:rPr>
        <w:t xml:space="preserve"> </w:t>
      </w:r>
    </w:p>
    <w:p w14:paraId="41EE5F5E" w14:textId="77777777" w:rsidR="001E58A3" w:rsidRPr="00464110" w:rsidRDefault="001E58A3" w:rsidP="002B4AAD">
      <w:pPr>
        <w:pStyle w:val="NormalWeb"/>
        <w:spacing w:before="0" w:beforeAutospacing="0" w:after="0" w:afterAutospacing="0"/>
        <w:rPr>
          <w:rFonts w:ascii="Arial" w:eastAsia="Times" w:hAnsi="Arial"/>
          <w:sz w:val="22"/>
          <w:szCs w:val="22"/>
          <w:lang w:eastAsia="en-US"/>
        </w:rPr>
      </w:pPr>
    </w:p>
    <w:p w14:paraId="42134A04" w14:textId="3345ED41" w:rsidR="00126B2F" w:rsidRPr="00464110" w:rsidRDefault="004020EC" w:rsidP="001E58A3">
      <w:pPr>
        <w:pStyle w:val="NormalWeb"/>
        <w:spacing w:before="0" w:beforeAutospacing="0" w:after="120" w:afterAutospacing="0"/>
        <w:rPr>
          <w:rFonts w:ascii="Arial" w:eastAsia="Times" w:hAnsi="Arial"/>
          <w:sz w:val="22"/>
          <w:szCs w:val="22"/>
          <w:lang w:eastAsia="en-US"/>
        </w:rPr>
      </w:pPr>
      <w:r w:rsidRPr="00464110">
        <w:rPr>
          <w:rFonts w:ascii="Arial" w:eastAsia="Times" w:hAnsi="Arial"/>
          <w:b/>
          <w:bCs/>
          <w:sz w:val="22"/>
          <w:szCs w:val="22"/>
          <w:lang w:eastAsia="en-US"/>
        </w:rPr>
        <w:t>Opens</w:t>
      </w:r>
      <w:r w:rsidR="00126B2F" w:rsidRPr="00464110">
        <w:rPr>
          <w:rFonts w:ascii="Arial" w:eastAsia="Times" w:hAnsi="Arial"/>
          <w:b/>
          <w:bCs/>
          <w:sz w:val="22"/>
          <w:szCs w:val="22"/>
          <w:lang w:eastAsia="en-US"/>
        </w:rPr>
        <w:t>:</w:t>
      </w:r>
      <w:r w:rsidR="00126B2F" w:rsidRPr="00464110">
        <w:rPr>
          <w:rFonts w:ascii="Arial" w:eastAsia="Times" w:hAnsi="Arial"/>
          <w:sz w:val="22"/>
          <w:szCs w:val="22"/>
          <w:lang w:eastAsia="en-US"/>
        </w:rPr>
        <w:t xml:space="preserve"> Monday </w:t>
      </w:r>
      <w:r w:rsidRPr="00464110">
        <w:rPr>
          <w:rFonts w:ascii="Arial" w:eastAsia="Times" w:hAnsi="Arial"/>
          <w:sz w:val="22"/>
          <w:szCs w:val="22"/>
          <w:lang w:eastAsia="en-US"/>
        </w:rPr>
        <w:t>1</w:t>
      </w:r>
      <w:r w:rsidR="00CB4BC6" w:rsidRPr="00464110">
        <w:rPr>
          <w:rFonts w:ascii="Arial" w:eastAsia="Times" w:hAnsi="Arial"/>
          <w:sz w:val="22"/>
          <w:szCs w:val="22"/>
          <w:lang w:eastAsia="en-US"/>
        </w:rPr>
        <w:t>7</w:t>
      </w:r>
      <w:r w:rsidR="006773E2" w:rsidRPr="00464110">
        <w:rPr>
          <w:rFonts w:ascii="Arial" w:eastAsia="Times" w:hAnsi="Arial"/>
          <w:sz w:val="22"/>
          <w:szCs w:val="22"/>
          <w:lang w:eastAsia="en-US"/>
        </w:rPr>
        <w:t xml:space="preserve"> </w:t>
      </w:r>
      <w:r w:rsidRPr="00464110">
        <w:rPr>
          <w:rFonts w:ascii="Arial" w:eastAsia="Times" w:hAnsi="Arial"/>
          <w:sz w:val="22"/>
          <w:szCs w:val="22"/>
          <w:lang w:eastAsia="en-US"/>
        </w:rPr>
        <w:t>August 202</w:t>
      </w:r>
      <w:r w:rsidR="00CB4BC6" w:rsidRPr="00464110">
        <w:rPr>
          <w:rFonts w:ascii="Arial" w:eastAsia="Times" w:hAnsi="Arial"/>
          <w:sz w:val="22"/>
          <w:szCs w:val="22"/>
          <w:lang w:eastAsia="en-US"/>
        </w:rPr>
        <w:t>6</w:t>
      </w:r>
    </w:p>
    <w:p w14:paraId="686DC864" w14:textId="002708A4" w:rsidR="004020EC" w:rsidRDefault="004020EC" w:rsidP="002B4AAD">
      <w:pPr>
        <w:pStyle w:val="NormalWeb"/>
        <w:spacing w:before="0" w:beforeAutospacing="0" w:after="0" w:afterAutospacing="0"/>
        <w:rPr>
          <w:rFonts w:ascii="Arial" w:eastAsia="Times" w:hAnsi="Arial"/>
          <w:sz w:val="22"/>
          <w:szCs w:val="22"/>
          <w:lang w:eastAsia="en-US"/>
        </w:rPr>
      </w:pPr>
      <w:r w:rsidRPr="00464110">
        <w:rPr>
          <w:rFonts w:ascii="Arial" w:eastAsia="Times" w:hAnsi="Arial"/>
          <w:b/>
          <w:bCs/>
          <w:sz w:val="22"/>
          <w:szCs w:val="22"/>
          <w:lang w:eastAsia="en-US"/>
        </w:rPr>
        <w:t>Closes</w:t>
      </w:r>
      <w:r w:rsidR="00126B2F" w:rsidRPr="00464110">
        <w:rPr>
          <w:rFonts w:ascii="Arial" w:eastAsia="Times" w:hAnsi="Arial"/>
          <w:b/>
          <w:bCs/>
          <w:sz w:val="22"/>
          <w:szCs w:val="22"/>
          <w:lang w:eastAsia="en-US"/>
        </w:rPr>
        <w:t>:</w:t>
      </w:r>
      <w:r w:rsidR="00126B2F" w:rsidRPr="00464110">
        <w:rPr>
          <w:rFonts w:ascii="Arial" w:eastAsia="Times" w:hAnsi="Arial"/>
          <w:sz w:val="22"/>
          <w:szCs w:val="22"/>
          <w:lang w:eastAsia="en-US"/>
        </w:rPr>
        <w:t xml:space="preserve"> Friday</w:t>
      </w:r>
      <w:r w:rsidRPr="00464110">
        <w:rPr>
          <w:rFonts w:ascii="Arial" w:eastAsia="Times" w:hAnsi="Arial"/>
          <w:sz w:val="22"/>
          <w:szCs w:val="22"/>
          <w:lang w:eastAsia="en-US"/>
        </w:rPr>
        <w:t xml:space="preserve"> </w:t>
      </w:r>
      <w:r w:rsidR="00EE61DA" w:rsidRPr="00464110">
        <w:rPr>
          <w:rFonts w:ascii="Arial" w:eastAsia="Times" w:hAnsi="Arial"/>
          <w:sz w:val="22"/>
          <w:szCs w:val="22"/>
          <w:lang w:eastAsia="en-US"/>
        </w:rPr>
        <w:t xml:space="preserve">25 </w:t>
      </w:r>
      <w:r w:rsidRPr="00464110">
        <w:rPr>
          <w:rFonts w:ascii="Arial" w:eastAsia="Times" w:hAnsi="Arial"/>
          <w:sz w:val="22"/>
          <w:szCs w:val="22"/>
          <w:lang w:eastAsia="en-US"/>
        </w:rPr>
        <w:t>September 202</w:t>
      </w:r>
      <w:r w:rsidR="005F0397" w:rsidRPr="00464110">
        <w:rPr>
          <w:rFonts w:ascii="Arial" w:eastAsia="Times" w:hAnsi="Arial"/>
          <w:sz w:val="22"/>
          <w:szCs w:val="22"/>
          <w:lang w:eastAsia="en-US"/>
        </w:rPr>
        <w:t>6</w:t>
      </w:r>
    </w:p>
    <w:p w14:paraId="598586AA" w14:textId="77777777" w:rsidR="001E58A3" w:rsidRPr="00520C53" w:rsidRDefault="001E58A3" w:rsidP="002B4AAD">
      <w:pPr>
        <w:pStyle w:val="NormalWeb"/>
        <w:spacing w:before="0" w:beforeAutospacing="0" w:after="0" w:afterAutospacing="0"/>
        <w:rPr>
          <w:rFonts w:ascii="Arial" w:eastAsia="Times" w:hAnsi="Arial"/>
          <w:sz w:val="22"/>
          <w:szCs w:val="22"/>
          <w:lang w:eastAsia="en-US"/>
        </w:rPr>
      </w:pPr>
    </w:p>
    <w:p w14:paraId="69D8C042" w14:textId="5219C371" w:rsidR="00326D0A" w:rsidRDefault="00326D0A" w:rsidP="002B4AAD">
      <w:pPr>
        <w:pStyle w:val="Heading2"/>
        <w:spacing w:before="0" w:after="0"/>
        <w:rPr>
          <w:color w:val="000000" w:themeColor="text1"/>
        </w:rPr>
      </w:pPr>
      <w:r>
        <w:rPr>
          <w:color w:val="000000" w:themeColor="text1"/>
        </w:rPr>
        <w:t>How to apply</w:t>
      </w:r>
    </w:p>
    <w:p w14:paraId="49DD5FA6" w14:textId="77777777" w:rsidR="001E58A3" w:rsidRPr="001E58A3" w:rsidRDefault="001E58A3" w:rsidP="001E58A3"/>
    <w:p w14:paraId="6C703EEA" w14:textId="77777777" w:rsidR="009C7016" w:rsidRPr="00D87C5A" w:rsidRDefault="009C7016" w:rsidP="002B4AAD">
      <w:pPr>
        <w:pStyle w:val="DHHSbody"/>
        <w:spacing w:after="0"/>
        <w:rPr>
          <w:rFonts w:eastAsia="MS Gothic" w:cs="Arial"/>
          <w:b/>
          <w:color w:val="000000" w:themeColor="text1"/>
          <w:kern w:val="32"/>
          <w:sz w:val="22"/>
          <w:szCs w:val="22"/>
        </w:rPr>
      </w:pPr>
      <w:r w:rsidRPr="00D87C5A">
        <w:rPr>
          <w:rFonts w:eastAsia="MS Gothic" w:cs="Arial"/>
          <w:b/>
          <w:color w:val="000000" w:themeColor="text1"/>
          <w:kern w:val="32"/>
          <w:sz w:val="22"/>
          <w:szCs w:val="22"/>
        </w:rPr>
        <w:t xml:space="preserve">Step 1 </w:t>
      </w:r>
    </w:p>
    <w:p w14:paraId="432526D6" w14:textId="3A84EC8C" w:rsidR="79F8E986" w:rsidRDefault="009C7016" w:rsidP="002B4AAD">
      <w:pPr>
        <w:pStyle w:val="DHHSbody"/>
        <w:spacing w:after="0"/>
        <w:rPr>
          <w:sz w:val="22"/>
          <w:szCs w:val="22"/>
        </w:rPr>
      </w:pPr>
      <w:r w:rsidRPr="79F8E986">
        <w:rPr>
          <w:color w:val="000000" w:themeColor="text1"/>
          <w:sz w:val="22"/>
          <w:szCs w:val="22"/>
        </w:rPr>
        <w:t xml:space="preserve">Review the </w:t>
      </w:r>
      <w:r w:rsidRPr="00E01192">
        <w:rPr>
          <w:sz w:val="22"/>
          <w:szCs w:val="22"/>
        </w:rPr>
        <w:t xml:space="preserve">State </w:t>
      </w:r>
      <w:r w:rsidR="00C00B3D" w:rsidRPr="00E01192">
        <w:rPr>
          <w:sz w:val="22"/>
          <w:szCs w:val="22"/>
        </w:rPr>
        <w:t xml:space="preserve">Sport and </w:t>
      </w:r>
      <w:r w:rsidR="00C2340D" w:rsidRPr="00E01192">
        <w:rPr>
          <w:sz w:val="22"/>
          <w:szCs w:val="22"/>
        </w:rPr>
        <w:t>Active Recreation Body</w:t>
      </w:r>
      <w:r w:rsidRPr="00E01192">
        <w:rPr>
          <w:sz w:val="22"/>
          <w:szCs w:val="22"/>
        </w:rPr>
        <w:t xml:space="preserve"> Guidelines</w:t>
      </w:r>
      <w:r w:rsidRPr="79F8E986">
        <w:rPr>
          <w:sz w:val="22"/>
          <w:szCs w:val="22"/>
        </w:rPr>
        <w:t xml:space="preserve"> to ensure</w:t>
      </w:r>
      <w:r w:rsidR="004812C6">
        <w:rPr>
          <w:sz w:val="22"/>
          <w:szCs w:val="22"/>
        </w:rPr>
        <w:t xml:space="preserve"> eligibility and ability to meet all recognition criteria</w:t>
      </w:r>
      <w:r w:rsidR="00BA1C50" w:rsidRPr="79F8E986">
        <w:rPr>
          <w:sz w:val="22"/>
          <w:szCs w:val="22"/>
        </w:rPr>
        <w:t>.</w:t>
      </w:r>
    </w:p>
    <w:p w14:paraId="02090688" w14:textId="77777777" w:rsidR="001E58A3" w:rsidRPr="00541148" w:rsidRDefault="001E58A3" w:rsidP="002B4AAD">
      <w:pPr>
        <w:pStyle w:val="DHHSbody"/>
        <w:spacing w:after="0"/>
        <w:rPr>
          <w:sz w:val="22"/>
          <w:szCs w:val="22"/>
        </w:rPr>
      </w:pPr>
    </w:p>
    <w:p w14:paraId="1876F783" w14:textId="77777777" w:rsidR="00541148" w:rsidRPr="00582C62" w:rsidRDefault="00541148" w:rsidP="002B4AAD">
      <w:pPr>
        <w:pStyle w:val="DHHSbody"/>
        <w:spacing w:after="0"/>
        <w:rPr>
          <w:rFonts w:eastAsia="MS Gothic" w:cs="Arial"/>
          <w:b/>
          <w:color w:val="000000" w:themeColor="text1"/>
          <w:kern w:val="32"/>
          <w:sz w:val="22"/>
          <w:szCs w:val="22"/>
        </w:rPr>
      </w:pPr>
      <w:r w:rsidRPr="00582C62">
        <w:rPr>
          <w:rFonts w:eastAsia="MS Gothic" w:cs="Arial"/>
          <w:b/>
          <w:color w:val="000000" w:themeColor="text1"/>
          <w:kern w:val="32"/>
          <w:sz w:val="22"/>
          <w:szCs w:val="22"/>
        </w:rPr>
        <w:t xml:space="preserve">Step 2 </w:t>
      </w:r>
    </w:p>
    <w:p w14:paraId="06250217" w14:textId="32CB0362" w:rsidR="00A316E1" w:rsidRDefault="00A316E1" w:rsidP="002B4AAD">
      <w:pPr>
        <w:pStyle w:val="DHHSbody"/>
        <w:spacing w:after="0"/>
        <w:rPr>
          <w:color w:val="000000" w:themeColor="text1"/>
          <w:sz w:val="22"/>
          <w:szCs w:val="22"/>
        </w:rPr>
      </w:pPr>
      <w:r w:rsidRPr="00A316E1">
        <w:rPr>
          <w:color w:val="000000" w:themeColor="text1"/>
          <w:sz w:val="22"/>
          <w:szCs w:val="22"/>
          <w:lang w:val="en-US"/>
        </w:rPr>
        <w:t xml:space="preserve">To </w:t>
      </w:r>
      <w:r w:rsidR="00E01192">
        <w:rPr>
          <w:color w:val="000000" w:themeColor="text1"/>
          <w:sz w:val="22"/>
          <w:szCs w:val="22"/>
          <w:lang w:val="en-US"/>
        </w:rPr>
        <w:t>arrange</w:t>
      </w:r>
      <w:r w:rsidRPr="00A316E1">
        <w:rPr>
          <w:color w:val="000000" w:themeColor="text1"/>
          <w:sz w:val="22"/>
          <w:szCs w:val="22"/>
          <w:lang w:val="en-US"/>
        </w:rPr>
        <w:t xml:space="preserve"> a time to discuss eligibility and receive the application form, email Sport and Recreation Victoria at </w:t>
      </w:r>
      <w:hyperlink r:id="rId16" w:history="1">
        <w:r w:rsidR="002C6EE7" w:rsidRPr="000D3628">
          <w:rPr>
            <w:rStyle w:val="Hyperlink"/>
            <w:sz w:val="22"/>
            <w:szCs w:val="22"/>
            <w:lang w:val="en-US"/>
          </w:rPr>
          <w:t>sportprograms@sport.vic.gov.au</w:t>
        </w:r>
      </w:hyperlink>
      <w:r w:rsidRPr="00A316E1">
        <w:rPr>
          <w:color w:val="000000" w:themeColor="text1"/>
          <w:sz w:val="22"/>
          <w:szCs w:val="22"/>
          <w:lang w:val="en-US"/>
        </w:rPr>
        <w:t>. </w:t>
      </w:r>
      <w:r w:rsidRPr="00A316E1">
        <w:rPr>
          <w:color w:val="000000" w:themeColor="text1"/>
          <w:sz w:val="22"/>
          <w:szCs w:val="22"/>
        </w:rPr>
        <w:t> </w:t>
      </w:r>
    </w:p>
    <w:p w14:paraId="364ACCA2" w14:textId="77777777" w:rsidR="001E58A3" w:rsidRDefault="001E58A3" w:rsidP="002B4AAD">
      <w:pPr>
        <w:pStyle w:val="DHHSbody"/>
        <w:spacing w:after="0"/>
        <w:rPr>
          <w:color w:val="000000" w:themeColor="text1"/>
          <w:sz w:val="22"/>
          <w:szCs w:val="22"/>
        </w:rPr>
      </w:pPr>
    </w:p>
    <w:p w14:paraId="171D979B" w14:textId="4BBAA3D0" w:rsidR="00541148" w:rsidRDefault="00541148" w:rsidP="002B4AAD">
      <w:pPr>
        <w:pStyle w:val="DHHSbody"/>
        <w:spacing w:after="0"/>
        <w:rPr>
          <w:color w:val="000000" w:themeColor="text1"/>
          <w:sz w:val="22"/>
          <w:szCs w:val="22"/>
        </w:rPr>
      </w:pPr>
      <w:r>
        <w:rPr>
          <w:color w:val="000000" w:themeColor="text1"/>
          <w:sz w:val="22"/>
          <w:szCs w:val="22"/>
        </w:rPr>
        <w:t>Please note</w:t>
      </w:r>
      <w:r w:rsidR="00A316E1">
        <w:rPr>
          <w:color w:val="000000" w:themeColor="text1"/>
          <w:sz w:val="22"/>
          <w:szCs w:val="22"/>
        </w:rPr>
        <w:t xml:space="preserve">: </w:t>
      </w:r>
      <w:r w:rsidRPr="00CB64FF">
        <w:rPr>
          <w:color w:val="000000" w:themeColor="text1"/>
          <w:sz w:val="22"/>
          <w:szCs w:val="22"/>
        </w:rPr>
        <w:t xml:space="preserve">Eligibility to apply does not guarantee recognition. </w:t>
      </w:r>
    </w:p>
    <w:p w14:paraId="0904B51B" w14:textId="77777777" w:rsidR="001E58A3" w:rsidRDefault="001E58A3" w:rsidP="002B4AAD">
      <w:pPr>
        <w:pStyle w:val="DHHSbody"/>
        <w:spacing w:after="0"/>
        <w:rPr>
          <w:rFonts w:eastAsia="MS Gothic" w:cs="Arial"/>
          <w:b/>
          <w:color w:val="000000" w:themeColor="text1"/>
          <w:kern w:val="32"/>
          <w:szCs w:val="24"/>
        </w:rPr>
      </w:pPr>
    </w:p>
    <w:p w14:paraId="654DDC6A" w14:textId="77777777" w:rsidR="00541148" w:rsidRPr="00582C62" w:rsidRDefault="00541148" w:rsidP="002B4AAD">
      <w:pPr>
        <w:pStyle w:val="DHHSbody"/>
        <w:spacing w:after="0"/>
        <w:rPr>
          <w:rFonts w:eastAsia="MS Gothic" w:cs="Arial"/>
          <w:b/>
          <w:color w:val="000000" w:themeColor="text1"/>
          <w:kern w:val="32"/>
          <w:sz w:val="22"/>
          <w:szCs w:val="22"/>
        </w:rPr>
      </w:pPr>
      <w:r w:rsidRPr="00582C62">
        <w:rPr>
          <w:rFonts w:eastAsia="MS Gothic" w:cs="Arial"/>
          <w:b/>
          <w:color w:val="000000" w:themeColor="text1"/>
          <w:kern w:val="32"/>
          <w:sz w:val="22"/>
          <w:szCs w:val="22"/>
        </w:rPr>
        <w:t xml:space="preserve">Step 3 </w:t>
      </w:r>
    </w:p>
    <w:p w14:paraId="01585A5E" w14:textId="489E9059" w:rsidR="79F8E986" w:rsidRDefault="00541148" w:rsidP="002B4AAD">
      <w:pPr>
        <w:pStyle w:val="DHHSbody"/>
        <w:spacing w:after="0"/>
        <w:rPr>
          <w:sz w:val="22"/>
          <w:szCs w:val="22"/>
        </w:rPr>
      </w:pPr>
      <w:r>
        <w:rPr>
          <w:sz w:val="22"/>
          <w:szCs w:val="22"/>
        </w:rPr>
        <w:t>Following discussion of recognition eligibility with the Manager</w:t>
      </w:r>
      <w:r w:rsidR="00D8250E">
        <w:rPr>
          <w:sz w:val="22"/>
          <w:szCs w:val="22"/>
        </w:rPr>
        <w:t>,</w:t>
      </w:r>
      <w:r>
        <w:rPr>
          <w:sz w:val="22"/>
          <w:szCs w:val="22"/>
        </w:rPr>
        <w:t xml:space="preserve"> </w:t>
      </w:r>
      <w:r w:rsidR="00D8250E">
        <w:rPr>
          <w:sz w:val="22"/>
          <w:szCs w:val="22"/>
        </w:rPr>
        <w:t>Recognition Program</w:t>
      </w:r>
      <w:r>
        <w:rPr>
          <w:sz w:val="22"/>
          <w:szCs w:val="22"/>
        </w:rPr>
        <w:t>, Sport and Recreation Victoria, a copy of the application form will be provided via email.</w:t>
      </w:r>
    </w:p>
    <w:p w14:paraId="03C39A40" w14:textId="77777777" w:rsidR="001E58A3" w:rsidRPr="00541148" w:rsidRDefault="001E58A3" w:rsidP="002B4AAD">
      <w:pPr>
        <w:pStyle w:val="DHHSbody"/>
        <w:spacing w:after="0"/>
        <w:rPr>
          <w:sz w:val="22"/>
          <w:szCs w:val="22"/>
        </w:rPr>
      </w:pPr>
    </w:p>
    <w:p w14:paraId="36DB231A" w14:textId="77777777" w:rsidR="009C7016" w:rsidRPr="00D87C5A" w:rsidRDefault="009C7016" w:rsidP="002B4AAD">
      <w:pPr>
        <w:pStyle w:val="DHHSbody"/>
        <w:spacing w:after="0"/>
        <w:rPr>
          <w:rFonts w:eastAsia="MS Gothic" w:cs="Arial"/>
          <w:b/>
          <w:color w:val="000000" w:themeColor="text1"/>
          <w:kern w:val="32"/>
          <w:sz w:val="22"/>
          <w:szCs w:val="22"/>
        </w:rPr>
      </w:pPr>
      <w:r w:rsidRPr="00D87C5A">
        <w:rPr>
          <w:rFonts w:eastAsia="MS Gothic" w:cs="Arial"/>
          <w:b/>
          <w:color w:val="000000" w:themeColor="text1"/>
          <w:kern w:val="32"/>
          <w:sz w:val="22"/>
          <w:szCs w:val="22"/>
        </w:rPr>
        <w:t>Step 4</w:t>
      </w:r>
    </w:p>
    <w:p w14:paraId="37344B8D" w14:textId="08358DED" w:rsidR="79F8E986" w:rsidRDefault="009C7016" w:rsidP="002B4AAD">
      <w:pPr>
        <w:pStyle w:val="DHHSbody"/>
        <w:spacing w:after="0"/>
        <w:rPr>
          <w:color w:val="000000" w:themeColor="text1"/>
          <w:sz w:val="22"/>
          <w:szCs w:val="22"/>
        </w:rPr>
      </w:pPr>
      <w:r w:rsidRPr="79F8E986">
        <w:rPr>
          <w:color w:val="000000" w:themeColor="text1"/>
          <w:sz w:val="22"/>
          <w:szCs w:val="22"/>
        </w:rPr>
        <w:t xml:space="preserve">Complete the Victorian </w:t>
      </w:r>
      <w:r w:rsidRPr="001E58A3">
        <w:rPr>
          <w:color w:val="000000" w:themeColor="text1"/>
          <w:sz w:val="22"/>
          <w:szCs w:val="22"/>
        </w:rPr>
        <w:t xml:space="preserve">State </w:t>
      </w:r>
      <w:r w:rsidR="16048D8F" w:rsidRPr="001E58A3">
        <w:rPr>
          <w:color w:val="000000" w:themeColor="text1"/>
          <w:sz w:val="22"/>
          <w:szCs w:val="22"/>
        </w:rPr>
        <w:t xml:space="preserve">Sport and </w:t>
      </w:r>
      <w:r w:rsidR="00DF1596" w:rsidRPr="001E58A3">
        <w:rPr>
          <w:color w:val="000000" w:themeColor="text1"/>
          <w:sz w:val="22"/>
          <w:szCs w:val="22"/>
        </w:rPr>
        <w:t>Active Recreation Body</w:t>
      </w:r>
      <w:r w:rsidRPr="001E58A3">
        <w:rPr>
          <w:color w:val="000000" w:themeColor="text1"/>
          <w:sz w:val="22"/>
          <w:szCs w:val="22"/>
        </w:rPr>
        <w:t xml:space="preserve"> Recognition Application Form and the </w:t>
      </w:r>
      <w:r w:rsidR="0014241C" w:rsidRPr="001E58A3">
        <w:rPr>
          <w:color w:val="000000" w:themeColor="text1"/>
          <w:sz w:val="22"/>
          <w:szCs w:val="22"/>
        </w:rPr>
        <w:t xml:space="preserve">State </w:t>
      </w:r>
      <w:r w:rsidR="2DB56669" w:rsidRPr="001E58A3">
        <w:rPr>
          <w:color w:val="000000" w:themeColor="text1"/>
          <w:sz w:val="22"/>
          <w:szCs w:val="22"/>
        </w:rPr>
        <w:t xml:space="preserve">Sport and </w:t>
      </w:r>
      <w:r w:rsidR="0014241C" w:rsidRPr="001E58A3">
        <w:rPr>
          <w:color w:val="000000" w:themeColor="text1"/>
          <w:sz w:val="22"/>
          <w:szCs w:val="22"/>
        </w:rPr>
        <w:t xml:space="preserve">Active Recreation Body Recognition </w:t>
      </w:r>
      <w:r w:rsidRPr="001E58A3">
        <w:rPr>
          <w:color w:val="000000" w:themeColor="text1"/>
          <w:sz w:val="22"/>
          <w:szCs w:val="22"/>
        </w:rPr>
        <w:t>Eligibility Checklist</w:t>
      </w:r>
      <w:r w:rsidR="00A51601" w:rsidRPr="79F8E986">
        <w:rPr>
          <w:color w:val="000000" w:themeColor="text1"/>
          <w:sz w:val="22"/>
          <w:szCs w:val="22"/>
        </w:rPr>
        <w:t>.</w:t>
      </w:r>
    </w:p>
    <w:p w14:paraId="04557F51" w14:textId="77777777" w:rsidR="001E58A3" w:rsidRPr="00541148" w:rsidRDefault="001E58A3" w:rsidP="002B4AAD">
      <w:pPr>
        <w:pStyle w:val="DHHSbody"/>
        <w:spacing w:after="0"/>
        <w:rPr>
          <w:color w:val="000000" w:themeColor="text1"/>
          <w:sz w:val="22"/>
          <w:szCs w:val="22"/>
        </w:rPr>
      </w:pPr>
    </w:p>
    <w:p w14:paraId="03BF2192" w14:textId="77777777" w:rsidR="009C7016" w:rsidRPr="00446276" w:rsidRDefault="009C7016" w:rsidP="002B4AAD">
      <w:pPr>
        <w:pStyle w:val="DHHSbody"/>
        <w:spacing w:after="0"/>
        <w:rPr>
          <w:rFonts w:eastAsia="MS Gothic" w:cs="Arial"/>
          <w:b/>
          <w:color w:val="000000" w:themeColor="text1"/>
          <w:kern w:val="32"/>
          <w:sz w:val="22"/>
          <w:szCs w:val="22"/>
        </w:rPr>
      </w:pPr>
      <w:r w:rsidRPr="00446276">
        <w:rPr>
          <w:rFonts w:eastAsia="MS Gothic" w:cs="Arial"/>
          <w:b/>
          <w:color w:val="000000" w:themeColor="text1"/>
          <w:kern w:val="32"/>
          <w:sz w:val="22"/>
          <w:szCs w:val="22"/>
        </w:rPr>
        <w:t xml:space="preserve">Step 5 </w:t>
      </w:r>
    </w:p>
    <w:p w14:paraId="09B74C63" w14:textId="682DCEFB" w:rsidR="79F8E986" w:rsidRDefault="009C7016" w:rsidP="002B4AAD">
      <w:pPr>
        <w:pStyle w:val="DHHSbody"/>
        <w:spacing w:after="0"/>
        <w:rPr>
          <w:sz w:val="22"/>
          <w:szCs w:val="22"/>
        </w:rPr>
      </w:pPr>
      <w:r w:rsidRPr="79F8E986">
        <w:rPr>
          <w:color w:val="000000" w:themeColor="text1"/>
          <w:sz w:val="22"/>
          <w:szCs w:val="22"/>
        </w:rPr>
        <w:lastRenderedPageBreak/>
        <w:t xml:space="preserve">Send the completed application form, the completed recognition checklist and supporting documentation to the </w:t>
      </w:r>
      <w:r w:rsidR="00D8250E">
        <w:rPr>
          <w:sz w:val="22"/>
          <w:szCs w:val="22"/>
        </w:rPr>
        <w:t>Manager, Recognition Program</w:t>
      </w:r>
      <w:r w:rsidRPr="79F8E986">
        <w:rPr>
          <w:sz w:val="22"/>
          <w:szCs w:val="22"/>
        </w:rPr>
        <w:t xml:space="preserve">, Sport and Recreation Victoria (email address provided </w:t>
      </w:r>
      <w:r w:rsidR="00BB6124" w:rsidRPr="79F8E986">
        <w:rPr>
          <w:sz w:val="22"/>
          <w:szCs w:val="22"/>
        </w:rPr>
        <w:t>during</w:t>
      </w:r>
      <w:r w:rsidRPr="79F8E986">
        <w:rPr>
          <w:sz w:val="22"/>
          <w:szCs w:val="22"/>
        </w:rPr>
        <w:t xml:space="preserve"> initial discussion on eligibility)</w:t>
      </w:r>
      <w:r w:rsidR="001E58A3">
        <w:rPr>
          <w:sz w:val="22"/>
          <w:szCs w:val="22"/>
        </w:rPr>
        <w:t>.</w:t>
      </w:r>
    </w:p>
    <w:p w14:paraId="4BC8B1F1" w14:textId="77777777" w:rsidR="001E58A3" w:rsidRPr="00541148" w:rsidRDefault="001E58A3" w:rsidP="002B4AAD">
      <w:pPr>
        <w:pStyle w:val="DHHSbody"/>
        <w:spacing w:after="0"/>
        <w:rPr>
          <w:color w:val="000000" w:themeColor="text1"/>
          <w:sz w:val="22"/>
          <w:szCs w:val="22"/>
        </w:rPr>
      </w:pPr>
    </w:p>
    <w:p w14:paraId="1795566E" w14:textId="77777777" w:rsidR="009C7016" w:rsidRPr="00D87C5A" w:rsidRDefault="009C7016" w:rsidP="002B4AAD">
      <w:pPr>
        <w:pStyle w:val="DHHSbody"/>
        <w:spacing w:after="0"/>
        <w:rPr>
          <w:color w:val="000000" w:themeColor="text1"/>
          <w:sz w:val="20"/>
        </w:rPr>
      </w:pPr>
      <w:r w:rsidRPr="00D87C5A">
        <w:rPr>
          <w:rFonts w:eastAsia="MS Gothic" w:cs="Arial"/>
          <w:b/>
          <w:color w:val="000000" w:themeColor="text1"/>
          <w:kern w:val="32"/>
          <w:sz w:val="22"/>
          <w:szCs w:val="22"/>
        </w:rPr>
        <w:t>Step 6</w:t>
      </w:r>
    </w:p>
    <w:p w14:paraId="3F64A5E1" w14:textId="610F8160" w:rsidR="79F8E986" w:rsidRPr="001864F5" w:rsidRDefault="009C7016" w:rsidP="002B4AAD">
      <w:pPr>
        <w:pStyle w:val="DHHSbody"/>
        <w:spacing w:after="0"/>
        <w:rPr>
          <w:color w:val="000000" w:themeColor="text1"/>
          <w:sz w:val="22"/>
          <w:szCs w:val="22"/>
        </w:rPr>
      </w:pPr>
      <w:r w:rsidRPr="79F8E986">
        <w:rPr>
          <w:color w:val="000000" w:themeColor="text1"/>
          <w:sz w:val="22"/>
          <w:szCs w:val="22"/>
        </w:rPr>
        <w:t xml:space="preserve">Sport and Recreation Victoria will advise of receipt of the application via return email. </w:t>
      </w:r>
    </w:p>
    <w:p w14:paraId="6A19747E" w14:textId="77777777" w:rsidR="00446276" w:rsidRDefault="00446276" w:rsidP="002B4AAD">
      <w:pPr>
        <w:pStyle w:val="DHHSbody"/>
        <w:spacing w:after="0"/>
        <w:rPr>
          <w:rFonts w:eastAsia="MS Gothic" w:cs="Arial"/>
          <w:b/>
          <w:color w:val="000000" w:themeColor="text1"/>
          <w:kern w:val="32"/>
          <w:sz w:val="22"/>
          <w:szCs w:val="22"/>
        </w:rPr>
      </w:pPr>
    </w:p>
    <w:p w14:paraId="2BC2AD4C" w14:textId="1CE075F2" w:rsidR="009C7016" w:rsidRPr="00D87C5A" w:rsidRDefault="009C7016" w:rsidP="002B4AAD">
      <w:pPr>
        <w:pStyle w:val="DHHSbody"/>
        <w:spacing w:after="0"/>
        <w:rPr>
          <w:color w:val="000000" w:themeColor="text1"/>
          <w:sz w:val="20"/>
        </w:rPr>
      </w:pPr>
      <w:r w:rsidRPr="00D87C5A">
        <w:rPr>
          <w:rFonts w:eastAsia="MS Gothic" w:cs="Arial"/>
          <w:b/>
          <w:color w:val="000000" w:themeColor="text1"/>
          <w:kern w:val="32"/>
          <w:sz w:val="22"/>
          <w:szCs w:val="22"/>
        </w:rPr>
        <w:t>Step 7</w:t>
      </w:r>
    </w:p>
    <w:p w14:paraId="31D3374D" w14:textId="50EDE014" w:rsidR="00B83861" w:rsidRDefault="00D87C5A" w:rsidP="002B4AAD">
      <w:pPr>
        <w:pStyle w:val="DHHSbody"/>
        <w:spacing w:after="0"/>
        <w:rPr>
          <w:color w:val="000000" w:themeColor="text1"/>
          <w:sz w:val="22"/>
          <w:szCs w:val="22"/>
        </w:rPr>
      </w:pPr>
      <w:r w:rsidRPr="00D87C5A">
        <w:rPr>
          <w:color w:val="000000" w:themeColor="text1"/>
          <w:sz w:val="22"/>
          <w:szCs w:val="22"/>
        </w:rPr>
        <w:t>Applicants will receive written notification of the outcome of their application</w:t>
      </w:r>
      <w:r>
        <w:rPr>
          <w:color w:val="000000" w:themeColor="text1"/>
          <w:sz w:val="22"/>
          <w:szCs w:val="22"/>
        </w:rPr>
        <w:t>.</w:t>
      </w:r>
    </w:p>
    <w:p w14:paraId="1ADAE343" w14:textId="77777777" w:rsidR="00446276" w:rsidRPr="00D87C5A" w:rsidRDefault="00446276" w:rsidP="002B4AAD">
      <w:pPr>
        <w:pStyle w:val="DHHSbody"/>
        <w:spacing w:after="0"/>
        <w:rPr>
          <w:color w:val="000000" w:themeColor="text1"/>
          <w:sz w:val="22"/>
          <w:szCs w:val="22"/>
        </w:rPr>
      </w:pPr>
    </w:p>
    <w:p w14:paraId="5264B7A4" w14:textId="77777777" w:rsidR="0030667B" w:rsidRDefault="0030667B" w:rsidP="002B4AAD">
      <w:pPr>
        <w:pStyle w:val="Heading2"/>
        <w:spacing w:before="0" w:after="0"/>
        <w:rPr>
          <w:color w:val="000000" w:themeColor="text1"/>
        </w:rPr>
      </w:pPr>
      <w:r>
        <w:rPr>
          <w:color w:val="000000" w:themeColor="text1"/>
        </w:rPr>
        <w:t>Assistance with applying</w:t>
      </w:r>
    </w:p>
    <w:p w14:paraId="5FE17CBC" w14:textId="77777777" w:rsidR="00446276" w:rsidRPr="00446276" w:rsidRDefault="00446276" w:rsidP="00446276"/>
    <w:p w14:paraId="2BB6E33C" w14:textId="624AD61F" w:rsidR="002C6EE7" w:rsidRDefault="0030667B" w:rsidP="002B4AAD">
      <w:pPr>
        <w:pStyle w:val="NormalWeb"/>
        <w:shd w:val="clear" w:color="auto" w:fill="FFFFFF"/>
        <w:spacing w:before="0" w:beforeAutospacing="0" w:after="0" w:afterAutospacing="0"/>
      </w:pPr>
      <w:r>
        <w:rPr>
          <w:rFonts w:ascii="Arial" w:eastAsia="Times" w:hAnsi="Arial" w:cs="Arial"/>
          <w:color w:val="000000" w:themeColor="text1"/>
          <w:sz w:val="22"/>
          <w:szCs w:val="22"/>
          <w:lang w:eastAsia="en-US"/>
        </w:rPr>
        <w:t>Should organisations</w:t>
      </w:r>
      <w:r w:rsidRPr="001D3FAE">
        <w:rPr>
          <w:rFonts w:ascii="Arial" w:eastAsia="Times" w:hAnsi="Arial" w:cs="Arial"/>
          <w:color w:val="000000" w:themeColor="text1"/>
          <w:sz w:val="22"/>
          <w:szCs w:val="22"/>
          <w:lang w:eastAsia="en-US"/>
        </w:rPr>
        <w:t xml:space="preserve"> require further information or have queries about the process for state </w:t>
      </w:r>
      <w:r>
        <w:rPr>
          <w:rFonts w:ascii="Arial" w:eastAsia="Times" w:hAnsi="Arial" w:cs="Arial"/>
          <w:color w:val="000000" w:themeColor="text1"/>
          <w:sz w:val="22"/>
          <w:szCs w:val="22"/>
          <w:lang w:eastAsia="en-US"/>
        </w:rPr>
        <w:t>active recreation body recognition</w:t>
      </w:r>
      <w:r w:rsidRPr="001D3FAE">
        <w:rPr>
          <w:rFonts w:ascii="Arial" w:eastAsia="Times" w:hAnsi="Arial" w:cs="Arial"/>
          <w:color w:val="000000" w:themeColor="text1"/>
          <w:sz w:val="22"/>
          <w:szCs w:val="22"/>
          <w:lang w:eastAsia="en-US"/>
        </w:rPr>
        <w:t xml:space="preserve">, please contact the </w:t>
      </w:r>
      <w:r w:rsidR="00D8250E" w:rsidRPr="00D8250E">
        <w:rPr>
          <w:rFonts w:ascii="Arial" w:eastAsia="Times" w:hAnsi="Arial" w:cs="Arial"/>
          <w:color w:val="000000" w:themeColor="text1"/>
          <w:sz w:val="22"/>
          <w:szCs w:val="22"/>
          <w:lang w:eastAsia="en-US"/>
        </w:rPr>
        <w:t>Manager, Recognition Program</w:t>
      </w:r>
      <w:r w:rsidR="002C6EE7">
        <w:rPr>
          <w:rFonts w:ascii="Arial" w:eastAsia="Times" w:hAnsi="Arial" w:cs="Arial"/>
          <w:color w:val="000000" w:themeColor="text1"/>
          <w:sz w:val="22"/>
          <w:szCs w:val="22"/>
          <w:lang w:eastAsia="en-US"/>
        </w:rPr>
        <w:t xml:space="preserve"> by emailing </w:t>
      </w:r>
      <w:hyperlink r:id="rId17" w:history="1">
        <w:r w:rsidR="0021309E" w:rsidRPr="00C77041">
          <w:rPr>
            <w:rStyle w:val="Hyperlink"/>
            <w:rFonts w:ascii="Arial" w:eastAsia="Times" w:hAnsi="Arial" w:cs="Arial"/>
            <w:sz w:val="22"/>
            <w:szCs w:val="22"/>
            <w:lang w:eastAsia="en-US"/>
          </w:rPr>
          <w:t>sportprograms@sport.vic.gov.au</w:t>
        </w:r>
      </w:hyperlink>
      <w:r w:rsidR="002C6EE7">
        <w:t>.</w:t>
      </w:r>
    </w:p>
    <w:p w14:paraId="543FDCB7" w14:textId="77777777" w:rsidR="00446276" w:rsidRPr="002C6EE7" w:rsidRDefault="00446276" w:rsidP="002B4AAD">
      <w:pPr>
        <w:pStyle w:val="NormalWeb"/>
        <w:shd w:val="clear" w:color="auto" w:fill="FFFFFF"/>
        <w:spacing w:before="0" w:beforeAutospacing="0" w:after="0" w:afterAutospacing="0"/>
      </w:pPr>
    </w:p>
    <w:p w14:paraId="46B3A284" w14:textId="0DC6DEBB" w:rsidR="00C04567" w:rsidRDefault="00C04567" w:rsidP="002B4AAD">
      <w:pPr>
        <w:pStyle w:val="Heading2"/>
        <w:spacing w:before="0" w:after="0"/>
        <w:rPr>
          <w:color w:val="000000" w:themeColor="text1"/>
        </w:rPr>
      </w:pPr>
      <w:r w:rsidRPr="00C04567">
        <w:rPr>
          <w:color w:val="000000" w:themeColor="text1"/>
        </w:rPr>
        <w:t>Privacy</w:t>
      </w:r>
    </w:p>
    <w:p w14:paraId="623B4AA2" w14:textId="77777777" w:rsidR="00446276" w:rsidRPr="00446276" w:rsidRDefault="00446276" w:rsidP="00446276"/>
    <w:p w14:paraId="6D47B11A" w14:textId="6057A882" w:rsidR="00DC0866" w:rsidRDefault="00DC0866" w:rsidP="002B4AAD">
      <w:pPr>
        <w:autoSpaceDE w:val="0"/>
        <w:autoSpaceDN w:val="0"/>
        <w:adjustRightInd w:val="0"/>
        <w:spacing w:line="191" w:lineRule="atLeast"/>
        <w:rPr>
          <w:rFonts w:ascii="Arial" w:eastAsia="Times" w:hAnsi="Arial" w:cs="Arial"/>
          <w:color w:val="000000" w:themeColor="text1"/>
          <w:sz w:val="22"/>
          <w:szCs w:val="22"/>
        </w:rPr>
      </w:pPr>
      <w:r w:rsidRPr="00741D56">
        <w:rPr>
          <w:rFonts w:ascii="Arial" w:eastAsia="Times" w:hAnsi="Arial" w:cs="Arial"/>
          <w:color w:val="000000" w:themeColor="text1"/>
          <w:sz w:val="22"/>
          <w:szCs w:val="22"/>
        </w:rPr>
        <w:t xml:space="preserve">The Department of Jobs, Skills, Industry and Regions (DJSIR) </w:t>
      </w:r>
      <w:proofErr w:type="gramStart"/>
      <w:r w:rsidRPr="00741D56">
        <w:rPr>
          <w:rFonts w:ascii="Arial" w:eastAsia="Times" w:hAnsi="Arial" w:cs="Arial"/>
          <w:color w:val="000000" w:themeColor="text1"/>
          <w:sz w:val="22"/>
          <w:szCs w:val="22"/>
        </w:rPr>
        <w:t>is</w:t>
      </w:r>
      <w:proofErr w:type="gramEnd"/>
      <w:r w:rsidRPr="00741D56">
        <w:rPr>
          <w:rFonts w:ascii="Arial" w:eastAsia="Times" w:hAnsi="Arial" w:cs="Arial"/>
          <w:color w:val="000000" w:themeColor="text1"/>
          <w:sz w:val="22"/>
          <w:szCs w:val="22"/>
        </w:rPr>
        <w:t xml:space="preserve"> committed to protecting your privacy. DJ</w:t>
      </w:r>
      <w:r w:rsidR="002C6EE7">
        <w:rPr>
          <w:rFonts w:ascii="Arial" w:eastAsia="Times" w:hAnsi="Arial" w:cs="Arial"/>
          <w:color w:val="000000" w:themeColor="text1"/>
          <w:sz w:val="22"/>
          <w:szCs w:val="22"/>
        </w:rPr>
        <w:t>SIR</w:t>
      </w:r>
      <w:r w:rsidRPr="00741D56">
        <w:rPr>
          <w:rFonts w:ascii="Arial" w:eastAsia="Times" w:hAnsi="Arial" w:cs="Arial"/>
          <w:color w:val="000000" w:themeColor="text1"/>
          <w:sz w:val="22"/>
          <w:szCs w:val="22"/>
        </w:rPr>
        <w:t xml:space="preserve"> collects and handle any personal information about your organisation or a third party in your application, for the purpose of assessing the application and informing the public of successful applications. </w:t>
      </w:r>
    </w:p>
    <w:p w14:paraId="1836BF18" w14:textId="77777777" w:rsidR="00446276" w:rsidRPr="00741D56" w:rsidRDefault="00446276" w:rsidP="002B4AAD">
      <w:pPr>
        <w:autoSpaceDE w:val="0"/>
        <w:autoSpaceDN w:val="0"/>
        <w:adjustRightInd w:val="0"/>
        <w:spacing w:line="191" w:lineRule="atLeast"/>
        <w:rPr>
          <w:rFonts w:ascii="Arial" w:eastAsia="Times" w:hAnsi="Arial" w:cs="Arial"/>
          <w:color w:val="000000" w:themeColor="text1"/>
          <w:sz w:val="22"/>
          <w:szCs w:val="22"/>
        </w:rPr>
      </w:pPr>
    </w:p>
    <w:p w14:paraId="72621C64" w14:textId="77777777" w:rsidR="00DC0866" w:rsidRDefault="00DC0866" w:rsidP="002B4AAD">
      <w:pPr>
        <w:autoSpaceDE w:val="0"/>
        <w:autoSpaceDN w:val="0"/>
        <w:adjustRightInd w:val="0"/>
        <w:spacing w:line="191" w:lineRule="atLeast"/>
        <w:rPr>
          <w:rFonts w:ascii="Arial" w:eastAsia="Times" w:hAnsi="Arial" w:cs="Arial"/>
          <w:color w:val="000000" w:themeColor="text1"/>
          <w:sz w:val="22"/>
          <w:szCs w:val="22"/>
        </w:rPr>
      </w:pPr>
      <w:r w:rsidRPr="00741D56">
        <w:rPr>
          <w:rFonts w:ascii="Arial" w:eastAsia="Times" w:hAnsi="Arial" w:cs="Arial"/>
          <w:color w:val="000000" w:themeColor="text1"/>
          <w:sz w:val="22"/>
          <w:szCs w:val="22"/>
        </w:rPr>
        <w:t>Any personal information about your organisation or a third party in your correspondence will be collected, held, managed, used, disclosed or transferred in accordance with the provisions of the Privacy and Data Protection Act 2014 (Vic) and other applicable laws.</w:t>
      </w:r>
    </w:p>
    <w:p w14:paraId="4C074EA9" w14:textId="77777777" w:rsidR="00446276" w:rsidRPr="00741D56" w:rsidRDefault="00446276" w:rsidP="002B4AAD">
      <w:pPr>
        <w:autoSpaceDE w:val="0"/>
        <w:autoSpaceDN w:val="0"/>
        <w:adjustRightInd w:val="0"/>
        <w:spacing w:line="191" w:lineRule="atLeast"/>
        <w:rPr>
          <w:rFonts w:ascii="Arial" w:eastAsia="Times" w:hAnsi="Arial" w:cs="Arial"/>
          <w:color w:val="000000" w:themeColor="text1"/>
          <w:sz w:val="22"/>
          <w:szCs w:val="22"/>
        </w:rPr>
      </w:pPr>
    </w:p>
    <w:p w14:paraId="38E82289" w14:textId="0ED6C606" w:rsidR="00DC0866" w:rsidRPr="00741D56" w:rsidRDefault="00DC0866" w:rsidP="002B4AAD">
      <w:pPr>
        <w:autoSpaceDE w:val="0"/>
        <w:autoSpaceDN w:val="0"/>
        <w:adjustRightInd w:val="0"/>
        <w:spacing w:line="191" w:lineRule="atLeast"/>
        <w:rPr>
          <w:rFonts w:ascii="Arial" w:eastAsia="Times" w:hAnsi="Arial" w:cs="Arial"/>
          <w:color w:val="000000" w:themeColor="text1"/>
          <w:sz w:val="22"/>
          <w:szCs w:val="22"/>
        </w:rPr>
      </w:pPr>
      <w:r w:rsidRPr="00741D56">
        <w:rPr>
          <w:rFonts w:ascii="Arial" w:eastAsia="Times" w:hAnsi="Arial" w:cs="Arial"/>
          <w:color w:val="000000" w:themeColor="text1"/>
          <w:sz w:val="22"/>
          <w:szCs w:val="22"/>
        </w:rPr>
        <w:t xml:space="preserve">To obtain a copy of the Department’s privacy statement or for information about how to access information about you held by the Department, please email </w:t>
      </w:r>
      <w:hyperlink r:id="rId18" w:history="1">
        <w:r w:rsidR="00420652" w:rsidRPr="00420652">
          <w:rPr>
            <w:rStyle w:val="Hyperlink"/>
            <w:rFonts w:ascii="Arial" w:hAnsi="Arial" w:cs="Arial"/>
            <w:sz w:val="22"/>
            <w:szCs w:val="22"/>
          </w:rPr>
          <w:t>privacy@ecodev.vic.gov.au</w:t>
        </w:r>
      </w:hyperlink>
      <w:r w:rsidR="00D062FE" w:rsidRPr="00420652">
        <w:rPr>
          <w:rFonts w:ascii="Arial" w:hAnsi="Arial" w:cs="Arial"/>
          <w:sz w:val="22"/>
          <w:szCs w:val="22"/>
        </w:rPr>
        <w:t>.</w:t>
      </w:r>
      <w:r w:rsidR="00D062FE">
        <w:t xml:space="preserve"> </w:t>
      </w:r>
    </w:p>
    <w:p w14:paraId="321492F2" w14:textId="5A56291A" w:rsidR="00DA548A" w:rsidRDefault="00DA548A" w:rsidP="002B4AAD">
      <w:pPr>
        <w:autoSpaceDE w:val="0"/>
        <w:autoSpaceDN w:val="0"/>
        <w:adjustRightInd w:val="0"/>
        <w:spacing w:line="191" w:lineRule="atLeast"/>
        <w:rPr>
          <w:rFonts w:ascii="Arial" w:eastAsia="Times" w:hAnsi="Arial"/>
          <w:color w:val="FF0000"/>
          <w:sz w:val="22"/>
          <w:szCs w:val="22"/>
        </w:rPr>
      </w:pPr>
    </w:p>
    <w:p w14:paraId="66D8ADDD" w14:textId="68B7A0FE" w:rsidR="009F0516" w:rsidRPr="00F9421C" w:rsidRDefault="009F0516" w:rsidP="002B4AAD">
      <w:pPr>
        <w:rPr>
          <w:rFonts w:ascii="Arial" w:hAnsi="Arial"/>
          <w:b/>
          <w:color w:val="0070C0"/>
          <w:sz w:val="28"/>
          <w:szCs w:val="28"/>
        </w:rPr>
      </w:pPr>
    </w:p>
    <w:sectPr w:rsidR="009F0516" w:rsidRPr="00F9421C" w:rsidSect="002363F8">
      <w:headerReference w:type="even" r:id="rId19"/>
      <w:headerReference w:type="default" r:id="rId20"/>
      <w:footerReference w:type="even" r:id="rId21"/>
      <w:footerReference w:type="default" r:id="rId22"/>
      <w:headerReference w:type="first" r:id="rId23"/>
      <w:footerReference w:type="first" r:id="rId24"/>
      <w:type w:val="oddPage"/>
      <w:pgSz w:w="11906" w:h="16838"/>
      <w:pgMar w:top="1135" w:right="720" w:bottom="1418" w:left="720" w:header="720" w:footer="22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CC58" w14:textId="77777777" w:rsidR="00AD7B44" w:rsidRDefault="00AD7B44">
      <w:r>
        <w:separator/>
      </w:r>
    </w:p>
  </w:endnote>
  <w:endnote w:type="continuationSeparator" w:id="0">
    <w:p w14:paraId="0BA68C54" w14:textId="77777777" w:rsidR="00AD7B44" w:rsidRDefault="00AD7B44">
      <w:r>
        <w:continuationSeparator/>
      </w:r>
    </w:p>
  </w:endnote>
  <w:endnote w:type="continuationNotice" w:id="1">
    <w:p w14:paraId="43F66BD5" w14:textId="77777777" w:rsidR="00AD7B44" w:rsidRDefault="00AD7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Frutiger-Roman">
    <w:altName w:val="Frutiger 55 Roman"/>
    <w:panose1 w:val="00000000000000000000"/>
    <w:charset w:val="4D"/>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DIN-Medium">
    <w:altName w:val="Courier New"/>
    <w:charset w:val="00"/>
    <w:family w:val="auto"/>
    <w:pitch w:val="variable"/>
    <w:sig w:usb0="00000003" w:usb1="00000000" w:usb2="00000000" w:usb3="00000000" w:csb0="00000001" w:csb1="00000000"/>
  </w:font>
  <w:font w:name="DIN-Regular">
    <w:panose1 w:val="00000000000000000000"/>
    <w:charset w:val="00"/>
    <w:family w:val="auto"/>
    <w:notTrueType/>
    <w:pitch w:val="variable"/>
    <w:sig w:usb0="00000003" w:usb1="00000000" w:usb2="00000000" w:usb3="00000000" w:csb0="00000001"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BC4D" w14:textId="51230485" w:rsidR="00B275FA" w:rsidRPr="008114D1" w:rsidRDefault="003E3316" w:rsidP="00A80CCD">
    <w:pPr>
      <w:pStyle w:val="Footer"/>
    </w:pPr>
    <w:r>
      <w:rPr>
        <w:noProof/>
      </w:rPr>
      <mc:AlternateContent>
        <mc:Choice Requires="wps">
          <w:drawing>
            <wp:anchor distT="0" distB="0" distL="0" distR="0" simplePos="0" relativeHeight="251658244" behindDoc="0" locked="0" layoutInCell="1" allowOverlap="1" wp14:anchorId="47714572" wp14:editId="72D0EBF2">
              <wp:simplePos x="635" y="635"/>
              <wp:positionH relativeFrom="page">
                <wp:align>center</wp:align>
              </wp:positionH>
              <wp:positionV relativeFrom="page">
                <wp:align>bottom</wp:align>
              </wp:positionV>
              <wp:extent cx="686435" cy="365760"/>
              <wp:effectExtent l="0" t="0" r="18415" b="0"/>
              <wp:wrapNone/>
              <wp:docPr id="2990489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518186" w14:textId="11E2D51D"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14572" id="_x0000_t202" coordsize="21600,21600" o:spt="202" path="m,l,21600r21600,l21600,xe">
              <v:stroke joinstyle="miter"/>
              <v:path gradientshapeok="t" o:connecttype="rect"/>
            </v:shapetype>
            <v:shape id="Text Box 5" o:spid="_x0000_s1030"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40518186" w14:textId="11E2D51D"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v:textbox>
              <w10:wrap anchorx="page" anchory="page"/>
            </v:shape>
          </w:pict>
        </mc:Fallback>
      </mc:AlternateContent>
    </w:r>
    <w:r w:rsidR="00B275FA">
      <w:t xml:space="preserve">Page </w:t>
    </w:r>
    <w:r w:rsidR="00B275FA" w:rsidRPr="005A39EC">
      <w:fldChar w:fldCharType="begin"/>
    </w:r>
    <w:r w:rsidR="00B275FA" w:rsidRPr="005A39EC">
      <w:instrText xml:space="preserve"> PAGE </w:instrText>
    </w:r>
    <w:r w:rsidR="00B275FA" w:rsidRPr="005A39EC">
      <w:fldChar w:fldCharType="separate"/>
    </w:r>
    <w:r w:rsidR="00B275FA">
      <w:rPr>
        <w:noProof/>
      </w:rPr>
      <w:t>10</w:t>
    </w:r>
    <w:r w:rsidR="00B275FA" w:rsidRPr="005A39EC">
      <w:fldChar w:fldCharType="end"/>
    </w:r>
    <w:r w:rsidR="00B275F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DB4E" w14:textId="05A79B70" w:rsidR="00304BFD" w:rsidRDefault="003E3316" w:rsidP="00304BFD">
    <w:pPr>
      <w:pStyle w:val="Footer"/>
      <w:tabs>
        <w:tab w:val="right" w:pos="9072"/>
      </w:tabs>
      <w:rPr>
        <w:sz w:val="17"/>
        <w:szCs w:val="17"/>
      </w:rPr>
    </w:pPr>
    <w:r>
      <w:rPr>
        <w:noProof/>
        <w:sz w:val="17"/>
        <w:szCs w:val="17"/>
      </w:rPr>
      <mc:AlternateContent>
        <mc:Choice Requires="wps">
          <w:drawing>
            <wp:anchor distT="0" distB="0" distL="0" distR="0" simplePos="0" relativeHeight="251658245" behindDoc="0" locked="0" layoutInCell="1" allowOverlap="1" wp14:anchorId="0A02D0C9" wp14:editId="3CB150D4">
              <wp:simplePos x="457200" y="10296525"/>
              <wp:positionH relativeFrom="page">
                <wp:align>center</wp:align>
              </wp:positionH>
              <wp:positionV relativeFrom="page">
                <wp:align>bottom</wp:align>
              </wp:positionV>
              <wp:extent cx="686435" cy="365760"/>
              <wp:effectExtent l="0" t="0" r="18415" b="0"/>
              <wp:wrapNone/>
              <wp:docPr id="20269874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9ED82A1" w14:textId="47B92ABD"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02D0C9"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19ED82A1" w14:textId="47B92ABD"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v:textbox>
              <w10:wrap anchorx="page" anchory="page"/>
            </v:shape>
          </w:pict>
        </mc:Fallback>
      </mc:AlternateContent>
    </w:r>
    <w:r w:rsidR="00304BFD">
      <w:rPr>
        <w:sz w:val="17"/>
        <w:szCs w:val="17"/>
      </w:rPr>
      <w:tab/>
    </w:r>
  </w:p>
  <w:p w14:paraId="4018BC4E" w14:textId="15E985A4" w:rsidR="00B275FA" w:rsidRPr="0031753A" w:rsidRDefault="00B275FA" w:rsidP="0031753A">
    <w:pPr>
      <w:pStyle w:val="Footer"/>
    </w:pPr>
    <w:r w:rsidRPr="0031753A">
      <w:tab/>
    </w:r>
    <w:r w:rsidR="00B013BA" w:rsidRPr="0031753A">
      <w:tab/>
    </w:r>
    <w:sdt>
      <w:sdtPr>
        <w:id w:val="-1705238520"/>
        <w:docPartObj>
          <w:docPartGallery w:val="Page Numbers (Top of Page)"/>
          <w:docPartUnique/>
        </w:docPartObj>
      </w:sdtPr>
      <w:sdtEndPr/>
      <w:sdtContent>
        <w:r w:rsidR="00B013BA" w:rsidRPr="002B475F">
          <w:t xml:space="preserve">Page </w:t>
        </w:r>
        <w:r w:rsidR="00B013BA" w:rsidRPr="002B475F">
          <w:rPr>
            <w:b/>
            <w:bCs/>
          </w:rPr>
          <w:fldChar w:fldCharType="begin"/>
        </w:r>
        <w:r w:rsidR="00B013BA" w:rsidRPr="002B475F">
          <w:rPr>
            <w:b/>
            <w:bCs/>
          </w:rPr>
          <w:instrText xml:space="preserve"> PAGE </w:instrText>
        </w:r>
        <w:r w:rsidR="00B013BA" w:rsidRPr="002B475F">
          <w:rPr>
            <w:b/>
            <w:bCs/>
          </w:rPr>
          <w:fldChar w:fldCharType="separate"/>
        </w:r>
        <w:r w:rsidR="00B013BA">
          <w:rPr>
            <w:b/>
            <w:bCs/>
          </w:rPr>
          <w:t>2</w:t>
        </w:r>
        <w:r w:rsidR="00B013BA" w:rsidRPr="002B475F">
          <w:rPr>
            <w:b/>
            <w:bCs/>
          </w:rPr>
          <w:fldChar w:fldCharType="end"/>
        </w:r>
        <w:r w:rsidR="00B013BA" w:rsidRPr="002B475F">
          <w:t xml:space="preserve"> of </w:t>
        </w:r>
        <w:r w:rsidR="00B013BA" w:rsidRPr="002B475F">
          <w:rPr>
            <w:b/>
            <w:bCs/>
          </w:rPr>
          <w:fldChar w:fldCharType="begin"/>
        </w:r>
        <w:r w:rsidR="00B013BA" w:rsidRPr="002B475F">
          <w:rPr>
            <w:b/>
            <w:bCs/>
          </w:rPr>
          <w:instrText xml:space="preserve"> NUMPAGES  </w:instrText>
        </w:r>
        <w:r w:rsidR="00B013BA" w:rsidRPr="002B475F">
          <w:rPr>
            <w:b/>
            <w:bCs/>
          </w:rPr>
          <w:fldChar w:fldCharType="separate"/>
        </w:r>
        <w:r w:rsidR="00B013BA">
          <w:rPr>
            <w:b/>
            <w:bCs/>
          </w:rPr>
          <w:t>9</w:t>
        </w:r>
        <w:r w:rsidR="00B013BA" w:rsidRPr="002B475F">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E5DE" w14:textId="5B0D55EC" w:rsidR="003E3316" w:rsidRDefault="003E3316">
    <w:pPr>
      <w:pStyle w:val="Footer"/>
    </w:pPr>
    <w:r>
      <w:rPr>
        <w:noProof/>
      </w:rPr>
      <mc:AlternateContent>
        <mc:Choice Requires="wps">
          <w:drawing>
            <wp:anchor distT="0" distB="0" distL="0" distR="0" simplePos="0" relativeHeight="251658243" behindDoc="0" locked="0" layoutInCell="1" allowOverlap="1" wp14:anchorId="29A61760" wp14:editId="1CA3D4D9">
              <wp:simplePos x="635" y="635"/>
              <wp:positionH relativeFrom="page">
                <wp:align>center</wp:align>
              </wp:positionH>
              <wp:positionV relativeFrom="page">
                <wp:align>bottom</wp:align>
              </wp:positionV>
              <wp:extent cx="686435" cy="365760"/>
              <wp:effectExtent l="0" t="0" r="18415" b="0"/>
              <wp:wrapNone/>
              <wp:docPr id="1992168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A8C10A" w14:textId="5A028B3A"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61760" id="_x0000_t202" coordsize="21600,21600" o:spt="202" path="m,l,21600r21600,l21600,xe">
              <v:stroke joinstyle="miter"/>
              <v:path gradientshapeok="t" o:connecttype="rect"/>
            </v:shapetype>
            <v:shape id="Text Box 4" o:spid="_x0000_s1033"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79A8C10A" w14:textId="5A028B3A"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AF40" w14:textId="77777777" w:rsidR="00AD7B44" w:rsidRDefault="00AD7B44">
      <w:r>
        <w:separator/>
      </w:r>
    </w:p>
  </w:footnote>
  <w:footnote w:type="continuationSeparator" w:id="0">
    <w:p w14:paraId="5EF6B4CF" w14:textId="77777777" w:rsidR="00AD7B44" w:rsidRDefault="00AD7B44">
      <w:r>
        <w:continuationSeparator/>
      </w:r>
    </w:p>
  </w:footnote>
  <w:footnote w:type="continuationNotice" w:id="1">
    <w:p w14:paraId="7E6D08BF" w14:textId="77777777" w:rsidR="00AD7B44" w:rsidRDefault="00AD7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908B" w14:textId="068A290F" w:rsidR="003E3316" w:rsidRDefault="003E3316">
    <w:pPr>
      <w:pStyle w:val="Header"/>
    </w:pPr>
    <w:r>
      <w:rPr>
        <w:noProof/>
      </w:rPr>
      <mc:AlternateContent>
        <mc:Choice Requires="wps">
          <w:drawing>
            <wp:anchor distT="0" distB="0" distL="0" distR="0" simplePos="0" relativeHeight="251658241" behindDoc="0" locked="0" layoutInCell="1" allowOverlap="1" wp14:anchorId="7D55D0A7" wp14:editId="21BB4E73">
              <wp:simplePos x="635" y="635"/>
              <wp:positionH relativeFrom="page">
                <wp:align>center</wp:align>
              </wp:positionH>
              <wp:positionV relativeFrom="page">
                <wp:align>top</wp:align>
              </wp:positionV>
              <wp:extent cx="686435" cy="365760"/>
              <wp:effectExtent l="0" t="0" r="18415" b="15240"/>
              <wp:wrapNone/>
              <wp:docPr id="17939422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FB176F" w14:textId="14BEC14A"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5D0A7" id="_x0000_t202" coordsize="21600,21600" o:spt="202" path="m,l,21600r21600,l21600,xe">
              <v:stroke joinstyle="miter"/>
              <v:path gradientshapeok="t" o:connecttype="rect"/>
            </v:shapetype>
            <v:shape id="Text Box 2" o:spid="_x0000_s1028"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2DFB176F" w14:textId="14BEC14A"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7C31" w14:textId="61AB6B85" w:rsidR="00563B52" w:rsidRDefault="003E3316">
    <w:pPr>
      <w:pStyle w:val="Header"/>
    </w:pPr>
    <w:r>
      <w:rPr>
        <w:noProof/>
      </w:rPr>
      <mc:AlternateContent>
        <mc:Choice Requires="wps">
          <w:drawing>
            <wp:anchor distT="0" distB="0" distL="0" distR="0" simplePos="0" relativeHeight="251658242" behindDoc="0" locked="0" layoutInCell="1" allowOverlap="1" wp14:anchorId="0848AD4E" wp14:editId="6E546F05">
              <wp:simplePos x="457200" y="457200"/>
              <wp:positionH relativeFrom="page">
                <wp:align>center</wp:align>
              </wp:positionH>
              <wp:positionV relativeFrom="page">
                <wp:align>top</wp:align>
              </wp:positionV>
              <wp:extent cx="686435" cy="365760"/>
              <wp:effectExtent l="0" t="0" r="18415" b="15240"/>
              <wp:wrapNone/>
              <wp:docPr id="20416591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997001" w14:textId="776ADA9C"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8AD4E" id="_x0000_t202" coordsize="21600,21600" o:spt="202" path="m,l,21600r21600,l21600,xe">
              <v:stroke joinstyle="miter"/>
              <v:path gradientshapeok="t" o:connecttype="rect"/>
            </v:shapetype>
            <v:shape id="Text Box 3" o:spid="_x0000_s1029"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6997001" w14:textId="776ADA9C"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B7E3" w14:textId="57649443" w:rsidR="003E3316" w:rsidRDefault="003E3316">
    <w:pPr>
      <w:pStyle w:val="Header"/>
    </w:pPr>
    <w:r>
      <w:rPr>
        <w:noProof/>
      </w:rPr>
      <mc:AlternateContent>
        <mc:Choice Requires="wps">
          <w:drawing>
            <wp:anchor distT="0" distB="0" distL="0" distR="0" simplePos="0" relativeHeight="251658240" behindDoc="0" locked="0" layoutInCell="1" allowOverlap="1" wp14:anchorId="4898A9D4" wp14:editId="73E15598">
              <wp:simplePos x="635" y="635"/>
              <wp:positionH relativeFrom="page">
                <wp:align>center</wp:align>
              </wp:positionH>
              <wp:positionV relativeFrom="page">
                <wp:align>top</wp:align>
              </wp:positionV>
              <wp:extent cx="686435" cy="365760"/>
              <wp:effectExtent l="0" t="0" r="18415" b="15240"/>
              <wp:wrapNone/>
              <wp:docPr id="3261551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39A895" w14:textId="130558F6"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8A9D4" id="_x0000_t202" coordsize="21600,21600" o:spt="202" path="m,l,21600r21600,l21600,xe">
              <v:stroke joinstyle="miter"/>
              <v:path gradientshapeok="t" o:connecttype="rect"/>
            </v:shapetype>
            <v:shape id="Text Box 1" o:spid="_x0000_s1032"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6439A895" w14:textId="130558F6" w:rsidR="003E3316" w:rsidRPr="003E3316" w:rsidRDefault="003E3316" w:rsidP="003E3316">
                    <w:pPr>
                      <w:rPr>
                        <w:rFonts w:ascii="Arial" w:eastAsia="Arial" w:hAnsi="Arial" w:cs="Arial"/>
                        <w:noProof/>
                        <w:color w:val="000000"/>
                        <w:sz w:val="24"/>
                        <w:szCs w:val="24"/>
                      </w:rPr>
                    </w:pPr>
                    <w:r w:rsidRPr="003E3316">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21C1A18"/>
    <w:multiLevelType w:val="hybridMultilevel"/>
    <w:tmpl w:val="7098F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B5253"/>
    <w:multiLevelType w:val="multilevel"/>
    <w:tmpl w:val="F3EE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F0763"/>
    <w:multiLevelType w:val="hybridMultilevel"/>
    <w:tmpl w:val="9B547C0C"/>
    <w:lvl w:ilvl="0" w:tplc="64AEDD9A">
      <w:start w:val="1"/>
      <w:numFmt w:val="bullet"/>
      <w:pStyle w:val="Dotpoint1"/>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BAC058B"/>
    <w:multiLevelType w:val="hybridMultilevel"/>
    <w:tmpl w:val="CD5CB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636FC"/>
    <w:multiLevelType w:val="hybridMultilevel"/>
    <w:tmpl w:val="66B0E4A2"/>
    <w:lvl w:ilvl="0" w:tplc="6956A2FA">
      <w:start w:val="1"/>
      <w:numFmt w:val="bullet"/>
      <w:lvlText w:val=""/>
      <w:lvlJc w:val="left"/>
      <w:pPr>
        <w:tabs>
          <w:tab w:val="num" w:pos="2053"/>
        </w:tabs>
        <w:ind w:left="2053" w:hanging="360"/>
      </w:pPr>
      <w:rPr>
        <w:rFonts w:ascii="Symbol" w:hAnsi="Symbol" w:hint="default"/>
        <w:sz w:val="20"/>
      </w:rPr>
    </w:lvl>
    <w:lvl w:ilvl="1" w:tplc="0C090003" w:tentative="1">
      <w:start w:val="1"/>
      <w:numFmt w:val="bullet"/>
      <w:lvlText w:val="o"/>
      <w:lvlJc w:val="left"/>
      <w:pPr>
        <w:ind w:left="2053" w:hanging="360"/>
      </w:pPr>
      <w:rPr>
        <w:rFonts w:ascii="Courier New" w:hAnsi="Courier New" w:cs="Courier New" w:hint="default"/>
      </w:rPr>
    </w:lvl>
    <w:lvl w:ilvl="2" w:tplc="0C090005" w:tentative="1">
      <w:start w:val="1"/>
      <w:numFmt w:val="bullet"/>
      <w:lvlText w:val=""/>
      <w:lvlJc w:val="left"/>
      <w:pPr>
        <w:ind w:left="2773" w:hanging="360"/>
      </w:pPr>
      <w:rPr>
        <w:rFonts w:ascii="Wingdings" w:hAnsi="Wingdings" w:hint="default"/>
      </w:rPr>
    </w:lvl>
    <w:lvl w:ilvl="3" w:tplc="0C090001" w:tentative="1">
      <w:start w:val="1"/>
      <w:numFmt w:val="bullet"/>
      <w:lvlText w:val=""/>
      <w:lvlJc w:val="left"/>
      <w:pPr>
        <w:ind w:left="3493" w:hanging="360"/>
      </w:pPr>
      <w:rPr>
        <w:rFonts w:ascii="Symbol" w:hAnsi="Symbol" w:hint="default"/>
      </w:rPr>
    </w:lvl>
    <w:lvl w:ilvl="4" w:tplc="0C090003" w:tentative="1">
      <w:start w:val="1"/>
      <w:numFmt w:val="bullet"/>
      <w:lvlText w:val="o"/>
      <w:lvlJc w:val="left"/>
      <w:pPr>
        <w:ind w:left="4213" w:hanging="360"/>
      </w:pPr>
      <w:rPr>
        <w:rFonts w:ascii="Courier New" w:hAnsi="Courier New" w:cs="Courier New" w:hint="default"/>
      </w:rPr>
    </w:lvl>
    <w:lvl w:ilvl="5" w:tplc="0C090005" w:tentative="1">
      <w:start w:val="1"/>
      <w:numFmt w:val="bullet"/>
      <w:lvlText w:val=""/>
      <w:lvlJc w:val="left"/>
      <w:pPr>
        <w:ind w:left="4933" w:hanging="360"/>
      </w:pPr>
      <w:rPr>
        <w:rFonts w:ascii="Wingdings" w:hAnsi="Wingdings" w:hint="default"/>
      </w:rPr>
    </w:lvl>
    <w:lvl w:ilvl="6" w:tplc="0C090001" w:tentative="1">
      <w:start w:val="1"/>
      <w:numFmt w:val="bullet"/>
      <w:lvlText w:val=""/>
      <w:lvlJc w:val="left"/>
      <w:pPr>
        <w:ind w:left="5653" w:hanging="360"/>
      </w:pPr>
      <w:rPr>
        <w:rFonts w:ascii="Symbol" w:hAnsi="Symbol" w:hint="default"/>
      </w:rPr>
    </w:lvl>
    <w:lvl w:ilvl="7" w:tplc="0C090003" w:tentative="1">
      <w:start w:val="1"/>
      <w:numFmt w:val="bullet"/>
      <w:lvlText w:val="o"/>
      <w:lvlJc w:val="left"/>
      <w:pPr>
        <w:ind w:left="6373" w:hanging="360"/>
      </w:pPr>
      <w:rPr>
        <w:rFonts w:ascii="Courier New" w:hAnsi="Courier New" w:cs="Courier New" w:hint="default"/>
      </w:rPr>
    </w:lvl>
    <w:lvl w:ilvl="8" w:tplc="0C090005" w:tentative="1">
      <w:start w:val="1"/>
      <w:numFmt w:val="bullet"/>
      <w:lvlText w:val=""/>
      <w:lvlJc w:val="left"/>
      <w:pPr>
        <w:ind w:left="7093" w:hanging="360"/>
      </w:pPr>
      <w:rPr>
        <w:rFonts w:ascii="Wingdings" w:hAnsi="Wingdings" w:hint="default"/>
      </w:rPr>
    </w:lvl>
  </w:abstractNum>
  <w:abstractNum w:abstractNumId="6" w15:restartNumberingAfterBreak="0">
    <w:nsid w:val="154A73B9"/>
    <w:multiLevelType w:val="hybridMultilevel"/>
    <w:tmpl w:val="92646A0E"/>
    <w:lvl w:ilvl="0" w:tplc="F5AAFC00">
      <w:start w:val="1"/>
      <w:numFmt w:val="bullet"/>
      <w:lvlText w:val="•"/>
      <w:lvlJc w:val="left"/>
      <w:pPr>
        <w:tabs>
          <w:tab w:val="num" w:pos="720"/>
        </w:tabs>
        <w:ind w:left="720" w:hanging="360"/>
      </w:pPr>
      <w:rPr>
        <w:rFonts w:ascii="Times New Roman" w:hAnsi="Times New Roman" w:hint="default"/>
      </w:rPr>
    </w:lvl>
    <w:lvl w:ilvl="1" w:tplc="51F8F3D6" w:tentative="1">
      <w:start w:val="1"/>
      <w:numFmt w:val="bullet"/>
      <w:lvlText w:val="•"/>
      <w:lvlJc w:val="left"/>
      <w:pPr>
        <w:tabs>
          <w:tab w:val="num" w:pos="1440"/>
        </w:tabs>
        <w:ind w:left="1440" w:hanging="360"/>
      </w:pPr>
      <w:rPr>
        <w:rFonts w:ascii="Times New Roman" w:hAnsi="Times New Roman" w:hint="default"/>
      </w:rPr>
    </w:lvl>
    <w:lvl w:ilvl="2" w:tplc="182CAC7E" w:tentative="1">
      <w:start w:val="1"/>
      <w:numFmt w:val="bullet"/>
      <w:lvlText w:val="•"/>
      <w:lvlJc w:val="left"/>
      <w:pPr>
        <w:tabs>
          <w:tab w:val="num" w:pos="2160"/>
        </w:tabs>
        <w:ind w:left="2160" w:hanging="360"/>
      </w:pPr>
      <w:rPr>
        <w:rFonts w:ascii="Times New Roman" w:hAnsi="Times New Roman" w:hint="default"/>
      </w:rPr>
    </w:lvl>
    <w:lvl w:ilvl="3" w:tplc="0CF2F46A" w:tentative="1">
      <w:start w:val="1"/>
      <w:numFmt w:val="bullet"/>
      <w:lvlText w:val="•"/>
      <w:lvlJc w:val="left"/>
      <w:pPr>
        <w:tabs>
          <w:tab w:val="num" w:pos="2880"/>
        </w:tabs>
        <w:ind w:left="2880" w:hanging="360"/>
      </w:pPr>
      <w:rPr>
        <w:rFonts w:ascii="Times New Roman" w:hAnsi="Times New Roman" w:hint="default"/>
      </w:rPr>
    </w:lvl>
    <w:lvl w:ilvl="4" w:tplc="20B070A0" w:tentative="1">
      <w:start w:val="1"/>
      <w:numFmt w:val="bullet"/>
      <w:lvlText w:val="•"/>
      <w:lvlJc w:val="left"/>
      <w:pPr>
        <w:tabs>
          <w:tab w:val="num" w:pos="3600"/>
        </w:tabs>
        <w:ind w:left="3600" w:hanging="360"/>
      </w:pPr>
      <w:rPr>
        <w:rFonts w:ascii="Times New Roman" w:hAnsi="Times New Roman" w:hint="default"/>
      </w:rPr>
    </w:lvl>
    <w:lvl w:ilvl="5" w:tplc="39FA7D26" w:tentative="1">
      <w:start w:val="1"/>
      <w:numFmt w:val="bullet"/>
      <w:lvlText w:val="•"/>
      <w:lvlJc w:val="left"/>
      <w:pPr>
        <w:tabs>
          <w:tab w:val="num" w:pos="4320"/>
        </w:tabs>
        <w:ind w:left="4320" w:hanging="360"/>
      </w:pPr>
      <w:rPr>
        <w:rFonts w:ascii="Times New Roman" w:hAnsi="Times New Roman" w:hint="default"/>
      </w:rPr>
    </w:lvl>
    <w:lvl w:ilvl="6" w:tplc="BBA061DA" w:tentative="1">
      <w:start w:val="1"/>
      <w:numFmt w:val="bullet"/>
      <w:lvlText w:val="•"/>
      <w:lvlJc w:val="left"/>
      <w:pPr>
        <w:tabs>
          <w:tab w:val="num" w:pos="5040"/>
        </w:tabs>
        <w:ind w:left="5040" w:hanging="360"/>
      </w:pPr>
      <w:rPr>
        <w:rFonts w:ascii="Times New Roman" w:hAnsi="Times New Roman" w:hint="default"/>
      </w:rPr>
    </w:lvl>
    <w:lvl w:ilvl="7" w:tplc="3C726F78" w:tentative="1">
      <w:start w:val="1"/>
      <w:numFmt w:val="bullet"/>
      <w:lvlText w:val="•"/>
      <w:lvlJc w:val="left"/>
      <w:pPr>
        <w:tabs>
          <w:tab w:val="num" w:pos="5760"/>
        </w:tabs>
        <w:ind w:left="5760" w:hanging="360"/>
      </w:pPr>
      <w:rPr>
        <w:rFonts w:ascii="Times New Roman" w:hAnsi="Times New Roman" w:hint="default"/>
      </w:rPr>
    </w:lvl>
    <w:lvl w:ilvl="8" w:tplc="DC66E88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5C2C77"/>
    <w:multiLevelType w:val="hybridMultilevel"/>
    <w:tmpl w:val="D07A6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950EB0"/>
    <w:multiLevelType w:val="hybridMultilevel"/>
    <w:tmpl w:val="611A8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606508"/>
    <w:multiLevelType w:val="hybridMultilevel"/>
    <w:tmpl w:val="6C8E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63489B"/>
    <w:multiLevelType w:val="hybridMultilevel"/>
    <w:tmpl w:val="3DCAB716"/>
    <w:lvl w:ilvl="0" w:tplc="4BB23E84">
      <w:start w:val="1"/>
      <w:numFmt w:val="bullet"/>
      <w:lvlText w:val=""/>
      <w:lvlJc w:val="left"/>
      <w:pPr>
        <w:ind w:left="720" w:hanging="360"/>
      </w:pPr>
      <w:rPr>
        <w:rFonts w:ascii="Symbol" w:hAnsi="Symbol" w:hint="default"/>
      </w:rPr>
    </w:lvl>
    <w:lvl w:ilvl="1" w:tplc="CF0459EA">
      <w:start w:val="1"/>
      <w:numFmt w:val="bullet"/>
      <w:lvlText w:val="o"/>
      <w:lvlJc w:val="left"/>
      <w:pPr>
        <w:ind w:left="1440" w:hanging="360"/>
      </w:pPr>
      <w:rPr>
        <w:rFonts w:ascii="Courier New" w:hAnsi="Courier New" w:hint="default"/>
      </w:rPr>
    </w:lvl>
    <w:lvl w:ilvl="2" w:tplc="D38AD124">
      <w:start w:val="1"/>
      <w:numFmt w:val="bullet"/>
      <w:lvlText w:val=""/>
      <w:lvlJc w:val="left"/>
      <w:pPr>
        <w:ind w:left="2160" w:hanging="360"/>
      </w:pPr>
      <w:rPr>
        <w:rFonts w:ascii="Wingdings" w:hAnsi="Wingdings" w:hint="default"/>
      </w:rPr>
    </w:lvl>
    <w:lvl w:ilvl="3" w:tplc="C9A67FD2">
      <w:start w:val="1"/>
      <w:numFmt w:val="bullet"/>
      <w:lvlText w:val=""/>
      <w:lvlJc w:val="left"/>
      <w:pPr>
        <w:ind w:left="2880" w:hanging="360"/>
      </w:pPr>
      <w:rPr>
        <w:rFonts w:ascii="Symbol" w:hAnsi="Symbol" w:hint="default"/>
      </w:rPr>
    </w:lvl>
    <w:lvl w:ilvl="4" w:tplc="1F1E3330">
      <w:start w:val="1"/>
      <w:numFmt w:val="bullet"/>
      <w:lvlText w:val="o"/>
      <w:lvlJc w:val="left"/>
      <w:pPr>
        <w:ind w:left="3600" w:hanging="360"/>
      </w:pPr>
      <w:rPr>
        <w:rFonts w:ascii="Courier New" w:hAnsi="Courier New" w:hint="default"/>
      </w:rPr>
    </w:lvl>
    <w:lvl w:ilvl="5" w:tplc="1CE00AE0">
      <w:start w:val="1"/>
      <w:numFmt w:val="bullet"/>
      <w:lvlText w:val=""/>
      <w:lvlJc w:val="left"/>
      <w:pPr>
        <w:ind w:left="4320" w:hanging="360"/>
      </w:pPr>
      <w:rPr>
        <w:rFonts w:ascii="Wingdings" w:hAnsi="Wingdings" w:hint="default"/>
      </w:rPr>
    </w:lvl>
    <w:lvl w:ilvl="6" w:tplc="7974B552">
      <w:start w:val="1"/>
      <w:numFmt w:val="bullet"/>
      <w:lvlText w:val=""/>
      <w:lvlJc w:val="left"/>
      <w:pPr>
        <w:ind w:left="5040" w:hanging="360"/>
      </w:pPr>
      <w:rPr>
        <w:rFonts w:ascii="Symbol" w:hAnsi="Symbol" w:hint="default"/>
      </w:rPr>
    </w:lvl>
    <w:lvl w:ilvl="7" w:tplc="7E52A5C6">
      <w:start w:val="1"/>
      <w:numFmt w:val="bullet"/>
      <w:lvlText w:val="o"/>
      <w:lvlJc w:val="left"/>
      <w:pPr>
        <w:ind w:left="5760" w:hanging="360"/>
      </w:pPr>
      <w:rPr>
        <w:rFonts w:ascii="Courier New" w:hAnsi="Courier New" w:hint="default"/>
      </w:rPr>
    </w:lvl>
    <w:lvl w:ilvl="8" w:tplc="42A07D9C">
      <w:start w:val="1"/>
      <w:numFmt w:val="bullet"/>
      <w:lvlText w:val=""/>
      <w:lvlJc w:val="left"/>
      <w:pPr>
        <w:ind w:left="6480" w:hanging="360"/>
      </w:pPr>
      <w:rPr>
        <w:rFonts w:ascii="Wingdings" w:hAnsi="Wingdings" w:hint="default"/>
      </w:rPr>
    </w:lvl>
  </w:abstractNum>
  <w:abstractNum w:abstractNumId="11" w15:restartNumberingAfterBreak="0">
    <w:nsid w:val="2A583496"/>
    <w:multiLevelType w:val="multilevel"/>
    <w:tmpl w:val="1878FFF6"/>
    <w:lvl w:ilvl="0">
      <w:start w:val="1"/>
      <w:numFmt w:val="decimal"/>
      <w:lvlText w:val="%1."/>
      <w:lvlJc w:val="left"/>
      <w:pPr>
        <w:tabs>
          <w:tab w:val="num" w:pos="680"/>
        </w:tabs>
        <w:ind w:left="680" w:hanging="680"/>
      </w:pPr>
    </w:lvl>
    <w:lvl w:ilvl="1">
      <w:start w:val="1"/>
      <w:numFmt w:val="bullet"/>
      <w:lvlText w:val=""/>
      <w:lvlJc w:val="left"/>
      <w:pPr>
        <w:tabs>
          <w:tab w:val="num" w:pos="680"/>
        </w:tabs>
        <w:ind w:left="680" w:hanging="680"/>
      </w:pPr>
      <w:rPr>
        <w:rFonts w:ascii="Symbol" w:hAnsi="Symbol" w:hint="default"/>
      </w:rPr>
    </w:lvl>
    <w:lvl w:ilvl="2">
      <w:start w:val="1"/>
      <w:numFmt w:val="lowerLetter"/>
      <w:lvlText w:val="(%3)"/>
      <w:lvlJc w:val="left"/>
      <w:pPr>
        <w:tabs>
          <w:tab w:val="num" w:pos="965"/>
        </w:tabs>
        <w:ind w:left="965" w:hanging="681"/>
      </w:pPr>
    </w:lvl>
    <w:lvl w:ilvl="3">
      <w:start w:val="1"/>
      <w:numFmt w:val="lowerRoman"/>
      <w:lvlText w:val="(%4)"/>
      <w:lvlJc w:val="left"/>
      <w:pPr>
        <w:tabs>
          <w:tab w:val="num" w:pos="2150"/>
        </w:tabs>
        <w:ind w:left="2110"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2" w15:restartNumberingAfterBreak="0">
    <w:nsid w:val="2BF1048B"/>
    <w:multiLevelType w:val="hybridMultilevel"/>
    <w:tmpl w:val="0F360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37158"/>
    <w:multiLevelType w:val="multilevel"/>
    <w:tmpl w:val="086C9C4E"/>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965"/>
        </w:tabs>
        <w:ind w:left="965" w:hanging="681"/>
      </w:pPr>
    </w:lvl>
    <w:lvl w:ilvl="3">
      <w:start w:val="1"/>
      <w:numFmt w:val="lowerRoman"/>
      <w:lvlText w:val="(%4)"/>
      <w:lvlJc w:val="left"/>
      <w:pPr>
        <w:tabs>
          <w:tab w:val="num" w:pos="2150"/>
        </w:tabs>
        <w:ind w:left="2110"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4" w15:restartNumberingAfterBreak="0">
    <w:nsid w:val="31EF56DC"/>
    <w:multiLevelType w:val="hybridMultilevel"/>
    <w:tmpl w:val="10BEA0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36072C"/>
    <w:multiLevelType w:val="hybridMultilevel"/>
    <w:tmpl w:val="96E8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35D19"/>
    <w:multiLevelType w:val="hybridMultilevel"/>
    <w:tmpl w:val="A2EA9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1972C1"/>
    <w:multiLevelType w:val="hybridMultilevel"/>
    <w:tmpl w:val="E320E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A97A86"/>
    <w:multiLevelType w:val="hybridMultilevel"/>
    <w:tmpl w:val="D5ACC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44C8C"/>
    <w:multiLevelType w:val="hybridMultilevel"/>
    <w:tmpl w:val="CC3A5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A64A6C"/>
    <w:multiLevelType w:val="hybridMultilevel"/>
    <w:tmpl w:val="A8F8C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302620"/>
    <w:multiLevelType w:val="hybridMultilevel"/>
    <w:tmpl w:val="3CC49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976B6"/>
    <w:multiLevelType w:val="hybridMultilevel"/>
    <w:tmpl w:val="FFFFFFFF"/>
    <w:lvl w:ilvl="0" w:tplc="D5989F3E">
      <w:start w:val="1"/>
      <w:numFmt w:val="bullet"/>
      <w:lvlText w:val=""/>
      <w:lvlJc w:val="left"/>
      <w:pPr>
        <w:ind w:left="928" w:hanging="360"/>
      </w:pPr>
      <w:rPr>
        <w:rFonts w:ascii="Symbol" w:hAnsi="Symbol" w:hint="default"/>
      </w:rPr>
    </w:lvl>
    <w:lvl w:ilvl="1" w:tplc="A45CC69C">
      <w:start w:val="1"/>
      <w:numFmt w:val="bullet"/>
      <w:lvlText w:val="o"/>
      <w:lvlJc w:val="left"/>
      <w:pPr>
        <w:ind w:left="1648" w:hanging="360"/>
      </w:pPr>
      <w:rPr>
        <w:rFonts w:ascii="Courier New" w:hAnsi="Courier New" w:hint="default"/>
      </w:rPr>
    </w:lvl>
    <w:lvl w:ilvl="2" w:tplc="CCDA5060">
      <w:start w:val="1"/>
      <w:numFmt w:val="bullet"/>
      <w:lvlText w:val=""/>
      <w:lvlJc w:val="left"/>
      <w:pPr>
        <w:ind w:left="2368" w:hanging="360"/>
      </w:pPr>
      <w:rPr>
        <w:rFonts w:ascii="Wingdings" w:hAnsi="Wingdings" w:hint="default"/>
      </w:rPr>
    </w:lvl>
    <w:lvl w:ilvl="3" w:tplc="05E451A6">
      <w:start w:val="1"/>
      <w:numFmt w:val="bullet"/>
      <w:lvlText w:val=""/>
      <w:lvlJc w:val="left"/>
      <w:pPr>
        <w:ind w:left="3088" w:hanging="360"/>
      </w:pPr>
      <w:rPr>
        <w:rFonts w:ascii="Symbol" w:hAnsi="Symbol" w:hint="default"/>
      </w:rPr>
    </w:lvl>
    <w:lvl w:ilvl="4" w:tplc="C772032A">
      <w:start w:val="1"/>
      <w:numFmt w:val="bullet"/>
      <w:lvlText w:val="o"/>
      <w:lvlJc w:val="left"/>
      <w:pPr>
        <w:ind w:left="3808" w:hanging="360"/>
      </w:pPr>
      <w:rPr>
        <w:rFonts w:ascii="Courier New" w:hAnsi="Courier New" w:hint="default"/>
      </w:rPr>
    </w:lvl>
    <w:lvl w:ilvl="5" w:tplc="C3BA5D78">
      <w:start w:val="1"/>
      <w:numFmt w:val="bullet"/>
      <w:lvlText w:val=""/>
      <w:lvlJc w:val="left"/>
      <w:pPr>
        <w:ind w:left="4528" w:hanging="360"/>
      </w:pPr>
      <w:rPr>
        <w:rFonts w:ascii="Wingdings" w:hAnsi="Wingdings" w:hint="default"/>
      </w:rPr>
    </w:lvl>
    <w:lvl w:ilvl="6" w:tplc="439AF536">
      <w:start w:val="1"/>
      <w:numFmt w:val="bullet"/>
      <w:lvlText w:val=""/>
      <w:lvlJc w:val="left"/>
      <w:pPr>
        <w:ind w:left="5248" w:hanging="360"/>
      </w:pPr>
      <w:rPr>
        <w:rFonts w:ascii="Symbol" w:hAnsi="Symbol" w:hint="default"/>
      </w:rPr>
    </w:lvl>
    <w:lvl w:ilvl="7" w:tplc="AD2ACACA">
      <w:start w:val="1"/>
      <w:numFmt w:val="bullet"/>
      <w:lvlText w:val="o"/>
      <w:lvlJc w:val="left"/>
      <w:pPr>
        <w:ind w:left="5968" w:hanging="360"/>
      </w:pPr>
      <w:rPr>
        <w:rFonts w:ascii="Courier New" w:hAnsi="Courier New" w:hint="default"/>
      </w:rPr>
    </w:lvl>
    <w:lvl w:ilvl="8" w:tplc="65C6B942">
      <w:start w:val="1"/>
      <w:numFmt w:val="bullet"/>
      <w:lvlText w:val=""/>
      <w:lvlJc w:val="left"/>
      <w:pPr>
        <w:ind w:left="6688" w:hanging="360"/>
      </w:pPr>
      <w:rPr>
        <w:rFonts w:ascii="Wingdings" w:hAnsi="Wingdings" w:hint="default"/>
      </w:rPr>
    </w:lvl>
  </w:abstractNum>
  <w:abstractNum w:abstractNumId="23" w15:restartNumberingAfterBreak="0">
    <w:nsid w:val="3FB659FC"/>
    <w:multiLevelType w:val="hybridMultilevel"/>
    <w:tmpl w:val="B33ED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64611B"/>
    <w:multiLevelType w:val="hybridMultilevel"/>
    <w:tmpl w:val="D07A6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590424"/>
    <w:multiLevelType w:val="hybridMultilevel"/>
    <w:tmpl w:val="304E7CE2"/>
    <w:lvl w:ilvl="0" w:tplc="9A6A5E6A">
      <w:start w:val="1"/>
      <w:numFmt w:val="bullet"/>
      <w:lvlText w:val=""/>
      <w:lvlJc w:val="left"/>
      <w:pPr>
        <w:tabs>
          <w:tab w:val="num" w:pos="720"/>
        </w:tabs>
        <w:ind w:left="720" w:hanging="360"/>
      </w:pPr>
      <w:rPr>
        <w:rFonts w:ascii="Symbol" w:hAnsi="Symbol" w:hint="default"/>
        <w:sz w:val="20"/>
      </w:rPr>
    </w:lvl>
    <w:lvl w:ilvl="1" w:tplc="630069E4">
      <w:start w:val="1"/>
      <w:numFmt w:val="bullet"/>
      <w:lvlText w:val=""/>
      <w:lvlJc w:val="left"/>
      <w:pPr>
        <w:tabs>
          <w:tab w:val="num" w:pos="1440"/>
        </w:tabs>
        <w:ind w:left="1440" w:hanging="360"/>
      </w:pPr>
      <w:rPr>
        <w:rFonts w:ascii="Symbol" w:hAnsi="Symbol" w:hint="default"/>
        <w:sz w:val="20"/>
      </w:rPr>
    </w:lvl>
    <w:lvl w:ilvl="2" w:tplc="CD969F10">
      <w:start w:val="1"/>
      <w:numFmt w:val="bullet"/>
      <w:lvlText w:val=""/>
      <w:lvlJc w:val="left"/>
      <w:pPr>
        <w:tabs>
          <w:tab w:val="num" w:pos="2160"/>
        </w:tabs>
        <w:ind w:left="2160" w:hanging="360"/>
      </w:pPr>
      <w:rPr>
        <w:rFonts w:ascii="Symbol" w:hAnsi="Symbol" w:hint="default"/>
        <w:sz w:val="20"/>
      </w:rPr>
    </w:lvl>
    <w:lvl w:ilvl="3" w:tplc="C00C3E24">
      <w:start w:val="1"/>
      <w:numFmt w:val="bullet"/>
      <w:lvlText w:val=""/>
      <w:lvlJc w:val="left"/>
      <w:pPr>
        <w:tabs>
          <w:tab w:val="num" w:pos="2880"/>
        </w:tabs>
        <w:ind w:left="2880" w:hanging="360"/>
      </w:pPr>
      <w:rPr>
        <w:rFonts w:ascii="Symbol" w:hAnsi="Symbol" w:hint="default"/>
        <w:sz w:val="20"/>
      </w:rPr>
    </w:lvl>
    <w:lvl w:ilvl="4" w:tplc="4050A760">
      <w:start w:val="1"/>
      <w:numFmt w:val="bullet"/>
      <w:lvlText w:val=""/>
      <w:lvlJc w:val="left"/>
      <w:pPr>
        <w:tabs>
          <w:tab w:val="num" w:pos="3600"/>
        </w:tabs>
        <w:ind w:left="3600" w:hanging="360"/>
      </w:pPr>
      <w:rPr>
        <w:rFonts w:ascii="Symbol" w:hAnsi="Symbol" w:hint="default"/>
        <w:sz w:val="20"/>
      </w:rPr>
    </w:lvl>
    <w:lvl w:ilvl="5" w:tplc="8E8ABC1C">
      <w:start w:val="1"/>
      <w:numFmt w:val="bullet"/>
      <w:lvlText w:val=""/>
      <w:lvlJc w:val="left"/>
      <w:pPr>
        <w:tabs>
          <w:tab w:val="num" w:pos="4320"/>
        </w:tabs>
        <w:ind w:left="4320" w:hanging="360"/>
      </w:pPr>
      <w:rPr>
        <w:rFonts w:ascii="Symbol" w:hAnsi="Symbol" w:hint="default"/>
        <w:sz w:val="20"/>
      </w:rPr>
    </w:lvl>
    <w:lvl w:ilvl="6" w:tplc="2F869724">
      <w:start w:val="1"/>
      <w:numFmt w:val="bullet"/>
      <w:lvlText w:val=""/>
      <w:lvlJc w:val="left"/>
      <w:pPr>
        <w:tabs>
          <w:tab w:val="num" w:pos="5040"/>
        </w:tabs>
        <w:ind w:left="5040" w:hanging="360"/>
      </w:pPr>
      <w:rPr>
        <w:rFonts w:ascii="Symbol" w:hAnsi="Symbol" w:hint="default"/>
        <w:sz w:val="20"/>
      </w:rPr>
    </w:lvl>
    <w:lvl w:ilvl="7" w:tplc="CE0A08B0">
      <w:start w:val="1"/>
      <w:numFmt w:val="bullet"/>
      <w:lvlText w:val=""/>
      <w:lvlJc w:val="left"/>
      <w:pPr>
        <w:tabs>
          <w:tab w:val="num" w:pos="5760"/>
        </w:tabs>
        <w:ind w:left="5760" w:hanging="360"/>
      </w:pPr>
      <w:rPr>
        <w:rFonts w:ascii="Symbol" w:hAnsi="Symbol" w:hint="default"/>
        <w:sz w:val="20"/>
      </w:rPr>
    </w:lvl>
    <w:lvl w:ilvl="8" w:tplc="884AF35C">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A747C5"/>
    <w:multiLevelType w:val="hybridMultilevel"/>
    <w:tmpl w:val="166EE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EA5F56"/>
    <w:multiLevelType w:val="hybridMultilevel"/>
    <w:tmpl w:val="CB727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B53A92"/>
    <w:multiLevelType w:val="hybridMultilevel"/>
    <w:tmpl w:val="CD5CB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110E73"/>
    <w:multiLevelType w:val="hybridMultilevel"/>
    <w:tmpl w:val="04F8F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A23DAC"/>
    <w:multiLevelType w:val="hybridMultilevel"/>
    <w:tmpl w:val="8A86A6B0"/>
    <w:styleLink w:val="Bullets"/>
    <w:lvl w:ilvl="0" w:tplc="1E54D5B0">
      <w:start w:val="1"/>
      <w:numFmt w:val="bullet"/>
      <w:pStyle w:val="DHHSbullet1"/>
      <w:lvlText w:val=""/>
      <w:lvlJc w:val="left"/>
      <w:pPr>
        <w:ind w:left="284" w:hanging="284"/>
      </w:pPr>
      <w:rPr>
        <w:rFonts w:ascii="Symbol" w:hAnsi="Symbol" w:hint="default"/>
      </w:rPr>
    </w:lvl>
    <w:lvl w:ilvl="1" w:tplc="6A5EF68E">
      <w:start w:val="1"/>
      <w:numFmt w:val="bullet"/>
      <w:lvlRestart w:val="0"/>
      <w:pStyle w:val="DHHSbullet1lastline"/>
      <w:lvlText w:val=""/>
      <w:lvlJc w:val="left"/>
      <w:pPr>
        <w:ind w:left="284" w:hanging="284"/>
      </w:pPr>
      <w:rPr>
        <w:rFonts w:ascii="Symbol" w:hAnsi="Symbol" w:hint="default"/>
      </w:rPr>
    </w:lvl>
    <w:lvl w:ilvl="2" w:tplc="5D3EAC7A">
      <w:start w:val="1"/>
      <w:numFmt w:val="bullet"/>
      <w:lvlRestart w:val="0"/>
      <w:pStyle w:val="DHHSbullet2"/>
      <w:lvlText w:val="–"/>
      <w:lvlJc w:val="left"/>
      <w:pPr>
        <w:ind w:left="567" w:hanging="283"/>
      </w:pPr>
      <w:rPr>
        <w:rFonts w:hint="default"/>
      </w:rPr>
    </w:lvl>
    <w:lvl w:ilvl="3" w:tplc="3A6EF63E">
      <w:start w:val="1"/>
      <w:numFmt w:val="bullet"/>
      <w:lvlRestart w:val="0"/>
      <w:pStyle w:val="DHHSbullet2lastline"/>
      <w:lvlText w:val="–"/>
      <w:lvlJc w:val="left"/>
      <w:pPr>
        <w:ind w:left="567" w:hanging="283"/>
      </w:pPr>
      <w:rPr>
        <w:rFonts w:hint="default"/>
      </w:rPr>
    </w:lvl>
    <w:lvl w:ilvl="4" w:tplc="53F2F9AC">
      <w:start w:val="1"/>
      <w:numFmt w:val="bullet"/>
      <w:lvlRestart w:val="0"/>
      <w:pStyle w:val="DHHSbulletindent"/>
      <w:lvlText w:val=""/>
      <w:lvlJc w:val="left"/>
      <w:pPr>
        <w:ind w:left="680" w:hanging="283"/>
      </w:pPr>
      <w:rPr>
        <w:rFonts w:ascii="Symbol" w:hAnsi="Symbol" w:hint="default"/>
      </w:rPr>
    </w:lvl>
    <w:lvl w:ilvl="5" w:tplc="CF50ABF0">
      <w:start w:val="1"/>
      <w:numFmt w:val="bullet"/>
      <w:lvlRestart w:val="0"/>
      <w:pStyle w:val="DHHSbulletindentlastline"/>
      <w:lvlText w:val=""/>
      <w:lvlJc w:val="left"/>
      <w:pPr>
        <w:ind w:left="680" w:hanging="283"/>
      </w:pPr>
      <w:rPr>
        <w:rFonts w:ascii="Symbol" w:hAnsi="Symbol" w:hint="default"/>
      </w:rPr>
    </w:lvl>
    <w:lvl w:ilvl="6" w:tplc="9190AC5E">
      <w:start w:val="1"/>
      <w:numFmt w:val="bullet"/>
      <w:lvlRestart w:val="0"/>
      <w:pStyle w:val="DHHStablebullet"/>
      <w:lvlText w:val=""/>
      <w:lvlJc w:val="left"/>
      <w:pPr>
        <w:ind w:left="227" w:hanging="227"/>
      </w:pPr>
      <w:rPr>
        <w:rFonts w:ascii="Symbol" w:hAnsi="Symbol" w:hint="default"/>
      </w:rPr>
    </w:lvl>
    <w:lvl w:ilvl="7" w:tplc="202CC19A">
      <w:start w:val="1"/>
      <w:numFmt w:val="none"/>
      <w:lvlRestart w:val="0"/>
      <w:lvlText w:val=""/>
      <w:lvlJc w:val="left"/>
      <w:pPr>
        <w:ind w:left="0" w:firstLine="0"/>
      </w:pPr>
      <w:rPr>
        <w:rFonts w:hint="default"/>
      </w:rPr>
    </w:lvl>
    <w:lvl w:ilvl="8" w:tplc="C788599A">
      <w:start w:val="1"/>
      <w:numFmt w:val="none"/>
      <w:lvlRestart w:val="0"/>
      <w:lvlText w:val=""/>
      <w:lvlJc w:val="left"/>
      <w:pPr>
        <w:ind w:left="0" w:firstLine="0"/>
      </w:pPr>
      <w:rPr>
        <w:rFonts w:hint="default"/>
      </w:rPr>
    </w:lvl>
  </w:abstractNum>
  <w:abstractNum w:abstractNumId="31" w15:restartNumberingAfterBreak="0">
    <w:nsid w:val="54BA1E5A"/>
    <w:multiLevelType w:val="hybridMultilevel"/>
    <w:tmpl w:val="82C2F15C"/>
    <w:styleLink w:val="ZZBullets"/>
    <w:lvl w:ilvl="0" w:tplc="A7A03D62">
      <w:start w:val="1"/>
      <w:numFmt w:val="bullet"/>
      <w:lvlText w:val="•"/>
      <w:lvlJc w:val="left"/>
      <w:pPr>
        <w:ind w:left="284" w:hanging="284"/>
      </w:pPr>
      <w:rPr>
        <w:rFonts w:ascii="Calibri" w:hAnsi="Calibri" w:hint="default"/>
      </w:rPr>
    </w:lvl>
    <w:lvl w:ilvl="1" w:tplc="21C87AA8">
      <w:start w:val="1"/>
      <w:numFmt w:val="bullet"/>
      <w:lvlRestart w:val="0"/>
      <w:lvlText w:val="•"/>
      <w:lvlJc w:val="left"/>
      <w:pPr>
        <w:ind w:left="284" w:hanging="284"/>
      </w:pPr>
      <w:rPr>
        <w:rFonts w:ascii="Calibri" w:hAnsi="Calibri" w:hint="default"/>
      </w:rPr>
    </w:lvl>
    <w:lvl w:ilvl="2" w:tplc="F4FC0532">
      <w:start w:val="1"/>
      <w:numFmt w:val="bullet"/>
      <w:lvlRestart w:val="0"/>
      <w:lvlText w:val="–"/>
      <w:lvlJc w:val="left"/>
      <w:pPr>
        <w:ind w:left="567" w:hanging="283"/>
      </w:pPr>
      <w:rPr>
        <w:rFonts w:ascii="Arial" w:hAnsi="Arial" w:hint="default"/>
      </w:rPr>
    </w:lvl>
    <w:lvl w:ilvl="3" w:tplc="A0045C72">
      <w:start w:val="1"/>
      <w:numFmt w:val="bullet"/>
      <w:lvlRestart w:val="0"/>
      <w:lvlText w:val="–"/>
      <w:lvlJc w:val="left"/>
      <w:pPr>
        <w:ind w:left="567" w:hanging="283"/>
      </w:pPr>
      <w:rPr>
        <w:rFonts w:ascii="Arial" w:hAnsi="Arial" w:hint="default"/>
      </w:rPr>
    </w:lvl>
    <w:lvl w:ilvl="4" w:tplc="E5F22690">
      <w:start w:val="1"/>
      <w:numFmt w:val="bullet"/>
      <w:lvlRestart w:val="0"/>
      <w:lvlText w:val="•"/>
      <w:lvlJc w:val="left"/>
      <w:pPr>
        <w:ind w:left="680" w:hanging="283"/>
      </w:pPr>
      <w:rPr>
        <w:rFonts w:ascii="Calibri" w:hAnsi="Calibri" w:hint="default"/>
      </w:rPr>
    </w:lvl>
    <w:lvl w:ilvl="5" w:tplc="DB0842C6">
      <w:start w:val="1"/>
      <w:numFmt w:val="bullet"/>
      <w:lvlRestart w:val="0"/>
      <w:lvlText w:val="•"/>
      <w:lvlJc w:val="left"/>
      <w:pPr>
        <w:ind w:left="680" w:hanging="283"/>
      </w:pPr>
      <w:rPr>
        <w:rFonts w:ascii="Calibri" w:hAnsi="Calibri" w:hint="default"/>
      </w:rPr>
    </w:lvl>
    <w:lvl w:ilvl="6" w:tplc="0B82E1C6">
      <w:start w:val="1"/>
      <w:numFmt w:val="bullet"/>
      <w:lvlRestart w:val="0"/>
      <w:lvlText w:val="•"/>
      <w:lvlJc w:val="left"/>
      <w:pPr>
        <w:ind w:left="227" w:hanging="227"/>
      </w:pPr>
      <w:rPr>
        <w:rFonts w:ascii="Calibri" w:hAnsi="Calibri" w:hint="default"/>
      </w:rPr>
    </w:lvl>
    <w:lvl w:ilvl="7" w:tplc="1BD8920A">
      <w:start w:val="1"/>
      <w:numFmt w:val="none"/>
      <w:lvlRestart w:val="0"/>
      <w:lvlText w:val=""/>
      <w:lvlJc w:val="left"/>
      <w:pPr>
        <w:ind w:left="0" w:firstLine="0"/>
      </w:pPr>
      <w:rPr>
        <w:rFonts w:hint="default"/>
      </w:rPr>
    </w:lvl>
    <w:lvl w:ilvl="8" w:tplc="FE603D9C">
      <w:start w:val="1"/>
      <w:numFmt w:val="none"/>
      <w:lvlRestart w:val="0"/>
      <w:lvlText w:val=""/>
      <w:lvlJc w:val="left"/>
      <w:pPr>
        <w:ind w:left="0" w:firstLine="0"/>
      </w:pPr>
      <w:rPr>
        <w:rFonts w:hint="default"/>
      </w:rPr>
    </w:lvl>
  </w:abstractNum>
  <w:abstractNum w:abstractNumId="32" w15:restartNumberingAfterBreak="0">
    <w:nsid w:val="550E2FC9"/>
    <w:multiLevelType w:val="hybridMultilevel"/>
    <w:tmpl w:val="F67A3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430071"/>
    <w:multiLevelType w:val="hybridMultilevel"/>
    <w:tmpl w:val="5C48A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1D3115"/>
    <w:multiLevelType w:val="hybridMultilevel"/>
    <w:tmpl w:val="55CE1E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E373EF1"/>
    <w:multiLevelType w:val="hybridMultilevel"/>
    <w:tmpl w:val="AEA2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C65F89"/>
    <w:multiLevelType w:val="hybridMultilevel"/>
    <w:tmpl w:val="B8067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018DF"/>
    <w:multiLevelType w:val="hybridMultilevel"/>
    <w:tmpl w:val="A3604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0331F6"/>
    <w:multiLevelType w:val="hybridMultilevel"/>
    <w:tmpl w:val="91B2D4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7131BB8"/>
    <w:multiLevelType w:val="hybridMultilevel"/>
    <w:tmpl w:val="1A464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84F7B72"/>
    <w:multiLevelType w:val="hybridMultilevel"/>
    <w:tmpl w:val="0B08A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564350"/>
    <w:multiLevelType w:val="hybridMultilevel"/>
    <w:tmpl w:val="CD749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726BF7"/>
    <w:multiLevelType w:val="hybridMultilevel"/>
    <w:tmpl w:val="7E72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4" w15:restartNumberingAfterBreak="0">
    <w:nsid w:val="755516C2"/>
    <w:multiLevelType w:val="hybridMultilevel"/>
    <w:tmpl w:val="1A46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7C275C"/>
    <w:multiLevelType w:val="hybridMultilevel"/>
    <w:tmpl w:val="7FF41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6E0568"/>
    <w:multiLevelType w:val="hybridMultilevel"/>
    <w:tmpl w:val="36ACD702"/>
    <w:lvl w:ilvl="0" w:tplc="E8B85D4A">
      <w:start w:val="1"/>
      <w:numFmt w:val="bullet"/>
      <w:lvlText w:val=""/>
      <w:lvlJc w:val="left"/>
      <w:pPr>
        <w:tabs>
          <w:tab w:val="num" w:pos="720"/>
        </w:tabs>
        <w:ind w:left="720" w:hanging="360"/>
      </w:pPr>
      <w:rPr>
        <w:rFonts w:ascii="Symbol" w:hAnsi="Symbol" w:hint="default"/>
        <w:sz w:val="20"/>
      </w:rPr>
    </w:lvl>
    <w:lvl w:ilvl="1" w:tplc="6956A2FA">
      <w:start w:val="1"/>
      <w:numFmt w:val="bullet"/>
      <w:lvlText w:val=""/>
      <w:lvlJc w:val="left"/>
      <w:pPr>
        <w:tabs>
          <w:tab w:val="num" w:pos="1440"/>
        </w:tabs>
        <w:ind w:left="1440" w:hanging="360"/>
      </w:pPr>
      <w:rPr>
        <w:rFonts w:ascii="Symbol" w:hAnsi="Symbol" w:hint="default"/>
        <w:sz w:val="20"/>
      </w:rPr>
    </w:lvl>
    <w:lvl w:ilvl="2" w:tplc="E35CCBE2">
      <w:start w:val="1"/>
      <w:numFmt w:val="bullet"/>
      <w:lvlText w:val=""/>
      <w:lvlJc w:val="left"/>
      <w:pPr>
        <w:tabs>
          <w:tab w:val="num" w:pos="2160"/>
        </w:tabs>
        <w:ind w:left="2160" w:hanging="360"/>
      </w:pPr>
      <w:rPr>
        <w:rFonts w:ascii="Wingdings" w:hAnsi="Wingdings" w:hint="default"/>
        <w:sz w:val="20"/>
      </w:rPr>
    </w:lvl>
    <w:lvl w:ilvl="3" w:tplc="1D50E9DE">
      <w:start w:val="1"/>
      <w:numFmt w:val="bullet"/>
      <w:lvlText w:val=""/>
      <w:lvlJc w:val="left"/>
      <w:pPr>
        <w:tabs>
          <w:tab w:val="num" w:pos="2880"/>
        </w:tabs>
        <w:ind w:left="2880" w:hanging="360"/>
      </w:pPr>
      <w:rPr>
        <w:rFonts w:ascii="Wingdings" w:hAnsi="Wingdings" w:hint="default"/>
        <w:sz w:val="20"/>
      </w:rPr>
    </w:lvl>
    <w:lvl w:ilvl="4" w:tplc="A94E9D96">
      <w:start w:val="1"/>
      <w:numFmt w:val="bullet"/>
      <w:lvlText w:val=""/>
      <w:lvlJc w:val="left"/>
      <w:pPr>
        <w:tabs>
          <w:tab w:val="num" w:pos="3600"/>
        </w:tabs>
        <w:ind w:left="3600" w:hanging="360"/>
      </w:pPr>
      <w:rPr>
        <w:rFonts w:ascii="Wingdings" w:hAnsi="Wingdings" w:hint="default"/>
        <w:sz w:val="20"/>
      </w:rPr>
    </w:lvl>
    <w:lvl w:ilvl="5" w:tplc="FFD40CC0">
      <w:start w:val="1"/>
      <w:numFmt w:val="bullet"/>
      <w:lvlText w:val=""/>
      <w:lvlJc w:val="left"/>
      <w:pPr>
        <w:tabs>
          <w:tab w:val="num" w:pos="4320"/>
        </w:tabs>
        <w:ind w:left="4320" w:hanging="360"/>
      </w:pPr>
      <w:rPr>
        <w:rFonts w:ascii="Wingdings" w:hAnsi="Wingdings" w:hint="default"/>
        <w:sz w:val="20"/>
      </w:rPr>
    </w:lvl>
    <w:lvl w:ilvl="6" w:tplc="6EF41E76">
      <w:start w:val="1"/>
      <w:numFmt w:val="bullet"/>
      <w:lvlText w:val=""/>
      <w:lvlJc w:val="left"/>
      <w:pPr>
        <w:tabs>
          <w:tab w:val="num" w:pos="5040"/>
        </w:tabs>
        <w:ind w:left="5040" w:hanging="360"/>
      </w:pPr>
      <w:rPr>
        <w:rFonts w:ascii="Wingdings" w:hAnsi="Wingdings" w:hint="default"/>
        <w:sz w:val="20"/>
      </w:rPr>
    </w:lvl>
    <w:lvl w:ilvl="7" w:tplc="D632F76C">
      <w:start w:val="1"/>
      <w:numFmt w:val="bullet"/>
      <w:lvlText w:val=""/>
      <w:lvlJc w:val="left"/>
      <w:pPr>
        <w:tabs>
          <w:tab w:val="num" w:pos="5760"/>
        </w:tabs>
        <w:ind w:left="5760" w:hanging="360"/>
      </w:pPr>
      <w:rPr>
        <w:rFonts w:ascii="Wingdings" w:hAnsi="Wingdings" w:hint="default"/>
        <w:sz w:val="20"/>
      </w:rPr>
    </w:lvl>
    <w:lvl w:ilvl="8" w:tplc="9C026F64">
      <w:start w:val="1"/>
      <w:numFmt w:val="bullet"/>
      <w:lvlText w:val=""/>
      <w:lvlJc w:val="left"/>
      <w:pPr>
        <w:tabs>
          <w:tab w:val="num" w:pos="6480"/>
        </w:tabs>
        <w:ind w:left="6480" w:hanging="360"/>
      </w:pPr>
      <w:rPr>
        <w:rFonts w:ascii="Wingdings" w:hAnsi="Wingdings" w:hint="default"/>
        <w:sz w:val="20"/>
      </w:rPr>
    </w:lvl>
  </w:abstractNum>
  <w:num w:numId="1" w16cid:durableId="592862920">
    <w:abstractNumId w:val="10"/>
  </w:num>
  <w:num w:numId="2" w16cid:durableId="401415023">
    <w:abstractNumId w:val="30"/>
  </w:num>
  <w:num w:numId="3" w16cid:durableId="733242017">
    <w:abstractNumId w:val="43"/>
  </w:num>
  <w:num w:numId="4" w16cid:durableId="2033870878">
    <w:abstractNumId w:val="19"/>
  </w:num>
  <w:num w:numId="5" w16cid:durableId="2012681248">
    <w:abstractNumId w:val="9"/>
  </w:num>
  <w:num w:numId="6" w16cid:durableId="285039316">
    <w:abstractNumId w:val="42"/>
  </w:num>
  <w:num w:numId="7" w16cid:durableId="1571846126">
    <w:abstractNumId w:val="1"/>
  </w:num>
  <w:num w:numId="8" w16cid:durableId="1134953639">
    <w:abstractNumId w:val="12"/>
  </w:num>
  <w:num w:numId="9" w16cid:durableId="515309933">
    <w:abstractNumId w:val="40"/>
  </w:num>
  <w:num w:numId="10" w16cid:durableId="166558504">
    <w:abstractNumId w:val="20"/>
  </w:num>
  <w:num w:numId="11" w16cid:durableId="297342278">
    <w:abstractNumId w:val="8"/>
  </w:num>
  <w:num w:numId="12" w16cid:durableId="1280066263">
    <w:abstractNumId w:val="44"/>
  </w:num>
  <w:num w:numId="13" w16cid:durableId="1816988306">
    <w:abstractNumId w:val="35"/>
  </w:num>
  <w:num w:numId="14" w16cid:durableId="1283416814">
    <w:abstractNumId w:val="23"/>
  </w:num>
  <w:num w:numId="15" w16cid:durableId="1360935281">
    <w:abstractNumId w:val="34"/>
  </w:num>
  <w:num w:numId="16" w16cid:durableId="357705905">
    <w:abstractNumId w:val="32"/>
  </w:num>
  <w:num w:numId="17" w16cid:durableId="1330138002">
    <w:abstractNumId w:val="37"/>
  </w:num>
  <w:num w:numId="18" w16cid:durableId="814760189">
    <w:abstractNumId w:val="15"/>
  </w:num>
  <w:num w:numId="19" w16cid:durableId="829712929">
    <w:abstractNumId w:val="31"/>
  </w:num>
  <w:num w:numId="20" w16cid:durableId="1147011658">
    <w:abstractNumId w:val="26"/>
  </w:num>
  <w:num w:numId="21" w16cid:durableId="1110005427">
    <w:abstractNumId w:val="33"/>
  </w:num>
  <w:num w:numId="22" w16cid:durableId="401296672">
    <w:abstractNumId w:val="7"/>
  </w:num>
  <w:num w:numId="23" w16cid:durableId="1403262150">
    <w:abstractNumId w:val="28"/>
  </w:num>
  <w:num w:numId="24" w16cid:durableId="1416902585">
    <w:abstractNumId w:val="4"/>
  </w:num>
  <w:num w:numId="25" w16cid:durableId="2106143324">
    <w:abstractNumId w:val="24"/>
  </w:num>
  <w:num w:numId="26" w16cid:durableId="1691832424">
    <w:abstractNumId w:val="27"/>
  </w:num>
  <w:num w:numId="27" w16cid:durableId="1313291683">
    <w:abstractNumId w:val="39"/>
  </w:num>
  <w:num w:numId="28" w16cid:durableId="437601324">
    <w:abstractNumId w:val="0"/>
  </w:num>
  <w:num w:numId="29" w16cid:durableId="1964769463">
    <w:abstractNumId w:val="46"/>
  </w:num>
  <w:num w:numId="30" w16cid:durableId="1676615459">
    <w:abstractNumId w:val="18"/>
  </w:num>
  <w:num w:numId="31" w16cid:durableId="1296793419">
    <w:abstractNumId w:val="2"/>
  </w:num>
  <w:num w:numId="32" w16cid:durableId="132986394">
    <w:abstractNumId w:val="16"/>
  </w:num>
  <w:num w:numId="33" w16cid:durableId="1118067897">
    <w:abstractNumId w:val="41"/>
  </w:num>
  <w:num w:numId="34" w16cid:durableId="1182746937">
    <w:abstractNumId w:val="36"/>
  </w:num>
  <w:num w:numId="35" w16cid:durableId="1601646623">
    <w:abstractNumId w:val="14"/>
  </w:num>
  <w:num w:numId="36" w16cid:durableId="1009915267">
    <w:abstractNumId w:val="38"/>
  </w:num>
  <w:num w:numId="37" w16cid:durableId="1446461621">
    <w:abstractNumId w:val="45"/>
  </w:num>
  <w:num w:numId="38" w16cid:durableId="602765362">
    <w:abstractNumId w:val="6"/>
  </w:num>
  <w:num w:numId="39" w16cid:durableId="16197259">
    <w:abstractNumId w:val="25"/>
  </w:num>
  <w:num w:numId="40" w16cid:durableId="394087371">
    <w:abstractNumId w:val="17"/>
  </w:num>
  <w:num w:numId="41" w16cid:durableId="2087074598">
    <w:abstractNumId w:val="21"/>
  </w:num>
  <w:num w:numId="42" w16cid:durableId="1262032359">
    <w:abstractNumId w:val="3"/>
  </w:num>
  <w:num w:numId="43" w16cid:durableId="1906798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7419663">
    <w:abstractNumId w:val="22"/>
  </w:num>
  <w:num w:numId="45" w16cid:durableId="909853896">
    <w:abstractNumId w:val="11"/>
  </w:num>
  <w:num w:numId="46" w16cid:durableId="1980529949">
    <w:abstractNumId w:val="29"/>
  </w:num>
  <w:num w:numId="47" w16cid:durableId="2090468732">
    <w:abstractNumId w:val="5"/>
  </w:num>
  <w:num w:numId="48" w16cid:durableId="312835758">
    <w:abstractNumId w:val="3"/>
  </w:num>
  <w:num w:numId="49" w16cid:durableId="100423815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B0"/>
    <w:rsid w:val="000016B6"/>
    <w:rsid w:val="00001CDC"/>
    <w:rsid w:val="00002990"/>
    <w:rsid w:val="000034FB"/>
    <w:rsid w:val="000048AC"/>
    <w:rsid w:val="00006557"/>
    <w:rsid w:val="00010DAC"/>
    <w:rsid w:val="00011A48"/>
    <w:rsid w:val="00012300"/>
    <w:rsid w:val="00012CB2"/>
    <w:rsid w:val="000136EA"/>
    <w:rsid w:val="00014FC4"/>
    <w:rsid w:val="00017727"/>
    <w:rsid w:val="00020987"/>
    <w:rsid w:val="00020AAB"/>
    <w:rsid w:val="0002182E"/>
    <w:rsid w:val="00021D46"/>
    <w:rsid w:val="00022E60"/>
    <w:rsid w:val="0002322D"/>
    <w:rsid w:val="000246D0"/>
    <w:rsid w:val="00024A56"/>
    <w:rsid w:val="00025037"/>
    <w:rsid w:val="00026B7E"/>
    <w:rsid w:val="00026C19"/>
    <w:rsid w:val="00031B1A"/>
    <w:rsid w:val="0003217B"/>
    <w:rsid w:val="0003350C"/>
    <w:rsid w:val="00033776"/>
    <w:rsid w:val="00034B94"/>
    <w:rsid w:val="00035938"/>
    <w:rsid w:val="00035F8D"/>
    <w:rsid w:val="00037413"/>
    <w:rsid w:val="00045117"/>
    <w:rsid w:val="00045A20"/>
    <w:rsid w:val="000472A1"/>
    <w:rsid w:val="00051B72"/>
    <w:rsid w:val="00051CC0"/>
    <w:rsid w:val="00052813"/>
    <w:rsid w:val="00053FEF"/>
    <w:rsid w:val="00055843"/>
    <w:rsid w:val="00056C92"/>
    <w:rsid w:val="00060E93"/>
    <w:rsid w:val="00062012"/>
    <w:rsid w:val="00062108"/>
    <w:rsid w:val="00062380"/>
    <w:rsid w:val="0006283F"/>
    <w:rsid w:val="00064936"/>
    <w:rsid w:val="000713A3"/>
    <w:rsid w:val="00072940"/>
    <w:rsid w:val="00073305"/>
    <w:rsid w:val="000734F8"/>
    <w:rsid w:val="000736B8"/>
    <w:rsid w:val="00075EEE"/>
    <w:rsid w:val="00077E57"/>
    <w:rsid w:val="00080008"/>
    <w:rsid w:val="00080FF4"/>
    <w:rsid w:val="0008105C"/>
    <w:rsid w:val="000817CB"/>
    <w:rsid w:val="0008451D"/>
    <w:rsid w:val="000848A9"/>
    <w:rsid w:val="000855D3"/>
    <w:rsid w:val="00086324"/>
    <w:rsid w:val="0008668B"/>
    <w:rsid w:val="00087100"/>
    <w:rsid w:val="000873EF"/>
    <w:rsid w:val="00090281"/>
    <w:rsid w:val="00091B71"/>
    <w:rsid w:val="00092881"/>
    <w:rsid w:val="00093539"/>
    <w:rsid w:val="000942FA"/>
    <w:rsid w:val="00095F17"/>
    <w:rsid w:val="000970AC"/>
    <w:rsid w:val="000A05A7"/>
    <w:rsid w:val="000A0CDF"/>
    <w:rsid w:val="000A1225"/>
    <w:rsid w:val="000A1476"/>
    <w:rsid w:val="000A34A8"/>
    <w:rsid w:val="000A3B3F"/>
    <w:rsid w:val="000A3D10"/>
    <w:rsid w:val="000A4864"/>
    <w:rsid w:val="000A4BFD"/>
    <w:rsid w:val="000A6F7E"/>
    <w:rsid w:val="000B08E3"/>
    <w:rsid w:val="000B3855"/>
    <w:rsid w:val="000B4070"/>
    <w:rsid w:val="000C127B"/>
    <w:rsid w:val="000C30E0"/>
    <w:rsid w:val="000C3F94"/>
    <w:rsid w:val="000C5931"/>
    <w:rsid w:val="000C6242"/>
    <w:rsid w:val="000C68DB"/>
    <w:rsid w:val="000C75EC"/>
    <w:rsid w:val="000D1C08"/>
    <w:rsid w:val="000D2C32"/>
    <w:rsid w:val="000D2CDB"/>
    <w:rsid w:val="000E1835"/>
    <w:rsid w:val="000E1FF5"/>
    <w:rsid w:val="000E3AD2"/>
    <w:rsid w:val="000E3EC1"/>
    <w:rsid w:val="000E6F72"/>
    <w:rsid w:val="000F0478"/>
    <w:rsid w:val="000F247F"/>
    <w:rsid w:val="000F26A9"/>
    <w:rsid w:val="000F31F8"/>
    <w:rsid w:val="000F5D66"/>
    <w:rsid w:val="000F6688"/>
    <w:rsid w:val="000F6BAC"/>
    <w:rsid w:val="000F701C"/>
    <w:rsid w:val="000F7E5E"/>
    <w:rsid w:val="00103D5E"/>
    <w:rsid w:val="00104EA7"/>
    <w:rsid w:val="001056CC"/>
    <w:rsid w:val="00105FAD"/>
    <w:rsid w:val="0011155B"/>
    <w:rsid w:val="00111A6A"/>
    <w:rsid w:val="00112466"/>
    <w:rsid w:val="0011477D"/>
    <w:rsid w:val="0011537B"/>
    <w:rsid w:val="001156E1"/>
    <w:rsid w:val="00115E0E"/>
    <w:rsid w:val="00116D1C"/>
    <w:rsid w:val="00121BF1"/>
    <w:rsid w:val="001230EA"/>
    <w:rsid w:val="00123F24"/>
    <w:rsid w:val="0012400F"/>
    <w:rsid w:val="00124A8F"/>
    <w:rsid w:val="001254D3"/>
    <w:rsid w:val="00126B2F"/>
    <w:rsid w:val="00127869"/>
    <w:rsid w:val="00127A8B"/>
    <w:rsid w:val="001308FF"/>
    <w:rsid w:val="0013344B"/>
    <w:rsid w:val="00134BE5"/>
    <w:rsid w:val="0013507E"/>
    <w:rsid w:val="001374A8"/>
    <w:rsid w:val="00137A5F"/>
    <w:rsid w:val="00140187"/>
    <w:rsid w:val="00141115"/>
    <w:rsid w:val="0014211D"/>
    <w:rsid w:val="001423E3"/>
    <w:rsid w:val="0014241C"/>
    <w:rsid w:val="00145FAC"/>
    <w:rsid w:val="00146F48"/>
    <w:rsid w:val="001475EA"/>
    <w:rsid w:val="001504F5"/>
    <w:rsid w:val="001517BD"/>
    <w:rsid w:val="001530CD"/>
    <w:rsid w:val="001532F9"/>
    <w:rsid w:val="00156B95"/>
    <w:rsid w:val="00156EDF"/>
    <w:rsid w:val="00157085"/>
    <w:rsid w:val="0016173F"/>
    <w:rsid w:val="00161E12"/>
    <w:rsid w:val="0016393E"/>
    <w:rsid w:val="00164CD0"/>
    <w:rsid w:val="00166040"/>
    <w:rsid w:val="0017103F"/>
    <w:rsid w:val="00171389"/>
    <w:rsid w:val="0017248D"/>
    <w:rsid w:val="00172796"/>
    <w:rsid w:val="0017294F"/>
    <w:rsid w:val="001730CA"/>
    <w:rsid w:val="00173626"/>
    <w:rsid w:val="00174238"/>
    <w:rsid w:val="0017447F"/>
    <w:rsid w:val="001756E8"/>
    <w:rsid w:val="0017614A"/>
    <w:rsid w:val="0017683F"/>
    <w:rsid w:val="00176983"/>
    <w:rsid w:val="00176B27"/>
    <w:rsid w:val="001776FD"/>
    <w:rsid w:val="0018065B"/>
    <w:rsid w:val="001807DF"/>
    <w:rsid w:val="00181481"/>
    <w:rsid w:val="001817CD"/>
    <w:rsid w:val="0018235E"/>
    <w:rsid w:val="001823CF"/>
    <w:rsid w:val="00182438"/>
    <w:rsid w:val="00182925"/>
    <w:rsid w:val="00182D0C"/>
    <w:rsid w:val="00183F6E"/>
    <w:rsid w:val="001848EE"/>
    <w:rsid w:val="00184955"/>
    <w:rsid w:val="001864F5"/>
    <w:rsid w:val="001916FF"/>
    <w:rsid w:val="001919A6"/>
    <w:rsid w:val="00192BA0"/>
    <w:rsid w:val="00192D3E"/>
    <w:rsid w:val="00192F39"/>
    <w:rsid w:val="001937F0"/>
    <w:rsid w:val="001937FB"/>
    <w:rsid w:val="001949C7"/>
    <w:rsid w:val="00197303"/>
    <w:rsid w:val="001A04E5"/>
    <w:rsid w:val="001A10AC"/>
    <w:rsid w:val="001A17EA"/>
    <w:rsid w:val="001A307E"/>
    <w:rsid w:val="001A3F3A"/>
    <w:rsid w:val="001A5264"/>
    <w:rsid w:val="001A58E5"/>
    <w:rsid w:val="001A7A18"/>
    <w:rsid w:val="001B1565"/>
    <w:rsid w:val="001B166D"/>
    <w:rsid w:val="001B28B5"/>
    <w:rsid w:val="001B2975"/>
    <w:rsid w:val="001B49BE"/>
    <w:rsid w:val="001B5A4B"/>
    <w:rsid w:val="001B6774"/>
    <w:rsid w:val="001B72C7"/>
    <w:rsid w:val="001C122D"/>
    <w:rsid w:val="001C1D6E"/>
    <w:rsid w:val="001C4CD9"/>
    <w:rsid w:val="001C50FC"/>
    <w:rsid w:val="001C5A4C"/>
    <w:rsid w:val="001C6095"/>
    <w:rsid w:val="001C7843"/>
    <w:rsid w:val="001D1D0C"/>
    <w:rsid w:val="001D2A82"/>
    <w:rsid w:val="001D33EB"/>
    <w:rsid w:val="001D3DC6"/>
    <w:rsid w:val="001D3FAE"/>
    <w:rsid w:val="001D4A0F"/>
    <w:rsid w:val="001D4FF5"/>
    <w:rsid w:val="001D569B"/>
    <w:rsid w:val="001D667C"/>
    <w:rsid w:val="001E0A36"/>
    <w:rsid w:val="001E0EA3"/>
    <w:rsid w:val="001E123F"/>
    <w:rsid w:val="001E20BB"/>
    <w:rsid w:val="001E33D6"/>
    <w:rsid w:val="001E42D4"/>
    <w:rsid w:val="001E47DE"/>
    <w:rsid w:val="001E53F2"/>
    <w:rsid w:val="001E58A3"/>
    <w:rsid w:val="001E6293"/>
    <w:rsid w:val="001F050A"/>
    <w:rsid w:val="001F074E"/>
    <w:rsid w:val="001F0AF7"/>
    <w:rsid w:val="001F43E6"/>
    <w:rsid w:val="001F47B3"/>
    <w:rsid w:val="001F4A01"/>
    <w:rsid w:val="001F506E"/>
    <w:rsid w:val="001F5312"/>
    <w:rsid w:val="002002F1"/>
    <w:rsid w:val="0020380A"/>
    <w:rsid w:val="0020549A"/>
    <w:rsid w:val="002071A1"/>
    <w:rsid w:val="00207911"/>
    <w:rsid w:val="0021252A"/>
    <w:rsid w:val="0021309E"/>
    <w:rsid w:val="00213772"/>
    <w:rsid w:val="0021496D"/>
    <w:rsid w:val="00215406"/>
    <w:rsid w:val="00215ABE"/>
    <w:rsid w:val="002176B4"/>
    <w:rsid w:val="00220749"/>
    <w:rsid w:val="002211D7"/>
    <w:rsid w:val="00222147"/>
    <w:rsid w:val="0022422C"/>
    <w:rsid w:val="00224238"/>
    <w:rsid w:val="002247E0"/>
    <w:rsid w:val="002259AB"/>
    <w:rsid w:val="00226F54"/>
    <w:rsid w:val="0022724E"/>
    <w:rsid w:val="002305A6"/>
    <w:rsid w:val="00230666"/>
    <w:rsid w:val="00231153"/>
    <w:rsid w:val="00231731"/>
    <w:rsid w:val="00232094"/>
    <w:rsid w:val="0023252E"/>
    <w:rsid w:val="002363F8"/>
    <w:rsid w:val="002418D6"/>
    <w:rsid w:val="00241BAE"/>
    <w:rsid w:val="00241C31"/>
    <w:rsid w:val="00245FC5"/>
    <w:rsid w:val="00246A87"/>
    <w:rsid w:val="00246C5C"/>
    <w:rsid w:val="00251913"/>
    <w:rsid w:val="00251AC6"/>
    <w:rsid w:val="002537AA"/>
    <w:rsid w:val="00253F66"/>
    <w:rsid w:val="00254376"/>
    <w:rsid w:val="00254571"/>
    <w:rsid w:val="00256C99"/>
    <w:rsid w:val="0025784B"/>
    <w:rsid w:val="00257993"/>
    <w:rsid w:val="00260687"/>
    <w:rsid w:val="00263D88"/>
    <w:rsid w:val="002658F4"/>
    <w:rsid w:val="00266909"/>
    <w:rsid w:val="00266F96"/>
    <w:rsid w:val="00267EB7"/>
    <w:rsid w:val="002713EF"/>
    <w:rsid w:val="002714FD"/>
    <w:rsid w:val="0027223B"/>
    <w:rsid w:val="00273BC1"/>
    <w:rsid w:val="00275F94"/>
    <w:rsid w:val="00276A3D"/>
    <w:rsid w:val="002776F6"/>
    <w:rsid w:val="0027797C"/>
    <w:rsid w:val="00277DEB"/>
    <w:rsid w:val="00280535"/>
    <w:rsid w:val="00281247"/>
    <w:rsid w:val="00281723"/>
    <w:rsid w:val="00281B9C"/>
    <w:rsid w:val="00282923"/>
    <w:rsid w:val="00282C88"/>
    <w:rsid w:val="00284C9B"/>
    <w:rsid w:val="00286044"/>
    <w:rsid w:val="00287AEB"/>
    <w:rsid w:val="002900E3"/>
    <w:rsid w:val="00290E6E"/>
    <w:rsid w:val="00292683"/>
    <w:rsid w:val="00293018"/>
    <w:rsid w:val="002939FE"/>
    <w:rsid w:val="00294766"/>
    <w:rsid w:val="00295834"/>
    <w:rsid w:val="00295A4B"/>
    <w:rsid w:val="002964DB"/>
    <w:rsid w:val="00296742"/>
    <w:rsid w:val="002A141B"/>
    <w:rsid w:val="002A2570"/>
    <w:rsid w:val="002A26B6"/>
    <w:rsid w:val="002A297A"/>
    <w:rsid w:val="002A3D70"/>
    <w:rsid w:val="002A557E"/>
    <w:rsid w:val="002A5C08"/>
    <w:rsid w:val="002A6453"/>
    <w:rsid w:val="002A6A4E"/>
    <w:rsid w:val="002A7AB9"/>
    <w:rsid w:val="002B0C07"/>
    <w:rsid w:val="002B28E6"/>
    <w:rsid w:val="002B411B"/>
    <w:rsid w:val="002B4A03"/>
    <w:rsid w:val="002B4AAD"/>
    <w:rsid w:val="002B5A85"/>
    <w:rsid w:val="002B63A7"/>
    <w:rsid w:val="002B7BBB"/>
    <w:rsid w:val="002C0296"/>
    <w:rsid w:val="002C1DD3"/>
    <w:rsid w:val="002C20D9"/>
    <w:rsid w:val="002C2643"/>
    <w:rsid w:val="002C5543"/>
    <w:rsid w:val="002C6EE7"/>
    <w:rsid w:val="002D0F7F"/>
    <w:rsid w:val="002D203F"/>
    <w:rsid w:val="002D288E"/>
    <w:rsid w:val="002D4DB4"/>
    <w:rsid w:val="002E0198"/>
    <w:rsid w:val="002E1D7C"/>
    <w:rsid w:val="002E253C"/>
    <w:rsid w:val="002E2CA4"/>
    <w:rsid w:val="002E3454"/>
    <w:rsid w:val="002E508A"/>
    <w:rsid w:val="002E79AD"/>
    <w:rsid w:val="002F1330"/>
    <w:rsid w:val="002F1360"/>
    <w:rsid w:val="002F361F"/>
    <w:rsid w:val="002F388C"/>
    <w:rsid w:val="002F3E38"/>
    <w:rsid w:val="002F449B"/>
    <w:rsid w:val="002F4D86"/>
    <w:rsid w:val="002F536F"/>
    <w:rsid w:val="002F5390"/>
    <w:rsid w:val="002F7C77"/>
    <w:rsid w:val="0030388E"/>
    <w:rsid w:val="0030394B"/>
    <w:rsid w:val="00304BFD"/>
    <w:rsid w:val="0030667B"/>
    <w:rsid w:val="00307630"/>
    <w:rsid w:val="003079FE"/>
    <w:rsid w:val="00310F13"/>
    <w:rsid w:val="00311E6C"/>
    <w:rsid w:val="0031274C"/>
    <w:rsid w:val="0031559F"/>
    <w:rsid w:val="00315BBD"/>
    <w:rsid w:val="0031608F"/>
    <w:rsid w:val="003162D3"/>
    <w:rsid w:val="00317528"/>
    <w:rsid w:val="0031753A"/>
    <w:rsid w:val="003225F8"/>
    <w:rsid w:val="00322CC2"/>
    <w:rsid w:val="00322EEB"/>
    <w:rsid w:val="00325F27"/>
    <w:rsid w:val="0032615A"/>
    <w:rsid w:val="0032630A"/>
    <w:rsid w:val="00326CA5"/>
    <w:rsid w:val="00326CC6"/>
    <w:rsid w:val="00326D0A"/>
    <w:rsid w:val="003317F4"/>
    <w:rsid w:val="00334B54"/>
    <w:rsid w:val="00334CFB"/>
    <w:rsid w:val="00336506"/>
    <w:rsid w:val="00336813"/>
    <w:rsid w:val="00337917"/>
    <w:rsid w:val="003413C5"/>
    <w:rsid w:val="003421A2"/>
    <w:rsid w:val="00342E7D"/>
    <w:rsid w:val="00343733"/>
    <w:rsid w:val="003449C4"/>
    <w:rsid w:val="00346330"/>
    <w:rsid w:val="00347CDB"/>
    <w:rsid w:val="003510C6"/>
    <w:rsid w:val="003518EF"/>
    <w:rsid w:val="003535ED"/>
    <w:rsid w:val="0035467F"/>
    <w:rsid w:val="00354A46"/>
    <w:rsid w:val="00355886"/>
    <w:rsid w:val="00356814"/>
    <w:rsid w:val="00356DC0"/>
    <w:rsid w:val="00357342"/>
    <w:rsid w:val="00364664"/>
    <w:rsid w:val="0036522F"/>
    <w:rsid w:val="00367EDE"/>
    <w:rsid w:val="00370EF1"/>
    <w:rsid w:val="00370F6D"/>
    <w:rsid w:val="0037110E"/>
    <w:rsid w:val="00372482"/>
    <w:rsid w:val="003724DA"/>
    <w:rsid w:val="00372D68"/>
    <w:rsid w:val="003748B9"/>
    <w:rsid w:val="00375B01"/>
    <w:rsid w:val="00376529"/>
    <w:rsid w:val="0038035A"/>
    <w:rsid w:val="003807A5"/>
    <w:rsid w:val="00382071"/>
    <w:rsid w:val="00382466"/>
    <w:rsid w:val="0038340C"/>
    <w:rsid w:val="00391287"/>
    <w:rsid w:val="0039275D"/>
    <w:rsid w:val="00393CC4"/>
    <w:rsid w:val="00394269"/>
    <w:rsid w:val="00395556"/>
    <w:rsid w:val="003956D2"/>
    <w:rsid w:val="0039696F"/>
    <w:rsid w:val="00397A04"/>
    <w:rsid w:val="003A1EC0"/>
    <w:rsid w:val="003A2F25"/>
    <w:rsid w:val="003B1502"/>
    <w:rsid w:val="003B1FBF"/>
    <w:rsid w:val="003B2807"/>
    <w:rsid w:val="003B37A1"/>
    <w:rsid w:val="003B611C"/>
    <w:rsid w:val="003C188F"/>
    <w:rsid w:val="003C2BFE"/>
    <w:rsid w:val="003C3405"/>
    <w:rsid w:val="003C3C5D"/>
    <w:rsid w:val="003C41A3"/>
    <w:rsid w:val="003C7676"/>
    <w:rsid w:val="003C7BCB"/>
    <w:rsid w:val="003D1074"/>
    <w:rsid w:val="003D2EBC"/>
    <w:rsid w:val="003D5CFB"/>
    <w:rsid w:val="003D6607"/>
    <w:rsid w:val="003D666D"/>
    <w:rsid w:val="003D6CE8"/>
    <w:rsid w:val="003E1F73"/>
    <w:rsid w:val="003E2636"/>
    <w:rsid w:val="003E26C5"/>
    <w:rsid w:val="003E2E12"/>
    <w:rsid w:val="003E3316"/>
    <w:rsid w:val="003E37D5"/>
    <w:rsid w:val="003E4131"/>
    <w:rsid w:val="003E43A3"/>
    <w:rsid w:val="003E464A"/>
    <w:rsid w:val="003E52E6"/>
    <w:rsid w:val="003E59F4"/>
    <w:rsid w:val="003E5A5D"/>
    <w:rsid w:val="003E6738"/>
    <w:rsid w:val="003E734B"/>
    <w:rsid w:val="003F234B"/>
    <w:rsid w:val="003F39CE"/>
    <w:rsid w:val="003F401D"/>
    <w:rsid w:val="003F6369"/>
    <w:rsid w:val="003F7322"/>
    <w:rsid w:val="00400B25"/>
    <w:rsid w:val="00400C10"/>
    <w:rsid w:val="00401108"/>
    <w:rsid w:val="004020EC"/>
    <w:rsid w:val="00402927"/>
    <w:rsid w:val="00402E00"/>
    <w:rsid w:val="004032C8"/>
    <w:rsid w:val="0040421C"/>
    <w:rsid w:val="00404B4F"/>
    <w:rsid w:val="00404E83"/>
    <w:rsid w:val="00407B1D"/>
    <w:rsid w:val="00407B3C"/>
    <w:rsid w:val="0041131B"/>
    <w:rsid w:val="00411833"/>
    <w:rsid w:val="00412F64"/>
    <w:rsid w:val="00414843"/>
    <w:rsid w:val="00414F85"/>
    <w:rsid w:val="00416EEE"/>
    <w:rsid w:val="00417BEB"/>
    <w:rsid w:val="00420652"/>
    <w:rsid w:val="004207BE"/>
    <w:rsid w:val="00421130"/>
    <w:rsid w:val="00422803"/>
    <w:rsid w:val="00425ACB"/>
    <w:rsid w:val="00425C66"/>
    <w:rsid w:val="00426AA8"/>
    <w:rsid w:val="004302EE"/>
    <w:rsid w:val="00431F9C"/>
    <w:rsid w:val="00432067"/>
    <w:rsid w:val="004324FF"/>
    <w:rsid w:val="00432A55"/>
    <w:rsid w:val="00432EEA"/>
    <w:rsid w:val="00432F8B"/>
    <w:rsid w:val="00433C6A"/>
    <w:rsid w:val="00436C87"/>
    <w:rsid w:val="004374BB"/>
    <w:rsid w:val="00440498"/>
    <w:rsid w:val="00442535"/>
    <w:rsid w:val="0044260A"/>
    <w:rsid w:val="004443BD"/>
    <w:rsid w:val="004446ED"/>
    <w:rsid w:val="00444D82"/>
    <w:rsid w:val="00446276"/>
    <w:rsid w:val="00446761"/>
    <w:rsid w:val="00446AD0"/>
    <w:rsid w:val="00452EB5"/>
    <w:rsid w:val="00453D5A"/>
    <w:rsid w:val="00455325"/>
    <w:rsid w:val="00455B2D"/>
    <w:rsid w:val="004560FD"/>
    <w:rsid w:val="004564C6"/>
    <w:rsid w:val="00456EEF"/>
    <w:rsid w:val="00460227"/>
    <w:rsid w:val="00460779"/>
    <w:rsid w:val="00460C31"/>
    <w:rsid w:val="004610CC"/>
    <w:rsid w:val="004614B8"/>
    <w:rsid w:val="00462640"/>
    <w:rsid w:val="004639D7"/>
    <w:rsid w:val="00463C1C"/>
    <w:rsid w:val="00464110"/>
    <w:rsid w:val="00465464"/>
    <w:rsid w:val="00465E87"/>
    <w:rsid w:val="0047174E"/>
    <w:rsid w:val="00471964"/>
    <w:rsid w:val="00471B90"/>
    <w:rsid w:val="00475F57"/>
    <w:rsid w:val="004771A5"/>
    <w:rsid w:val="004771D3"/>
    <w:rsid w:val="0047786A"/>
    <w:rsid w:val="00477A65"/>
    <w:rsid w:val="0048101F"/>
    <w:rsid w:val="004812C6"/>
    <w:rsid w:val="004822B4"/>
    <w:rsid w:val="00482DB3"/>
    <w:rsid w:val="00483C93"/>
    <w:rsid w:val="00485D7A"/>
    <w:rsid w:val="00486399"/>
    <w:rsid w:val="00486713"/>
    <w:rsid w:val="004901A8"/>
    <w:rsid w:val="0049158A"/>
    <w:rsid w:val="00493983"/>
    <w:rsid w:val="00493EA2"/>
    <w:rsid w:val="00495D1C"/>
    <w:rsid w:val="004971A2"/>
    <w:rsid w:val="004A0236"/>
    <w:rsid w:val="004A0D97"/>
    <w:rsid w:val="004A369A"/>
    <w:rsid w:val="004A3B3E"/>
    <w:rsid w:val="004A7F6D"/>
    <w:rsid w:val="004A7F74"/>
    <w:rsid w:val="004B207B"/>
    <w:rsid w:val="004B2D64"/>
    <w:rsid w:val="004B3267"/>
    <w:rsid w:val="004B41E5"/>
    <w:rsid w:val="004B5304"/>
    <w:rsid w:val="004B5E27"/>
    <w:rsid w:val="004C09A6"/>
    <w:rsid w:val="004C2878"/>
    <w:rsid w:val="004C5644"/>
    <w:rsid w:val="004C6257"/>
    <w:rsid w:val="004C7981"/>
    <w:rsid w:val="004C7AFD"/>
    <w:rsid w:val="004D0173"/>
    <w:rsid w:val="004D08D7"/>
    <w:rsid w:val="004D1056"/>
    <w:rsid w:val="004D37D3"/>
    <w:rsid w:val="004D3BBE"/>
    <w:rsid w:val="004D5618"/>
    <w:rsid w:val="004D5C54"/>
    <w:rsid w:val="004D696D"/>
    <w:rsid w:val="004E194E"/>
    <w:rsid w:val="004E25E0"/>
    <w:rsid w:val="004E293F"/>
    <w:rsid w:val="004E3717"/>
    <w:rsid w:val="004E445E"/>
    <w:rsid w:val="004E5DE0"/>
    <w:rsid w:val="004E700F"/>
    <w:rsid w:val="004E7922"/>
    <w:rsid w:val="004E7E18"/>
    <w:rsid w:val="004F03E0"/>
    <w:rsid w:val="004F0DFC"/>
    <w:rsid w:val="004F26E7"/>
    <w:rsid w:val="004F2DA5"/>
    <w:rsid w:val="004F3546"/>
    <w:rsid w:val="004F41B2"/>
    <w:rsid w:val="004F43B7"/>
    <w:rsid w:val="004F4AFC"/>
    <w:rsid w:val="004F52A5"/>
    <w:rsid w:val="004F76DB"/>
    <w:rsid w:val="00500858"/>
    <w:rsid w:val="00500C8C"/>
    <w:rsid w:val="00500D5F"/>
    <w:rsid w:val="00501157"/>
    <w:rsid w:val="00501375"/>
    <w:rsid w:val="005022C9"/>
    <w:rsid w:val="00503EB5"/>
    <w:rsid w:val="00503F61"/>
    <w:rsid w:val="0050779D"/>
    <w:rsid w:val="00510531"/>
    <w:rsid w:val="00516F5F"/>
    <w:rsid w:val="005175BB"/>
    <w:rsid w:val="00520BBB"/>
    <w:rsid w:val="00521D6D"/>
    <w:rsid w:val="0052386D"/>
    <w:rsid w:val="005248F1"/>
    <w:rsid w:val="00525456"/>
    <w:rsid w:val="005260E9"/>
    <w:rsid w:val="00531C35"/>
    <w:rsid w:val="00532187"/>
    <w:rsid w:val="00532236"/>
    <w:rsid w:val="005359A0"/>
    <w:rsid w:val="00535E1B"/>
    <w:rsid w:val="00536748"/>
    <w:rsid w:val="00537990"/>
    <w:rsid w:val="00540738"/>
    <w:rsid w:val="00540BE9"/>
    <w:rsid w:val="00541148"/>
    <w:rsid w:val="00541DFE"/>
    <w:rsid w:val="005427AB"/>
    <w:rsid w:val="00542A67"/>
    <w:rsid w:val="00543E6C"/>
    <w:rsid w:val="00545A3F"/>
    <w:rsid w:val="005460CE"/>
    <w:rsid w:val="00547432"/>
    <w:rsid w:val="005507BD"/>
    <w:rsid w:val="005517A2"/>
    <w:rsid w:val="00551FD7"/>
    <w:rsid w:val="00554D59"/>
    <w:rsid w:val="005552FD"/>
    <w:rsid w:val="005557A9"/>
    <w:rsid w:val="00555ACD"/>
    <w:rsid w:val="005600E5"/>
    <w:rsid w:val="0056279E"/>
    <w:rsid w:val="00562C07"/>
    <w:rsid w:val="00563B52"/>
    <w:rsid w:val="00563BAD"/>
    <w:rsid w:val="00563FAF"/>
    <w:rsid w:val="00564E8F"/>
    <w:rsid w:val="005658FF"/>
    <w:rsid w:val="00565EBA"/>
    <w:rsid w:val="0057195C"/>
    <w:rsid w:val="005728A4"/>
    <w:rsid w:val="005732A5"/>
    <w:rsid w:val="005763FC"/>
    <w:rsid w:val="005768B4"/>
    <w:rsid w:val="00576EB4"/>
    <w:rsid w:val="005774C1"/>
    <w:rsid w:val="005804A7"/>
    <w:rsid w:val="00581093"/>
    <w:rsid w:val="005817B1"/>
    <w:rsid w:val="00582526"/>
    <w:rsid w:val="00582768"/>
    <w:rsid w:val="005828DE"/>
    <w:rsid w:val="005829C9"/>
    <w:rsid w:val="00583461"/>
    <w:rsid w:val="00584F14"/>
    <w:rsid w:val="005856A4"/>
    <w:rsid w:val="005858A4"/>
    <w:rsid w:val="0058665A"/>
    <w:rsid w:val="00590730"/>
    <w:rsid w:val="00591B72"/>
    <w:rsid w:val="00592300"/>
    <w:rsid w:val="005957BD"/>
    <w:rsid w:val="005958B8"/>
    <w:rsid w:val="00595C95"/>
    <w:rsid w:val="005965D4"/>
    <w:rsid w:val="00596A4A"/>
    <w:rsid w:val="005A3051"/>
    <w:rsid w:val="005A52FB"/>
    <w:rsid w:val="005A53FE"/>
    <w:rsid w:val="005A5D48"/>
    <w:rsid w:val="005A67E7"/>
    <w:rsid w:val="005B3A34"/>
    <w:rsid w:val="005B5F60"/>
    <w:rsid w:val="005B7516"/>
    <w:rsid w:val="005B7D22"/>
    <w:rsid w:val="005C008F"/>
    <w:rsid w:val="005C029E"/>
    <w:rsid w:val="005C09A7"/>
    <w:rsid w:val="005C4494"/>
    <w:rsid w:val="005C486B"/>
    <w:rsid w:val="005C5FC6"/>
    <w:rsid w:val="005C635A"/>
    <w:rsid w:val="005C673E"/>
    <w:rsid w:val="005C78C6"/>
    <w:rsid w:val="005D0F25"/>
    <w:rsid w:val="005D19B4"/>
    <w:rsid w:val="005D2805"/>
    <w:rsid w:val="005D56A9"/>
    <w:rsid w:val="005D5BA3"/>
    <w:rsid w:val="005D668C"/>
    <w:rsid w:val="005D6B7D"/>
    <w:rsid w:val="005D72F3"/>
    <w:rsid w:val="005D7487"/>
    <w:rsid w:val="005E085D"/>
    <w:rsid w:val="005E29B7"/>
    <w:rsid w:val="005E2C3A"/>
    <w:rsid w:val="005E38A2"/>
    <w:rsid w:val="005E3FA7"/>
    <w:rsid w:val="005E7963"/>
    <w:rsid w:val="005F0084"/>
    <w:rsid w:val="005F01AF"/>
    <w:rsid w:val="005F01B8"/>
    <w:rsid w:val="005F0397"/>
    <w:rsid w:val="005F218C"/>
    <w:rsid w:val="005F21E7"/>
    <w:rsid w:val="005F4897"/>
    <w:rsid w:val="005F491C"/>
    <w:rsid w:val="005F5AB9"/>
    <w:rsid w:val="005F60AD"/>
    <w:rsid w:val="005F6ECF"/>
    <w:rsid w:val="005F6FF0"/>
    <w:rsid w:val="005F77C7"/>
    <w:rsid w:val="006003B6"/>
    <w:rsid w:val="00601D4D"/>
    <w:rsid w:val="006021B4"/>
    <w:rsid w:val="0060495E"/>
    <w:rsid w:val="00604EE3"/>
    <w:rsid w:val="00605D51"/>
    <w:rsid w:val="00605EB8"/>
    <w:rsid w:val="006062D8"/>
    <w:rsid w:val="00606827"/>
    <w:rsid w:val="00606A6E"/>
    <w:rsid w:val="006071F7"/>
    <w:rsid w:val="00611DB4"/>
    <w:rsid w:val="0061358F"/>
    <w:rsid w:val="00615676"/>
    <w:rsid w:val="006176DD"/>
    <w:rsid w:val="00617FFB"/>
    <w:rsid w:val="00620262"/>
    <w:rsid w:val="00621B4C"/>
    <w:rsid w:val="00621F77"/>
    <w:rsid w:val="00625E37"/>
    <w:rsid w:val="00627C52"/>
    <w:rsid w:val="0063009A"/>
    <w:rsid w:val="00630937"/>
    <w:rsid w:val="00632456"/>
    <w:rsid w:val="006324B1"/>
    <w:rsid w:val="00632D83"/>
    <w:rsid w:val="0063432A"/>
    <w:rsid w:val="00635100"/>
    <w:rsid w:val="006361C8"/>
    <w:rsid w:val="006367D3"/>
    <w:rsid w:val="006369D0"/>
    <w:rsid w:val="00636FB4"/>
    <w:rsid w:val="0063750B"/>
    <w:rsid w:val="00641B34"/>
    <w:rsid w:val="00643006"/>
    <w:rsid w:val="00643711"/>
    <w:rsid w:val="00644A53"/>
    <w:rsid w:val="00645AED"/>
    <w:rsid w:val="0064789D"/>
    <w:rsid w:val="0065036F"/>
    <w:rsid w:val="00650BF4"/>
    <w:rsid w:val="00650C1A"/>
    <w:rsid w:val="00651020"/>
    <w:rsid w:val="00653B84"/>
    <w:rsid w:val="00654A3D"/>
    <w:rsid w:val="00655038"/>
    <w:rsid w:val="00655995"/>
    <w:rsid w:val="00656244"/>
    <w:rsid w:val="006567B0"/>
    <w:rsid w:val="006579D9"/>
    <w:rsid w:val="00657F47"/>
    <w:rsid w:val="00660852"/>
    <w:rsid w:val="00661AB0"/>
    <w:rsid w:val="006662AB"/>
    <w:rsid w:val="006679A6"/>
    <w:rsid w:val="006703B3"/>
    <w:rsid w:val="00670AE0"/>
    <w:rsid w:val="00671354"/>
    <w:rsid w:val="006717CB"/>
    <w:rsid w:val="006727EE"/>
    <w:rsid w:val="00672BAA"/>
    <w:rsid w:val="006741BE"/>
    <w:rsid w:val="00674E5C"/>
    <w:rsid w:val="0067625F"/>
    <w:rsid w:val="00677005"/>
    <w:rsid w:val="006771F4"/>
    <w:rsid w:val="006773E2"/>
    <w:rsid w:val="00677A04"/>
    <w:rsid w:val="00681810"/>
    <w:rsid w:val="00681B9D"/>
    <w:rsid w:val="00682563"/>
    <w:rsid w:val="0068442D"/>
    <w:rsid w:val="00685CD1"/>
    <w:rsid w:val="006865C8"/>
    <w:rsid w:val="00686B48"/>
    <w:rsid w:val="00687038"/>
    <w:rsid w:val="0068714E"/>
    <w:rsid w:val="00691A74"/>
    <w:rsid w:val="00692591"/>
    <w:rsid w:val="006929F7"/>
    <w:rsid w:val="00692C8B"/>
    <w:rsid w:val="0069374A"/>
    <w:rsid w:val="00697D11"/>
    <w:rsid w:val="006A0514"/>
    <w:rsid w:val="006A216E"/>
    <w:rsid w:val="006A31A6"/>
    <w:rsid w:val="006A3C2A"/>
    <w:rsid w:val="006A4B0C"/>
    <w:rsid w:val="006B150E"/>
    <w:rsid w:val="006B2161"/>
    <w:rsid w:val="006B2AAB"/>
    <w:rsid w:val="006B2C3B"/>
    <w:rsid w:val="006B2C51"/>
    <w:rsid w:val="006B6361"/>
    <w:rsid w:val="006B6410"/>
    <w:rsid w:val="006B74AA"/>
    <w:rsid w:val="006C0CF1"/>
    <w:rsid w:val="006C15C1"/>
    <w:rsid w:val="006C1642"/>
    <w:rsid w:val="006C1D0B"/>
    <w:rsid w:val="006C4135"/>
    <w:rsid w:val="006C4AED"/>
    <w:rsid w:val="006C78C0"/>
    <w:rsid w:val="006D026D"/>
    <w:rsid w:val="006D1762"/>
    <w:rsid w:val="006D34A1"/>
    <w:rsid w:val="006D360C"/>
    <w:rsid w:val="006D5AC9"/>
    <w:rsid w:val="006D66ED"/>
    <w:rsid w:val="006D6806"/>
    <w:rsid w:val="006E2527"/>
    <w:rsid w:val="006E6DDC"/>
    <w:rsid w:val="006E755D"/>
    <w:rsid w:val="006E786B"/>
    <w:rsid w:val="006F206A"/>
    <w:rsid w:val="006F21F6"/>
    <w:rsid w:val="006F39A6"/>
    <w:rsid w:val="006F4005"/>
    <w:rsid w:val="006F6462"/>
    <w:rsid w:val="006F651B"/>
    <w:rsid w:val="006F752F"/>
    <w:rsid w:val="006F7B31"/>
    <w:rsid w:val="007002B1"/>
    <w:rsid w:val="007015FC"/>
    <w:rsid w:val="0070305D"/>
    <w:rsid w:val="00703386"/>
    <w:rsid w:val="00704077"/>
    <w:rsid w:val="00704EB7"/>
    <w:rsid w:val="00705742"/>
    <w:rsid w:val="007057B7"/>
    <w:rsid w:val="007104FE"/>
    <w:rsid w:val="00711D3F"/>
    <w:rsid w:val="00713981"/>
    <w:rsid w:val="007176D6"/>
    <w:rsid w:val="00720B60"/>
    <w:rsid w:val="0072145F"/>
    <w:rsid w:val="00723C35"/>
    <w:rsid w:val="0072451A"/>
    <w:rsid w:val="00726FAB"/>
    <w:rsid w:val="00727D54"/>
    <w:rsid w:val="00730FE7"/>
    <w:rsid w:val="0073249C"/>
    <w:rsid w:val="00732736"/>
    <w:rsid w:val="00732C2C"/>
    <w:rsid w:val="00732DB0"/>
    <w:rsid w:val="007331F7"/>
    <w:rsid w:val="007344C5"/>
    <w:rsid w:val="00734959"/>
    <w:rsid w:val="00737AF3"/>
    <w:rsid w:val="007400B2"/>
    <w:rsid w:val="00740410"/>
    <w:rsid w:val="00741D56"/>
    <w:rsid w:val="00743A4F"/>
    <w:rsid w:val="00745306"/>
    <w:rsid w:val="00745675"/>
    <w:rsid w:val="00745B8A"/>
    <w:rsid w:val="00745D3C"/>
    <w:rsid w:val="00745D80"/>
    <w:rsid w:val="00746747"/>
    <w:rsid w:val="007506A8"/>
    <w:rsid w:val="0075209C"/>
    <w:rsid w:val="00752547"/>
    <w:rsid w:val="00752580"/>
    <w:rsid w:val="0075294F"/>
    <w:rsid w:val="00752F07"/>
    <w:rsid w:val="007554D8"/>
    <w:rsid w:val="0075571E"/>
    <w:rsid w:val="00756F0C"/>
    <w:rsid w:val="00760373"/>
    <w:rsid w:val="007658D6"/>
    <w:rsid w:val="0076599C"/>
    <w:rsid w:val="00766710"/>
    <w:rsid w:val="00767731"/>
    <w:rsid w:val="00771153"/>
    <w:rsid w:val="00772133"/>
    <w:rsid w:val="00774A0F"/>
    <w:rsid w:val="0077510C"/>
    <w:rsid w:val="00775488"/>
    <w:rsid w:val="00775569"/>
    <w:rsid w:val="00775C9F"/>
    <w:rsid w:val="00775F9F"/>
    <w:rsid w:val="00780FD9"/>
    <w:rsid w:val="00781AB4"/>
    <w:rsid w:val="007820AA"/>
    <w:rsid w:val="00784BEA"/>
    <w:rsid w:val="00785B57"/>
    <w:rsid w:val="00785C12"/>
    <w:rsid w:val="007863CC"/>
    <w:rsid w:val="00787494"/>
    <w:rsid w:val="00787D0B"/>
    <w:rsid w:val="007900D3"/>
    <w:rsid w:val="00791D95"/>
    <w:rsid w:val="007923B7"/>
    <w:rsid w:val="00792616"/>
    <w:rsid w:val="007926BB"/>
    <w:rsid w:val="007A0283"/>
    <w:rsid w:val="007A13EC"/>
    <w:rsid w:val="007A1E11"/>
    <w:rsid w:val="007A2027"/>
    <w:rsid w:val="007A5CE2"/>
    <w:rsid w:val="007A7FE7"/>
    <w:rsid w:val="007B21AC"/>
    <w:rsid w:val="007B3503"/>
    <w:rsid w:val="007B48AE"/>
    <w:rsid w:val="007B62BA"/>
    <w:rsid w:val="007C0DB0"/>
    <w:rsid w:val="007C1021"/>
    <w:rsid w:val="007C24F5"/>
    <w:rsid w:val="007C47E5"/>
    <w:rsid w:val="007C53D6"/>
    <w:rsid w:val="007C61B8"/>
    <w:rsid w:val="007C6734"/>
    <w:rsid w:val="007D0B90"/>
    <w:rsid w:val="007D0D3F"/>
    <w:rsid w:val="007D2971"/>
    <w:rsid w:val="007D29AD"/>
    <w:rsid w:val="007D2D26"/>
    <w:rsid w:val="007D3A2E"/>
    <w:rsid w:val="007D46D6"/>
    <w:rsid w:val="007D4BBD"/>
    <w:rsid w:val="007D4E74"/>
    <w:rsid w:val="007D5086"/>
    <w:rsid w:val="007D6652"/>
    <w:rsid w:val="007D6A9F"/>
    <w:rsid w:val="007D7552"/>
    <w:rsid w:val="007D7BCA"/>
    <w:rsid w:val="007D7EE7"/>
    <w:rsid w:val="007E1790"/>
    <w:rsid w:val="007E1AD3"/>
    <w:rsid w:val="007E1CCB"/>
    <w:rsid w:val="007E343D"/>
    <w:rsid w:val="007E5186"/>
    <w:rsid w:val="007E633D"/>
    <w:rsid w:val="007E71A4"/>
    <w:rsid w:val="007E7F86"/>
    <w:rsid w:val="007F3066"/>
    <w:rsid w:val="007F4383"/>
    <w:rsid w:val="007F72B5"/>
    <w:rsid w:val="00801601"/>
    <w:rsid w:val="00801B21"/>
    <w:rsid w:val="00801BC0"/>
    <w:rsid w:val="00803A9A"/>
    <w:rsid w:val="00806A09"/>
    <w:rsid w:val="00807117"/>
    <w:rsid w:val="00811E47"/>
    <w:rsid w:val="00812171"/>
    <w:rsid w:val="008127C4"/>
    <w:rsid w:val="00812F5C"/>
    <w:rsid w:val="00813AC8"/>
    <w:rsid w:val="00814A9B"/>
    <w:rsid w:val="00814F66"/>
    <w:rsid w:val="00815FB6"/>
    <w:rsid w:val="00816DAF"/>
    <w:rsid w:val="00816EDE"/>
    <w:rsid w:val="00817C9E"/>
    <w:rsid w:val="008204E1"/>
    <w:rsid w:val="008205AF"/>
    <w:rsid w:val="008225E5"/>
    <w:rsid w:val="0082357B"/>
    <w:rsid w:val="00823A46"/>
    <w:rsid w:val="0082401D"/>
    <w:rsid w:val="0082525E"/>
    <w:rsid w:val="00826D78"/>
    <w:rsid w:val="00831053"/>
    <w:rsid w:val="008314D2"/>
    <w:rsid w:val="0083254D"/>
    <w:rsid w:val="00832713"/>
    <w:rsid w:val="00834C2A"/>
    <w:rsid w:val="00835B41"/>
    <w:rsid w:val="00836249"/>
    <w:rsid w:val="00836F00"/>
    <w:rsid w:val="00837D18"/>
    <w:rsid w:val="0084233B"/>
    <w:rsid w:val="0084251F"/>
    <w:rsid w:val="008445BA"/>
    <w:rsid w:val="00844FC3"/>
    <w:rsid w:val="00845368"/>
    <w:rsid w:val="00846192"/>
    <w:rsid w:val="008461D4"/>
    <w:rsid w:val="00850806"/>
    <w:rsid w:val="00851506"/>
    <w:rsid w:val="00854967"/>
    <w:rsid w:val="00854B50"/>
    <w:rsid w:val="008555F6"/>
    <w:rsid w:val="0085568B"/>
    <w:rsid w:val="00855C4B"/>
    <w:rsid w:val="0085674D"/>
    <w:rsid w:val="00856A1B"/>
    <w:rsid w:val="008577FA"/>
    <w:rsid w:val="008579C6"/>
    <w:rsid w:val="00861031"/>
    <w:rsid w:val="00861A0A"/>
    <w:rsid w:val="00861FFD"/>
    <w:rsid w:val="008621C3"/>
    <w:rsid w:val="0086294E"/>
    <w:rsid w:val="00863CD8"/>
    <w:rsid w:val="008642A7"/>
    <w:rsid w:val="00865486"/>
    <w:rsid w:val="00867078"/>
    <w:rsid w:val="0087018B"/>
    <w:rsid w:val="00872B64"/>
    <w:rsid w:val="00873CFD"/>
    <w:rsid w:val="00874F11"/>
    <w:rsid w:val="00876275"/>
    <w:rsid w:val="00876C99"/>
    <w:rsid w:val="00882B99"/>
    <w:rsid w:val="00883FC3"/>
    <w:rsid w:val="00887046"/>
    <w:rsid w:val="0088726E"/>
    <w:rsid w:val="00887D04"/>
    <w:rsid w:val="00890757"/>
    <w:rsid w:val="00892814"/>
    <w:rsid w:val="008934AA"/>
    <w:rsid w:val="00894FC2"/>
    <w:rsid w:val="00895F87"/>
    <w:rsid w:val="00896AE0"/>
    <w:rsid w:val="008A0162"/>
    <w:rsid w:val="008A295B"/>
    <w:rsid w:val="008A4D3F"/>
    <w:rsid w:val="008A6604"/>
    <w:rsid w:val="008B126E"/>
    <w:rsid w:val="008B5482"/>
    <w:rsid w:val="008B5541"/>
    <w:rsid w:val="008B6266"/>
    <w:rsid w:val="008B7166"/>
    <w:rsid w:val="008C11F4"/>
    <w:rsid w:val="008C14A1"/>
    <w:rsid w:val="008C2BEC"/>
    <w:rsid w:val="008C2C73"/>
    <w:rsid w:val="008C6CCD"/>
    <w:rsid w:val="008C6D0E"/>
    <w:rsid w:val="008C7BAC"/>
    <w:rsid w:val="008C7DE2"/>
    <w:rsid w:val="008D09D2"/>
    <w:rsid w:val="008D2DC6"/>
    <w:rsid w:val="008D39C5"/>
    <w:rsid w:val="008D5442"/>
    <w:rsid w:val="008D5CC9"/>
    <w:rsid w:val="008D5EE0"/>
    <w:rsid w:val="008D635A"/>
    <w:rsid w:val="008D6CAC"/>
    <w:rsid w:val="008D76AF"/>
    <w:rsid w:val="008D76D1"/>
    <w:rsid w:val="008E1BE9"/>
    <w:rsid w:val="008E1CAC"/>
    <w:rsid w:val="008E1D89"/>
    <w:rsid w:val="008E3E3E"/>
    <w:rsid w:val="008E4651"/>
    <w:rsid w:val="008E5AF5"/>
    <w:rsid w:val="008E6CC0"/>
    <w:rsid w:val="008E7389"/>
    <w:rsid w:val="008E76BC"/>
    <w:rsid w:val="008E7A82"/>
    <w:rsid w:val="008F2DB9"/>
    <w:rsid w:val="008F3989"/>
    <w:rsid w:val="008F41F9"/>
    <w:rsid w:val="008F5A56"/>
    <w:rsid w:val="008F5F87"/>
    <w:rsid w:val="00900A34"/>
    <w:rsid w:val="00900FF8"/>
    <w:rsid w:val="009020C3"/>
    <w:rsid w:val="009021BA"/>
    <w:rsid w:val="009026A1"/>
    <w:rsid w:val="00903019"/>
    <w:rsid w:val="00903D34"/>
    <w:rsid w:val="0090427F"/>
    <w:rsid w:val="009061AF"/>
    <w:rsid w:val="00907073"/>
    <w:rsid w:val="009077CF"/>
    <w:rsid w:val="00907C39"/>
    <w:rsid w:val="00912FE0"/>
    <w:rsid w:val="0091401D"/>
    <w:rsid w:val="00914968"/>
    <w:rsid w:val="009155F2"/>
    <w:rsid w:val="00916A4F"/>
    <w:rsid w:val="00916EF7"/>
    <w:rsid w:val="009208F5"/>
    <w:rsid w:val="00920F31"/>
    <w:rsid w:val="00921909"/>
    <w:rsid w:val="00923F6B"/>
    <w:rsid w:val="0092725C"/>
    <w:rsid w:val="00930AE8"/>
    <w:rsid w:val="0093125A"/>
    <w:rsid w:val="00931EB9"/>
    <w:rsid w:val="0093262B"/>
    <w:rsid w:val="00932862"/>
    <w:rsid w:val="00934F93"/>
    <w:rsid w:val="00935D60"/>
    <w:rsid w:val="0093794C"/>
    <w:rsid w:val="0093798F"/>
    <w:rsid w:val="00937D6D"/>
    <w:rsid w:val="009412EB"/>
    <w:rsid w:val="00942696"/>
    <w:rsid w:val="009428B9"/>
    <w:rsid w:val="0094303E"/>
    <w:rsid w:val="00943C9D"/>
    <w:rsid w:val="009447BB"/>
    <w:rsid w:val="00946253"/>
    <w:rsid w:val="00946335"/>
    <w:rsid w:val="00950B11"/>
    <w:rsid w:val="009513C4"/>
    <w:rsid w:val="00951BE7"/>
    <w:rsid w:val="0095307E"/>
    <w:rsid w:val="0095362B"/>
    <w:rsid w:val="00955110"/>
    <w:rsid w:val="00955750"/>
    <w:rsid w:val="00955E55"/>
    <w:rsid w:val="0095729B"/>
    <w:rsid w:val="0096062C"/>
    <w:rsid w:val="0096068F"/>
    <w:rsid w:val="00962200"/>
    <w:rsid w:val="00963E6D"/>
    <w:rsid w:val="0096485C"/>
    <w:rsid w:val="009649EC"/>
    <w:rsid w:val="00966F54"/>
    <w:rsid w:val="009678B6"/>
    <w:rsid w:val="0097098E"/>
    <w:rsid w:val="0097104E"/>
    <w:rsid w:val="00972BD0"/>
    <w:rsid w:val="00973A20"/>
    <w:rsid w:val="00973EBB"/>
    <w:rsid w:val="00973EC6"/>
    <w:rsid w:val="00974D34"/>
    <w:rsid w:val="00975D53"/>
    <w:rsid w:val="00975E61"/>
    <w:rsid w:val="0097668B"/>
    <w:rsid w:val="00976E31"/>
    <w:rsid w:val="00977C63"/>
    <w:rsid w:val="00980087"/>
    <w:rsid w:val="00980548"/>
    <w:rsid w:val="00980C0B"/>
    <w:rsid w:val="00981B2D"/>
    <w:rsid w:val="009836D9"/>
    <w:rsid w:val="00987D74"/>
    <w:rsid w:val="00990352"/>
    <w:rsid w:val="00992DBD"/>
    <w:rsid w:val="009934C0"/>
    <w:rsid w:val="00993CAE"/>
    <w:rsid w:val="0099440F"/>
    <w:rsid w:val="009963CD"/>
    <w:rsid w:val="009974C9"/>
    <w:rsid w:val="0099754A"/>
    <w:rsid w:val="00997723"/>
    <w:rsid w:val="009A43BE"/>
    <w:rsid w:val="009A5C40"/>
    <w:rsid w:val="009A61C9"/>
    <w:rsid w:val="009A78EC"/>
    <w:rsid w:val="009B0465"/>
    <w:rsid w:val="009B253D"/>
    <w:rsid w:val="009B266D"/>
    <w:rsid w:val="009B2A18"/>
    <w:rsid w:val="009B4487"/>
    <w:rsid w:val="009B448B"/>
    <w:rsid w:val="009B57C3"/>
    <w:rsid w:val="009B5CBF"/>
    <w:rsid w:val="009C04B5"/>
    <w:rsid w:val="009C184A"/>
    <w:rsid w:val="009C2BA8"/>
    <w:rsid w:val="009C2F0D"/>
    <w:rsid w:val="009C30DA"/>
    <w:rsid w:val="009C3382"/>
    <w:rsid w:val="009C3B68"/>
    <w:rsid w:val="009C4470"/>
    <w:rsid w:val="009C517D"/>
    <w:rsid w:val="009C64D2"/>
    <w:rsid w:val="009C7016"/>
    <w:rsid w:val="009C745C"/>
    <w:rsid w:val="009C74A0"/>
    <w:rsid w:val="009D1518"/>
    <w:rsid w:val="009D1D97"/>
    <w:rsid w:val="009D2188"/>
    <w:rsid w:val="009D2F51"/>
    <w:rsid w:val="009D49EF"/>
    <w:rsid w:val="009D7116"/>
    <w:rsid w:val="009E0659"/>
    <w:rsid w:val="009E1581"/>
    <w:rsid w:val="009E27E6"/>
    <w:rsid w:val="009E2F26"/>
    <w:rsid w:val="009E3094"/>
    <w:rsid w:val="009E7B22"/>
    <w:rsid w:val="009F0516"/>
    <w:rsid w:val="009F3F89"/>
    <w:rsid w:val="009F3FF6"/>
    <w:rsid w:val="009F4754"/>
    <w:rsid w:val="009F480E"/>
    <w:rsid w:val="009F727B"/>
    <w:rsid w:val="00A006C9"/>
    <w:rsid w:val="00A00FC6"/>
    <w:rsid w:val="00A022A2"/>
    <w:rsid w:val="00A02D15"/>
    <w:rsid w:val="00A105FF"/>
    <w:rsid w:val="00A10916"/>
    <w:rsid w:val="00A11403"/>
    <w:rsid w:val="00A11E06"/>
    <w:rsid w:val="00A120BD"/>
    <w:rsid w:val="00A12252"/>
    <w:rsid w:val="00A125CA"/>
    <w:rsid w:val="00A17752"/>
    <w:rsid w:val="00A17812"/>
    <w:rsid w:val="00A1797F"/>
    <w:rsid w:val="00A17CD1"/>
    <w:rsid w:val="00A23191"/>
    <w:rsid w:val="00A254BC"/>
    <w:rsid w:val="00A262E2"/>
    <w:rsid w:val="00A26B0D"/>
    <w:rsid w:val="00A27DF1"/>
    <w:rsid w:val="00A3091A"/>
    <w:rsid w:val="00A316E1"/>
    <w:rsid w:val="00A31B03"/>
    <w:rsid w:val="00A32406"/>
    <w:rsid w:val="00A32F89"/>
    <w:rsid w:val="00A33CC9"/>
    <w:rsid w:val="00A340A6"/>
    <w:rsid w:val="00A3426A"/>
    <w:rsid w:val="00A3553F"/>
    <w:rsid w:val="00A401A0"/>
    <w:rsid w:val="00A41EEC"/>
    <w:rsid w:val="00A42619"/>
    <w:rsid w:val="00A42F1B"/>
    <w:rsid w:val="00A436E0"/>
    <w:rsid w:val="00A43A21"/>
    <w:rsid w:val="00A471E8"/>
    <w:rsid w:val="00A47773"/>
    <w:rsid w:val="00A47F88"/>
    <w:rsid w:val="00A51601"/>
    <w:rsid w:val="00A51DB0"/>
    <w:rsid w:val="00A53527"/>
    <w:rsid w:val="00A546BC"/>
    <w:rsid w:val="00A54FB3"/>
    <w:rsid w:val="00A5539D"/>
    <w:rsid w:val="00A55907"/>
    <w:rsid w:val="00A55BB7"/>
    <w:rsid w:val="00A570C3"/>
    <w:rsid w:val="00A60DD9"/>
    <w:rsid w:val="00A611DB"/>
    <w:rsid w:val="00A61A8C"/>
    <w:rsid w:val="00A6406F"/>
    <w:rsid w:val="00A64A9D"/>
    <w:rsid w:val="00A65356"/>
    <w:rsid w:val="00A653A1"/>
    <w:rsid w:val="00A65817"/>
    <w:rsid w:val="00A675E3"/>
    <w:rsid w:val="00A676C6"/>
    <w:rsid w:val="00A677DF"/>
    <w:rsid w:val="00A722C2"/>
    <w:rsid w:val="00A748E5"/>
    <w:rsid w:val="00A7498C"/>
    <w:rsid w:val="00A75CD5"/>
    <w:rsid w:val="00A80CCD"/>
    <w:rsid w:val="00A811BA"/>
    <w:rsid w:val="00A81318"/>
    <w:rsid w:val="00A8191E"/>
    <w:rsid w:val="00A81ABE"/>
    <w:rsid w:val="00A8312E"/>
    <w:rsid w:val="00A8385A"/>
    <w:rsid w:val="00A83DA3"/>
    <w:rsid w:val="00A840C8"/>
    <w:rsid w:val="00A85063"/>
    <w:rsid w:val="00A9068D"/>
    <w:rsid w:val="00A940BC"/>
    <w:rsid w:val="00A94C68"/>
    <w:rsid w:val="00A94C71"/>
    <w:rsid w:val="00A952AB"/>
    <w:rsid w:val="00A95439"/>
    <w:rsid w:val="00A96380"/>
    <w:rsid w:val="00AA1E1A"/>
    <w:rsid w:val="00AA288F"/>
    <w:rsid w:val="00AA45E6"/>
    <w:rsid w:val="00AA4A4E"/>
    <w:rsid w:val="00AA5DA3"/>
    <w:rsid w:val="00AA784F"/>
    <w:rsid w:val="00AB1AAB"/>
    <w:rsid w:val="00AB266C"/>
    <w:rsid w:val="00AB3324"/>
    <w:rsid w:val="00AB489C"/>
    <w:rsid w:val="00AB6936"/>
    <w:rsid w:val="00AB71C6"/>
    <w:rsid w:val="00AB7551"/>
    <w:rsid w:val="00AC0677"/>
    <w:rsid w:val="00AC0C3B"/>
    <w:rsid w:val="00AC1B54"/>
    <w:rsid w:val="00AC2CAD"/>
    <w:rsid w:val="00AC2D63"/>
    <w:rsid w:val="00AC4E5C"/>
    <w:rsid w:val="00AC6022"/>
    <w:rsid w:val="00AC71FD"/>
    <w:rsid w:val="00AD03D8"/>
    <w:rsid w:val="00AD0711"/>
    <w:rsid w:val="00AD2EAA"/>
    <w:rsid w:val="00AD34A6"/>
    <w:rsid w:val="00AD3FF3"/>
    <w:rsid w:val="00AD4EB9"/>
    <w:rsid w:val="00AD651E"/>
    <w:rsid w:val="00AD7356"/>
    <w:rsid w:val="00AD76E6"/>
    <w:rsid w:val="00AD790F"/>
    <w:rsid w:val="00AD7B44"/>
    <w:rsid w:val="00AE155C"/>
    <w:rsid w:val="00AE2341"/>
    <w:rsid w:val="00AE246C"/>
    <w:rsid w:val="00AE40F3"/>
    <w:rsid w:val="00AE5FE0"/>
    <w:rsid w:val="00AE60B7"/>
    <w:rsid w:val="00AF2AB7"/>
    <w:rsid w:val="00AF2B1C"/>
    <w:rsid w:val="00AF315B"/>
    <w:rsid w:val="00AF380E"/>
    <w:rsid w:val="00AF3DB1"/>
    <w:rsid w:val="00AF4B31"/>
    <w:rsid w:val="00AF4D3F"/>
    <w:rsid w:val="00AF591C"/>
    <w:rsid w:val="00AF60AE"/>
    <w:rsid w:val="00B00D2A"/>
    <w:rsid w:val="00B013BA"/>
    <w:rsid w:val="00B01515"/>
    <w:rsid w:val="00B01BAF"/>
    <w:rsid w:val="00B0300B"/>
    <w:rsid w:val="00B03719"/>
    <w:rsid w:val="00B05457"/>
    <w:rsid w:val="00B06F2B"/>
    <w:rsid w:val="00B10C85"/>
    <w:rsid w:val="00B11196"/>
    <w:rsid w:val="00B1228A"/>
    <w:rsid w:val="00B128A0"/>
    <w:rsid w:val="00B1416D"/>
    <w:rsid w:val="00B14341"/>
    <w:rsid w:val="00B14B2A"/>
    <w:rsid w:val="00B15234"/>
    <w:rsid w:val="00B152D9"/>
    <w:rsid w:val="00B15B04"/>
    <w:rsid w:val="00B16D2B"/>
    <w:rsid w:val="00B17421"/>
    <w:rsid w:val="00B20240"/>
    <w:rsid w:val="00B20375"/>
    <w:rsid w:val="00B20557"/>
    <w:rsid w:val="00B23281"/>
    <w:rsid w:val="00B24658"/>
    <w:rsid w:val="00B26D11"/>
    <w:rsid w:val="00B26D9A"/>
    <w:rsid w:val="00B27571"/>
    <w:rsid w:val="00B275FA"/>
    <w:rsid w:val="00B31BAC"/>
    <w:rsid w:val="00B32A6A"/>
    <w:rsid w:val="00B32D4C"/>
    <w:rsid w:val="00B33974"/>
    <w:rsid w:val="00B345FF"/>
    <w:rsid w:val="00B3527C"/>
    <w:rsid w:val="00B357C5"/>
    <w:rsid w:val="00B36304"/>
    <w:rsid w:val="00B365F0"/>
    <w:rsid w:val="00B37822"/>
    <w:rsid w:val="00B40AFE"/>
    <w:rsid w:val="00B410B1"/>
    <w:rsid w:val="00B4164B"/>
    <w:rsid w:val="00B43E0E"/>
    <w:rsid w:val="00B44CB5"/>
    <w:rsid w:val="00B457A9"/>
    <w:rsid w:val="00B46E1B"/>
    <w:rsid w:val="00B533E0"/>
    <w:rsid w:val="00B53ED3"/>
    <w:rsid w:val="00B53ED8"/>
    <w:rsid w:val="00B5409A"/>
    <w:rsid w:val="00B54485"/>
    <w:rsid w:val="00B55574"/>
    <w:rsid w:val="00B55D4D"/>
    <w:rsid w:val="00B562F1"/>
    <w:rsid w:val="00B57B9D"/>
    <w:rsid w:val="00B60435"/>
    <w:rsid w:val="00B605DC"/>
    <w:rsid w:val="00B60E65"/>
    <w:rsid w:val="00B6147F"/>
    <w:rsid w:val="00B6247B"/>
    <w:rsid w:val="00B648CB"/>
    <w:rsid w:val="00B64D52"/>
    <w:rsid w:val="00B6525D"/>
    <w:rsid w:val="00B65312"/>
    <w:rsid w:val="00B65ABA"/>
    <w:rsid w:val="00B67788"/>
    <w:rsid w:val="00B6790F"/>
    <w:rsid w:val="00B70CEC"/>
    <w:rsid w:val="00B7179D"/>
    <w:rsid w:val="00B71B3B"/>
    <w:rsid w:val="00B74D3B"/>
    <w:rsid w:val="00B75471"/>
    <w:rsid w:val="00B7687B"/>
    <w:rsid w:val="00B80938"/>
    <w:rsid w:val="00B83861"/>
    <w:rsid w:val="00B84F2D"/>
    <w:rsid w:val="00B86909"/>
    <w:rsid w:val="00B86FA4"/>
    <w:rsid w:val="00B8709D"/>
    <w:rsid w:val="00B871D8"/>
    <w:rsid w:val="00B87D61"/>
    <w:rsid w:val="00B87EF2"/>
    <w:rsid w:val="00B9256F"/>
    <w:rsid w:val="00B93948"/>
    <w:rsid w:val="00B93E53"/>
    <w:rsid w:val="00B957B9"/>
    <w:rsid w:val="00B96C58"/>
    <w:rsid w:val="00B9792B"/>
    <w:rsid w:val="00BA04A2"/>
    <w:rsid w:val="00BA159E"/>
    <w:rsid w:val="00BA1C50"/>
    <w:rsid w:val="00BA3898"/>
    <w:rsid w:val="00BA419D"/>
    <w:rsid w:val="00BA4BC7"/>
    <w:rsid w:val="00BA51B7"/>
    <w:rsid w:val="00BA5338"/>
    <w:rsid w:val="00BA55B7"/>
    <w:rsid w:val="00BA57A4"/>
    <w:rsid w:val="00BA674D"/>
    <w:rsid w:val="00BA7B65"/>
    <w:rsid w:val="00BA7D57"/>
    <w:rsid w:val="00BB0382"/>
    <w:rsid w:val="00BB1C79"/>
    <w:rsid w:val="00BB2272"/>
    <w:rsid w:val="00BB2D61"/>
    <w:rsid w:val="00BB3330"/>
    <w:rsid w:val="00BB373E"/>
    <w:rsid w:val="00BB47D7"/>
    <w:rsid w:val="00BB4A62"/>
    <w:rsid w:val="00BB6124"/>
    <w:rsid w:val="00BC01C1"/>
    <w:rsid w:val="00BC0F48"/>
    <w:rsid w:val="00BC4A6F"/>
    <w:rsid w:val="00BC60EC"/>
    <w:rsid w:val="00BC7170"/>
    <w:rsid w:val="00BD062C"/>
    <w:rsid w:val="00BD07D9"/>
    <w:rsid w:val="00BD0B52"/>
    <w:rsid w:val="00BD12C5"/>
    <w:rsid w:val="00BD38F4"/>
    <w:rsid w:val="00BD591E"/>
    <w:rsid w:val="00BD59D0"/>
    <w:rsid w:val="00BD6E05"/>
    <w:rsid w:val="00BD78E6"/>
    <w:rsid w:val="00BE0754"/>
    <w:rsid w:val="00BE3073"/>
    <w:rsid w:val="00BE4259"/>
    <w:rsid w:val="00BE54D0"/>
    <w:rsid w:val="00BE5D5F"/>
    <w:rsid w:val="00BF1B12"/>
    <w:rsid w:val="00BF202E"/>
    <w:rsid w:val="00BF67BD"/>
    <w:rsid w:val="00BF7251"/>
    <w:rsid w:val="00BF7F28"/>
    <w:rsid w:val="00C00B3D"/>
    <w:rsid w:val="00C02237"/>
    <w:rsid w:val="00C04138"/>
    <w:rsid w:val="00C04567"/>
    <w:rsid w:val="00C04B03"/>
    <w:rsid w:val="00C054FA"/>
    <w:rsid w:val="00C05787"/>
    <w:rsid w:val="00C05E37"/>
    <w:rsid w:val="00C10BB2"/>
    <w:rsid w:val="00C11DBE"/>
    <w:rsid w:val="00C13642"/>
    <w:rsid w:val="00C14199"/>
    <w:rsid w:val="00C156D4"/>
    <w:rsid w:val="00C15FCF"/>
    <w:rsid w:val="00C167A3"/>
    <w:rsid w:val="00C1720D"/>
    <w:rsid w:val="00C2232A"/>
    <w:rsid w:val="00C2340D"/>
    <w:rsid w:val="00C24CE9"/>
    <w:rsid w:val="00C251AB"/>
    <w:rsid w:val="00C25DB0"/>
    <w:rsid w:val="00C25DC9"/>
    <w:rsid w:val="00C2657D"/>
    <w:rsid w:val="00C27FCE"/>
    <w:rsid w:val="00C32673"/>
    <w:rsid w:val="00C34202"/>
    <w:rsid w:val="00C36AA1"/>
    <w:rsid w:val="00C37028"/>
    <w:rsid w:val="00C416E1"/>
    <w:rsid w:val="00C41D90"/>
    <w:rsid w:val="00C42390"/>
    <w:rsid w:val="00C44AF7"/>
    <w:rsid w:val="00C46D16"/>
    <w:rsid w:val="00C47BF8"/>
    <w:rsid w:val="00C47E38"/>
    <w:rsid w:val="00C508E2"/>
    <w:rsid w:val="00C50E47"/>
    <w:rsid w:val="00C51F78"/>
    <w:rsid w:val="00C52410"/>
    <w:rsid w:val="00C52D4B"/>
    <w:rsid w:val="00C53DCE"/>
    <w:rsid w:val="00C5607D"/>
    <w:rsid w:val="00C57476"/>
    <w:rsid w:val="00C57E4C"/>
    <w:rsid w:val="00C608D6"/>
    <w:rsid w:val="00C60DAD"/>
    <w:rsid w:val="00C62694"/>
    <w:rsid w:val="00C62FFF"/>
    <w:rsid w:val="00C63099"/>
    <w:rsid w:val="00C63CC3"/>
    <w:rsid w:val="00C652A1"/>
    <w:rsid w:val="00C655F2"/>
    <w:rsid w:val="00C65B61"/>
    <w:rsid w:val="00C67C95"/>
    <w:rsid w:val="00C70E53"/>
    <w:rsid w:val="00C711E2"/>
    <w:rsid w:val="00C7162B"/>
    <w:rsid w:val="00C72979"/>
    <w:rsid w:val="00C76439"/>
    <w:rsid w:val="00C76D52"/>
    <w:rsid w:val="00C81529"/>
    <w:rsid w:val="00C81BA6"/>
    <w:rsid w:val="00C82F25"/>
    <w:rsid w:val="00C8377C"/>
    <w:rsid w:val="00C84D35"/>
    <w:rsid w:val="00C877CD"/>
    <w:rsid w:val="00C902E9"/>
    <w:rsid w:val="00C90602"/>
    <w:rsid w:val="00C908B7"/>
    <w:rsid w:val="00C92B77"/>
    <w:rsid w:val="00C92CE1"/>
    <w:rsid w:val="00C94EEB"/>
    <w:rsid w:val="00C96BAD"/>
    <w:rsid w:val="00C976F1"/>
    <w:rsid w:val="00CA24A0"/>
    <w:rsid w:val="00CA24CF"/>
    <w:rsid w:val="00CA3B56"/>
    <w:rsid w:val="00CA458C"/>
    <w:rsid w:val="00CA4871"/>
    <w:rsid w:val="00CA6722"/>
    <w:rsid w:val="00CA6D4E"/>
    <w:rsid w:val="00CA6F9C"/>
    <w:rsid w:val="00CA7B4B"/>
    <w:rsid w:val="00CB0B58"/>
    <w:rsid w:val="00CB0D2E"/>
    <w:rsid w:val="00CB16F9"/>
    <w:rsid w:val="00CB20FA"/>
    <w:rsid w:val="00CB2A39"/>
    <w:rsid w:val="00CB4BC6"/>
    <w:rsid w:val="00CB546F"/>
    <w:rsid w:val="00CB5E22"/>
    <w:rsid w:val="00CC0556"/>
    <w:rsid w:val="00CC2D5C"/>
    <w:rsid w:val="00CC31DD"/>
    <w:rsid w:val="00CC37CA"/>
    <w:rsid w:val="00CC42BB"/>
    <w:rsid w:val="00CC4F64"/>
    <w:rsid w:val="00CC50CC"/>
    <w:rsid w:val="00CC58E4"/>
    <w:rsid w:val="00CC6695"/>
    <w:rsid w:val="00CD058C"/>
    <w:rsid w:val="00CD1A1D"/>
    <w:rsid w:val="00CD1CED"/>
    <w:rsid w:val="00CD3B98"/>
    <w:rsid w:val="00CD41EF"/>
    <w:rsid w:val="00CD4216"/>
    <w:rsid w:val="00CD574B"/>
    <w:rsid w:val="00CD6942"/>
    <w:rsid w:val="00CD733F"/>
    <w:rsid w:val="00CE0942"/>
    <w:rsid w:val="00CE109E"/>
    <w:rsid w:val="00CE1437"/>
    <w:rsid w:val="00CE257C"/>
    <w:rsid w:val="00CE2A70"/>
    <w:rsid w:val="00CE31F0"/>
    <w:rsid w:val="00CE3373"/>
    <w:rsid w:val="00CE4897"/>
    <w:rsid w:val="00CE49BF"/>
    <w:rsid w:val="00CE6EFA"/>
    <w:rsid w:val="00CE7CA5"/>
    <w:rsid w:val="00CF0370"/>
    <w:rsid w:val="00CF1531"/>
    <w:rsid w:val="00CF1792"/>
    <w:rsid w:val="00CF1D81"/>
    <w:rsid w:val="00CF297C"/>
    <w:rsid w:val="00CF2C33"/>
    <w:rsid w:val="00CF2C76"/>
    <w:rsid w:val="00CF2CA5"/>
    <w:rsid w:val="00CF2DC9"/>
    <w:rsid w:val="00CF40D4"/>
    <w:rsid w:val="00CF5502"/>
    <w:rsid w:val="00CF72E3"/>
    <w:rsid w:val="00CF7A9C"/>
    <w:rsid w:val="00D0056E"/>
    <w:rsid w:val="00D020C5"/>
    <w:rsid w:val="00D02A9B"/>
    <w:rsid w:val="00D04E61"/>
    <w:rsid w:val="00D0541A"/>
    <w:rsid w:val="00D062FE"/>
    <w:rsid w:val="00D13296"/>
    <w:rsid w:val="00D14A14"/>
    <w:rsid w:val="00D157EF"/>
    <w:rsid w:val="00D15C29"/>
    <w:rsid w:val="00D16312"/>
    <w:rsid w:val="00D16690"/>
    <w:rsid w:val="00D16AA4"/>
    <w:rsid w:val="00D20702"/>
    <w:rsid w:val="00D23308"/>
    <w:rsid w:val="00D274CB"/>
    <w:rsid w:val="00D311AB"/>
    <w:rsid w:val="00D324DF"/>
    <w:rsid w:val="00D332E1"/>
    <w:rsid w:val="00D35840"/>
    <w:rsid w:val="00D36606"/>
    <w:rsid w:val="00D36FB0"/>
    <w:rsid w:val="00D41D70"/>
    <w:rsid w:val="00D4257F"/>
    <w:rsid w:val="00D42A88"/>
    <w:rsid w:val="00D4388C"/>
    <w:rsid w:val="00D442AD"/>
    <w:rsid w:val="00D45217"/>
    <w:rsid w:val="00D50AA9"/>
    <w:rsid w:val="00D520DB"/>
    <w:rsid w:val="00D52DF7"/>
    <w:rsid w:val="00D5554E"/>
    <w:rsid w:val="00D5784B"/>
    <w:rsid w:val="00D57908"/>
    <w:rsid w:val="00D63EFB"/>
    <w:rsid w:val="00D64F78"/>
    <w:rsid w:val="00D658AF"/>
    <w:rsid w:val="00D661E6"/>
    <w:rsid w:val="00D73F77"/>
    <w:rsid w:val="00D75D1B"/>
    <w:rsid w:val="00D76532"/>
    <w:rsid w:val="00D8188E"/>
    <w:rsid w:val="00D8250E"/>
    <w:rsid w:val="00D82E39"/>
    <w:rsid w:val="00D837AE"/>
    <w:rsid w:val="00D83DE9"/>
    <w:rsid w:val="00D8450D"/>
    <w:rsid w:val="00D84E62"/>
    <w:rsid w:val="00D84ED9"/>
    <w:rsid w:val="00D853CE"/>
    <w:rsid w:val="00D86856"/>
    <w:rsid w:val="00D86E61"/>
    <w:rsid w:val="00D87308"/>
    <w:rsid w:val="00D87643"/>
    <w:rsid w:val="00D87C5A"/>
    <w:rsid w:val="00D87FA5"/>
    <w:rsid w:val="00D93004"/>
    <w:rsid w:val="00D95AF9"/>
    <w:rsid w:val="00D9679B"/>
    <w:rsid w:val="00D96947"/>
    <w:rsid w:val="00D96AC8"/>
    <w:rsid w:val="00D9711D"/>
    <w:rsid w:val="00D97351"/>
    <w:rsid w:val="00D97F7A"/>
    <w:rsid w:val="00DA09C9"/>
    <w:rsid w:val="00DA0C33"/>
    <w:rsid w:val="00DA1822"/>
    <w:rsid w:val="00DA2D2D"/>
    <w:rsid w:val="00DA429D"/>
    <w:rsid w:val="00DA47BF"/>
    <w:rsid w:val="00DA538C"/>
    <w:rsid w:val="00DA548A"/>
    <w:rsid w:val="00DA5CAB"/>
    <w:rsid w:val="00DA6219"/>
    <w:rsid w:val="00DA6EA0"/>
    <w:rsid w:val="00DB1222"/>
    <w:rsid w:val="00DB325B"/>
    <w:rsid w:val="00DB4EC9"/>
    <w:rsid w:val="00DB5792"/>
    <w:rsid w:val="00DB5CB1"/>
    <w:rsid w:val="00DB5E1F"/>
    <w:rsid w:val="00DB62D4"/>
    <w:rsid w:val="00DB6672"/>
    <w:rsid w:val="00DB6964"/>
    <w:rsid w:val="00DB71EC"/>
    <w:rsid w:val="00DB7D37"/>
    <w:rsid w:val="00DC0498"/>
    <w:rsid w:val="00DC0866"/>
    <w:rsid w:val="00DC2155"/>
    <w:rsid w:val="00DC2613"/>
    <w:rsid w:val="00DC4512"/>
    <w:rsid w:val="00DD3249"/>
    <w:rsid w:val="00DD4538"/>
    <w:rsid w:val="00DD5C96"/>
    <w:rsid w:val="00DD5EFF"/>
    <w:rsid w:val="00DE24E6"/>
    <w:rsid w:val="00DE2662"/>
    <w:rsid w:val="00DE5168"/>
    <w:rsid w:val="00DF07AD"/>
    <w:rsid w:val="00DF0F54"/>
    <w:rsid w:val="00DF11A2"/>
    <w:rsid w:val="00DF11AE"/>
    <w:rsid w:val="00DF1596"/>
    <w:rsid w:val="00DF2192"/>
    <w:rsid w:val="00DF2CE2"/>
    <w:rsid w:val="00DF3364"/>
    <w:rsid w:val="00DF35DC"/>
    <w:rsid w:val="00DF4AE0"/>
    <w:rsid w:val="00DF62FF"/>
    <w:rsid w:val="00DF6A6E"/>
    <w:rsid w:val="00DF79E8"/>
    <w:rsid w:val="00E01192"/>
    <w:rsid w:val="00E01F2F"/>
    <w:rsid w:val="00E044FA"/>
    <w:rsid w:val="00E04B49"/>
    <w:rsid w:val="00E055BB"/>
    <w:rsid w:val="00E103CA"/>
    <w:rsid w:val="00E117DA"/>
    <w:rsid w:val="00E11988"/>
    <w:rsid w:val="00E120D6"/>
    <w:rsid w:val="00E142E2"/>
    <w:rsid w:val="00E15DA9"/>
    <w:rsid w:val="00E17670"/>
    <w:rsid w:val="00E2095D"/>
    <w:rsid w:val="00E21222"/>
    <w:rsid w:val="00E23612"/>
    <w:rsid w:val="00E2362A"/>
    <w:rsid w:val="00E240F9"/>
    <w:rsid w:val="00E26521"/>
    <w:rsid w:val="00E271C7"/>
    <w:rsid w:val="00E275C9"/>
    <w:rsid w:val="00E27EE1"/>
    <w:rsid w:val="00E30414"/>
    <w:rsid w:val="00E34269"/>
    <w:rsid w:val="00E36C1A"/>
    <w:rsid w:val="00E37D38"/>
    <w:rsid w:val="00E40769"/>
    <w:rsid w:val="00E41B93"/>
    <w:rsid w:val="00E41BD2"/>
    <w:rsid w:val="00E44BA5"/>
    <w:rsid w:val="00E44EF3"/>
    <w:rsid w:val="00E517E6"/>
    <w:rsid w:val="00E5181A"/>
    <w:rsid w:val="00E526D3"/>
    <w:rsid w:val="00E53652"/>
    <w:rsid w:val="00E539D6"/>
    <w:rsid w:val="00E53F07"/>
    <w:rsid w:val="00E56925"/>
    <w:rsid w:val="00E578D7"/>
    <w:rsid w:val="00E60F12"/>
    <w:rsid w:val="00E614DD"/>
    <w:rsid w:val="00E621AA"/>
    <w:rsid w:val="00E63086"/>
    <w:rsid w:val="00E63B19"/>
    <w:rsid w:val="00E6498F"/>
    <w:rsid w:val="00E652FB"/>
    <w:rsid w:val="00E65C08"/>
    <w:rsid w:val="00E67A8A"/>
    <w:rsid w:val="00E707DE"/>
    <w:rsid w:val="00E7136A"/>
    <w:rsid w:val="00E72437"/>
    <w:rsid w:val="00E73073"/>
    <w:rsid w:val="00E7539B"/>
    <w:rsid w:val="00E7570A"/>
    <w:rsid w:val="00E7600E"/>
    <w:rsid w:val="00E801CC"/>
    <w:rsid w:val="00E803ED"/>
    <w:rsid w:val="00E80AEF"/>
    <w:rsid w:val="00E80FEC"/>
    <w:rsid w:val="00E8157F"/>
    <w:rsid w:val="00E81CBD"/>
    <w:rsid w:val="00E84240"/>
    <w:rsid w:val="00E856CD"/>
    <w:rsid w:val="00E85A44"/>
    <w:rsid w:val="00E905AE"/>
    <w:rsid w:val="00E913AD"/>
    <w:rsid w:val="00E92A81"/>
    <w:rsid w:val="00E92D94"/>
    <w:rsid w:val="00E95192"/>
    <w:rsid w:val="00E95A0E"/>
    <w:rsid w:val="00E96BB3"/>
    <w:rsid w:val="00EA1826"/>
    <w:rsid w:val="00EA2E9C"/>
    <w:rsid w:val="00EA4A2F"/>
    <w:rsid w:val="00EA4FF7"/>
    <w:rsid w:val="00EA7DE6"/>
    <w:rsid w:val="00EB0E6D"/>
    <w:rsid w:val="00EB1213"/>
    <w:rsid w:val="00EB1486"/>
    <w:rsid w:val="00EB2923"/>
    <w:rsid w:val="00EB6552"/>
    <w:rsid w:val="00EC089B"/>
    <w:rsid w:val="00EC106F"/>
    <w:rsid w:val="00EC18E6"/>
    <w:rsid w:val="00EC1984"/>
    <w:rsid w:val="00EC494B"/>
    <w:rsid w:val="00EC628A"/>
    <w:rsid w:val="00EC6541"/>
    <w:rsid w:val="00EC7188"/>
    <w:rsid w:val="00ED3529"/>
    <w:rsid w:val="00ED47B4"/>
    <w:rsid w:val="00ED557D"/>
    <w:rsid w:val="00EE0618"/>
    <w:rsid w:val="00EE1C75"/>
    <w:rsid w:val="00EE2176"/>
    <w:rsid w:val="00EE2FB3"/>
    <w:rsid w:val="00EE3FB0"/>
    <w:rsid w:val="00EE4A79"/>
    <w:rsid w:val="00EE59C9"/>
    <w:rsid w:val="00EE61DA"/>
    <w:rsid w:val="00EE6380"/>
    <w:rsid w:val="00EE6CD3"/>
    <w:rsid w:val="00EE7D55"/>
    <w:rsid w:val="00EF0285"/>
    <w:rsid w:val="00EF0350"/>
    <w:rsid w:val="00EF20D7"/>
    <w:rsid w:val="00EF3419"/>
    <w:rsid w:val="00EF533A"/>
    <w:rsid w:val="00EF6079"/>
    <w:rsid w:val="00F00616"/>
    <w:rsid w:val="00F01265"/>
    <w:rsid w:val="00F018C8"/>
    <w:rsid w:val="00F02A72"/>
    <w:rsid w:val="00F02AF1"/>
    <w:rsid w:val="00F02BDB"/>
    <w:rsid w:val="00F02CF5"/>
    <w:rsid w:val="00F040FA"/>
    <w:rsid w:val="00F0441B"/>
    <w:rsid w:val="00F07623"/>
    <w:rsid w:val="00F125EF"/>
    <w:rsid w:val="00F12E16"/>
    <w:rsid w:val="00F1413F"/>
    <w:rsid w:val="00F151F2"/>
    <w:rsid w:val="00F1641A"/>
    <w:rsid w:val="00F16632"/>
    <w:rsid w:val="00F168FD"/>
    <w:rsid w:val="00F20300"/>
    <w:rsid w:val="00F233E4"/>
    <w:rsid w:val="00F245B5"/>
    <w:rsid w:val="00F261B6"/>
    <w:rsid w:val="00F2621F"/>
    <w:rsid w:val="00F309B2"/>
    <w:rsid w:val="00F30CF7"/>
    <w:rsid w:val="00F3136B"/>
    <w:rsid w:val="00F314F1"/>
    <w:rsid w:val="00F327EA"/>
    <w:rsid w:val="00F33DE0"/>
    <w:rsid w:val="00F34379"/>
    <w:rsid w:val="00F36F31"/>
    <w:rsid w:val="00F40BC9"/>
    <w:rsid w:val="00F41968"/>
    <w:rsid w:val="00F42742"/>
    <w:rsid w:val="00F42842"/>
    <w:rsid w:val="00F45442"/>
    <w:rsid w:val="00F4578B"/>
    <w:rsid w:val="00F45CAF"/>
    <w:rsid w:val="00F45F34"/>
    <w:rsid w:val="00F46E40"/>
    <w:rsid w:val="00F4760A"/>
    <w:rsid w:val="00F4765D"/>
    <w:rsid w:val="00F50278"/>
    <w:rsid w:val="00F5052E"/>
    <w:rsid w:val="00F52B8E"/>
    <w:rsid w:val="00F535A2"/>
    <w:rsid w:val="00F53CFD"/>
    <w:rsid w:val="00F54AF5"/>
    <w:rsid w:val="00F54B97"/>
    <w:rsid w:val="00F557E3"/>
    <w:rsid w:val="00F60227"/>
    <w:rsid w:val="00F6085E"/>
    <w:rsid w:val="00F61E78"/>
    <w:rsid w:val="00F62C6E"/>
    <w:rsid w:val="00F635C5"/>
    <w:rsid w:val="00F65700"/>
    <w:rsid w:val="00F736E3"/>
    <w:rsid w:val="00F743F6"/>
    <w:rsid w:val="00F767E8"/>
    <w:rsid w:val="00F76EB0"/>
    <w:rsid w:val="00F805A0"/>
    <w:rsid w:val="00F81595"/>
    <w:rsid w:val="00F82657"/>
    <w:rsid w:val="00F8321E"/>
    <w:rsid w:val="00F83307"/>
    <w:rsid w:val="00F85D11"/>
    <w:rsid w:val="00F85EE0"/>
    <w:rsid w:val="00F865E5"/>
    <w:rsid w:val="00F86A3F"/>
    <w:rsid w:val="00F87940"/>
    <w:rsid w:val="00F90832"/>
    <w:rsid w:val="00F91297"/>
    <w:rsid w:val="00F91818"/>
    <w:rsid w:val="00F9421C"/>
    <w:rsid w:val="00F96378"/>
    <w:rsid w:val="00F97730"/>
    <w:rsid w:val="00FA252F"/>
    <w:rsid w:val="00FA27D4"/>
    <w:rsid w:val="00FA3C2C"/>
    <w:rsid w:val="00FA46EA"/>
    <w:rsid w:val="00FA6E19"/>
    <w:rsid w:val="00FA6F57"/>
    <w:rsid w:val="00FA6FF4"/>
    <w:rsid w:val="00FB11CE"/>
    <w:rsid w:val="00FB32A4"/>
    <w:rsid w:val="00FB5922"/>
    <w:rsid w:val="00FB594D"/>
    <w:rsid w:val="00FB7018"/>
    <w:rsid w:val="00FB71DF"/>
    <w:rsid w:val="00FC3D53"/>
    <w:rsid w:val="00FC49BB"/>
    <w:rsid w:val="00FC55C2"/>
    <w:rsid w:val="00FC629C"/>
    <w:rsid w:val="00FC6965"/>
    <w:rsid w:val="00FC6B5A"/>
    <w:rsid w:val="00FC7970"/>
    <w:rsid w:val="00FD060A"/>
    <w:rsid w:val="00FD3493"/>
    <w:rsid w:val="00FD4D1C"/>
    <w:rsid w:val="00FD616B"/>
    <w:rsid w:val="00FE0198"/>
    <w:rsid w:val="00FE3BC0"/>
    <w:rsid w:val="00FE4EF9"/>
    <w:rsid w:val="00FF29DC"/>
    <w:rsid w:val="00FF3141"/>
    <w:rsid w:val="00FF3C6C"/>
    <w:rsid w:val="00FF51DB"/>
    <w:rsid w:val="00FF602B"/>
    <w:rsid w:val="01666A3F"/>
    <w:rsid w:val="01E6499D"/>
    <w:rsid w:val="02673A61"/>
    <w:rsid w:val="029B1D7A"/>
    <w:rsid w:val="02DE753F"/>
    <w:rsid w:val="036465DB"/>
    <w:rsid w:val="0459A050"/>
    <w:rsid w:val="04DE1E24"/>
    <w:rsid w:val="05066681"/>
    <w:rsid w:val="062D618A"/>
    <w:rsid w:val="065F783E"/>
    <w:rsid w:val="071BF700"/>
    <w:rsid w:val="07B95896"/>
    <w:rsid w:val="086676AC"/>
    <w:rsid w:val="09758AAB"/>
    <w:rsid w:val="0990A212"/>
    <w:rsid w:val="09971900"/>
    <w:rsid w:val="099F75C5"/>
    <w:rsid w:val="09C60B8A"/>
    <w:rsid w:val="0AAC6115"/>
    <w:rsid w:val="0AF160AB"/>
    <w:rsid w:val="0B178381"/>
    <w:rsid w:val="0B3B4626"/>
    <w:rsid w:val="0B420FD1"/>
    <w:rsid w:val="0C433D7E"/>
    <w:rsid w:val="0CC8D108"/>
    <w:rsid w:val="0E966401"/>
    <w:rsid w:val="0F14EAD9"/>
    <w:rsid w:val="0F39A722"/>
    <w:rsid w:val="100E480A"/>
    <w:rsid w:val="104AE9B9"/>
    <w:rsid w:val="105DEAF7"/>
    <w:rsid w:val="11444864"/>
    <w:rsid w:val="1160609F"/>
    <w:rsid w:val="11EA9CC6"/>
    <w:rsid w:val="1358D093"/>
    <w:rsid w:val="144D11A5"/>
    <w:rsid w:val="14BC7906"/>
    <w:rsid w:val="16048D8F"/>
    <w:rsid w:val="162D4DFB"/>
    <w:rsid w:val="16BB8F16"/>
    <w:rsid w:val="16F7885B"/>
    <w:rsid w:val="176B8A0A"/>
    <w:rsid w:val="17A1AE9A"/>
    <w:rsid w:val="17DA1D0F"/>
    <w:rsid w:val="1813BFB1"/>
    <w:rsid w:val="182AA72F"/>
    <w:rsid w:val="184D2ABE"/>
    <w:rsid w:val="1874FA4E"/>
    <w:rsid w:val="1AF226F1"/>
    <w:rsid w:val="1B595776"/>
    <w:rsid w:val="1C04BBE3"/>
    <w:rsid w:val="1C751FBD"/>
    <w:rsid w:val="1D057B0D"/>
    <w:rsid w:val="1E1EED9C"/>
    <w:rsid w:val="21C26744"/>
    <w:rsid w:val="22A09942"/>
    <w:rsid w:val="22B9B998"/>
    <w:rsid w:val="235C0C96"/>
    <w:rsid w:val="2388D747"/>
    <w:rsid w:val="25BE3024"/>
    <w:rsid w:val="2674235D"/>
    <w:rsid w:val="26D9FA75"/>
    <w:rsid w:val="2704E313"/>
    <w:rsid w:val="2A114128"/>
    <w:rsid w:val="2A119B37"/>
    <w:rsid w:val="2A6EBCB5"/>
    <w:rsid w:val="2A7398F1"/>
    <w:rsid w:val="2AED5272"/>
    <w:rsid w:val="2B854C27"/>
    <w:rsid w:val="2B93E92C"/>
    <w:rsid w:val="2C1C1C35"/>
    <w:rsid w:val="2CE9C67F"/>
    <w:rsid w:val="2CF2896D"/>
    <w:rsid w:val="2D2EE6E5"/>
    <w:rsid w:val="2DB56669"/>
    <w:rsid w:val="309D20B6"/>
    <w:rsid w:val="317CA942"/>
    <w:rsid w:val="31B63383"/>
    <w:rsid w:val="31E46B28"/>
    <w:rsid w:val="33AEACBD"/>
    <w:rsid w:val="342E085B"/>
    <w:rsid w:val="3432DEDF"/>
    <w:rsid w:val="34697A78"/>
    <w:rsid w:val="35F02ECE"/>
    <w:rsid w:val="3656DA81"/>
    <w:rsid w:val="370CC063"/>
    <w:rsid w:val="3740C5B9"/>
    <w:rsid w:val="3780EA7B"/>
    <w:rsid w:val="380AA8B2"/>
    <w:rsid w:val="38FDA5A8"/>
    <w:rsid w:val="396F3C67"/>
    <w:rsid w:val="399CDBFB"/>
    <w:rsid w:val="3A3EB4AF"/>
    <w:rsid w:val="3A593A99"/>
    <w:rsid w:val="3A87ADB9"/>
    <w:rsid w:val="3AE1E68A"/>
    <w:rsid w:val="3B408B66"/>
    <w:rsid w:val="3C9CDFD2"/>
    <w:rsid w:val="3C9E29F8"/>
    <w:rsid w:val="3D4DCADD"/>
    <w:rsid w:val="3E96412F"/>
    <w:rsid w:val="3FB36AD0"/>
    <w:rsid w:val="3FC7CD3C"/>
    <w:rsid w:val="4016FAE4"/>
    <w:rsid w:val="40C9CC92"/>
    <w:rsid w:val="41134FF0"/>
    <w:rsid w:val="4207FF2B"/>
    <w:rsid w:val="42129371"/>
    <w:rsid w:val="430CBE9B"/>
    <w:rsid w:val="43BD0C61"/>
    <w:rsid w:val="44B5B3B8"/>
    <w:rsid w:val="452A2370"/>
    <w:rsid w:val="456DEB6F"/>
    <w:rsid w:val="46BECC78"/>
    <w:rsid w:val="470DC11A"/>
    <w:rsid w:val="474CAE2E"/>
    <w:rsid w:val="47F2DFAC"/>
    <w:rsid w:val="486AF0BB"/>
    <w:rsid w:val="48DBC2CF"/>
    <w:rsid w:val="48EDDD1F"/>
    <w:rsid w:val="49FEDF9F"/>
    <w:rsid w:val="4A28EB93"/>
    <w:rsid w:val="4ABB5B2F"/>
    <w:rsid w:val="4AD690FA"/>
    <w:rsid w:val="4B4F147C"/>
    <w:rsid w:val="4BB39278"/>
    <w:rsid w:val="4C1FD0EA"/>
    <w:rsid w:val="4C5CC5CE"/>
    <w:rsid w:val="4D279F41"/>
    <w:rsid w:val="4EFF115E"/>
    <w:rsid w:val="4F1CBB3B"/>
    <w:rsid w:val="5160990A"/>
    <w:rsid w:val="52545BFD"/>
    <w:rsid w:val="52C66D14"/>
    <w:rsid w:val="5311FA60"/>
    <w:rsid w:val="5328E1A4"/>
    <w:rsid w:val="546A02C2"/>
    <w:rsid w:val="54E08ABA"/>
    <w:rsid w:val="5613A006"/>
    <w:rsid w:val="5665850B"/>
    <w:rsid w:val="56F20FEF"/>
    <w:rsid w:val="57E56B83"/>
    <w:rsid w:val="591C863B"/>
    <w:rsid w:val="5936D97C"/>
    <w:rsid w:val="593D73E5"/>
    <w:rsid w:val="5B5330D5"/>
    <w:rsid w:val="5B96B653"/>
    <w:rsid w:val="5BBCFBB2"/>
    <w:rsid w:val="5BCADC2A"/>
    <w:rsid w:val="5BD7AC74"/>
    <w:rsid w:val="5C07FC65"/>
    <w:rsid w:val="5CD47431"/>
    <w:rsid w:val="5D4A6D39"/>
    <w:rsid w:val="5D6FF9DC"/>
    <w:rsid w:val="5E94AEB2"/>
    <w:rsid w:val="5EE8031C"/>
    <w:rsid w:val="5EEB8076"/>
    <w:rsid w:val="5F027CEC"/>
    <w:rsid w:val="5F352E91"/>
    <w:rsid w:val="5F8BC7BF"/>
    <w:rsid w:val="60015E30"/>
    <w:rsid w:val="607FE443"/>
    <w:rsid w:val="609E4D4D"/>
    <w:rsid w:val="61FA0AAE"/>
    <w:rsid w:val="6202595B"/>
    <w:rsid w:val="63629AC5"/>
    <w:rsid w:val="63BCC5B2"/>
    <w:rsid w:val="63D5EE0F"/>
    <w:rsid w:val="645ECB88"/>
    <w:rsid w:val="64FBF39A"/>
    <w:rsid w:val="6508F608"/>
    <w:rsid w:val="653C9A8F"/>
    <w:rsid w:val="66EB6B5C"/>
    <w:rsid w:val="6740B965"/>
    <w:rsid w:val="68963C65"/>
    <w:rsid w:val="68AB3ACA"/>
    <w:rsid w:val="691FAE80"/>
    <w:rsid w:val="6931BDA0"/>
    <w:rsid w:val="69BAF80F"/>
    <w:rsid w:val="69CD843E"/>
    <w:rsid w:val="6AA47EC6"/>
    <w:rsid w:val="6B69549F"/>
    <w:rsid w:val="6BCEB3BF"/>
    <w:rsid w:val="6BEB728A"/>
    <w:rsid w:val="6D7CD055"/>
    <w:rsid w:val="6DC273EC"/>
    <w:rsid w:val="6E72FFEE"/>
    <w:rsid w:val="6EED1FAD"/>
    <w:rsid w:val="6F091B7E"/>
    <w:rsid w:val="6F5EEDD3"/>
    <w:rsid w:val="6FAF734D"/>
    <w:rsid w:val="703E7F97"/>
    <w:rsid w:val="7096BAFC"/>
    <w:rsid w:val="72F39421"/>
    <w:rsid w:val="740B391B"/>
    <w:rsid w:val="75E5AAEA"/>
    <w:rsid w:val="76265BED"/>
    <w:rsid w:val="77435B2A"/>
    <w:rsid w:val="7751983B"/>
    <w:rsid w:val="77615E14"/>
    <w:rsid w:val="7787725D"/>
    <w:rsid w:val="779BC297"/>
    <w:rsid w:val="7965C380"/>
    <w:rsid w:val="79CEA081"/>
    <w:rsid w:val="79F8E986"/>
    <w:rsid w:val="7A20B270"/>
    <w:rsid w:val="7AA27026"/>
    <w:rsid w:val="7AB66092"/>
    <w:rsid w:val="7ACBCBFB"/>
    <w:rsid w:val="7B45CD6F"/>
    <w:rsid w:val="7BC5F725"/>
    <w:rsid w:val="7C84D61E"/>
    <w:rsid w:val="7C8C067C"/>
    <w:rsid w:val="7CF3FCA9"/>
    <w:rsid w:val="7D02206D"/>
    <w:rsid w:val="7D5B0927"/>
    <w:rsid w:val="7DC018DF"/>
    <w:rsid w:val="7E29C6B6"/>
    <w:rsid w:val="7EA3BCF2"/>
    <w:rsid w:val="7EE8A2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8BB19"/>
  <w15:docId w15:val="{6CFA3D98-ABF8-48C0-823D-73C0F562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3E"/>
    <w:rPr>
      <w:rFonts w:ascii="Cambria" w:hAnsi="Cambria"/>
      <w:lang w:eastAsia="en-US"/>
    </w:rPr>
  </w:style>
  <w:style w:type="paragraph" w:styleId="Heading1">
    <w:name w:val="heading 1"/>
    <w:next w:val="Normal"/>
    <w:link w:val="Heading1Char"/>
    <w:uiPriority w:val="99"/>
    <w:qFormat/>
    <w:rsid w:val="00813AC8"/>
    <w:pPr>
      <w:keepNext/>
      <w:keepLines/>
      <w:spacing w:before="520" w:after="440" w:line="440" w:lineRule="atLeast"/>
      <w:outlineLvl w:val="0"/>
    </w:pPr>
    <w:rPr>
      <w:rFonts w:ascii="Arial" w:hAnsi="Arial"/>
      <w:bCs/>
      <w:color w:val="006FB7"/>
      <w:sz w:val="44"/>
      <w:szCs w:val="44"/>
      <w:lang w:eastAsia="en-US"/>
    </w:rPr>
  </w:style>
  <w:style w:type="paragraph" w:styleId="Heading2">
    <w:name w:val="heading 2"/>
    <w:next w:val="Normal"/>
    <w:link w:val="Heading2Char"/>
    <w:uiPriority w:val="99"/>
    <w:qFormat/>
    <w:rsid w:val="000034FB"/>
    <w:pPr>
      <w:keepNext/>
      <w:keepLines/>
      <w:spacing w:before="240" w:after="90" w:line="320" w:lineRule="atLeast"/>
      <w:outlineLvl w:val="1"/>
    </w:pPr>
    <w:rPr>
      <w:rFonts w:ascii="Arial" w:hAnsi="Arial"/>
      <w:b/>
      <w:color w:val="006FB7"/>
      <w:sz w:val="28"/>
      <w:szCs w:val="28"/>
      <w:lang w:eastAsia="en-US"/>
    </w:rPr>
  </w:style>
  <w:style w:type="paragraph" w:styleId="Heading3">
    <w:name w:val="heading 3"/>
    <w:next w:val="Normal"/>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Normal"/>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Normal"/>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13AC8"/>
    <w:rPr>
      <w:rFonts w:ascii="Arial" w:hAnsi="Arial"/>
      <w:bCs/>
      <w:color w:val="006FB7"/>
      <w:sz w:val="44"/>
      <w:szCs w:val="44"/>
      <w:lang w:eastAsia="en-US"/>
    </w:rPr>
  </w:style>
  <w:style w:type="character" w:customStyle="1" w:styleId="Heading2Char">
    <w:name w:val="Heading 2 Char"/>
    <w:link w:val="Heading2"/>
    <w:uiPriority w:val="99"/>
    <w:rsid w:val="000034FB"/>
    <w:rPr>
      <w:rFonts w:ascii="Arial" w:hAnsi="Arial"/>
      <w:b/>
      <w:color w:val="006FB7"/>
      <w:sz w:val="28"/>
      <w:szCs w:val="28"/>
      <w:lang w:val="en-AU" w:eastAsia="en-US" w:bidi="ar-SA"/>
    </w:rPr>
  </w:style>
  <w:style w:type="character" w:customStyle="1" w:styleId="Heading3Char">
    <w:name w:val="Heading 3 Char"/>
    <w:link w:val="Heading3"/>
    <w:uiPriority w:val="99"/>
    <w:rsid w:val="00FB594D"/>
    <w:rPr>
      <w:rFonts w:ascii="Arial" w:eastAsia="MS Gothic" w:hAnsi="Arial" w:cs="Times New Roman"/>
      <w:b/>
      <w:bCs/>
      <w:sz w:val="24"/>
      <w:szCs w:val="26"/>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link w:val="HeaderChar"/>
    <w:uiPriority w:val="99"/>
    <w:rsid w:val="00900A34"/>
    <w:pPr>
      <w:tabs>
        <w:tab w:val="left" w:pos="9299"/>
      </w:tabs>
    </w:pPr>
    <w:rPr>
      <w:rFonts w:ascii="Arial" w:hAnsi="Arial"/>
      <w:lang w:eastAsia="en-US"/>
    </w:rPr>
  </w:style>
  <w:style w:type="paragraph" w:styleId="Footer">
    <w:name w:val="footer"/>
    <w:basedOn w:val="Normal"/>
    <w:link w:val="FooterChar"/>
    <w:uiPriority w:val="8"/>
    <w:rsid w:val="0031753A"/>
    <w:pPr>
      <w:tabs>
        <w:tab w:val="right" w:pos="9299"/>
      </w:tabs>
    </w:pPr>
    <w:rPr>
      <w:rFonts w:ascii="Arial" w:hAnsi="Arial" w:cs="Arial"/>
      <w:sz w:val="18"/>
      <w:szCs w:val="18"/>
    </w:rPr>
  </w:style>
  <w:style w:type="character" w:styleId="FollowedHyperlink">
    <w:name w:val="FollowedHyperlink"/>
    <w:uiPriority w:val="99"/>
    <w:rsid w:val="00977C63"/>
    <w:rPr>
      <w:color w:val="9933CC"/>
      <w:u w:val="dotted"/>
    </w:rPr>
  </w:style>
  <w:style w:type="character" w:customStyle="1" w:styleId="CharChar6">
    <w:name w:val="Char Char6"/>
    <w:rsid w:val="007C0DB0"/>
    <w:rPr>
      <w:rFonts w:ascii="Arial" w:eastAsia="Times New Roman" w:hAnsi="Arial" w:cs="Arial"/>
      <w:b/>
      <w:bCs/>
      <w:sz w:val="32"/>
      <w:szCs w:val="32"/>
      <w:lang w:eastAsia="en-AU"/>
    </w:rPr>
  </w:style>
  <w:style w:type="paragraph" w:customStyle="1" w:styleId="Body">
    <w:name w:val="Body"/>
    <w:basedOn w:val="Normal"/>
    <w:link w:val="BodyChar"/>
    <w:rsid w:val="007C0DB0"/>
    <w:pPr>
      <w:suppressAutoHyphens/>
      <w:spacing w:after="160" w:line="260" w:lineRule="atLeast"/>
      <w:ind w:left="720"/>
    </w:pPr>
    <w:rPr>
      <w:rFonts w:ascii="Arial" w:hAnsi="Arial"/>
      <w:szCs w:val="24"/>
      <w:lang w:eastAsia="en-AU"/>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9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B37822"/>
    <w:pPr>
      <w:keepLines/>
      <w:spacing w:after="160" w:line="580" w:lineRule="atLeast"/>
      <w:ind w:left="720" w:hanging="720"/>
    </w:pPr>
    <w:rPr>
      <w:rFonts w:ascii="Arial" w:hAnsi="Arial"/>
      <w:color w:val="006FB7"/>
      <w:sz w:val="50"/>
      <w:szCs w:val="24"/>
      <w:lang w:eastAsia="en-US"/>
    </w:rPr>
  </w:style>
  <w:style w:type="paragraph" w:styleId="FootnoteText">
    <w:name w:val="footnote text"/>
    <w:basedOn w:val="Normal"/>
    <w:link w:val="FootnoteTextChar"/>
    <w:uiPriority w:val="8"/>
    <w:rsid w:val="00D869F2"/>
    <w:rPr>
      <w:sz w:val="24"/>
      <w:szCs w:val="24"/>
    </w:rPr>
  </w:style>
  <w:style w:type="paragraph" w:styleId="TOC1">
    <w:name w:val="toc 1"/>
    <w:basedOn w:val="Normal"/>
    <w:next w:val="Normal"/>
    <w:autoRedefine/>
    <w:uiPriority w:val="39"/>
    <w:rsid w:val="00B03719"/>
    <w:pPr>
      <w:keepNext/>
      <w:keepLines/>
      <w:tabs>
        <w:tab w:val="right" w:leader="dot" w:pos="9299"/>
      </w:tabs>
      <w:spacing w:before="160" w:after="60" w:line="270" w:lineRule="atLeast"/>
      <w:ind w:right="680"/>
    </w:pPr>
    <w:rPr>
      <w:rFonts w:ascii="Arial" w:hAnsi="Arial"/>
      <w:b/>
      <w:noProof/>
      <w:sz w:val="22"/>
    </w:rPr>
  </w:style>
  <w:style w:type="paragraph" w:styleId="TOC2">
    <w:name w:val="toc 2"/>
    <w:basedOn w:val="Normal"/>
    <w:next w:val="Normal"/>
    <w:autoRedefine/>
    <w:uiPriority w:val="39"/>
    <w:rsid w:val="000034FB"/>
    <w:pPr>
      <w:keepNext/>
      <w:keepLines/>
      <w:tabs>
        <w:tab w:val="right" w:leader="dot" w:pos="9299"/>
      </w:tabs>
      <w:spacing w:after="60" w:line="270" w:lineRule="atLeast"/>
      <w:ind w:right="680"/>
    </w:pPr>
    <w:rPr>
      <w:rFonts w:ascii="Arial" w:hAnsi="Arial"/>
      <w:noProof/>
      <w:sz w:val="24"/>
    </w:rPr>
  </w:style>
  <w:style w:type="paragraph" w:styleId="TOC3">
    <w:name w:val="toc 3"/>
    <w:basedOn w:val="Normal"/>
    <w:next w:val="Normal"/>
    <w:autoRedefine/>
    <w:uiPriority w:val="39"/>
    <w:rsid w:val="00213772"/>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2C5543"/>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2C5543"/>
    <w:pPr>
      <w:spacing w:after="120" w:line="4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0034FB"/>
    <w:pPr>
      <w:spacing w:after="120" w:line="270" w:lineRule="atLeast"/>
    </w:pPr>
    <w:rPr>
      <w:rFonts w:ascii="Arial" w:eastAsia="Times" w:hAnsi="Arial"/>
      <w:sz w:val="24"/>
      <w:lang w:eastAsia="en-US"/>
    </w:rPr>
  </w:style>
  <w:style w:type="paragraph" w:customStyle="1" w:styleId="DHHSbullet1">
    <w:name w:val="DHHS bullet 1"/>
    <w:basedOn w:val="DHHSbody"/>
    <w:qFormat/>
    <w:rsid w:val="00801601"/>
    <w:pPr>
      <w:numPr>
        <w:numId w:val="2"/>
      </w:numPr>
      <w:spacing w:after="40"/>
    </w:pPr>
  </w:style>
  <w:style w:type="paragraph" w:customStyle="1" w:styleId="DHHSnumberloweralpha">
    <w:name w:val="DHHS number lower alpha"/>
    <w:basedOn w:val="DHHSbody"/>
    <w:uiPriority w:val="3"/>
    <w:rsid w:val="001423E3"/>
    <w:pPr>
      <w:numPr>
        <w:ilvl w:val="2"/>
        <w:numId w:val="3"/>
      </w:numPr>
    </w:pPr>
  </w:style>
  <w:style w:type="paragraph" w:customStyle="1" w:styleId="DHHSnumberloweralphaindent">
    <w:name w:val="DHHS number lower alpha indent"/>
    <w:basedOn w:val="DHHSbody"/>
    <w:uiPriority w:val="3"/>
    <w:rsid w:val="001423E3"/>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uiPriority w:val="3"/>
    <w:qFormat/>
    <w:rsid w:val="00E30414"/>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4"/>
    <w:rsid w:val="002E0198"/>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2E0198"/>
    <w:rPr>
      <w:rFonts w:ascii="Arial" w:hAnsi="Arial"/>
      <w:sz w:val="16"/>
      <w:szCs w:val="16"/>
    </w:rPr>
  </w:style>
  <w:style w:type="paragraph" w:customStyle="1" w:styleId="DHHSbullet2">
    <w:name w:val="DHHS bullet 2"/>
    <w:basedOn w:val="DHHSbody"/>
    <w:uiPriority w:val="2"/>
    <w:qFormat/>
    <w:rsid w:val="00801601"/>
    <w:pPr>
      <w:numPr>
        <w:ilvl w:val="2"/>
        <w:numId w:val="2"/>
      </w:numPr>
      <w:spacing w:after="40"/>
    </w:pPr>
  </w:style>
  <w:style w:type="paragraph" w:customStyle="1" w:styleId="DHHSfigurecaption">
    <w:name w:val="DHHS figure caption"/>
    <w:next w:val="DHHSbody"/>
    <w:link w:val="DHHSfigurecaptionChar"/>
    <w:uiPriority w:val="4"/>
    <w:rsid w:val="00E30414"/>
    <w:pPr>
      <w:keepNext/>
      <w:keepLines/>
      <w:spacing w:before="240" w:after="120"/>
    </w:pPr>
    <w:rPr>
      <w:rFonts w:ascii="Arial" w:hAnsi="Arial"/>
      <w:b/>
      <w:lang w:eastAsia="en-US"/>
    </w:rPr>
  </w:style>
  <w:style w:type="character" w:customStyle="1" w:styleId="DHHSfigurecaptionChar">
    <w:name w:val="DHHS figure caption Char"/>
    <w:link w:val="DHHSfigurecaption"/>
    <w:uiPriority w:val="4"/>
    <w:rsid w:val="00E30414"/>
    <w:rPr>
      <w:rFonts w:ascii="Arial" w:hAnsi="Arial"/>
      <w:b/>
    </w:rPr>
  </w:style>
  <w:style w:type="paragraph" w:customStyle="1" w:styleId="DHHSnumberdigit">
    <w:name w:val="DHHS number digit"/>
    <w:basedOn w:val="DHHSbody"/>
    <w:uiPriority w:val="2"/>
    <w:rsid w:val="001423E3"/>
    <w:pPr>
      <w:numPr>
        <w:numId w:val="3"/>
      </w:numPr>
    </w:pPr>
  </w:style>
  <w:style w:type="paragraph" w:customStyle="1" w:styleId="DHHStablecolhead">
    <w:name w:val="DHHS table col head"/>
    <w:uiPriority w:val="3"/>
    <w:qFormat/>
    <w:rsid w:val="00813AC8"/>
    <w:pPr>
      <w:spacing w:before="80" w:after="60"/>
    </w:pPr>
    <w:rPr>
      <w:rFonts w:ascii="Arial" w:hAnsi="Arial"/>
      <w:b/>
      <w:color w:val="006FB7"/>
      <w:lang w:eastAsia="en-US"/>
    </w:rPr>
  </w:style>
  <w:style w:type="paragraph" w:customStyle="1" w:styleId="DHHSbodyaftertablefigure">
    <w:name w:val="DHHS body after table/figure"/>
    <w:basedOn w:val="DHHSbody"/>
    <w:rsid w:val="00876275"/>
    <w:pPr>
      <w:spacing w:before="240"/>
    </w:pPr>
  </w:style>
  <w:style w:type="paragraph" w:customStyle="1" w:styleId="DHHSbullet1lastline">
    <w:name w:val="DHHS bullet 1 last line"/>
    <w:basedOn w:val="DHHSbullet1"/>
    <w:qFormat/>
    <w:rsid w:val="00801601"/>
    <w:pPr>
      <w:numPr>
        <w:ilvl w:val="1"/>
      </w:numPr>
      <w:spacing w:after="120"/>
    </w:pPr>
  </w:style>
  <w:style w:type="paragraph" w:customStyle="1" w:styleId="DHHSbullet2lastline">
    <w:name w:val="DHHS bullet 2 last line"/>
    <w:basedOn w:val="DHHSbullet2"/>
    <w:uiPriority w:val="2"/>
    <w:qFormat/>
    <w:rsid w:val="00801601"/>
    <w:pPr>
      <w:numPr>
        <w:ilvl w:val="3"/>
      </w:numPr>
      <w:spacing w:after="120"/>
    </w:pPr>
  </w:style>
  <w:style w:type="paragraph" w:customStyle="1" w:styleId="DHHStablebullet">
    <w:name w:val="DHHS table bullet"/>
    <w:basedOn w:val="DHHStabletext"/>
    <w:uiPriority w:val="3"/>
    <w:qFormat/>
    <w:rsid w:val="00801601"/>
    <w:pPr>
      <w:numPr>
        <w:ilvl w:val="6"/>
        <w:numId w:val="2"/>
      </w:numPr>
    </w:pPr>
  </w:style>
  <w:style w:type="paragraph" w:customStyle="1" w:styleId="DHHSTOCheadingreport">
    <w:name w:val="DHHS TOC heading report"/>
    <w:basedOn w:val="Heading1"/>
    <w:link w:val="DHHSTOCheadingreportChar"/>
    <w:uiPriority w:val="5"/>
    <w:rsid w:val="00813AC8"/>
    <w:pPr>
      <w:pageBreakBefore/>
      <w:outlineLvl w:val="9"/>
    </w:pPr>
  </w:style>
  <w:style w:type="character" w:customStyle="1" w:styleId="DHHSTOCheadingreportChar">
    <w:name w:val="DHHS TOC heading report Char"/>
    <w:link w:val="DHHSTOCheadingreport"/>
    <w:uiPriority w:val="5"/>
    <w:rsid w:val="00813AC8"/>
    <w:rPr>
      <w:rFonts w:ascii="Arial" w:hAnsi="Arial"/>
      <w:bCs/>
      <w:color w:val="006FB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0048AC"/>
    <w:pPr>
      <w:ind w:left="397"/>
    </w:pPr>
    <w:rPr>
      <w:szCs w:val="18"/>
      <w:lang w:val="fr-FR"/>
    </w:rPr>
  </w:style>
  <w:style w:type="numbering" w:customStyle="1" w:styleId="Bullets">
    <w:name w:val="Bullets"/>
    <w:rsid w:val="00801601"/>
    <w:pPr>
      <w:numPr>
        <w:numId w:val="2"/>
      </w:numPr>
    </w:pPr>
  </w:style>
  <w:style w:type="paragraph" w:customStyle="1" w:styleId="DHHSbulletindent">
    <w:name w:val="DHHS bullet indent"/>
    <w:basedOn w:val="DHHSbody"/>
    <w:uiPriority w:val="4"/>
    <w:rsid w:val="00801601"/>
    <w:pPr>
      <w:numPr>
        <w:ilvl w:val="4"/>
        <w:numId w:val="2"/>
      </w:numPr>
      <w:spacing w:after="40"/>
    </w:pPr>
  </w:style>
  <w:style w:type="paragraph" w:customStyle="1" w:styleId="DHHSbulletindentlastline">
    <w:name w:val="DHHS bullet indent last line"/>
    <w:basedOn w:val="DHHSbody"/>
    <w:uiPriority w:val="4"/>
    <w:rsid w:val="00801601"/>
    <w:pPr>
      <w:numPr>
        <w:ilvl w:val="5"/>
        <w:numId w:val="2"/>
      </w:numPr>
    </w:pPr>
  </w:style>
  <w:style w:type="numbering" w:customStyle="1" w:styleId="Numbers">
    <w:name w:val="Numbers"/>
    <w:rsid w:val="001423E3"/>
    <w:pPr>
      <w:numPr>
        <w:numId w:val="3"/>
      </w:numPr>
    </w:pPr>
  </w:style>
  <w:style w:type="paragraph" w:customStyle="1" w:styleId="DHHSnumberlowerroman">
    <w:name w:val="DHHS number lower roman"/>
    <w:basedOn w:val="DHHSbody"/>
    <w:uiPriority w:val="3"/>
    <w:rsid w:val="001423E3"/>
    <w:pPr>
      <w:numPr>
        <w:ilvl w:val="4"/>
        <w:numId w:val="3"/>
      </w:numPr>
    </w:pPr>
  </w:style>
  <w:style w:type="paragraph" w:customStyle="1" w:styleId="DHHSnumberlowerromanindent">
    <w:name w:val="DHHS number lower roman indent"/>
    <w:basedOn w:val="DHHSbody"/>
    <w:uiPriority w:val="3"/>
    <w:rsid w:val="001423E3"/>
    <w:pPr>
      <w:numPr>
        <w:ilvl w:val="5"/>
        <w:numId w:val="3"/>
      </w:numPr>
    </w:pPr>
  </w:style>
  <w:style w:type="paragraph" w:customStyle="1" w:styleId="DHHSnumberdigitindent">
    <w:name w:val="DHHS number digit indent"/>
    <w:basedOn w:val="DHHSnumberloweralphaindent"/>
    <w:uiPriority w:val="3"/>
    <w:rsid w:val="001423E3"/>
    <w:pPr>
      <w:numPr>
        <w:ilvl w:val="1"/>
      </w:numPr>
    </w:pPr>
  </w:style>
  <w:style w:type="character" w:customStyle="1" w:styleId="BodyChar">
    <w:name w:val="Body Char"/>
    <w:link w:val="Body"/>
    <w:rsid w:val="007C0DB0"/>
    <w:rPr>
      <w:rFonts w:ascii="Arial" w:hAnsi="Arial"/>
      <w:szCs w:val="24"/>
      <w:lang w:val="en-AU" w:eastAsia="en-AU" w:bidi="ar-SA"/>
    </w:rPr>
  </w:style>
  <w:style w:type="paragraph" w:styleId="BalloonText">
    <w:name w:val="Balloon Text"/>
    <w:basedOn w:val="Normal"/>
    <w:link w:val="BalloonTextChar"/>
    <w:uiPriority w:val="99"/>
    <w:semiHidden/>
    <w:rsid w:val="007C0DB0"/>
    <w:rPr>
      <w:rFonts w:ascii="Tahoma" w:hAnsi="Tahoma" w:cs="Tahoma"/>
      <w:sz w:val="16"/>
      <w:szCs w:val="16"/>
    </w:rPr>
  </w:style>
  <w:style w:type="character" w:styleId="CommentReference">
    <w:name w:val="annotation reference"/>
    <w:uiPriority w:val="99"/>
    <w:semiHidden/>
    <w:rsid w:val="00E578D7"/>
    <w:rPr>
      <w:rFonts w:cs="Times New Roman"/>
      <w:sz w:val="16"/>
      <w:szCs w:val="16"/>
    </w:rPr>
  </w:style>
  <w:style w:type="paragraph" w:styleId="CommentText">
    <w:name w:val="annotation text"/>
    <w:basedOn w:val="Normal"/>
    <w:link w:val="CommentTextChar"/>
    <w:uiPriority w:val="99"/>
    <w:semiHidden/>
    <w:rsid w:val="00E578D7"/>
    <w:rPr>
      <w:rFonts w:eastAsia="MS Mincho"/>
      <w:lang w:val="en-US"/>
    </w:rPr>
  </w:style>
  <w:style w:type="character" w:customStyle="1" w:styleId="CommentTextChar">
    <w:name w:val="Comment Text Char"/>
    <w:link w:val="CommentText"/>
    <w:uiPriority w:val="99"/>
    <w:semiHidden/>
    <w:rsid w:val="00E578D7"/>
    <w:rPr>
      <w:rFonts w:ascii="Cambria" w:eastAsia="MS Mincho" w:hAnsi="Cambria"/>
      <w:lang w:val="en-US" w:eastAsia="en-US"/>
    </w:rPr>
  </w:style>
  <w:style w:type="character" w:customStyle="1" w:styleId="DHHSbodyChar">
    <w:name w:val="DHHS body Char"/>
    <w:link w:val="DHHSbody"/>
    <w:rsid w:val="00E578D7"/>
    <w:rPr>
      <w:rFonts w:ascii="Arial" w:eastAsia="Times" w:hAnsi="Arial"/>
      <w:sz w:val="24"/>
      <w:lang w:eastAsia="en-US"/>
    </w:rPr>
  </w:style>
  <w:style w:type="paragraph" w:customStyle="1" w:styleId="Bodycopy">
    <w:name w:val="*Bodycopy"/>
    <w:basedOn w:val="Normal"/>
    <w:uiPriority w:val="99"/>
    <w:rsid w:val="00E578D7"/>
    <w:pPr>
      <w:keepLines/>
      <w:widowControl w:val="0"/>
      <w:suppressAutoHyphens/>
      <w:autoSpaceDE w:val="0"/>
      <w:autoSpaceDN w:val="0"/>
      <w:adjustRightInd w:val="0"/>
      <w:spacing w:after="170" w:line="288" w:lineRule="auto"/>
      <w:textAlignment w:val="center"/>
    </w:pPr>
    <w:rPr>
      <w:rFonts w:ascii="HelveticaNeueLTStd-Lt" w:eastAsia="MS Mincho" w:hAnsi="HelveticaNeueLTStd-Lt" w:cs="HelveticaNeueLTStd-Lt"/>
      <w:color w:val="000000"/>
      <w:sz w:val="22"/>
      <w:szCs w:val="22"/>
      <w:lang w:val="en-GB"/>
    </w:rPr>
  </w:style>
  <w:style w:type="paragraph" w:customStyle="1" w:styleId="Contents2">
    <w:name w:val="Contents 2"/>
    <w:basedOn w:val="Bodycopy"/>
    <w:uiPriority w:val="99"/>
    <w:rsid w:val="00E578D7"/>
    <w:pPr>
      <w:tabs>
        <w:tab w:val="left" w:pos="460"/>
      </w:tabs>
      <w:ind w:left="454"/>
    </w:pPr>
  </w:style>
  <w:style w:type="character" w:customStyle="1" w:styleId="BodycopyMedium">
    <w:name w:val="Bodycopy Medium"/>
    <w:uiPriority w:val="99"/>
    <w:rsid w:val="00E578D7"/>
  </w:style>
  <w:style w:type="paragraph" w:customStyle="1" w:styleId="BOLdBC">
    <w:name w:val="BOLd BC"/>
    <w:basedOn w:val="Normal"/>
    <w:uiPriority w:val="99"/>
    <w:rsid w:val="00E578D7"/>
    <w:pPr>
      <w:tabs>
        <w:tab w:val="right" w:leader="dot" w:pos="9570"/>
      </w:tabs>
      <w:suppressAutoHyphens/>
      <w:spacing w:before="120" w:after="60"/>
    </w:pPr>
    <w:rPr>
      <w:rFonts w:ascii="Arial" w:eastAsia="MS Mincho" w:hAnsi="Arial" w:cs="Frutiger-Roman"/>
      <w:b/>
      <w:lang w:val="en-GB"/>
    </w:rPr>
  </w:style>
  <w:style w:type="paragraph" w:customStyle="1" w:styleId="NoParagraphStyle">
    <w:name w:val="[No Paragraph Style]"/>
    <w:uiPriority w:val="99"/>
    <w:rsid w:val="00E578D7"/>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en-GB" w:eastAsia="en-US"/>
    </w:rPr>
  </w:style>
  <w:style w:type="paragraph" w:customStyle="1" w:styleId="ProgramTitle">
    <w:name w:val="*Program Title"/>
    <w:basedOn w:val="NoParagraphStyle"/>
    <w:uiPriority w:val="99"/>
    <w:rsid w:val="00E578D7"/>
    <w:pPr>
      <w:spacing w:after="113" w:line="440" w:lineRule="atLeast"/>
    </w:pPr>
    <w:rPr>
      <w:rFonts w:ascii="DIN-Medium" w:hAnsi="DIN-Medium" w:cs="DIN-Medium"/>
      <w:color w:val="008542"/>
      <w:spacing w:val="-4"/>
      <w:sz w:val="40"/>
      <w:szCs w:val="40"/>
    </w:rPr>
  </w:style>
  <w:style w:type="paragraph" w:customStyle="1" w:styleId="TitleBy-line">
    <w:name w:val="*Title By-line"/>
    <w:basedOn w:val="NoParagraphStyle"/>
    <w:uiPriority w:val="99"/>
    <w:rsid w:val="00E578D7"/>
    <w:pPr>
      <w:spacing w:after="113"/>
    </w:pPr>
    <w:rPr>
      <w:rFonts w:ascii="DIN-Regular" w:hAnsi="DIN-Regular" w:cs="DIN-Regular"/>
      <w:color w:val="008542"/>
      <w:spacing w:val="-3"/>
      <w:sz w:val="28"/>
      <w:szCs w:val="28"/>
    </w:rPr>
  </w:style>
  <w:style w:type="paragraph" w:customStyle="1" w:styleId="Sub-heading1">
    <w:name w:val="*Sub-heading 1"/>
    <w:basedOn w:val="NoParagraphStyle"/>
    <w:uiPriority w:val="99"/>
    <w:rsid w:val="00E578D7"/>
    <w:pPr>
      <w:suppressAutoHyphens/>
      <w:spacing w:before="113" w:after="113"/>
      <w:ind w:left="397" w:hanging="397"/>
    </w:pPr>
    <w:rPr>
      <w:rFonts w:ascii="DIN-Medium" w:hAnsi="DIN-Medium" w:cs="DIN-Medium"/>
      <w:color w:val="008542"/>
    </w:rPr>
  </w:style>
  <w:style w:type="paragraph" w:customStyle="1" w:styleId="Sub-heading2">
    <w:name w:val="*Sub-heading 2"/>
    <w:basedOn w:val="NoParagraphStyle"/>
    <w:uiPriority w:val="99"/>
    <w:rsid w:val="00E578D7"/>
    <w:pPr>
      <w:suppressAutoHyphens/>
      <w:spacing w:after="113"/>
      <w:ind w:left="397" w:hanging="397"/>
    </w:pPr>
    <w:rPr>
      <w:rFonts w:ascii="DIN-Regular" w:hAnsi="DIN-Regular" w:cs="DIN-Regular"/>
      <w:color w:val="008542"/>
    </w:rPr>
  </w:style>
  <w:style w:type="paragraph" w:customStyle="1" w:styleId="BulletsLevel1">
    <w:name w:val="*Bullets Level 1"/>
    <w:basedOn w:val="NoParagraphStyle"/>
    <w:uiPriority w:val="99"/>
    <w:rsid w:val="00E578D7"/>
    <w:pPr>
      <w:suppressAutoHyphens/>
      <w:spacing w:after="170"/>
      <w:ind w:left="227" w:hanging="227"/>
    </w:pPr>
    <w:rPr>
      <w:rFonts w:ascii="HelveticaNeueLTStd-Lt" w:hAnsi="HelveticaNeueLTStd-Lt" w:cs="HelveticaNeueLTStd-Lt"/>
      <w:sz w:val="22"/>
      <w:szCs w:val="22"/>
    </w:rPr>
  </w:style>
  <w:style w:type="paragraph" w:customStyle="1" w:styleId="BulletsLevel2">
    <w:name w:val="*Bullets Level 2"/>
    <w:basedOn w:val="NoParagraphStyle"/>
    <w:uiPriority w:val="99"/>
    <w:rsid w:val="00E578D7"/>
    <w:pPr>
      <w:suppressAutoHyphens/>
      <w:spacing w:after="170"/>
      <w:ind w:left="454" w:hanging="227"/>
    </w:pPr>
    <w:rPr>
      <w:rFonts w:ascii="HelveticaNeueLTStd-Lt" w:hAnsi="HelveticaNeueLTStd-Lt" w:cs="HelveticaNeueLTStd-Lt"/>
      <w:sz w:val="22"/>
      <w:szCs w:val="22"/>
    </w:rPr>
  </w:style>
  <w:style w:type="paragraph" w:customStyle="1" w:styleId="indentedtext">
    <w:name w:val="indented text"/>
    <w:basedOn w:val="Bodycopy"/>
    <w:uiPriority w:val="99"/>
    <w:rsid w:val="00E578D7"/>
    <w:pPr>
      <w:tabs>
        <w:tab w:val="left" w:pos="500"/>
      </w:tabs>
      <w:ind w:left="340" w:hanging="340"/>
    </w:pPr>
  </w:style>
  <w:style w:type="paragraph" w:customStyle="1" w:styleId="subheader3">
    <w:name w:val="subheader 3"/>
    <w:basedOn w:val="Bodycopy"/>
    <w:uiPriority w:val="99"/>
    <w:rsid w:val="00E578D7"/>
    <w:pPr>
      <w:spacing w:after="57"/>
    </w:pPr>
    <w:rPr>
      <w:rFonts w:ascii="HelveticaNeueLTStd-Md" w:hAnsi="HelveticaNeueLTStd-Md" w:cs="HelveticaNeueLTStd-Md"/>
    </w:rPr>
  </w:style>
  <w:style w:type="paragraph" w:customStyle="1" w:styleId="tabletitles">
    <w:name w:val="table titles"/>
    <w:basedOn w:val="Bodycopy"/>
    <w:uiPriority w:val="99"/>
    <w:rsid w:val="00E578D7"/>
    <w:rPr>
      <w:rFonts w:ascii="HelveticaNeueLTStd-Md" w:hAnsi="HelveticaNeueLTStd-Md" w:cs="HelveticaNeueLTStd-Md"/>
      <w:color w:val="FFFFFF"/>
    </w:rPr>
  </w:style>
  <w:style w:type="character" w:customStyle="1" w:styleId="BodycopyItalic">
    <w:name w:val="Bodycopy Italic"/>
    <w:uiPriority w:val="99"/>
    <w:rsid w:val="00E578D7"/>
    <w:rPr>
      <w:i/>
    </w:rPr>
  </w:style>
  <w:style w:type="character" w:customStyle="1" w:styleId="meditalic">
    <w:name w:val="med italic"/>
    <w:uiPriority w:val="99"/>
    <w:rsid w:val="00E578D7"/>
    <w:rPr>
      <w:i/>
    </w:rPr>
  </w:style>
  <w:style w:type="character" w:customStyle="1" w:styleId="URLstyle">
    <w:name w:val="URL style"/>
    <w:uiPriority w:val="99"/>
    <w:rsid w:val="00E578D7"/>
    <w:rPr>
      <w:rFonts w:ascii="HelveticaNeueLTStd-Md" w:hAnsi="HelveticaNeueLTStd-Md"/>
      <w:color w:val="001D77"/>
      <w:u w:val="none"/>
    </w:rPr>
  </w:style>
  <w:style w:type="paragraph" w:customStyle="1" w:styleId="BasicParagraph">
    <w:name w:val="[Basic Paragraph]"/>
    <w:basedOn w:val="NoParagraphStyle"/>
    <w:uiPriority w:val="99"/>
    <w:rsid w:val="00E578D7"/>
  </w:style>
  <w:style w:type="paragraph" w:customStyle="1" w:styleId="ColorfulList-Accent11">
    <w:name w:val="Colorful List - Accent 11"/>
    <w:basedOn w:val="Normal"/>
    <w:uiPriority w:val="99"/>
    <w:rsid w:val="00E578D7"/>
    <w:pPr>
      <w:ind w:left="720"/>
      <w:contextualSpacing/>
    </w:pPr>
    <w:rPr>
      <w:rFonts w:eastAsia="MS Mincho"/>
      <w:sz w:val="24"/>
      <w:szCs w:val="24"/>
      <w:lang w:val="en-US"/>
    </w:rPr>
  </w:style>
  <w:style w:type="character" w:styleId="Emphasis">
    <w:name w:val="Emphasis"/>
    <w:uiPriority w:val="99"/>
    <w:qFormat/>
    <w:rsid w:val="00E578D7"/>
    <w:rPr>
      <w:rFonts w:cs="Times New Roman"/>
      <w:i/>
    </w:rPr>
  </w:style>
  <w:style w:type="character" w:styleId="Strong">
    <w:name w:val="Strong"/>
    <w:uiPriority w:val="22"/>
    <w:qFormat/>
    <w:rsid w:val="00E578D7"/>
    <w:rPr>
      <w:rFonts w:cs="Times New Roman"/>
      <w:b/>
    </w:rPr>
  </w:style>
  <w:style w:type="paragraph" w:customStyle="1" w:styleId="ImprintBodycopy">
    <w:name w:val="*Imprint Bodycopy"/>
    <w:basedOn w:val="NoParagraphStyle"/>
    <w:uiPriority w:val="99"/>
    <w:rsid w:val="00E578D7"/>
    <w:pPr>
      <w:suppressAutoHyphens/>
      <w:spacing w:after="170"/>
    </w:pPr>
    <w:rPr>
      <w:rFonts w:ascii="HelveticaNeueLTStd-Lt" w:hAnsi="HelveticaNeueLTStd-Lt" w:cs="HelveticaNeueLTStd-Lt"/>
      <w:sz w:val="22"/>
      <w:szCs w:val="22"/>
    </w:rPr>
  </w:style>
  <w:style w:type="paragraph" w:customStyle="1" w:styleId="AccessibilityBodycopyImprint">
    <w:name w:val="*Accessibility Bodycopy Imprint"/>
    <w:basedOn w:val="NoParagraphStyle"/>
    <w:uiPriority w:val="99"/>
    <w:rsid w:val="00E578D7"/>
    <w:pPr>
      <w:suppressAutoHyphens/>
      <w:spacing w:after="170"/>
    </w:pPr>
    <w:rPr>
      <w:rFonts w:ascii="HelveticaNeueLTStd-Lt" w:hAnsi="HelveticaNeueLTStd-Lt" w:cs="HelveticaNeueLTStd-Lt"/>
      <w:sz w:val="28"/>
      <w:szCs w:val="28"/>
    </w:rPr>
  </w:style>
  <w:style w:type="character" w:customStyle="1" w:styleId="BalloonTextChar">
    <w:name w:val="Balloon Text Char"/>
    <w:link w:val="BalloonText"/>
    <w:uiPriority w:val="99"/>
    <w:semiHidden/>
    <w:locked/>
    <w:rsid w:val="00E578D7"/>
    <w:rPr>
      <w:rFonts w:ascii="Tahoma" w:hAnsi="Tahoma" w:cs="Tahoma"/>
      <w:sz w:val="16"/>
      <w:szCs w:val="16"/>
      <w:lang w:eastAsia="en-US"/>
    </w:rPr>
  </w:style>
  <w:style w:type="paragraph" w:styleId="CommentSubject">
    <w:name w:val="annotation subject"/>
    <w:basedOn w:val="CommentText"/>
    <w:next w:val="CommentText"/>
    <w:link w:val="CommentSubjectChar"/>
    <w:semiHidden/>
    <w:rsid w:val="00E578D7"/>
    <w:rPr>
      <w:b/>
      <w:bCs/>
    </w:rPr>
  </w:style>
  <w:style w:type="character" w:customStyle="1" w:styleId="CommentSubjectChar">
    <w:name w:val="Comment Subject Char"/>
    <w:link w:val="CommentSubject"/>
    <w:semiHidden/>
    <w:rsid w:val="00E578D7"/>
    <w:rPr>
      <w:rFonts w:ascii="Cambria" w:eastAsia="MS Mincho" w:hAnsi="Cambria"/>
      <w:b/>
      <w:bCs/>
      <w:lang w:val="en-US" w:eastAsia="en-US"/>
    </w:rPr>
  </w:style>
  <w:style w:type="paragraph" w:styleId="ListParagraph">
    <w:name w:val="List Paragraph"/>
    <w:basedOn w:val="Normal"/>
    <w:uiPriority w:val="34"/>
    <w:qFormat/>
    <w:rsid w:val="00E578D7"/>
    <w:pPr>
      <w:ind w:left="720"/>
      <w:contextualSpacing/>
    </w:pPr>
    <w:rPr>
      <w:rFonts w:eastAsia="MS Mincho"/>
      <w:sz w:val="24"/>
      <w:szCs w:val="24"/>
      <w:lang w:val="en-US"/>
    </w:rPr>
  </w:style>
  <w:style w:type="character" w:customStyle="1" w:styleId="HeaderChar">
    <w:name w:val="Header Char"/>
    <w:link w:val="Header"/>
    <w:uiPriority w:val="99"/>
    <w:rsid w:val="00E578D7"/>
    <w:rPr>
      <w:rFonts w:ascii="Arial" w:hAnsi="Arial"/>
      <w:lang w:eastAsia="en-US"/>
    </w:rPr>
  </w:style>
  <w:style w:type="character" w:customStyle="1" w:styleId="FooterChar">
    <w:name w:val="Footer Char"/>
    <w:link w:val="Footer"/>
    <w:uiPriority w:val="8"/>
    <w:rsid w:val="00E578D7"/>
    <w:rPr>
      <w:rFonts w:ascii="Arial" w:hAnsi="Arial" w:cs="Arial"/>
      <w:sz w:val="18"/>
      <w:szCs w:val="18"/>
      <w:lang w:eastAsia="en-US"/>
    </w:rPr>
  </w:style>
  <w:style w:type="paragraph" w:styleId="BodyText">
    <w:name w:val="Body Text"/>
    <w:basedOn w:val="Normal"/>
    <w:link w:val="BodyTextChar"/>
    <w:rsid w:val="00E578D7"/>
    <w:pPr>
      <w:overflowPunct w:val="0"/>
      <w:autoSpaceDE w:val="0"/>
      <w:autoSpaceDN w:val="0"/>
      <w:adjustRightInd w:val="0"/>
      <w:spacing w:before="120" w:after="120"/>
      <w:contextualSpacing/>
      <w:textAlignment w:val="baseline"/>
    </w:pPr>
    <w:rPr>
      <w:rFonts w:ascii="Arial" w:hAnsi="Arial"/>
      <w:sz w:val="22"/>
      <w:lang w:eastAsia="en-AU"/>
    </w:rPr>
  </w:style>
  <w:style w:type="character" w:customStyle="1" w:styleId="BodyTextChar">
    <w:name w:val="Body Text Char"/>
    <w:link w:val="BodyText"/>
    <w:rsid w:val="00E578D7"/>
    <w:rPr>
      <w:rFonts w:ascii="Arial" w:hAnsi="Arial"/>
      <w:sz w:val="22"/>
    </w:rPr>
  </w:style>
  <w:style w:type="paragraph" w:customStyle="1" w:styleId="Ttitle">
    <w:name w:val="Ttitle"/>
    <w:basedOn w:val="Normal"/>
    <w:autoRedefine/>
    <w:rsid w:val="00E578D7"/>
    <w:pPr>
      <w:widowControl w:val="0"/>
      <w:tabs>
        <w:tab w:val="left" w:pos="5940"/>
      </w:tabs>
      <w:suppressAutoHyphens/>
      <w:autoSpaceDE w:val="0"/>
      <w:autoSpaceDN w:val="0"/>
      <w:adjustRightInd w:val="0"/>
      <w:spacing w:after="160"/>
      <w:textAlignment w:val="center"/>
    </w:pPr>
    <w:rPr>
      <w:rFonts w:ascii="Arial" w:eastAsia="Cambria" w:hAnsi="Arial" w:cs="Times-Roman"/>
      <w:sz w:val="24"/>
      <w:szCs w:val="24"/>
      <w:lang w:val="en-US"/>
    </w:rPr>
  </w:style>
  <w:style w:type="paragraph" w:customStyle="1" w:styleId="Sub-title">
    <w:name w:val="Sub-title"/>
    <w:basedOn w:val="Ttitle"/>
    <w:autoRedefine/>
    <w:rsid w:val="00E578D7"/>
    <w:rPr>
      <w:sz w:val="44"/>
      <w:szCs w:val="44"/>
      <w:lang w:val="en-AU"/>
    </w:rPr>
  </w:style>
  <w:style w:type="paragraph" w:styleId="Revision">
    <w:name w:val="Revision"/>
    <w:hidden/>
    <w:uiPriority w:val="99"/>
    <w:semiHidden/>
    <w:rsid w:val="00E578D7"/>
    <w:rPr>
      <w:rFonts w:ascii="Cambria" w:eastAsia="MS Mincho" w:hAnsi="Cambria"/>
      <w:sz w:val="24"/>
      <w:szCs w:val="24"/>
      <w:lang w:val="en-US" w:eastAsia="en-US"/>
    </w:rPr>
  </w:style>
  <w:style w:type="paragraph" w:customStyle="1" w:styleId="Default">
    <w:name w:val="Default"/>
    <w:rsid w:val="00001CDC"/>
    <w:pPr>
      <w:autoSpaceDE w:val="0"/>
      <w:autoSpaceDN w:val="0"/>
      <w:adjustRightInd w:val="0"/>
    </w:pPr>
    <w:rPr>
      <w:rFonts w:ascii="HelveticaNeueLT Std" w:hAnsi="HelveticaNeueLT Std" w:cs="HelveticaNeueLT Std"/>
      <w:color w:val="000000"/>
      <w:sz w:val="24"/>
      <w:szCs w:val="24"/>
    </w:rPr>
  </w:style>
  <w:style w:type="character" w:customStyle="1" w:styleId="A4">
    <w:name w:val="A4"/>
    <w:uiPriority w:val="99"/>
    <w:rsid w:val="00001CDC"/>
    <w:rPr>
      <w:rFonts w:cs="HelveticaNeueLT Std"/>
      <w:color w:val="000000"/>
    </w:rPr>
  </w:style>
  <w:style w:type="paragraph" w:customStyle="1" w:styleId="Pa5">
    <w:name w:val="Pa5"/>
    <w:basedOn w:val="Default"/>
    <w:next w:val="Default"/>
    <w:uiPriority w:val="99"/>
    <w:rsid w:val="00001CDC"/>
    <w:pPr>
      <w:spacing w:line="501" w:lineRule="atLeast"/>
    </w:pPr>
    <w:rPr>
      <w:rFonts w:cs="Times New Roman"/>
      <w:color w:val="auto"/>
    </w:rPr>
  </w:style>
  <w:style w:type="paragraph" w:customStyle="1" w:styleId="Pa1">
    <w:name w:val="Pa1"/>
    <w:basedOn w:val="Default"/>
    <w:next w:val="Default"/>
    <w:uiPriority w:val="99"/>
    <w:rsid w:val="00001CDC"/>
    <w:pPr>
      <w:spacing w:line="191" w:lineRule="atLeast"/>
    </w:pPr>
    <w:rPr>
      <w:rFonts w:cs="Times New Roman"/>
      <w:color w:val="auto"/>
    </w:rPr>
  </w:style>
  <w:style w:type="character" w:customStyle="1" w:styleId="A5">
    <w:name w:val="A5"/>
    <w:uiPriority w:val="99"/>
    <w:rsid w:val="00001CDC"/>
    <w:rPr>
      <w:rFonts w:cs="HelveticaNeueLT Std"/>
      <w:color w:val="000000"/>
      <w:sz w:val="22"/>
      <w:szCs w:val="22"/>
    </w:rPr>
  </w:style>
  <w:style w:type="paragraph" w:customStyle="1" w:styleId="Pa6">
    <w:name w:val="Pa6"/>
    <w:basedOn w:val="Default"/>
    <w:next w:val="Default"/>
    <w:uiPriority w:val="99"/>
    <w:rsid w:val="00001CDC"/>
    <w:pPr>
      <w:spacing w:line="191" w:lineRule="atLeast"/>
    </w:pPr>
    <w:rPr>
      <w:rFonts w:cs="Times New Roman"/>
      <w:color w:val="auto"/>
    </w:rPr>
  </w:style>
  <w:style w:type="character" w:customStyle="1" w:styleId="A3">
    <w:name w:val="A3"/>
    <w:uiPriority w:val="99"/>
    <w:rsid w:val="00001CDC"/>
    <w:rPr>
      <w:rFonts w:ascii="HelveticaNeueLT Std Med" w:hAnsi="HelveticaNeueLT Std Med" w:cs="HelveticaNeueLT Std Med"/>
      <w:color w:val="000000"/>
      <w:sz w:val="14"/>
      <w:szCs w:val="14"/>
    </w:rPr>
  </w:style>
  <w:style w:type="character" w:customStyle="1" w:styleId="A6">
    <w:name w:val="A6"/>
    <w:uiPriority w:val="99"/>
    <w:rsid w:val="00001CDC"/>
    <w:rPr>
      <w:rFonts w:cs="HelveticaNeueLT Std"/>
      <w:color w:val="000000"/>
      <w:sz w:val="40"/>
      <w:szCs w:val="40"/>
    </w:rPr>
  </w:style>
  <w:style w:type="paragraph" w:customStyle="1" w:styleId="Pa8">
    <w:name w:val="Pa8"/>
    <w:basedOn w:val="Default"/>
    <w:next w:val="Default"/>
    <w:uiPriority w:val="99"/>
    <w:rsid w:val="00001CDC"/>
    <w:pPr>
      <w:spacing w:line="191" w:lineRule="atLeast"/>
    </w:pPr>
    <w:rPr>
      <w:rFonts w:cs="Times New Roman"/>
      <w:color w:val="auto"/>
    </w:rPr>
  </w:style>
  <w:style w:type="paragraph" w:customStyle="1" w:styleId="Pa9">
    <w:name w:val="Pa9"/>
    <w:basedOn w:val="Default"/>
    <w:next w:val="Default"/>
    <w:uiPriority w:val="99"/>
    <w:rsid w:val="00001CDC"/>
    <w:pPr>
      <w:spacing w:line="191" w:lineRule="atLeast"/>
    </w:pPr>
    <w:rPr>
      <w:rFonts w:cs="Times New Roman"/>
      <w:color w:val="auto"/>
    </w:rPr>
  </w:style>
  <w:style w:type="paragraph" w:customStyle="1" w:styleId="Pa10">
    <w:name w:val="Pa10"/>
    <w:basedOn w:val="Default"/>
    <w:next w:val="Default"/>
    <w:uiPriority w:val="99"/>
    <w:rsid w:val="00001CDC"/>
    <w:pPr>
      <w:spacing w:line="281" w:lineRule="atLeast"/>
    </w:pPr>
    <w:rPr>
      <w:rFonts w:cs="Times New Roman"/>
      <w:color w:val="auto"/>
    </w:rPr>
  </w:style>
  <w:style w:type="paragraph" w:customStyle="1" w:styleId="Pa7">
    <w:name w:val="Pa7"/>
    <w:basedOn w:val="Default"/>
    <w:next w:val="Default"/>
    <w:uiPriority w:val="99"/>
    <w:rsid w:val="00001CDC"/>
    <w:pPr>
      <w:spacing w:line="501" w:lineRule="atLeast"/>
    </w:pPr>
    <w:rPr>
      <w:rFonts w:cs="Times New Roman"/>
      <w:color w:val="auto"/>
    </w:rPr>
  </w:style>
  <w:style w:type="paragraph" w:customStyle="1" w:styleId="Pa2">
    <w:name w:val="Pa2"/>
    <w:basedOn w:val="Default"/>
    <w:next w:val="Default"/>
    <w:uiPriority w:val="99"/>
    <w:rsid w:val="00C37028"/>
    <w:pPr>
      <w:spacing w:line="191" w:lineRule="atLeast"/>
    </w:pPr>
    <w:rPr>
      <w:rFonts w:cs="Times New Roman"/>
      <w:color w:val="auto"/>
    </w:rPr>
  </w:style>
  <w:style w:type="paragraph" w:styleId="TOCHeading">
    <w:name w:val="TOC Heading"/>
    <w:basedOn w:val="Heading1"/>
    <w:next w:val="Normal"/>
    <w:uiPriority w:val="39"/>
    <w:semiHidden/>
    <w:unhideWhenUsed/>
    <w:qFormat/>
    <w:rsid w:val="00DB325B"/>
    <w:pPr>
      <w:spacing w:before="480" w:after="0" w:line="276" w:lineRule="auto"/>
      <w:outlineLvl w:val="9"/>
    </w:pPr>
    <w:rPr>
      <w:rFonts w:ascii="Cambria" w:eastAsia="MS Gothic" w:hAnsi="Cambria"/>
      <w:b/>
      <w:color w:val="365F91"/>
      <w:sz w:val="28"/>
      <w:szCs w:val="28"/>
      <w:lang w:val="en-US" w:eastAsia="ja-JP"/>
    </w:rPr>
  </w:style>
  <w:style w:type="numbering" w:customStyle="1" w:styleId="ZZBullets">
    <w:name w:val="ZZ Bullets"/>
    <w:rsid w:val="00D84E62"/>
    <w:pPr>
      <w:numPr>
        <w:numId w:val="19"/>
      </w:numPr>
    </w:pPr>
  </w:style>
  <w:style w:type="paragraph" w:styleId="NormalWeb">
    <w:name w:val="Normal (Web)"/>
    <w:basedOn w:val="Normal"/>
    <w:uiPriority w:val="99"/>
    <w:unhideWhenUsed/>
    <w:rsid w:val="00AF3DB1"/>
    <w:pPr>
      <w:spacing w:before="100" w:beforeAutospacing="1" w:after="100" w:afterAutospacing="1"/>
    </w:pPr>
    <w:rPr>
      <w:rFonts w:ascii="Times New Roman" w:hAnsi="Times New Roman"/>
      <w:sz w:val="24"/>
      <w:szCs w:val="24"/>
      <w:lang w:eastAsia="en-AU"/>
    </w:rPr>
  </w:style>
  <w:style w:type="character" w:styleId="UnresolvedMention">
    <w:name w:val="Unresolved Mention"/>
    <w:basedOn w:val="DefaultParagraphFont"/>
    <w:uiPriority w:val="99"/>
    <w:unhideWhenUsed/>
    <w:rsid w:val="00510531"/>
    <w:rPr>
      <w:color w:val="605E5C"/>
      <w:shd w:val="clear" w:color="auto" w:fill="E1DFDD"/>
    </w:rPr>
  </w:style>
  <w:style w:type="character" w:customStyle="1" w:styleId="FootnoteTextChar">
    <w:name w:val="Footnote Text Char"/>
    <w:link w:val="FootnoteText"/>
    <w:uiPriority w:val="8"/>
    <w:rsid w:val="00260687"/>
    <w:rPr>
      <w:rFonts w:ascii="Cambria" w:hAnsi="Cambria"/>
      <w:sz w:val="24"/>
      <w:szCs w:val="24"/>
      <w:lang w:eastAsia="en-US"/>
    </w:rPr>
  </w:style>
  <w:style w:type="paragraph" w:customStyle="1" w:styleId="accordion-item">
    <w:name w:val="accordion-item"/>
    <w:basedOn w:val="Normal"/>
    <w:rsid w:val="00942696"/>
    <w:pPr>
      <w:spacing w:before="100" w:beforeAutospacing="1" w:after="100" w:afterAutospacing="1"/>
    </w:pPr>
    <w:rPr>
      <w:rFonts w:ascii="Times New Roman" w:hAnsi="Times New Roman"/>
      <w:sz w:val="24"/>
      <w:szCs w:val="24"/>
      <w:lang w:eastAsia="en-AU"/>
    </w:rPr>
  </w:style>
  <w:style w:type="paragraph" w:customStyle="1" w:styleId="Tabletext-10pt">
    <w:name w:val="Table text - 10pt"/>
    <w:basedOn w:val="Normal"/>
    <w:rsid w:val="00BA159E"/>
    <w:pPr>
      <w:spacing w:before="60" w:after="60"/>
    </w:pPr>
    <w:rPr>
      <w:rFonts w:ascii="Arial" w:hAnsi="Arial"/>
      <w:szCs w:val="24"/>
      <w:lang w:eastAsia="en-AU"/>
    </w:rPr>
  </w:style>
  <w:style w:type="character" w:customStyle="1" w:styleId="Dotpoint1Char">
    <w:name w:val="Dot point 1 Char"/>
    <w:basedOn w:val="DefaultParagraphFont"/>
    <w:link w:val="Dotpoint1"/>
    <w:locked/>
    <w:rsid w:val="00051B72"/>
    <w:rPr>
      <w:rFonts w:ascii="Arial" w:hAnsi="Arial" w:cs="Arial"/>
      <w:lang w:val="en-IN"/>
    </w:rPr>
  </w:style>
  <w:style w:type="paragraph" w:customStyle="1" w:styleId="Dotpoint1">
    <w:name w:val="Dot point 1"/>
    <w:basedOn w:val="ListParagraph"/>
    <w:link w:val="Dotpoint1Char"/>
    <w:qFormat/>
    <w:rsid w:val="00051B72"/>
    <w:pPr>
      <w:numPr>
        <w:numId w:val="42"/>
      </w:numPr>
      <w:spacing w:after="120"/>
      <w:contextualSpacing w:val="0"/>
    </w:pPr>
    <w:rPr>
      <w:rFonts w:ascii="Arial" w:eastAsia="Times New Roman" w:hAnsi="Arial" w:cs="Arial"/>
      <w:sz w:val="20"/>
      <w:szCs w:val="20"/>
      <w:lang w:val="en-IN" w:eastAsia="en-AU"/>
    </w:rPr>
  </w:style>
  <w:style w:type="character" w:styleId="Mention">
    <w:name w:val="Mention"/>
    <w:basedOn w:val="DefaultParagraphFont"/>
    <w:uiPriority w:val="99"/>
    <w:unhideWhenUsed/>
    <w:rsid w:val="009D7116"/>
    <w:rPr>
      <w:color w:val="2B579A"/>
      <w:shd w:val="clear" w:color="auto" w:fill="E1DFDD"/>
    </w:rPr>
  </w:style>
  <w:style w:type="character" w:customStyle="1" w:styleId="ui-provider">
    <w:name w:val="ui-provider"/>
    <w:basedOn w:val="DefaultParagraphFont"/>
    <w:rsid w:val="0069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268">
      <w:bodyDiv w:val="1"/>
      <w:marLeft w:val="0"/>
      <w:marRight w:val="0"/>
      <w:marTop w:val="0"/>
      <w:marBottom w:val="0"/>
      <w:divBdr>
        <w:top w:val="none" w:sz="0" w:space="0" w:color="auto"/>
        <w:left w:val="none" w:sz="0" w:space="0" w:color="auto"/>
        <w:bottom w:val="none" w:sz="0" w:space="0" w:color="auto"/>
        <w:right w:val="none" w:sz="0" w:space="0" w:color="auto"/>
      </w:divBdr>
    </w:div>
    <w:div w:id="576088479">
      <w:bodyDiv w:val="1"/>
      <w:marLeft w:val="0"/>
      <w:marRight w:val="0"/>
      <w:marTop w:val="0"/>
      <w:marBottom w:val="0"/>
      <w:divBdr>
        <w:top w:val="none" w:sz="0" w:space="0" w:color="auto"/>
        <w:left w:val="none" w:sz="0" w:space="0" w:color="auto"/>
        <w:bottom w:val="none" w:sz="0" w:space="0" w:color="auto"/>
        <w:right w:val="none" w:sz="0" w:space="0" w:color="auto"/>
      </w:divBdr>
    </w:div>
    <w:div w:id="583875631">
      <w:bodyDiv w:val="1"/>
      <w:marLeft w:val="0"/>
      <w:marRight w:val="0"/>
      <w:marTop w:val="0"/>
      <w:marBottom w:val="0"/>
      <w:divBdr>
        <w:top w:val="none" w:sz="0" w:space="0" w:color="auto"/>
        <w:left w:val="none" w:sz="0" w:space="0" w:color="auto"/>
        <w:bottom w:val="none" w:sz="0" w:space="0" w:color="auto"/>
        <w:right w:val="none" w:sz="0" w:space="0" w:color="auto"/>
      </w:divBdr>
    </w:div>
    <w:div w:id="895625063">
      <w:bodyDiv w:val="1"/>
      <w:marLeft w:val="0"/>
      <w:marRight w:val="0"/>
      <w:marTop w:val="0"/>
      <w:marBottom w:val="0"/>
      <w:divBdr>
        <w:top w:val="none" w:sz="0" w:space="0" w:color="auto"/>
        <w:left w:val="none" w:sz="0" w:space="0" w:color="auto"/>
        <w:bottom w:val="none" w:sz="0" w:space="0" w:color="auto"/>
        <w:right w:val="none" w:sz="0" w:space="0" w:color="auto"/>
      </w:divBdr>
    </w:div>
    <w:div w:id="914239456">
      <w:bodyDiv w:val="1"/>
      <w:marLeft w:val="372"/>
      <w:marRight w:val="372"/>
      <w:marTop w:val="372"/>
      <w:marBottom w:val="372"/>
      <w:divBdr>
        <w:top w:val="none" w:sz="0" w:space="0" w:color="auto"/>
        <w:left w:val="none" w:sz="0" w:space="0" w:color="auto"/>
        <w:bottom w:val="none" w:sz="0" w:space="0" w:color="auto"/>
        <w:right w:val="none" w:sz="0" w:space="0" w:color="auto"/>
      </w:divBdr>
      <w:divsChild>
        <w:div w:id="1401441510">
          <w:marLeft w:val="0"/>
          <w:marRight w:val="0"/>
          <w:marTop w:val="0"/>
          <w:marBottom w:val="0"/>
          <w:divBdr>
            <w:top w:val="none" w:sz="0" w:space="0" w:color="auto"/>
            <w:left w:val="none" w:sz="0" w:space="0" w:color="auto"/>
            <w:bottom w:val="none" w:sz="0" w:space="0" w:color="auto"/>
            <w:right w:val="none" w:sz="0" w:space="0" w:color="auto"/>
          </w:divBdr>
          <w:divsChild>
            <w:div w:id="2097629855">
              <w:marLeft w:val="0"/>
              <w:marRight w:val="0"/>
              <w:marTop w:val="0"/>
              <w:marBottom w:val="0"/>
              <w:divBdr>
                <w:top w:val="none" w:sz="0" w:space="0" w:color="auto"/>
                <w:left w:val="none" w:sz="0" w:space="0" w:color="auto"/>
                <w:bottom w:val="none" w:sz="0" w:space="0" w:color="auto"/>
                <w:right w:val="none" w:sz="0" w:space="0" w:color="auto"/>
              </w:divBdr>
              <w:divsChild>
                <w:div w:id="8878415">
                  <w:marLeft w:val="0"/>
                  <w:marRight w:val="0"/>
                  <w:marTop w:val="0"/>
                  <w:marBottom w:val="0"/>
                  <w:divBdr>
                    <w:top w:val="none" w:sz="0" w:space="0" w:color="auto"/>
                    <w:left w:val="none" w:sz="0" w:space="0" w:color="auto"/>
                    <w:bottom w:val="none" w:sz="0" w:space="0" w:color="auto"/>
                    <w:right w:val="none" w:sz="0" w:space="0" w:color="auto"/>
                  </w:divBdr>
                  <w:divsChild>
                    <w:div w:id="165092441">
                      <w:marLeft w:val="0"/>
                      <w:marRight w:val="0"/>
                      <w:marTop w:val="0"/>
                      <w:marBottom w:val="0"/>
                      <w:divBdr>
                        <w:top w:val="none" w:sz="0" w:space="0" w:color="auto"/>
                        <w:left w:val="none" w:sz="0" w:space="0" w:color="auto"/>
                        <w:bottom w:val="none" w:sz="0" w:space="0" w:color="auto"/>
                        <w:right w:val="none" w:sz="0" w:space="0" w:color="auto"/>
                      </w:divBdr>
                      <w:divsChild>
                        <w:div w:id="1753619224">
                          <w:marLeft w:val="0"/>
                          <w:marRight w:val="0"/>
                          <w:marTop w:val="0"/>
                          <w:marBottom w:val="0"/>
                          <w:divBdr>
                            <w:top w:val="none" w:sz="0" w:space="0" w:color="auto"/>
                            <w:left w:val="none" w:sz="0" w:space="0" w:color="auto"/>
                            <w:bottom w:val="none" w:sz="0" w:space="0" w:color="auto"/>
                            <w:right w:val="none" w:sz="0" w:space="0" w:color="auto"/>
                          </w:divBdr>
                          <w:divsChild>
                            <w:div w:id="247665394">
                              <w:marLeft w:val="0"/>
                              <w:marRight w:val="0"/>
                              <w:marTop w:val="0"/>
                              <w:marBottom w:val="0"/>
                              <w:divBdr>
                                <w:top w:val="none" w:sz="0" w:space="0" w:color="auto"/>
                                <w:left w:val="none" w:sz="0" w:space="0" w:color="auto"/>
                                <w:bottom w:val="none" w:sz="0" w:space="0" w:color="auto"/>
                                <w:right w:val="none" w:sz="0" w:space="0" w:color="auto"/>
                              </w:divBdr>
                              <w:divsChild>
                                <w:div w:id="998464842">
                                  <w:marLeft w:val="0"/>
                                  <w:marRight w:val="0"/>
                                  <w:marTop w:val="100"/>
                                  <w:marBottom w:val="100"/>
                                  <w:divBdr>
                                    <w:top w:val="none" w:sz="0" w:space="0" w:color="auto"/>
                                    <w:left w:val="none" w:sz="0" w:space="0" w:color="auto"/>
                                    <w:bottom w:val="none" w:sz="0" w:space="0" w:color="auto"/>
                                    <w:right w:val="none" w:sz="0" w:space="0" w:color="auto"/>
                                  </w:divBdr>
                                  <w:divsChild>
                                    <w:div w:id="746264055">
                                      <w:marLeft w:val="0"/>
                                      <w:marRight w:val="0"/>
                                      <w:marTop w:val="0"/>
                                      <w:marBottom w:val="0"/>
                                      <w:divBdr>
                                        <w:top w:val="none" w:sz="0" w:space="0" w:color="auto"/>
                                        <w:left w:val="none" w:sz="0" w:space="0" w:color="auto"/>
                                        <w:bottom w:val="none" w:sz="0" w:space="0" w:color="auto"/>
                                        <w:right w:val="none" w:sz="0" w:space="0" w:color="auto"/>
                                      </w:divBdr>
                                      <w:divsChild>
                                        <w:div w:id="1777630618">
                                          <w:marLeft w:val="0"/>
                                          <w:marRight w:val="0"/>
                                          <w:marTop w:val="0"/>
                                          <w:marBottom w:val="0"/>
                                          <w:divBdr>
                                            <w:top w:val="none" w:sz="0" w:space="0" w:color="auto"/>
                                            <w:left w:val="none" w:sz="0" w:space="0" w:color="auto"/>
                                            <w:bottom w:val="none" w:sz="0" w:space="0" w:color="auto"/>
                                            <w:right w:val="none" w:sz="0" w:space="0" w:color="auto"/>
                                          </w:divBdr>
                                          <w:divsChild>
                                            <w:div w:id="1548639041">
                                              <w:marLeft w:val="0"/>
                                              <w:marRight w:val="0"/>
                                              <w:marTop w:val="0"/>
                                              <w:marBottom w:val="0"/>
                                              <w:divBdr>
                                                <w:top w:val="none" w:sz="0" w:space="0" w:color="auto"/>
                                                <w:left w:val="none" w:sz="0" w:space="0" w:color="auto"/>
                                                <w:bottom w:val="none" w:sz="0" w:space="0" w:color="auto"/>
                                                <w:right w:val="none" w:sz="0" w:space="0" w:color="auto"/>
                                              </w:divBdr>
                                              <w:divsChild>
                                                <w:div w:id="623855480">
                                                  <w:marLeft w:val="0"/>
                                                  <w:marRight w:val="0"/>
                                                  <w:marTop w:val="0"/>
                                                  <w:marBottom w:val="0"/>
                                                  <w:divBdr>
                                                    <w:top w:val="none" w:sz="0" w:space="0" w:color="auto"/>
                                                    <w:left w:val="none" w:sz="0" w:space="0" w:color="auto"/>
                                                    <w:bottom w:val="none" w:sz="0" w:space="0" w:color="auto"/>
                                                    <w:right w:val="none" w:sz="0" w:space="0" w:color="auto"/>
                                                  </w:divBdr>
                                                  <w:divsChild>
                                                    <w:div w:id="16429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588982">
      <w:bodyDiv w:val="1"/>
      <w:marLeft w:val="0"/>
      <w:marRight w:val="0"/>
      <w:marTop w:val="0"/>
      <w:marBottom w:val="0"/>
      <w:divBdr>
        <w:top w:val="none" w:sz="0" w:space="0" w:color="auto"/>
        <w:left w:val="none" w:sz="0" w:space="0" w:color="auto"/>
        <w:bottom w:val="none" w:sz="0" w:space="0" w:color="auto"/>
        <w:right w:val="none" w:sz="0" w:space="0" w:color="auto"/>
      </w:divBdr>
    </w:div>
    <w:div w:id="1018311193">
      <w:bodyDiv w:val="1"/>
      <w:marLeft w:val="0"/>
      <w:marRight w:val="0"/>
      <w:marTop w:val="0"/>
      <w:marBottom w:val="0"/>
      <w:divBdr>
        <w:top w:val="none" w:sz="0" w:space="0" w:color="auto"/>
        <w:left w:val="none" w:sz="0" w:space="0" w:color="auto"/>
        <w:bottom w:val="none" w:sz="0" w:space="0" w:color="auto"/>
        <w:right w:val="none" w:sz="0" w:space="0" w:color="auto"/>
      </w:divBdr>
    </w:div>
    <w:div w:id="1020201958">
      <w:bodyDiv w:val="1"/>
      <w:marLeft w:val="0"/>
      <w:marRight w:val="0"/>
      <w:marTop w:val="0"/>
      <w:marBottom w:val="0"/>
      <w:divBdr>
        <w:top w:val="none" w:sz="0" w:space="0" w:color="auto"/>
        <w:left w:val="none" w:sz="0" w:space="0" w:color="auto"/>
        <w:bottom w:val="none" w:sz="0" w:space="0" w:color="auto"/>
        <w:right w:val="none" w:sz="0" w:space="0" w:color="auto"/>
      </w:divBdr>
    </w:div>
    <w:div w:id="1050033134">
      <w:bodyDiv w:val="1"/>
      <w:marLeft w:val="0"/>
      <w:marRight w:val="0"/>
      <w:marTop w:val="0"/>
      <w:marBottom w:val="0"/>
      <w:divBdr>
        <w:top w:val="none" w:sz="0" w:space="0" w:color="auto"/>
        <w:left w:val="none" w:sz="0" w:space="0" w:color="auto"/>
        <w:bottom w:val="none" w:sz="0" w:space="0" w:color="auto"/>
        <w:right w:val="none" w:sz="0" w:space="0" w:color="auto"/>
      </w:divBdr>
    </w:div>
    <w:div w:id="1219903579">
      <w:bodyDiv w:val="1"/>
      <w:marLeft w:val="0"/>
      <w:marRight w:val="0"/>
      <w:marTop w:val="0"/>
      <w:marBottom w:val="0"/>
      <w:divBdr>
        <w:top w:val="none" w:sz="0" w:space="0" w:color="auto"/>
        <w:left w:val="none" w:sz="0" w:space="0" w:color="auto"/>
        <w:bottom w:val="none" w:sz="0" w:space="0" w:color="auto"/>
        <w:right w:val="none" w:sz="0" w:space="0" w:color="auto"/>
      </w:divBdr>
    </w:div>
    <w:div w:id="1354183498">
      <w:bodyDiv w:val="1"/>
      <w:marLeft w:val="0"/>
      <w:marRight w:val="0"/>
      <w:marTop w:val="0"/>
      <w:marBottom w:val="0"/>
      <w:divBdr>
        <w:top w:val="none" w:sz="0" w:space="0" w:color="auto"/>
        <w:left w:val="none" w:sz="0" w:space="0" w:color="auto"/>
        <w:bottom w:val="none" w:sz="0" w:space="0" w:color="auto"/>
        <w:right w:val="none" w:sz="0" w:space="0" w:color="auto"/>
      </w:divBdr>
    </w:div>
    <w:div w:id="1399862877">
      <w:bodyDiv w:val="1"/>
      <w:marLeft w:val="0"/>
      <w:marRight w:val="0"/>
      <w:marTop w:val="0"/>
      <w:marBottom w:val="0"/>
      <w:divBdr>
        <w:top w:val="none" w:sz="0" w:space="0" w:color="auto"/>
        <w:left w:val="none" w:sz="0" w:space="0" w:color="auto"/>
        <w:bottom w:val="none" w:sz="0" w:space="0" w:color="auto"/>
        <w:right w:val="none" w:sz="0" w:space="0" w:color="auto"/>
      </w:divBdr>
    </w:div>
    <w:div w:id="1528331922">
      <w:bodyDiv w:val="1"/>
      <w:marLeft w:val="0"/>
      <w:marRight w:val="0"/>
      <w:marTop w:val="0"/>
      <w:marBottom w:val="0"/>
      <w:divBdr>
        <w:top w:val="none" w:sz="0" w:space="0" w:color="auto"/>
        <w:left w:val="none" w:sz="0" w:space="0" w:color="auto"/>
        <w:bottom w:val="none" w:sz="0" w:space="0" w:color="auto"/>
        <w:right w:val="none" w:sz="0" w:space="0" w:color="auto"/>
      </w:divBdr>
      <w:divsChild>
        <w:div w:id="370812015">
          <w:marLeft w:val="547"/>
          <w:marRight w:val="0"/>
          <w:marTop w:val="0"/>
          <w:marBottom w:val="0"/>
          <w:divBdr>
            <w:top w:val="none" w:sz="0" w:space="0" w:color="auto"/>
            <w:left w:val="none" w:sz="0" w:space="0" w:color="auto"/>
            <w:bottom w:val="none" w:sz="0" w:space="0" w:color="auto"/>
            <w:right w:val="none" w:sz="0" w:space="0" w:color="auto"/>
          </w:divBdr>
        </w:div>
      </w:divsChild>
    </w:div>
    <w:div w:id="1635216937">
      <w:bodyDiv w:val="1"/>
      <w:marLeft w:val="0"/>
      <w:marRight w:val="0"/>
      <w:marTop w:val="0"/>
      <w:marBottom w:val="0"/>
      <w:divBdr>
        <w:top w:val="none" w:sz="0" w:space="0" w:color="auto"/>
        <w:left w:val="none" w:sz="0" w:space="0" w:color="auto"/>
        <w:bottom w:val="none" w:sz="0" w:space="0" w:color="auto"/>
        <w:right w:val="none" w:sz="0" w:space="0" w:color="auto"/>
      </w:divBdr>
    </w:div>
    <w:div w:id="1660184265">
      <w:bodyDiv w:val="1"/>
      <w:marLeft w:val="0"/>
      <w:marRight w:val="0"/>
      <w:marTop w:val="0"/>
      <w:marBottom w:val="0"/>
      <w:divBdr>
        <w:top w:val="none" w:sz="0" w:space="0" w:color="auto"/>
        <w:left w:val="none" w:sz="0" w:space="0" w:color="auto"/>
        <w:bottom w:val="none" w:sz="0" w:space="0" w:color="auto"/>
        <w:right w:val="none" w:sz="0" w:space="0" w:color="auto"/>
      </w:divBdr>
    </w:div>
    <w:div w:id="1730492063">
      <w:bodyDiv w:val="1"/>
      <w:marLeft w:val="0"/>
      <w:marRight w:val="0"/>
      <w:marTop w:val="0"/>
      <w:marBottom w:val="0"/>
      <w:divBdr>
        <w:top w:val="none" w:sz="0" w:space="0" w:color="auto"/>
        <w:left w:val="none" w:sz="0" w:space="0" w:color="auto"/>
        <w:bottom w:val="none" w:sz="0" w:space="0" w:color="auto"/>
        <w:right w:val="none" w:sz="0" w:space="0" w:color="auto"/>
      </w:divBdr>
    </w:div>
    <w:div w:id="1852990629">
      <w:bodyDiv w:val="1"/>
      <w:marLeft w:val="0"/>
      <w:marRight w:val="0"/>
      <w:marTop w:val="0"/>
      <w:marBottom w:val="0"/>
      <w:divBdr>
        <w:top w:val="none" w:sz="0" w:space="0" w:color="auto"/>
        <w:left w:val="none" w:sz="0" w:space="0" w:color="auto"/>
        <w:bottom w:val="none" w:sz="0" w:space="0" w:color="auto"/>
        <w:right w:val="none" w:sz="0" w:space="0" w:color="auto"/>
      </w:divBdr>
    </w:div>
    <w:div w:id="1937251507">
      <w:bodyDiv w:val="1"/>
      <w:marLeft w:val="0"/>
      <w:marRight w:val="0"/>
      <w:marTop w:val="0"/>
      <w:marBottom w:val="0"/>
      <w:divBdr>
        <w:top w:val="none" w:sz="0" w:space="0" w:color="auto"/>
        <w:left w:val="none" w:sz="0" w:space="0" w:color="auto"/>
        <w:bottom w:val="none" w:sz="0" w:space="0" w:color="auto"/>
        <w:right w:val="none" w:sz="0" w:space="0" w:color="auto"/>
      </w:divBdr>
      <w:divsChild>
        <w:div w:id="488374309">
          <w:marLeft w:val="0"/>
          <w:marRight w:val="0"/>
          <w:marTop w:val="0"/>
          <w:marBottom w:val="0"/>
          <w:divBdr>
            <w:top w:val="none" w:sz="0" w:space="0" w:color="auto"/>
            <w:left w:val="none" w:sz="0" w:space="0" w:color="auto"/>
            <w:bottom w:val="none" w:sz="0" w:space="0" w:color="auto"/>
            <w:right w:val="none" w:sz="0" w:space="0" w:color="auto"/>
          </w:divBdr>
          <w:divsChild>
            <w:div w:id="1734233534">
              <w:marLeft w:val="0"/>
              <w:marRight w:val="0"/>
              <w:marTop w:val="0"/>
              <w:marBottom w:val="0"/>
              <w:divBdr>
                <w:top w:val="none" w:sz="0" w:space="0" w:color="auto"/>
                <w:left w:val="none" w:sz="0" w:space="0" w:color="auto"/>
                <w:bottom w:val="none" w:sz="0" w:space="0" w:color="auto"/>
                <w:right w:val="none" w:sz="0" w:space="0" w:color="auto"/>
              </w:divBdr>
              <w:divsChild>
                <w:div w:id="503479240">
                  <w:marLeft w:val="0"/>
                  <w:marRight w:val="0"/>
                  <w:marTop w:val="0"/>
                  <w:marBottom w:val="0"/>
                  <w:divBdr>
                    <w:top w:val="none" w:sz="0" w:space="0" w:color="auto"/>
                    <w:left w:val="none" w:sz="0" w:space="0" w:color="auto"/>
                    <w:bottom w:val="none" w:sz="0" w:space="0" w:color="auto"/>
                    <w:right w:val="none" w:sz="0" w:space="0" w:color="auto"/>
                  </w:divBdr>
                  <w:divsChild>
                    <w:div w:id="19932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5398">
          <w:marLeft w:val="0"/>
          <w:marRight w:val="0"/>
          <w:marTop w:val="0"/>
          <w:marBottom w:val="0"/>
          <w:divBdr>
            <w:top w:val="none" w:sz="0" w:space="0" w:color="auto"/>
            <w:left w:val="none" w:sz="0" w:space="0" w:color="auto"/>
            <w:bottom w:val="none" w:sz="0" w:space="0" w:color="auto"/>
            <w:right w:val="none" w:sz="0" w:space="0" w:color="auto"/>
          </w:divBdr>
          <w:divsChild>
            <w:div w:id="1916740621">
              <w:marLeft w:val="0"/>
              <w:marRight w:val="0"/>
              <w:marTop w:val="0"/>
              <w:marBottom w:val="0"/>
              <w:divBdr>
                <w:top w:val="none" w:sz="0" w:space="0" w:color="auto"/>
                <w:left w:val="none" w:sz="0" w:space="0" w:color="auto"/>
                <w:bottom w:val="none" w:sz="0" w:space="0" w:color="auto"/>
                <w:right w:val="none" w:sz="0" w:space="0" w:color="auto"/>
              </w:divBdr>
              <w:divsChild>
                <w:div w:id="339509063">
                  <w:marLeft w:val="0"/>
                  <w:marRight w:val="0"/>
                  <w:marTop w:val="0"/>
                  <w:marBottom w:val="0"/>
                  <w:divBdr>
                    <w:top w:val="none" w:sz="0" w:space="0" w:color="auto"/>
                    <w:left w:val="none" w:sz="0" w:space="0" w:color="auto"/>
                    <w:bottom w:val="none" w:sz="0" w:space="0" w:color="auto"/>
                    <w:right w:val="none" w:sz="0" w:space="0" w:color="auto"/>
                  </w:divBdr>
                  <w:divsChild>
                    <w:div w:id="446042617">
                      <w:marLeft w:val="0"/>
                      <w:marRight w:val="0"/>
                      <w:marTop w:val="0"/>
                      <w:marBottom w:val="0"/>
                      <w:divBdr>
                        <w:top w:val="none" w:sz="0" w:space="0" w:color="auto"/>
                        <w:left w:val="none" w:sz="0" w:space="0" w:color="auto"/>
                        <w:bottom w:val="none" w:sz="0" w:space="0" w:color="auto"/>
                        <w:right w:val="none" w:sz="0" w:space="0" w:color="auto"/>
                      </w:divBdr>
                      <w:divsChild>
                        <w:div w:id="91822376">
                          <w:marLeft w:val="0"/>
                          <w:marRight w:val="0"/>
                          <w:marTop w:val="0"/>
                          <w:marBottom w:val="0"/>
                          <w:divBdr>
                            <w:top w:val="none" w:sz="0" w:space="0" w:color="auto"/>
                            <w:left w:val="none" w:sz="0" w:space="0" w:color="auto"/>
                            <w:bottom w:val="none" w:sz="0" w:space="0" w:color="auto"/>
                            <w:right w:val="none" w:sz="0" w:space="0" w:color="auto"/>
                          </w:divBdr>
                          <w:divsChild>
                            <w:div w:id="865675791">
                              <w:marLeft w:val="0"/>
                              <w:marRight w:val="0"/>
                              <w:marTop w:val="0"/>
                              <w:marBottom w:val="0"/>
                              <w:divBdr>
                                <w:top w:val="none" w:sz="0" w:space="0" w:color="auto"/>
                                <w:left w:val="none" w:sz="0" w:space="0" w:color="auto"/>
                                <w:bottom w:val="none" w:sz="0" w:space="0" w:color="auto"/>
                                <w:right w:val="none" w:sz="0" w:space="0" w:color="auto"/>
                              </w:divBdr>
                              <w:divsChild>
                                <w:div w:id="530805149">
                                  <w:marLeft w:val="0"/>
                                  <w:marRight w:val="0"/>
                                  <w:marTop w:val="0"/>
                                  <w:marBottom w:val="0"/>
                                  <w:divBdr>
                                    <w:top w:val="none" w:sz="0" w:space="0" w:color="auto"/>
                                    <w:left w:val="none" w:sz="0" w:space="0" w:color="auto"/>
                                    <w:bottom w:val="none" w:sz="0" w:space="0" w:color="auto"/>
                                    <w:right w:val="none" w:sz="0" w:space="0" w:color="auto"/>
                                  </w:divBdr>
                                  <w:divsChild>
                                    <w:div w:id="1318267854">
                                      <w:marLeft w:val="0"/>
                                      <w:marRight w:val="0"/>
                                      <w:marTop w:val="0"/>
                                      <w:marBottom w:val="0"/>
                                      <w:divBdr>
                                        <w:top w:val="none" w:sz="0" w:space="0" w:color="auto"/>
                                        <w:left w:val="none" w:sz="0" w:space="0" w:color="auto"/>
                                        <w:bottom w:val="none" w:sz="0" w:space="0" w:color="auto"/>
                                        <w:right w:val="none" w:sz="0" w:space="0" w:color="auto"/>
                                      </w:divBdr>
                                      <w:divsChild>
                                        <w:div w:id="1482843055">
                                          <w:marLeft w:val="0"/>
                                          <w:marRight w:val="0"/>
                                          <w:marTop w:val="0"/>
                                          <w:marBottom w:val="0"/>
                                          <w:divBdr>
                                            <w:top w:val="none" w:sz="0" w:space="0" w:color="auto"/>
                                            <w:left w:val="none" w:sz="0" w:space="0" w:color="auto"/>
                                            <w:bottom w:val="none" w:sz="0" w:space="0" w:color="auto"/>
                                            <w:right w:val="none" w:sz="0" w:space="0" w:color="auto"/>
                                          </w:divBdr>
                                          <w:divsChild>
                                            <w:div w:id="1701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686858">
      <w:bodyDiv w:val="1"/>
      <w:marLeft w:val="0"/>
      <w:marRight w:val="0"/>
      <w:marTop w:val="0"/>
      <w:marBottom w:val="0"/>
      <w:divBdr>
        <w:top w:val="none" w:sz="0" w:space="0" w:color="auto"/>
        <w:left w:val="none" w:sz="0" w:space="0" w:color="auto"/>
        <w:bottom w:val="none" w:sz="0" w:space="0" w:color="auto"/>
        <w:right w:val="none" w:sz="0" w:space="0" w:color="auto"/>
      </w:divBdr>
    </w:div>
    <w:div w:id="1988971038">
      <w:bodyDiv w:val="1"/>
      <w:marLeft w:val="0"/>
      <w:marRight w:val="0"/>
      <w:marTop w:val="0"/>
      <w:marBottom w:val="0"/>
      <w:divBdr>
        <w:top w:val="none" w:sz="0" w:space="0" w:color="auto"/>
        <w:left w:val="none" w:sz="0" w:space="0" w:color="auto"/>
        <w:bottom w:val="none" w:sz="0" w:space="0" w:color="auto"/>
        <w:right w:val="none" w:sz="0" w:space="0" w:color="auto"/>
      </w:divBdr>
    </w:div>
    <w:div w:id="2097169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vic.gov.au/our-sector/state-sport-and-active-recreation-bodies" TargetMode="External"/><Relationship Id="rId18" Type="http://schemas.openxmlformats.org/officeDocument/2006/relationships/hyperlink" Target="mailto:privacy@ecodev.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port.vic.gov.au/our-sector/recognition-process-for-state-sport-and-recreation-bodies" TargetMode="External"/><Relationship Id="rId17" Type="http://schemas.openxmlformats.org/officeDocument/2006/relationships/hyperlink" Target="mailto:sportprograms@sport.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portprograms@sport.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portaus.gov.au/australian_sports_director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vic.gov.au/our-sector/state-sporting-associa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763271badffcee051acb86b0f942dd92">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21a6eb5f2352ebd741155197aada404b"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4E1C-F19D-44A7-B771-0436C0084765}">
  <ds:schemaRefs>
    <ds:schemaRef ds:uri="http://purl.org/dc/terms/"/>
    <ds:schemaRef ds:uri="498a0cc5-c2a5-4cf9-8fa4-b0a7e7f68826"/>
    <ds:schemaRef ds:uri="http://purl.org/dc/dcmitype/"/>
    <ds:schemaRef ds:uri="http://schemas.microsoft.com/office/2006/metadata/properties"/>
    <ds:schemaRef ds:uri="bc440a9b-ab5b-4648-9ddb-74715e1dcde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12A92D4-1A68-4F3A-86BA-A4F4B82EADF4}">
  <ds:schemaRefs>
    <ds:schemaRef ds:uri="http://schemas.microsoft.com/sharepoint/v3/contenttype/forms"/>
  </ds:schemaRefs>
</ds:datastoreItem>
</file>

<file path=customXml/itemProps3.xml><?xml version="1.0" encoding="utf-8"?>
<ds:datastoreItem xmlns:ds="http://schemas.openxmlformats.org/officeDocument/2006/customXml" ds:itemID="{19800B8D-B221-4B1F-A4EF-1858A62F3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613FF-DFE6-4241-A0DB-20F0E382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2463</Words>
  <Characters>15592</Characters>
  <Application>Microsoft Office Word</Application>
  <DocSecurity>0</DocSecurity>
  <Lines>346</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Links>
    <vt:vector size="48" baseType="variant">
      <vt:variant>
        <vt:i4>5308537</vt:i4>
      </vt:variant>
      <vt:variant>
        <vt:i4>21</vt:i4>
      </vt:variant>
      <vt:variant>
        <vt:i4>0</vt:i4>
      </vt:variant>
      <vt:variant>
        <vt:i4>5</vt:i4>
      </vt:variant>
      <vt:variant>
        <vt:lpwstr>mailto:privacy@ecodev.vic.gov.au</vt:lpwstr>
      </vt:variant>
      <vt:variant>
        <vt:lpwstr/>
      </vt:variant>
      <vt:variant>
        <vt:i4>5308537</vt:i4>
      </vt:variant>
      <vt:variant>
        <vt:i4>18</vt:i4>
      </vt:variant>
      <vt:variant>
        <vt:i4>0</vt:i4>
      </vt:variant>
      <vt:variant>
        <vt:i4>5</vt:i4>
      </vt:variant>
      <vt:variant>
        <vt:lpwstr>mailto:privacy@ecodev.vic.gov.au</vt:lpwstr>
      </vt:variant>
      <vt:variant>
        <vt:lpwstr/>
      </vt:variant>
      <vt:variant>
        <vt:i4>1376364</vt:i4>
      </vt:variant>
      <vt:variant>
        <vt:i4>15</vt:i4>
      </vt:variant>
      <vt:variant>
        <vt:i4>0</vt:i4>
      </vt:variant>
      <vt:variant>
        <vt:i4>5</vt:i4>
      </vt:variant>
      <vt:variant>
        <vt:lpwstr>mailto:sport.programs@sport.vic.gov.au</vt:lpwstr>
      </vt:variant>
      <vt:variant>
        <vt:lpwstr/>
      </vt:variant>
      <vt:variant>
        <vt:i4>6094878</vt:i4>
      </vt:variant>
      <vt:variant>
        <vt:i4>12</vt:i4>
      </vt:variant>
      <vt:variant>
        <vt:i4>0</vt:i4>
      </vt:variant>
      <vt:variant>
        <vt:i4>5</vt:i4>
      </vt:variant>
      <vt:variant>
        <vt:lpwstr>https://www.sportaus.gov.au/australian_sports_directory</vt:lpwstr>
      </vt:variant>
      <vt:variant>
        <vt:lpwstr/>
      </vt:variant>
      <vt:variant>
        <vt:i4>7602299</vt:i4>
      </vt:variant>
      <vt:variant>
        <vt:i4>9</vt:i4>
      </vt:variant>
      <vt:variant>
        <vt:i4>0</vt:i4>
      </vt:variant>
      <vt:variant>
        <vt:i4>5</vt:i4>
      </vt:variant>
      <vt:variant>
        <vt:lpwstr>https://sport.vic.gov.au/our-work/industry-development/find-sport-and-recreation-organisations/state-sporting-associations</vt:lpwstr>
      </vt:variant>
      <vt:variant>
        <vt:lpwstr/>
      </vt:variant>
      <vt:variant>
        <vt:i4>4194323</vt:i4>
      </vt:variant>
      <vt:variant>
        <vt:i4>6</vt:i4>
      </vt:variant>
      <vt:variant>
        <vt:i4>0</vt:i4>
      </vt:variant>
      <vt:variant>
        <vt:i4>5</vt:i4>
      </vt:variant>
      <vt:variant>
        <vt:lpwstr>https://sport.vic.gov.au/our-work/industry-development/find-sport-and-recreation-organisations/state-sport-and-recreation</vt:lpwstr>
      </vt:variant>
      <vt:variant>
        <vt:lpwstr/>
      </vt:variant>
      <vt:variant>
        <vt:i4>5439568</vt:i4>
      </vt:variant>
      <vt:variant>
        <vt:i4>3</vt:i4>
      </vt:variant>
      <vt:variant>
        <vt:i4>0</vt:i4>
      </vt:variant>
      <vt:variant>
        <vt:i4>5</vt:i4>
      </vt:variant>
      <vt:variant>
        <vt:lpwstr>https://sport.vic.gov.au/our-work/industry-development/find-sport-and-recreation-organisations/recognition-process-state</vt:lpwstr>
      </vt:variant>
      <vt:variant>
        <vt:lpwstr/>
      </vt:variant>
      <vt:variant>
        <vt:i4>8192035</vt:i4>
      </vt:variant>
      <vt:variant>
        <vt:i4>0</vt:i4>
      </vt:variant>
      <vt:variant>
        <vt:i4>0</vt:i4>
      </vt:variant>
      <vt:variant>
        <vt:i4>5</vt:i4>
      </vt:variant>
      <vt:variant>
        <vt:lpwstr>http://sport.vic.gov.au/grants-and-funding/our-grants/sporting-club-grants-program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Trisal (DJSIR)</dc:creator>
  <cp:keywords/>
  <cp:lastModifiedBy>Kate May (DJSIR)</cp:lastModifiedBy>
  <cp:revision>5</cp:revision>
  <cp:lastPrinted>2025-11-24T00:11:00Z</cp:lastPrinted>
  <dcterms:created xsi:type="dcterms:W3CDTF">2025-11-24T00:09:00Z</dcterms:created>
  <dcterms:modified xsi:type="dcterms:W3CDTF">2025-11-24T00:11:00Z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1370bb7a,6aed62fc,79b13ef6</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bdfceef,11d31fea,78d15fa5</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2025-02-26T04:51:20Z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ac4d4107-eb1d-4335-91df-6263dca0d342</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0x0101000D5C741BBD140E409B4535B0EA512F7B</vt:lpwstr>
  </property>
  <property fmtid="{D5CDD505-2E9C-101B-9397-08002B2CF9AE}" pid="17" name="MediaServiceImageTags">
    <vt:lpwstr/>
  </property>
  <property fmtid="{D5CDD505-2E9C-101B-9397-08002B2CF9AE}" pid="18" name="_docset_NoMedatataSyncRequired">
    <vt:lpwstr>True</vt:lpwstr>
  </property>
  <property fmtid="{D5CDD505-2E9C-101B-9397-08002B2CF9AE}" pid="19" name="Replytype">
    <vt:lpwstr/>
  </property>
</Properties>
</file>