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caps w:val="0"/>
          <w:spacing w:val="0"/>
          <w:sz w:val="18"/>
          <w:szCs w:val="36"/>
        </w:rPr>
        <w:id w:val="-1190906142"/>
        <w:docPartObj>
          <w:docPartGallery w:val="Cover Pages"/>
          <w:docPartUnique/>
        </w:docPartObj>
      </w:sdtPr>
      <w:sdtEndPr>
        <w:rPr>
          <w:bCs w:val="0"/>
          <w:szCs w:val="18"/>
        </w:rPr>
      </w:sdtEndPr>
      <w:sdtContent>
        <w:sdt>
          <w:sdtPr>
            <w:rPr>
              <w:b/>
              <w:bCs/>
              <w:caps w:val="0"/>
              <w:spacing w:val="0"/>
              <w:sz w:val="18"/>
            </w:rPr>
            <w:id w:val="-518473900"/>
            <w:placeholder>
              <w:docPart w:val="9A571CB08C3D486C9EF65DB1588A9F01"/>
            </w:placeholder>
          </w:sdtPr>
          <w:sdtEndPr>
            <w:rPr>
              <w:b w:val="0"/>
              <w:bCs w:val="0"/>
            </w:rPr>
          </w:sdtEndPr>
          <w:sdtContent>
            <w:bookmarkStart w:id="0" w:name="_Hlk124935526" w:displacedByCustomXml="prev"/>
            <w:p w14:paraId="44EF2C21" w14:textId="0A731F5E" w:rsidR="0016277E" w:rsidRPr="00D2519B" w:rsidRDefault="00851952" w:rsidP="0016277E">
              <w:pPr>
                <w:pStyle w:val="Title"/>
                <w:ind w:left="5387"/>
                <w:rPr>
                  <w:rStyle w:val="TitleChar"/>
                  <w:bCs/>
                  <w:szCs w:val="16"/>
                </w:rPr>
              </w:pPr>
              <w:r>
                <w:rPr>
                  <w:rStyle w:val="TitleChar"/>
                  <w:bCs/>
                  <w:szCs w:val="16"/>
                </w:rPr>
                <w:t>S</w:t>
              </w:r>
              <w:r w:rsidR="00CE1FB5">
                <w:rPr>
                  <w:rStyle w:val="TitleChar"/>
                  <w:bCs/>
                  <w:szCs w:val="16"/>
                </w:rPr>
                <w:t>port and Recreation Victoria</w:t>
              </w:r>
              <w:r>
                <w:rPr>
                  <w:rStyle w:val="TitleChar"/>
                  <w:bCs/>
                  <w:szCs w:val="16"/>
                </w:rPr>
                <w:t xml:space="preserve"> Partnership Database</w:t>
              </w:r>
              <w:r w:rsidR="0016277E">
                <w:rPr>
                  <w:rStyle w:val="TitleChar"/>
                  <w:bCs/>
                  <w:szCs w:val="16"/>
                </w:rPr>
                <w:t xml:space="preserve"> </w:t>
              </w:r>
              <w:r>
                <w:rPr>
                  <w:rStyle w:val="TitleChar"/>
                  <w:bCs/>
                  <w:szCs w:val="16"/>
                </w:rPr>
                <w:t>20</w:t>
              </w:r>
              <w:r w:rsidR="0016277E">
                <w:rPr>
                  <w:rStyle w:val="TitleChar"/>
                  <w:bCs/>
                  <w:szCs w:val="16"/>
                </w:rPr>
                <w:t>23</w:t>
              </w:r>
            </w:p>
            <w:p w14:paraId="60376592" w14:textId="0DF5AC79" w:rsidR="00E4688A" w:rsidRDefault="00E4688A" w:rsidP="0016277E">
              <w:pPr>
                <w:pStyle w:val="Subtitle"/>
                <w:rPr>
                  <w:sz w:val="24"/>
                  <w:szCs w:val="16"/>
                </w:rPr>
              </w:pPr>
              <w:r w:rsidRPr="00E4688A">
                <w:rPr>
                  <w:b/>
                  <w:sz w:val="24"/>
                  <w:szCs w:val="16"/>
                </w:rPr>
                <w:t xml:space="preserve">AS at </w:t>
              </w:r>
              <w:r w:rsidR="00810CC3">
                <w:rPr>
                  <w:b/>
                  <w:sz w:val="24"/>
                  <w:szCs w:val="16"/>
                </w:rPr>
                <w:t>25</w:t>
              </w:r>
              <w:r w:rsidR="005635DE">
                <w:rPr>
                  <w:b/>
                  <w:sz w:val="24"/>
                  <w:szCs w:val="16"/>
                </w:rPr>
                <w:t xml:space="preserve"> may </w:t>
              </w:r>
              <w:r w:rsidRPr="00E4688A">
                <w:rPr>
                  <w:b/>
                  <w:sz w:val="24"/>
                  <w:szCs w:val="16"/>
                </w:rPr>
                <w:t>2023</w:t>
              </w:r>
              <w:r w:rsidR="005635DE">
                <w:rPr>
                  <w:sz w:val="24"/>
                  <w:szCs w:val="16"/>
                </w:rPr>
                <w:t>*</w:t>
              </w:r>
            </w:p>
            <w:p w14:paraId="6244ACC8" w14:textId="7836CFF6" w:rsidR="00A976CE" w:rsidRPr="00630C3F" w:rsidRDefault="002313E1" w:rsidP="00630C3F">
              <w:pPr>
                <w:jc w:val="right"/>
                <w:rPr>
                  <w:lang w:val="en-GB"/>
                </w:rPr>
              </w:pPr>
              <w:r>
                <w:rPr>
                  <w:b/>
                  <w:caps/>
                  <w:noProof/>
                  <w:color w:val="auto"/>
                  <w:spacing w:val="-4"/>
                  <w:sz w:val="24"/>
                  <w:szCs w:val="16"/>
                  <w:lang w:val="en-GB"/>
                </w:rPr>
                <w:t>*</w:t>
              </w:r>
              <w:r w:rsidR="006E7338" w:rsidRPr="006E7338">
                <w:rPr>
                  <w:sz w:val="24"/>
                  <w:szCs w:val="24"/>
                </w:rPr>
                <w:t xml:space="preserve"> </w:t>
              </w:r>
              <w:r w:rsidR="006E7338">
                <w:rPr>
                  <w:sz w:val="24"/>
                  <w:szCs w:val="24"/>
                </w:rPr>
                <w:t>Organisations in the first table have been added to this database on 25 May 2023</w:t>
              </w:r>
            </w:p>
            <w:bookmarkEnd w:id="0" w:displacedByCustomXml="next"/>
          </w:sdtContent>
        </w:sdt>
        <w:p w14:paraId="7FA571EF" w14:textId="2658B933" w:rsidR="00A976CE" w:rsidRDefault="00000000" w:rsidP="00442F54">
          <w:pPr>
            <w:rPr>
              <w:sz w:val="28"/>
              <w:szCs w:val="28"/>
            </w:rPr>
            <w:sectPr w:rsidR="00A976CE" w:rsidSect="008806B7">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985" w:right="2268" w:bottom="1701" w:left="1985" w:header="284" w:footer="340" w:gutter="0"/>
              <w:pgNumType w:start="0"/>
              <w:cols w:space="708"/>
              <w:titlePg/>
              <w:docGrid w:linePitch="360"/>
            </w:sectPr>
          </w:pPr>
        </w:p>
      </w:sdtContent>
    </w:sdt>
    <w:tbl>
      <w:tblPr>
        <w:tblStyle w:val="DOT1"/>
        <w:tblW w:w="16160" w:type="dxa"/>
        <w:tblInd w:w="-712" w:type="dxa"/>
        <w:tblLayout w:type="fixed"/>
        <w:tblLook w:val="04A0" w:firstRow="1" w:lastRow="0" w:firstColumn="1" w:lastColumn="0" w:noHBand="0" w:noVBand="1"/>
      </w:tblPr>
      <w:tblGrid>
        <w:gridCol w:w="1418"/>
        <w:gridCol w:w="1276"/>
        <w:gridCol w:w="1276"/>
        <w:gridCol w:w="2126"/>
        <w:gridCol w:w="2835"/>
        <w:gridCol w:w="3544"/>
        <w:gridCol w:w="3685"/>
      </w:tblGrid>
      <w:tr w:rsidR="00606F61" w:rsidRPr="00CE1FB5" w14:paraId="0EC6B2BD" w14:textId="77777777" w:rsidTr="00CE1FB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8" w:type="dxa"/>
            <w:hideMark/>
          </w:tcPr>
          <w:p w14:paraId="24210559" w14:textId="5F0CC65A" w:rsidR="00606F61" w:rsidRPr="00CE1FB5" w:rsidRDefault="00606F61" w:rsidP="00606F61">
            <w:pPr>
              <w:rPr>
                <w:rFonts w:ascii="Calibri" w:hAnsi="Calibri" w:cs="Calibri"/>
                <w:bCs/>
                <w:sz w:val="20"/>
                <w:szCs w:val="20"/>
                <w:lang w:val="en-AU"/>
              </w:rPr>
            </w:pPr>
            <w:r w:rsidRPr="00CE1FB5">
              <w:rPr>
                <w:rFonts w:ascii="Calibri" w:hAnsi="Calibri" w:cs="Calibri"/>
                <w:bCs/>
                <w:sz w:val="20"/>
                <w:szCs w:val="20"/>
              </w:rPr>
              <w:lastRenderedPageBreak/>
              <w:t>Organisation Name</w:t>
            </w:r>
          </w:p>
        </w:tc>
        <w:tc>
          <w:tcPr>
            <w:tcW w:w="1276" w:type="dxa"/>
            <w:hideMark/>
          </w:tcPr>
          <w:p w14:paraId="21D6F4BC" w14:textId="77777777" w:rsidR="00606F61" w:rsidRPr="00CE1FB5" w:rsidRDefault="00606F61">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Type of organisation</w:t>
            </w:r>
          </w:p>
        </w:tc>
        <w:tc>
          <w:tcPr>
            <w:tcW w:w="1276" w:type="dxa"/>
            <w:hideMark/>
          </w:tcPr>
          <w:p w14:paraId="1BDCF846" w14:textId="77777777" w:rsidR="00606F61" w:rsidRPr="00CE1FB5" w:rsidRDefault="00606F61">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Region Served</w:t>
            </w:r>
          </w:p>
        </w:tc>
        <w:tc>
          <w:tcPr>
            <w:tcW w:w="2126" w:type="dxa"/>
            <w:hideMark/>
          </w:tcPr>
          <w:p w14:paraId="072D4BE8" w14:textId="77777777" w:rsidR="00606F61" w:rsidRPr="00CE1FB5" w:rsidRDefault="00606F61">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Thematic / policy area of expertise</w:t>
            </w:r>
          </w:p>
        </w:tc>
        <w:tc>
          <w:tcPr>
            <w:tcW w:w="2835" w:type="dxa"/>
            <w:hideMark/>
          </w:tcPr>
          <w:p w14:paraId="6FC5B8C7" w14:textId="77777777" w:rsidR="00606F61" w:rsidRPr="00CE1FB5" w:rsidRDefault="00606F61">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Project types</w:t>
            </w:r>
          </w:p>
        </w:tc>
        <w:tc>
          <w:tcPr>
            <w:tcW w:w="3544" w:type="dxa"/>
            <w:hideMark/>
          </w:tcPr>
          <w:p w14:paraId="0F4E9EA9" w14:textId="77777777" w:rsidR="00606F61" w:rsidRPr="00CE1FB5" w:rsidRDefault="00606F61">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Are you seeking to partner with any particular type of organisation?</w:t>
            </w:r>
          </w:p>
        </w:tc>
        <w:tc>
          <w:tcPr>
            <w:tcW w:w="3685" w:type="dxa"/>
            <w:hideMark/>
          </w:tcPr>
          <w:p w14:paraId="56297051" w14:textId="77777777" w:rsidR="00606F61" w:rsidRPr="00CE1FB5" w:rsidRDefault="00606F61">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Additional information you would like a potential partner organisation to know</w:t>
            </w:r>
          </w:p>
        </w:tc>
      </w:tr>
      <w:tr w:rsidR="003F0491" w:rsidRPr="00CE1FB5" w14:paraId="7A532B2D" w14:textId="77777777" w:rsidTr="003F0491">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2A7B424C" w14:textId="5907466B" w:rsidR="003F0491" w:rsidRPr="00656D98" w:rsidRDefault="003F0491" w:rsidP="003F0491">
            <w:pPr>
              <w:rPr>
                <w:rFonts w:ascii="Calibri" w:hAnsi="Calibri" w:cs="Calibri"/>
                <w:b w:val="0"/>
                <w:bCs/>
                <w:sz w:val="20"/>
                <w:szCs w:val="20"/>
              </w:rPr>
            </w:pPr>
            <w:r w:rsidRPr="00656D98">
              <w:rPr>
                <w:rFonts w:ascii="Calibri" w:hAnsi="Calibri" w:cs="Calibri"/>
                <w:b w:val="0"/>
                <w:bCs/>
                <w:sz w:val="22"/>
                <w:szCs w:val="22"/>
              </w:rPr>
              <w:t>AUSactive</w:t>
            </w:r>
          </w:p>
        </w:tc>
        <w:tc>
          <w:tcPr>
            <w:tcW w:w="1276" w:type="dxa"/>
            <w:shd w:val="clear" w:color="auto" w:fill="auto"/>
            <w:vAlign w:val="center"/>
          </w:tcPr>
          <w:p w14:paraId="55AB1CA0" w14:textId="07255CC7" w:rsidR="003F0491" w:rsidRPr="00656D98"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656D98">
              <w:rPr>
                <w:rFonts w:ascii="Calibri" w:hAnsi="Calibri" w:cs="Calibri"/>
                <w:b w:val="0"/>
                <w:bCs/>
                <w:sz w:val="22"/>
                <w:szCs w:val="22"/>
              </w:rPr>
              <w:t xml:space="preserve">National association for health and fitness industry  </w:t>
            </w:r>
          </w:p>
        </w:tc>
        <w:tc>
          <w:tcPr>
            <w:tcW w:w="1276" w:type="dxa"/>
            <w:shd w:val="clear" w:color="auto" w:fill="auto"/>
            <w:vAlign w:val="center"/>
          </w:tcPr>
          <w:p w14:paraId="2075F6C0" w14:textId="3F64FE6F" w:rsidR="003F0491" w:rsidRPr="00656D98"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656D98">
              <w:rPr>
                <w:rFonts w:ascii="Calibri" w:hAnsi="Calibri" w:cs="Calibri"/>
                <w:b w:val="0"/>
                <w:bCs/>
                <w:sz w:val="22"/>
                <w:szCs w:val="22"/>
              </w:rPr>
              <w:t>State-wide;</w:t>
            </w:r>
          </w:p>
        </w:tc>
        <w:tc>
          <w:tcPr>
            <w:tcW w:w="2126" w:type="dxa"/>
            <w:shd w:val="clear" w:color="auto" w:fill="auto"/>
            <w:vAlign w:val="center"/>
          </w:tcPr>
          <w:p w14:paraId="6887E84F" w14:textId="2081AE62" w:rsidR="003F0491" w:rsidRPr="00656D98"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656D98">
              <w:rPr>
                <w:rFonts w:ascii="Calibri" w:hAnsi="Calibri" w:cs="Calibri"/>
                <w:b w:val="0"/>
                <w:bCs/>
                <w:sz w:val="22"/>
                <w:szCs w:val="22"/>
              </w:rPr>
              <w:t>Older adults;People with disability;Women and girls;</w:t>
            </w:r>
          </w:p>
        </w:tc>
        <w:tc>
          <w:tcPr>
            <w:tcW w:w="2835" w:type="dxa"/>
            <w:shd w:val="clear" w:color="auto" w:fill="auto"/>
            <w:vAlign w:val="center"/>
          </w:tcPr>
          <w:p w14:paraId="40E80042" w14:textId="2A0BB913" w:rsidR="003F0491" w:rsidRPr="00656D98"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656D98">
              <w:rPr>
                <w:rFonts w:ascii="Calibri" w:hAnsi="Calibri" w:cs="Calibri"/>
                <w:b w:val="0"/>
                <w:bCs/>
                <w:sz w:val="22"/>
                <w:szCs w:val="22"/>
              </w:rPr>
              <w:t>Education / awareness campaigns;Increased participation opportunities;Increased workforce diversity;Community development;Program development to support modified programming for individual and community groups;Research projects;Resource development;</w:t>
            </w:r>
          </w:p>
        </w:tc>
        <w:tc>
          <w:tcPr>
            <w:tcW w:w="3544" w:type="dxa"/>
            <w:shd w:val="clear" w:color="auto" w:fill="auto"/>
            <w:vAlign w:val="center"/>
          </w:tcPr>
          <w:p w14:paraId="1F5EAA7D" w14:textId="1EC7CEB8" w:rsidR="003F0491" w:rsidRPr="00656D98"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656D98">
              <w:rPr>
                <w:rFonts w:ascii="Calibri" w:hAnsi="Calibri" w:cs="Calibri"/>
                <w:b w:val="0"/>
                <w:bCs/>
                <w:sz w:val="22"/>
                <w:szCs w:val="22"/>
              </w:rPr>
              <w:t>Any of the above;</w:t>
            </w:r>
          </w:p>
        </w:tc>
        <w:tc>
          <w:tcPr>
            <w:tcW w:w="3685" w:type="dxa"/>
            <w:shd w:val="clear" w:color="auto" w:fill="auto"/>
            <w:vAlign w:val="center"/>
          </w:tcPr>
          <w:p w14:paraId="0DBF2DF8" w14:textId="77777777" w:rsidR="003F0491" w:rsidRPr="00656D98"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r>
      <w:tr w:rsidR="0013682D" w:rsidRPr="00CE1FB5" w14:paraId="7B7E9982" w14:textId="77777777" w:rsidTr="0013682D">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43D6029A" w14:textId="5D6194AB" w:rsidR="0013682D" w:rsidRPr="0013682D" w:rsidRDefault="0013682D" w:rsidP="0013682D">
            <w:pPr>
              <w:rPr>
                <w:rFonts w:ascii="Calibri" w:hAnsi="Calibri" w:cs="Calibri"/>
                <w:b w:val="0"/>
                <w:bCs/>
                <w:sz w:val="22"/>
                <w:szCs w:val="22"/>
              </w:rPr>
            </w:pPr>
            <w:r w:rsidRPr="0013682D">
              <w:rPr>
                <w:rFonts w:ascii="Calibri" w:hAnsi="Calibri" w:cs="Calibri"/>
                <w:b w:val="0"/>
                <w:bCs/>
                <w:sz w:val="22"/>
                <w:szCs w:val="22"/>
              </w:rPr>
              <w:t>Centre for Sport and Social Impact - La Trobe University</w:t>
            </w:r>
          </w:p>
        </w:tc>
        <w:tc>
          <w:tcPr>
            <w:tcW w:w="1276" w:type="dxa"/>
            <w:shd w:val="clear" w:color="auto" w:fill="auto"/>
            <w:vAlign w:val="center"/>
          </w:tcPr>
          <w:p w14:paraId="042EA730" w14:textId="03914B27" w:rsidR="0013682D" w:rsidRPr="0013682D" w:rsidRDefault="0013682D" w:rsidP="0013682D">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13682D">
              <w:rPr>
                <w:rFonts w:ascii="Calibri" w:hAnsi="Calibri" w:cs="Calibri"/>
                <w:b w:val="0"/>
                <w:bCs/>
                <w:sz w:val="22"/>
                <w:szCs w:val="22"/>
              </w:rPr>
              <w:t>Victorian higher education provider</w:t>
            </w:r>
          </w:p>
        </w:tc>
        <w:tc>
          <w:tcPr>
            <w:tcW w:w="1276" w:type="dxa"/>
            <w:shd w:val="clear" w:color="auto" w:fill="auto"/>
            <w:vAlign w:val="center"/>
          </w:tcPr>
          <w:p w14:paraId="0CD09CBB" w14:textId="77FCC146" w:rsidR="0013682D" w:rsidRPr="0013682D" w:rsidRDefault="0013682D" w:rsidP="0013682D">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13682D">
              <w:rPr>
                <w:rFonts w:ascii="Calibri" w:hAnsi="Calibri" w:cs="Calibri"/>
                <w:b w:val="0"/>
                <w:bCs/>
                <w:sz w:val="22"/>
                <w:szCs w:val="22"/>
              </w:rPr>
              <w:t>State-wide;</w:t>
            </w:r>
          </w:p>
        </w:tc>
        <w:tc>
          <w:tcPr>
            <w:tcW w:w="2126" w:type="dxa"/>
            <w:shd w:val="clear" w:color="auto" w:fill="auto"/>
            <w:vAlign w:val="center"/>
          </w:tcPr>
          <w:p w14:paraId="3A195F91" w14:textId="068C91CE" w:rsidR="0013682D" w:rsidRPr="0013682D" w:rsidRDefault="006E7338" w:rsidP="0013682D">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Pr>
                <w:rFonts w:ascii="Calibri" w:hAnsi="Calibri" w:cs="Calibri"/>
                <w:b w:val="0"/>
                <w:bCs/>
                <w:sz w:val="22"/>
                <w:szCs w:val="22"/>
              </w:rPr>
              <w:t>All</w:t>
            </w:r>
          </w:p>
        </w:tc>
        <w:tc>
          <w:tcPr>
            <w:tcW w:w="2835" w:type="dxa"/>
            <w:shd w:val="clear" w:color="auto" w:fill="auto"/>
            <w:vAlign w:val="center"/>
          </w:tcPr>
          <w:p w14:paraId="7A7408E7" w14:textId="009BBBB2" w:rsidR="0013682D" w:rsidRPr="0013682D" w:rsidRDefault="006E7338" w:rsidP="0013682D">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Pr>
                <w:rFonts w:ascii="Calibri" w:hAnsi="Calibri" w:cs="Calibri"/>
                <w:b w:val="0"/>
                <w:bCs/>
                <w:sz w:val="22"/>
                <w:szCs w:val="22"/>
              </w:rPr>
              <w:t>All</w:t>
            </w:r>
          </w:p>
        </w:tc>
        <w:tc>
          <w:tcPr>
            <w:tcW w:w="3544" w:type="dxa"/>
            <w:shd w:val="clear" w:color="auto" w:fill="auto"/>
            <w:vAlign w:val="center"/>
          </w:tcPr>
          <w:p w14:paraId="50866DD8" w14:textId="522CCF59" w:rsidR="0013682D" w:rsidRPr="0013682D" w:rsidRDefault="0013682D" w:rsidP="0013682D">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13682D">
              <w:rPr>
                <w:rFonts w:ascii="Calibri" w:hAnsi="Calibri" w:cs="Calibri"/>
                <w:b w:val="0"/>
                <w:bCs/>
                <w:sz w:val="22"/>
                <w:szCs w:val="22"/>
              </w:rPr>
              <w:t>Any of the above;</w:t>
            </w:r>
          </w:p>
        </w:tc>
        <w:tc>
          <w:tcPr>
            <w:tcW w:w="3685" w:type="dxa"/>
            <w:shd w:val="clear" w:color="auto" w:fill="auto"/>
            <w:vAlign w:val="center"/>
          </w:tcPr>
          <w:p w14:paraId="5030CEE9" w14:textId="1C1B632C" w:rsidR="0013682D" w:rsidRPr="0013682D" w:rsidRDefault="0013682D" w:rsidP="0013682D">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13682D">
              <w:rPr>
                <w:rFonts w:ascii="Calibri" w:hAnsi="Calibri" w:cs="Calibri"/>
                <w:b w:val="0"/>
                <w:bCs/>
                <w:sz w:val="22"/>
                <w:szCs w:val="22"/>
              </w:rPr>
              <w:t xml:space="preserve">The Centre for Sport and Social Impact undertakes high-quality, applied, and translational research, bringing together researchers from across the University to address how sport, physical activity, and active recreation contribute to physical, mental, and social wellbeing across the lifespan. CSSI has enduring relationships/partnerships with industry and government, built on our capacity to understand our partners’ needs, and our ability to apply and translate our knowledge. </w:t>
            </w:r>
          </w:p>
        </w:tc>
      </w:tr>
      <w:tr w:rsidR="00A216AE" w:rsidRPr="00CE1FB5" w14:paraId="163D5BD9" w14:textId="77777777" w:rsidTr="00A216AE">
        <w:trPr>
          <w:cnfStyle w:val="100000000000" w:firstRow="1" w:lastRow="0" w:firstColumn="0" w:lastColumn="0" w:oddVBand="0" w:evenVBand="0" w:oddHBand="0" w:evenHBand="0" w:firstRowFirstColumn="0" w:firstRowLastColumn="0" w:lastRowFirstColumn="0" w:lastRowLastColumn="0"/>
          <w:cantSplit/>
          <w:trHeight w:val="343"/>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59DEA2D7" w14:textId="24C3DB95" w:rsidR="00A216AE" w:rsidRPr="00A216AE" w:rsidRDefault="00A216AE" w:rsidP="00A216AE">
            <w:pPr>
              <w:rPr>
                <w:rFonts w:ascii="Calibri" w:hAnsi="Calibri" w:cs="Calibri"/>
                <w:b w:val="0"/>
                <w:bCs/>
                <w:sz w:val="20"/>
                <w:szCs w:val="20"/>
              </w:rPr>
            </w:pPr>
            <w:r w:rsidRPr="00A216AE">
              <w:rPr>
                <w:rFonts w:ascii="Calibri" w:hAnsi="Calibri" w:cs="Calibri"/>
                <w:b w:val="0"/>
                <w:bCs/>
                <w:sz w:val="20"/>
                <w:szCs w:val="20"/>
              </w:rPr>
              <w:t>Different Journeys</w:t>
            </w:r>
          </w:p>
        </w:tc>
        <w:tc>
          <w:tcPr>
            <w:tcW w:w="1276" w:type="dxa"/>
            <w:shd w:val="clear" w:color="auto" w:fill="auto"/>
            <w:vAlign w:val="center"/>
          </w:tcPr>
          <w:p w14:paraId="4D19F815" w14:textId="08CB97F5" w:rsidR="00A216AE" w:rsidRPr="00A216AE" w:rsidRDefault="00A216AE" w:rsidP="00A216AE">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A216AE">
              <w:rPr>
                <w:rFonts w:ascii="Calibri" w:hAnsi="Calibri" w:cs="Calibri"/>
                <w:b w:val="0"/>
                <w:bCs/>
                <w:sz w:val="20"/>
                <w:szCs w:val="20"/>
              </w:rPr>
              <w:t>Community Organisation</w:t>
            </w:r>
          </w:p>
        </w:tc>
        <w:tc>
          <w:tcPr>
            <w:tcW w:w="1276" w:type="dxa"/>
            <w:shd w:val="clear" w:color="auto" w:fill="auto"/>
            <w:vAlign w:val="center"/>
          </w:tcPr>
          <w:p w14:paraId="784F1FA2" w14:textId="77777777" w:rsidR="00A216AE" w:rsidRPr="00A216AE" w:rsidRDefault="00A216AE" w:rsidP="00A216AE">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2126" w:type="dxa"/>
            <w:shd w:val="clear" w:color="auto" w:fill="auto"/>
            <w:vAlign w:val="center"/>
          </w:tcPr>
          <w:p w14:paraId="0E7D7A2C" w14:textId="77777777" w:rsidR="00A216AE" w:rsidRPr="00A216AE" w:rsidRDefault="00A216AE" w:rsidP="00A216AE">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2835" w:type="dxa"/>
            <w:shd w:val="clear" w:color="auto" w:fill="auto"/>
            <w:vAlign w:val="center"/>
          </w:tcPr>
          <w:p w14:paraId="7EC4A83F" w14:textId="77777777" w:rsidR="00A216AE" w:rsidRPr="00A216AE" w:rsidRDefault="00A216AE" w:rsidP="00A216AE">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3544" w:type="dxa"/>
            <w:shd w:val="clear" w:color="auto" w:fill="auto"/>
            <w:vAlign w:val="center"/>
          </w:tcPr>
          <w:p w14:paraId="597776EA" w14:textId="77777777" w:rsidR="00A216AE" w:rsidRPr="00A216AE" w:rsidRDefault="00A216AE" w:rsidP="00A216AE">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3685" w:type="dxa"/>
            <w:shd w:val="clear" w:color="auto" w:fill="auto"/>
            <w:vAlign w:val="center"/>
          </w:tcPr>
          <w:p w14:paraId="5719DCED" w14:textId="059147A8" w:rsidR="00A216AE" w:rsidRPr="00A216AE" w:rsidRDefault="00A216AE" w:rsidP="00A216AE">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A216AE">
              <w:rPr>
                <w:rFonts w:ascii="Calibri" w:hAnsi="Calibri" w:cs="Calibri"/>
                <w:b w:val="0"/>
                <w:bCs/>
                <w:sz w:val="20"/>
                <w:szCs w:val="20"/>
              </w:rPr>
              <w:t>Empowering Autism</w:t>
            </w:r>
          </w:p>
        </w:tc>
      </w:tr>
      <w:tr w:rsidR="00844888" w:rsidRPr="00CE1FB5" w14:paraId="7B845769" w14:textId="77777777" w:rsidTr="00844888">
        <w:trPr>
          <w:cnfStyle w:val="100000000000" w:firstRow="1" w:lastRow="0" w:firstColumn="0" w:lastColumn="0" w:oddVBand="0" w:evenVBand="0" w:oddHBand="0" w:evenHBand="0" w:firstRowFirstColumn="0" w:firstRowLastColumn="0" w:lastRowFirstColumn="0" w:lastRowLastColumn="0"/>
          <w:cantSplit/>
          <w:trHeight w:val="343"/>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05287C3A" w14:textId="448A6FC5" w:rsidR="00844888" w:rsidRPr="00844888" w:rsidRDefault="00844888" w:rsidP="00844888">
            <w:pPr>
              <w:rPr>
                <w:rFonts w:ascii="Calibri" w:hAnsi="Calibri" w:cs="Calibri"/>
                <w:b w:val="0"/>
                <w:bCs/>
                <w:sz w:val="22"/>
                <w:szCs w:val="22"/>
              </w:rPr>
            </w:pPr>
            <w:r w:rsidRPr="00844888">
              <w:rPr>
                <w:rFonts w:ascii="Calibri" w:hAnsi="Calibri" w:cs="Calibri"/>
                <w:b w:val="0"/>
                <w:bCs/>
                <w:sz w:val="22"/>
                <w:szCs w:val="22"/>
              </w:rPr>
              <w:t>Disability Sport and Recreation</w:t>
            </w:r>
          </w:p>
        </w:tc>
        <w:tc>
          <w:tcPr>
            <w:tcW w:w="1276" w:type="dxa"/>
            <w:shd w:val="clear" w:color="auto" w:fill="auto"/>
            <w:vAlign w:val="center"/>
          </w:tcPr>
          <w:p w14:paraId="7D3277BC" w14:textId="0DEEB388"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844888">
              <w:rPr>
                <w:rFonts w:ascii="Calibri" w:hAnsi="Calibri" w:cs="Calibri"/>
                <w:b w:val="0"/>
                <w:bCs/>
                <w:sz w:val="22"/>
                <w:szCs w:val="22"/>
              </w:rPr>
              <w:t>Specialist community organisation</w:t>
            </w:r>
          </w:p>
        </w:tc>
        <w:tc>
          <w:tcPr>
            <w:tcW w:w="1276" w:type="dxa"/>
            <w:shd w:val="clear" w:color="auto" w:fill="auto"/>
            <w:vAlign w:val="center"/>
          </w:tcPr>
          <w:p w14:paraId="1428701E" w14:textId="196A2F84"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844888">
              <w:rPr>
                <w:rFonts w:ascii="Calibri" w:hAnsi="Calibri" w:cs="Calibri"/>
                <w:b w:val="0"/>
                <w:bCs/>
                <w:sz w:val="22"/>
                <w:szCs w:val="22"/>
              </w:rPr>
              <w:t>State-wide;</w:t>
            </w:r>
          </w:p>
        </w:tc>
        <w:tc>
          <w:tcPr>
            <w:tcW w:w="2126" w:type="dxa"/>
            <w:shd w:val="clear" w:color="auto" w:fill="auto"/>
            <w:vAlign w:val="center"/>
          </w:tcPr>
          <w:p w14:paraId="6E61FC72" w14:textId="19AD9CE5"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844888">
              <w:rPr>
                <w:rFonts w:ascii="Calibri" w:hAnsi="Calibri" w:cs="Calibri"/>
                <w:b w:val="0"/>
                <w:bCs/>
                <w:sz w:val="22"/>
                <w:szCs w:val="22"/>
              </w:rPr>
              <w:t>People with disability;</w:t>
            </w:r>
          </w:p>
        </w:tc>
        <w:tc>
          <w:tcPr>
            <w:tcW w:w="2835" w:type="dxa"/>
            <w:shd w:val="clear" w:color="auto" w:fill="auto"/>
            <w:vAlign w:val="center"/>
          </w:tcPr>
          <w:p w14:paraId="401EA18B" w14:textId="3468AAAD"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844888">
              <w:rPr>
                <w:rFonts w:ascii="Calibri" w:hAnsi="Calibri" w:cs="Calibri"/>
                <w:b w:val="0"/>
                <w:bCs/>
                <w:sz w:val="22"/>
                <w:szCs w:val="22"/>
              </w:rPr>
              <w:t>Capacity development for staff and administrators;Increased participation opportunities;Community development;Education / awareness campaigns;Leadership or mentoring programs;Resource development;Program development to support modified programming for individual and community groups;Workforce planning and development;</w:t>
            </w:r>
          </w:p>
        </w:tc>
        <w:tc>
          <w:tcPr>
            <w:tcW w:w="3544" w:type="dxa"/>
            <w:shd w:val="clear" w:color="auto" w:fill="auto"/>
            <w:vAlign w:val="center"/>
          </w:tcPr>
          <w:p w14:paraId="72281C59" w14:textId="2E686C24"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2"/>
                <w:szCs w:val="22"/>
              </w:rPr>
            </w:pPr>
            <w:r w:rsidRPr="00844888">
              <w:rPr>
                <w:rFonts w:ascii="Calibri" w:hAnsi="Calibri" w:cs="Calibri"/>
                <w:b w:val="0"/>
                <w:bCs/>
                <w:sz w:val="22"/>
                <w:szCs w:val="22"/>
              </w:rPr>
              <w:t>Victorian Local Government Entity;State Sporting Association;</w:t>
            </w:r>
          </w:p>
        </w:tc>
        <w:tc>
          <w:tcPr>
            <w:tcW w:w="3685" w:type="dxa"/>
            <w:shd w:val="clear" w:color="auto" w:fill="auto"/>
            <w:vAlign w:val="center"/>
          </w:tcPr>
          <w:p w14:paraId="07D46DC8" w14:textId="77777777"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r>
      <w:tr w:rsidR="007F4ABB" w:rsidRPr="00CE1FB5" w14:paraId="074B670D" w14:textId="77777777" w:rsidTr="007F4ABB">
        <w:trPr>
          <w:cnfStyle w:val="100000000000" w:firstRow="1" w:lastRow="0" w:firstColumn="0" w:lastColumn="0" w:oddVBand="0" w:evenVBand="0" w:oddHBand="0" w:evenHBand="0" w:firstRowFirstColumn="0" w:firstRowLastColumn="0" w:lastRowFirstColumn="0" w:lastRowLastColumn="0"/>
          <w:cantSplit/>
          <w:trHeight w:val="343"/>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2CFE1F68" w14:textId="7C6BC8FB" w:rsidR="007F4ABB" w:rsidRPr="007F4ABB" w:rsidRDefault="007F4ABB" w:rsidP="007F4ABB">
            <w:pPr>
              <w:rPr>
                <w:rFonts w:ascii="Calibri" w:hAnsi="Calibri" w:cs="Calibri"/>
                <w:b w:val="0"/>
                <w:bCs/>
                <w:sz w:val="20"/>
                <w:szCs w:val="20"/>
              </w:rPr>
            </w:pPr>
            <w:r w:rsidRPr="007F4ABB">
              <w:rPr>
                <w:rFonts w:ascii="Calibri" w:hAnsi="Calibri" w:cs="Calibri"/>
                <w:b w:val="0"/>
                <w:bCs/>
                <w:sz w:val="20"/>
                <w:szCs w:val="20"/>
              </w:rPr>
              <w:t>Melbourne Victory FC</w:t>
            </w:r>
          </w:p>
        </w:tc>
        <w:tc>
          <w:tcPr>
            <w:tcW w:w="1276" w:type="dxa"/>
            <w:shd w:val="clear" w:color="auto" w:fill="auto"/>
            <w:vAlign w:val="center"/>
          </w:tcPr>
          <w:p w14:paraId="2C079241" w14:textId="4E0A3F04" w:rsidR="007F4ABB" w:rsidRPr="007F4ABB" w:rsidRDefault="007F4ABB" w:rsidP="007F4AB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7F4ABB">
              <w:rPr>
                <w:rFonts w:ascii="Calibri" w:hAnsi="Calibri" w:cs="Calibri"/>
                <w:b w:val="0"/>
                <w:bCs/>
                <w:sz w:val="20"/>
                <w:szCs w:val="20"/>
              </w:rPr>
              <w:t>Professional Sporting Club</w:t>
            </w:r>
          </w:p>
        </w:tc>
        <w:tc>
          <w:tcPr>
            <w:tcW w:w="1276" w:type="dxa"/>
            <w:shd w:val="clear" w:color="auto" w:fill="auto"/>
            <w:vAlign w:val="center"/>
          </w:tcPr>
          <w:p w14:paraId="3982874E" w14:textId="77777777" w:rsidR="007F4ABB" w:rsidRPr="007F4ABB" w:rsidRDefault="007F4ABB" w:rsidP="007F4AB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2126" w:type="dxa"/>
            <w:shd w:val="clear" w:color="auto" w:fill="auto"/>
            <w:vAlign w:val="center"/>
          </w:tcPr>
          <w:p w14:paraId="5F8D7DF2" w14:textId="77777777" w:rsidR="007F4ABB" w:rsidRPr="007F4ABB" w:rsidRDefault="007F4ABB" w:rsidP="007F4AB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2835" w:type="dxa"/>
            <w:shd w:val="clear" w:color="auto" w:fill="auto"/>
            <w:vAlign w:val="center"/>
          </w:tcPr>
          <w:p w14:paraId="5225991C" w14:textId="77777777" w:rsidR="007F4ABB" w:rsidRPr="007F4ABB" w:rsidRDefault="007F4ABB" w:rsidP="007F4AB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3544" w:type="dxa"/>
            <w:shd w:val="clear" w:color="auto" w:fill="auto"/>
            <w:vAlign w:val="center"/>
          </w:tcPr>
          <w:p w14:paraId="076FAC1B" w14:textId="77777777" w:rsidR="007F4ABB" w:rsidRPr="007F4ABB" w:rsidRDefault="007F4ABB" w:rsidP="007F4AB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p>
        </w:tc>
        <w:tc>
          <w:tcPr>
            <w:tcW w:w="3685" w:type="dxa"/>
            <w:shd w:val="clear" w:color="auto" w:fill="auto"/>
            <w:vAlign w:val="center"/>
          </w:tcPr>
          <w:p w14:paraId="622A2E9F" w14:textId="4380E7FB" w:rsidR="007F4ABB" w:rsidRPr="007F4ABB" w:rsidRDefault="007F4ABB" w:rsidP="007F4AB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Pr>
                <w:rFonts w:ascii="Calibri" w:hAnsi="Calibri" w:cs="Calibri"/>
                <w:b w:val="0"/>
                <w:bCs/>
                <w:sz w:val="20"/>
                <w:szCs w:val="20"/>
              </w:rPr>
              <w:t>Melbourne Victory Football Club</w:t>
            </w:r>
          </w:p>
        </w:tc>
      </w:tr>
      <w:tr w:rsidR="00844888" w:rsidRPr="00CE1FB5" w14:paraId="2CDF446E" w14:textId="77777777" w:rsidTr="0013682D">
        <w:trPr>
          <w:cnfStyle w:val="100000000000" w:firstRow="1" w:lastRow="0" w:firstColumn="0" w:lastColumn="0" w:oddVBand="0" w:evenVBand="0" w:oddHBand="0" w:evenHBand="0" w:firstRowFirstColumn="0" w:firstRowLastColumn="0" w:lastRowFirstColumn="0" w:lastRowLastColumn="0"/>
          <w:cantSplit/>
          <w:trHeight w:val="343"/>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509C3429" w14:textId="003D8E84" w:rsidR="00844888" w:rsidRPr="00844888" w:rsidRDefault="00844888" w:rsidP="00844888">
            <w:pPr>
              <w:rPr>
                <w:rFonts w:ascii="Calibri" w:hAnsi="Calibri" w:cs="Calibri"/>
                <w:b w:val="0"/>
                <w:bCs/>
                <w:sz w:val="20"/>
                <w:szCs w:val="20"/>
              </w:rPr>
            </w:pPr>
            <w:r w:rsidRPr="00844888">
              <w:rPr>
                <w:rFonts w:ascii="Calibri" w:hAnsi="Calibri" w:cs="Calibri"/>
                <w:b w:val="0"/>
                <w:bCs/>
                <w:sz w:val="20"/>
                <w:szCs w:val="20"/>
              </w:rPr>
              <w:t>Sports Focus</w:t>
            </w:r>
          </w:p>
        </w:tc>
        <w:tc>
          <w:tcPr>
            <w:tcW w:w="1276" w:type="dxa"/>
            <w:shd w:val="clear" w:color="auto" w:fill="auto"/>
            <w:vAlign w:val="center"/>
          </w:tcPr>
          <w:p w14:paraId="1389FA57" w14:textId="54910584"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844888">
              <w:rPr>
                <w:rFonts w:ascii="Calibri" w:hAnsi="Calibri" w:cs="Calibri"/>
                <w:b w:val="0"/>
                <w:bCs/>
                <w:sz w:val="20"/>
                <w:szCs w:val="20"/>
              </w:rPr>
              <w:t>Regional Sports Assembly</w:t>
            </w:r>
          </w:p>
        </w:tc>
        <w:tc>
          <w:tcPr>
            <w:tcW w:w="1276" w:type="dxa"/>
            <w:shd w:val="clear" w:color="auto" w:fill="auto"/>
            <w:vAlign w:val="center"/>
          </w:tcPr>
          <w:p w14:paraId="2F558F3B" w14:textId="5A8D6F32"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844888">
              <w:rPr>
                <w:rFonts w:ascii="Calibri" w:hAnsi="Calibri" w:cs="Calibri"/>
                <w:b w:val="0"/>
                <w:bCs/>
                <w:sz w:val="20"/>
                <w:szCs w:val="20"/>
              </w:rPr>
              <w:t>Loddon Mallee Region;</w:t>
            </w:r>
          </w:p>
        </w:tc>
        <w:tc>
          <w:tcPr>
            <w:tcW w:w="2126" w:type="dxa"/>
            <w:shd w:val="clear" w:color="auto" w:fill="auto"/>
            <w:vAlign w:val="center"/>
          </w:tcPr>
          <w:p w14:paraId="0064AA0C" w14:textId="7EEFBC02"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844888">
              <w:rPr>
                <w:rFonts w:ascii="Calibri" w:hAnsi="Calibri" w:cs="Calibri"/>
                <w:b w:val="0"/>
                <w:bCs/>
                <w:sz w:val="20"/>
                <w:szCs w:val="20"/>
              </w:rPr>
              <w:t>Culturally and Linguistically Diverse (CALD) people;Gender diverse people;LGBTIQ+ communities;Low-income earners;Older adults;People with disability;People living in rural or regional areas;Women and girls;Young people, including those not engaged in education or employment;</w:t>
            </w:r>
          </w:p>
        </w:tc>
        <w:tc>
          <w:tcPr>
            <w:tcW w:w="2835" w:type="dxa"/>
            <w:shd w:val="clear" w:color="auto" w:fill="auto"/>
            <w:vAlign w:val="center"/>
          </w:tcPr>
          <w:p w14:paraId="30DC3925" w14:textId="4E0C99AD"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844888">
              <w:rPr>
                <w:rFonts w:ascii="Calibri" w:hAnsi="Calibri" w:cs="Calibri"/>
                <w:b w:val="0"/>
                <w:bCs/>
                <w:sz w:val="20"/>
                <w:szCs w:val="20"/>
              </w:rPr>
              <w:t>Community development;Increased participation opportunities;Non-traditional participation opportunities;Leadership or mentoring programs;Policy development to support modified programming for individual and community groups;Program development to support modified programming for individual and community groups;Volunteer attraction / retention;Capacity development for staff and administrators;Resource development;</w:t>
            </w:r>
          </w:p>
        </w:tc>
        <w:tc>
          <w:tcPr>
            <w:tcW w:w="3544" w:type="dxa"/>
            <w:shd w:val="clear" w:color="auto" w:fill="auto"/>
            <w:vAlign w:val="center"/>
          </w:tcPr>
          <w:p w14:paraId="0B890F6C" w14:textId="547072EA"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844888">
              <w:rPr>
                <w:rFonts w:ascii="Calibri" w:hAnsi="Calibri" w:cs="Calibri"/>
                <w:b w:val="0"/>
                <w:bCs/>
                <w:sz w:val="20"/>
                <w:szCs w:val="20"/>
              </w:rPr>
              <w:t>State Sporting Association;State Sport and Active Recreation Body;Health Service / Community Health Organisation;Victorian Local Government Entity;Specialist community organisation;Peak sporting organisation;</w:t>
            </w:r>
          </w:p>
        </w:tc>
        <w:tc>
          <w:tcPr>
            <w:tcW w:w="3685" w:type="dxa"/>
            <w:shd w:val="clear" w:color="auto" w:fill="auto"/>
            <w:vAlign w:val="center"/>
          </w:tcPr>
          <w:p w14:paraId="24214EF8" w14:textId="78F55884" w:rsidR="00844888" w:rsidRPr="00844888" w:rsidRDefault="00844888" w:rsidP="00844888">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844888">
              <w:rPr>
                <w:rFonts w:ascii="Calibri" w:hAnsi="Calibri" w:cs="Calibri"/>
                <w:b w:val="0"/>
                <w:bCs/>
                <w:sz w:val="20"/>
                <w:szCs w:val="20"/>
              </w:rPr>
              <w:t>Team of community developers with over 100 years combined service in the community sport sector. We build capacity in the organisations we work with. We strive to develop physically active, connected, inclusive and resilient communities.</w:t>
            </w:r>
          </w:p>
        </w:tc>
      </w:tr>
      <w:tr w:rsidR="003F0491" w:rsidRPr="00CE1FB5" w14:paraId="1DF249D0" w14:textId="77777777" w:rsidTr="003F0491">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5F930266" w14:textId="386F18ED" w:rsidR="003F0491" w:rsidRPr="003F0491" w:rsidRDefault="003F0491" w:rsidP="003F0491">
            <w:pPr>
              <w:rPr>
                <w:rFonts w:ascii="Calibri" w:hAnsi="Calibri" w:cs="Calibri"/>
                <w:b w:val="0"/>
                <w:bCs/>
                <w:sz w:val="20"/>
                <w:szCs w:val="20"/>
              </w:rPr>
            </w:pPr>
            <w:r w:rsidRPr="003F0491">
              <w:rPr>
                <w:rFonts w:ascii="Calibri" w:hAnsi="Calibri" w:cs="Calibri"/>
                <w:b w:val="0"/>
                <w:bCs/>
                <w:sz w:val="20"/>
                <w:szCs w:val="20"/>
              </w:rPr>
              <w:t>TeamSports4All</w:t>
            </w:r>
          </w:p>
        </w:tc>
        <w:tc>
          <w:tcPr>
            <w:tcW w:w="1276" w:type="dxa"/>
            <w:shd w:val="clear" w:color="auto" w:fill="auto"/>
            <w:vAlign w:val="center"/>
          </w:tcPr>
          <w:p w14:paraId="25CFEC08" w14:textId="191C1856" w:rsidR="003F0491" w:rsidRPr="003F0491"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3F0491">
              <w:rPr>
                <w:rFonts w:ascii="Calibri" w:hAnsi="Calibri" w:cs="Calibri"/>
                <w:b w:val="0"/>
                <w:bCs/>
                <w:sz w:val="20"/>
                <w:szCs w:val="20"/>
              </w:rPr>
              <w:t>Specialist community organisation</w:t>
            </w:r>
          </w:p>
        </w:tc>
        <w:tc>
          <w:tcPr>
            <w:tcW w:w="1276" w:type="dxa"/>
            <w:shd w:val="clear" w:color="auto" w:fill="auto"/>
            <w:vAlign w:val="center"/>
          </w:tcPr>
          <w:p w14:paraId="349EB4BE" w14:textId="65DE65B8" w:rsidR="003F0491" w:rsidRPr="003F0491"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3F0491">
              <w:rPr>
                <w:rFonts w:ascii="Calibri" w:hAnsi="Calibri" w:cs="Calibri"/>
                <w:b w:val="0"/>
                <w:bCs/>
                <w:sz w:val="20"/>
                <w:szCs w:val="20"/>
              </w:rPr>
              <w:t>Metro East;Metro South;Metro North / West;</w:t>
            </w:r>
          </w:p>
        </w:tc>
        <w:tc>
          <w:tcPr>
            <w:tcW w:w="2126" w:type="dxa"/>
            <w:shd w:val="clear" w:color="auto" w:fill="auto"/>
            <w:vAlign w:val="center"/>
          </w:tcPr>
          <w:p w14:paraId="47889B97" w14:textId="1FF132D1" w:rsidR="003F0491" w:rsidRPr="003F0491"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3F0491">
              <w:rPr>
                <w:rFonts w:ascii="Calibri" w:hAnsi="Calibri" w:cs="Calibri"/>
                <w:b w:val="0"/>
                <w:bCs/>
                <w:sz w:val="20"/>
                <w:szCs w:val="20"/>
              </w:rPr>
              <w:t>Low-income earners;Culturally and Linguistically Diverse (CALD) people;Multi-faith communities;Women and girls;Young people, including those not engaged in education or employment;Aboriginal Victorians;</w:t>
            </w:r>
          </w:p>
        </w:tc>
        <w:tc>
          <w:tcPr>
            <w:tcW w:w="2835" w:type="dxa"/>
            <w:shd w:val="clear" w:color="auto" w:fill="auto"/>
            <w:vAlign w:val="center"/>
          </w:tcPr>
          <w:p w14:paraId="5EC5BD08" w14:textId="03372FC8" w:rsidR="003F0491" w:rsidRPr="003F0491"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3F0491">
              <w:rPr>
                <w:rFonts w:ascii="Calibri" w:hAnsi="Calibri" w:cs="Calibri"/>
                <w:b w:val="0"/>
                <w:bCs/>
                <w:sz w:val="20"/>
                <w:szCs w:val="20"/>
              </w:rPr>
              <w:t>Community development;Increased participation opportunities;</w:t>
            </w:r>
          </w:p>
        </w:tc>
        <w:tc>
          <w:tcPr>
            <w:tcW w:w="3544" w:type="dxa"/>
            <w:shd w:val="clear" w:color="auto" w:fill="auto"/>
            <w:vAlign w:val="center"/>
          </w:tcPr>
          <w:p w14:paraId="62F1B931" w14:textId="7730B371" w:rsidR="003F0491" w:rsidRPr="003F0491"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3F0491">
              <w:rPr>
                <w:rFonts w:ascii="Calibri" w:hAnsi="Calibri" w:cs="Calibri"/>
                <w:b w:val="0"/>
                <w:bCs/>
                <w:sz w:val="20"/>
                <w:szCs w:val="20"/>
              </w:rPr>
              <w:t>Any of the above;</w:t>
            </w:r>
          </w:p>
        </w:tc>
        <w:tc>
          <w:tcPr>
            <w:tcW w:w="3685" w:type="dxa"/>
            <w:shd w:val="clear" w:color="auto" w:fill="auto"/>
            <w:vAlign w:val="center"/>
          </w:tcPr>
          <w:p w14:paraId="6E5A6C1B" w14:textId="2260E134" w:rsidR="003F0491" w:rsidRPr="003F0491" w:rsidRDefault="003F0491" w:rsidP="003F0491">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3F0491">
              <w:rPr>
                <w:rFonts w:ascii="Calibri" w:hAnsi="Calibri" w:cs="Calibri"/>
                <w:b w:val="0"/>
                <w:bCs/>
                <w:sz w:val="20"/>
                <w:szCs w:val="20"/>
              </w:rPr>
              <w:t>TeamSports4All (TS4A) is a well-established DGR1 organisation helping break the cycle of social isolation for socioeconomically disadvantaged youth through participation in community team sport.  The TS4A program is strongly aligned with the goals of the Together More Active 2023-27 Program of the Victorian Government, in particular with Stream 3 – Inclusive Participation Project Funding.  Its program has grown rapidly to now help over 300 kids, up from around 100 kids only 18 months ago.  TS4A is ready to scale its program and has ambitious growth aspirations that are only constrained by funding availability.</w:t>
            </w:r>
          </w:p>
        </w:tc>
      </w:tr>
      <w:tr w:rsidR="00005DBC" w:rsidRPr="00CE1FB5" w14:paraId="6D7B3D98" w14:textId="77777777" w:rsidTr="007D06BA">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7A5AED9B" w14:textId="33447F49" w:rsidR="00005DBC" w:rsidRPr="00005DBC" w:rsidRDefault="00005DBC" w:rsidP="00005DBC">
            <w:pPr>
              <w:rPr>
                <w:rFonts w:ascii="Calibri" w:hAnsi="Calibri" w:cs="Calibri"/>
                <w:b w:val="0"/>
                <w:bCs/>
                <w:sz w:val="20"/>
                <w:szCs w:val="20"/>
              </w:rPr>
            </w:pPr>
            <w:r w:rsidRPr="00005DBC">
              <w:rPr>
                <w:rFonts w:ascii="Calibri" w:hAnsi="Calibri" w:cs="Calibri"/>
                <w:b w:val="0"/>
                <w:bCs/>
                <w:sz w:val="20"/>
                <w:szCs w:val="20"/>
              </w:rPr>
              <w:t>Victorian Country Masters Australian Football Inc.</w:t>
            </w:r>
          </w:p>
        </w:tc>
        <w:tc>
          <w:tcPr>
            <w:tcW w:w="1276" w:type="dxa"/>
            <w:shd w:val="clear" w:color="auto" w:fill="auto"/>
            <w:vAlign w:val="center"/>
          </w:tcPr>
          <w:p w14:paraId="0D5A42CE" w14:textId="65D3EAE2" w:rsidR="00005DBC" w:rsidRPr="00005DBC" w:rsidRDefault="00005DBC" w:rsidP="00005DBC">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005DBC">
              <w:rPr>
                <w:rFonts w:ascii="Calibri" w:hAnsi="Calibri" w:cs="Calibri"/>
                <w:b w:val="0"/>
                <w:bCs/>
                <w:sz w:val="20"/>
                <w:szCs w:val="20"/>
              </w:rPr>
              <w:t>Non-recognised sporting organisation (including club, league or competition association)</w:t>
            </w:r>
          </w:p>
        </w:tc>
        <w:tc>
          <w:tcPr>
            <w:tcW w:w="1276" w:type="dxa"/>
            <w:shd w:val="clear" w:color="auto" w:fill="auto"/>
            <w:vAlign w:val="center"/>
          </w:tcPr>
          <w:p w14:paraId="5AC1971A" w14:textId="0DE6D85D" w:rsidR="00005DBC" w:rsidRPr="00005DBC" w:rsidRDefault="00005DBC" w:rsidP="00005DBC">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005DBC">
              <w:rPr>
                <w:rFonts w:ascii="Calibri" w:hAnsi="Calibri" w:cs="Calibri"/>
                <w:b w:val="0"/>
                <w:bCs/>
                <w:sz w:val="20"/>
                <w:szCs w:val="20"/>
              </w:rPr>
              <w:t>State-wide;</w:t>
            </w:r>
          </w:p>
        </w:tc>
        <w:tc>
          <w:tcPr>
            <w:tcW w:w="2126" w:type="dxa"/>
            <w:shd w:val="clear" w:color="auto" w:fill="auto"/>
            <w:vAlign w:val="center"/>
          </w:tcPr>
          <w:p w14:paraId="4FCE981C" w14:textId="6C072FB7" w:rsidR="00005DBC" w:rsidRPr="00005DBC" w:rsidRDefault="00005DBC" w:rsidP="00005DBC">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005DBC">
              <w:rPr>
                <w:rFonts w:ascii="Calibri" w:hAnsi="Calibri" w:cs="Calibri"/>
                <w:b w:val="0"/>
                <w:bCs/>
                <w:sz w:val="20"/>
                <w:szCs w:val="20"/>
              </w:rPr>
              <w:t>Women and girls;People living in rural or regional areas;Older adults;Aboriginal Victorians;</w:t>
            </w:r>
          </w:p>
        </w:tc>
        <w:tc>
          <w:tcPr>
            <w:tcW w:w="2835" w:type="dxa"/>
            <w:shd w:val="clear" w:color="auto" w:fill="auto"/>
            <w:vAlign w:val="center"/>
          </w:tcPr>
          <w:p w14:paraId="43AE57F1" w14:textId="6ABE67B4" w:rsidR="00005DBC" w:rsidRPr="00005DBC" w:rsidRDefault="00005DBC" w:rsidP="00005DBC">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005DBC">
              <w:rPr>
                <w:rFonts w:ascii="Calibri" w:hAnsi="Calibri" w:cs="Calibri"/>
                <w:b w:val="0"/>
                <w:bCs/>
                <w:sz w:val="20"/>
                <w:szCs w:val="20"/>
              </w:rPr>
              <w:t>Increased participation opportunities;Volunteer attraction / retention;Program development to support modified programming for individual and community groups;Policy development to support modified programming for individual and community groups;</w:t>
            </w:r>
          </w:p>
        </w:tc>
        <w:tc>
          <w:tcPr>
            <w:tcW w:w="3544" w:type="dxa"/>
            <w:shd w:val="clear" w:color="auto" w:fill="auto"/>
            <w:vAlign w:val="center"/>
          </w:tcPr>
          <w:p w14:paraId="1270965D" w14:textId="259D57B5" w:rsidR="00005DBC" w:rsidRPr="00005DBC" w:rsidRDefault="00005DBC" w:rsidP="00005DBC">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005DBC">
              <w:rPr>
                <w:rFonts w:ascii="Calibri" w:hAnsi="Calibri" w:cs="Calibri"/>
                <w:b w:val="0"/>
                <w:bCs/>
                <w:sz w:val="20"/>
                <w:szCs w:val="20"/>
              </w:rPr>
              <w:t>State Sporting Association;Regional Sports Assembly;Peak sporting organisation;Aboriginal Community Controlled Organisation;Victorian Local Government Entity;Non-recognised sporting organisation (including club, league or competition association);State Sport and Active Recreation Body;Victorian Regional Academy of Sport;Health Service / Community Health Organisation;</w:t>
            </w:r>
          </w:p>
        </w:tc>
        <w:tc>
          <w:tcPr>
            <w:tcW w:w="3685" w:type="dxa"/>
            <w:shd w:val="clear" w:color="auto" w:fill="auto"/>
            <w:vAlign w:val="center"/>
          </w:tcPr>
          <w:p w14:paraId="04453126" w14:textId="2376BDF3" w:rsidR="00005DBC" w:rsidRPr="00005DBC" w:rsidRDefault="00005DBC" w:rsidP="00005DBC">
            <w:pP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sidRPr="00005DBC">
              <w:rPr>
                <w:rFonts w:ascii="Calibri" w:hAnsi="Calibri" w:cs="Calibri"/>
                <w:b w:val="0"/>
                <w:bCs/>
              </w:rPr>
              <w:t>AFL Masters Vic Country is the premier football competition for all participants over 35 across regional Victoria. Playing slightly modified rules and holding fortnightly games, we aim to reduce some of the risks of contact sport while incorporating a longer break between games to aid recovery. Currently we have 15 clubs and 19 teams, spread from Kerang to Wodonga, Gippsland to Meredith and many towns in-between. Our men's competition consists of 10-11 rounds each year, and we are aiming to launch a women's competition in 2024. The women currently play a series of trial games as they continue to generate great interest in many parts of the state. Our League and our clubs are focused on the health and wellbeing aspect of organised sport, and there is a strong emphasis on the socialization, cardio workout and the mental health release benefits from the weekly training sessions. We encourage the participants to bring their children along to the sessions to offer an all-inclusive experience. In 2024 we will put our first dedicated Indigenous team onto the field in a trial game with the intention of having a club compete in the competition in the near future, and our competitors also play for an opportunity to compete for National honours at the AFL Masters National Carnival representing Vic Country. In 2024 we will also look to align with the Vic Metro team in producing an Indigenous side to compete as a standalone side in the National Carnival.</w:t>
            </w:r>
          </w:p>
        </w:tc>
      </w:tr>
      <w:tr w:rsidR="0054577B" w:rsidRPr="00CE1FB5" w14:paraId="0352039D" w14:textId="77777777" w:rsidTr="0054577B">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0ECB8867" w14:textId="551B3F12" w:rsidR="0054577B" w:rsidRPr="0054577B" w:rsidRDefault="0054577B" w:rsidP="0054577B">
            <w:pPr>
              <w:rPr>
                <w:rFonts w:ascii="Calibri" w:hAnsi="Calibri" w:cs="Calibri"/>
                <w:b w:val="0"/>
                <w:bCs/>
                <w:sz w:val="20"/>
                <w:szCs w:val="20"/>
              </w:rPr>
            </w:pPr>
            <w:r w:rsidRPr="0054577B">
              <w:rPr>
                <w:rFonts w:ascii="Calibri" w:hAnsi="Calibri" w:cs="Calibri"/>
                <w:b w:val="0"/>
                <w:bCs/>
                <w:sz w:val="20"/>
                <w:szCs w:val="20"/>
              </w:rPr>
              <w:t>VICSEG New Futures</w:t>
            </w:r>
          </w:p>
        </w:tc>
        <w:tc>
          <w:tcPr>
            <w:tcW w:w="1276" w:type="dxa"/>
            <w:shd w:val="clear" w:color="auto" w:fill="auto"/>
            <w:vAlign w:val="center"/>
          </w:tcPr>
          <w:p w14:paraId="313C8846" w14:textId="114F67AA" w:rsidR="0054577B" w:rsidRPr="0054577B" w:rsidRDefault="0054577B" w:rsidP="0054577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54577B">
              <w:rPr>
                <w:rFonts w:ascii="Calibri" w:hAnsi="Calibri" w:cs="Calibri"/>
                <w:b w:val="0"/>
                <w:bCs/>
                <w:sz w:val="20"/>
                <w:szCs w:val="20"/>
              </w:rPr>
              <w:t>Specialist community organisation</w:t>
            </w:r>
          </w:p>
        </w:tc>
        <w:tc>
          <w:tcPr>
            <w:tcW w:w="1276" w:type="dxa"/>
            <w:shd w:val="clear" w:color="auto" w:fill="auto"/>
            <w:vAlign w:val="center"/>
          </w:tcPr>
          <w:p w14:paraId="7A44A963" w14:textId="2E489B3B" w:rsidR="0054577B" w:rsidRPr="0054577B" w:rsidRDefault="0054577B" w:rsidP="0054577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54577B">
              <w:rPr>
                <w:rFonts w:ascii="Calibri" w:hAnsi="Calibri" w:cs="Calibri"/>
                <w:b w:val="0"/>
                <w:bCs/>
                <w:sz w:val="20"/>
                <w:szCs w:val="20"/>
              </w:rPr>
              <w:t>Metro North / West;</w:t>
            </w:r>
          </w:p>
        </w:tc>
        <w:tc>
          <w:tcPr>
            <w:tcW w:w="2126" w:type="dxa"/>
            <w:shd w:val="clear" w:color="auto" w:fill="auto"/>
            <w:vAlign w:val="center"/>
          </w:tcPr>
          <w:p w14:paraId="37233181" w14:textId="3278024C" w:rsidR="0054577B" w:rsidRPr="0054577B" w:rsidRDefault="0054577B" w:rsidP="0054577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54577B">
              <w:rPr>
                <w:rFonts w:ascii="Calibri" w:hAnsi="Calibri" w:cs="Calibri"/>
                <w:b w:val="0"/>
                <w:bCs/>
                <w:sz w:val="20"/>
                <w:szCs w:val="20"/>
              </w:rPr>
              <w:t>Culturally and Linguistically Diverse (CALD) people;Low-income earners;Multi-faith communities;Young people, including those not engaged in education or employment;</w:t>
            </w:r>
          </w:p>
        </w:tc>
        <w:tc>
          <w:tcPr>
            <w:tcW w:w="2835" w:type="dxa"/>
            <w:shd w:val="clear" w:color="auto" w:fill="auto"/>
            <w:vAlign w:val="center"/>
          </w:tcPr>
          <w:p w14:paraId="5C2EE320" w14:textId="40FCEB9C" w:rsidR="0054577B" w:rsidRPr="0054577B" w:rsidRDefault="0054577B" w:rsidP="0054577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54577B">
              <w:rPr>
                <w:rFonts w:ascii="Calibri" w:hAnsi="Calibri" w:cs="Calibri"/>
                <w:b w:val="0"/>
                <w:bCs/>
                <w:sz w:val="20"/>
                <w:szCs w:val="20"/>
              </w:rPr>
              <w:t>Community development;Increased participation opportunities;Leadership or mentoring programs;Program development to support modified programming for individual and community groups;</w:t>
            </w:r>
          </w:p>
        </w:tc>
        <w:tc>
          <w:tcPr>
            <w:tcW w:w="3544" w:type="dxa"/>
            <w:shd w:val="clear" w:color="auto" w:fill="auto"/>
            <w:vAlign w:val="center"/>
          </w:tcPr>
          <w:p w14:paraId="0DCC247C" w14:textId="41E79CE2" w:rsidR="0054577B" w:rsidRPr="0054577B" w:rsidRDefault="0054577B" w:rsidP="0054577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54577B">
              <w:rPr>
                <w:rFonts w:ascii="Calibri" w:hAnsi="Calibri" w:cs="Calibri"/>
                <w:b w:val="0"/>
                <w:bCs/>
                <w:sz w:val="20"/>
                <w:szCs w:val="20"/>
              </w:rPr>
              <w:t>Specialist community organisation;Non-recognised sporting organisation (including club, league or competition association);School;Victorian Local Government Entity;State Sporting Association;</w:t>
            </w:r>
          </w:p>
        </w:tc>
        <w:tc>
          <w:tcPr>
            <w:tcW w:w="3685" w:type="dxa"/>
            <w:shd w:val="clear" w:color="auto" w:fill="auto"/>
            <w:vAlign w:val="center"/>
          </w:tcPr>
          <w:p w14:paraId="6BA06510" w14:textId="4B4AF85D" w:rsidR="0054577B" w:rsidRPr="0054577B" w:rsidRDefault="0054577B" w:rsidP="0054577B">
            <w:pP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20"/>
                <w:szCs w:val="20"/>
              </w:rPr>
            </w:pPr>
            <w:r w:rsidRPr="0054577B">
              <w:rPr>
                <w:rFonts w:ascii="Calibri" w:hAnsi="Calibri" w:cs="Calibri"/>
                <w:b w:val="0"/>
                <w:bCs/>
                <w:sz w:val="20"/>
                <w:szCs w:val="20"/>
              </w:rPr>
              <w:t xml:space="preserve">VICSEG New Futures, over the past 30 years has worked with young people from new and emerging communities, at risk young people exiting the youth custody and CALD young people in secondary schools. Our programs are diverse, catering to the cohort of young </w:t>
            </w:r>
            <w:r w:rsidR="005F3972" w:rsidRPr="0054577B">
              <w:rPr>
                <w:rFonts w:ascii="Calibri" w:hAnsi="Calibri" w:cs="Calibri"/>
                <w:b w:val="0"/>
                <w:bCs/>
                <w:sz w:val="20"/>
                <w:szCs w:val="20"/>
              </w:rPr>
              <w:t>people’s</w:t>
            </w:r>
            <w:r w:rsidRPr="0054577B">
              <w:rPr>
                <w:rFonts w:ascii="Calibri" w:hAnsi="Calibri" w:cs="Calibri"/>
                <w:b w:val="0"/>
                <w:bCs/>
                <w:sz w:val="20"/>
                <w:szCs w:val="20"/>
              </w:rPr>
              <w:t xml:space="preserve"> needs and expectations. Sporting programs are important to assist with the engagement process, in particular with refugee and migrant young people.  This funding opportunity will assist us to build on our current projects, enabling us to offer a broader range of activities to work with young people who may be disengaging for the mainstream education system, by offering sports as a means to improve outcomes.</w:t>
            </w:r>
          </w:p>
        </w:tc>
      </w:tr>
    </w:tbl>
    <w:p w14:paraId="12009064" w14:textId="77777777" w:rsidR="00810CC3" w:rsidRDefault="00810CC3"/>
    <w:p w14:paraId="4C1ADFA9" w14:textId="77777777" w:rsidR="00810CC3" w:rsidRDefault="00810CC3"/>
    <w:p w14:paraId="1B08035A" w14:textId="77777777" w:rsidR="00810CC3" w:rsidRDefault="00810CC3"/>
    <w:p w14:paraId="386EA6B1" w14:textId="77777777" w:rsidR="00810CC3" w:rsidRDefault="00810CC3"/>
    <w:p w14:paraId="2687D55C" w14:textId="77777777" w:rsidR="00810CC3" w:rsidRDefault="00810CC3"/>
    <w:p w14:paraId="5A3F62A2" w14:textId="77777777" w:rsidR="00810CC3" w:rsidRDefault="00810CC3"/>
    <w:p w14:paraId="42228BB6" w14:textId="77777777" w:rsidR="00810CC3" w:rsidRDefault="00810CC3"/>
    <w:p w14:paraId="0F427882" w14:textId="77777777" w:rsidR="00810CC3" w:rsidRDefault="00810CC3"/>
    <w:p w14:paraId="5354EEF9" w14:textId="77777777" w:rsidR="00810CC3" w:rsidRDefault="00810CC3"/>
    <w:p w14:paraId="25732CEF" w14:textId="77777777" w:rsidR="00810CC3" w:rsidRDefault="00810CC3"/>
    <w:p w14:paraId="74F73C16" w14:textId="77777777" w:rsidR="00810CC3" w:rsidRDefault="00810CC3"/>
    <w:p w14:paraId="7B6A56A7" w14:textId="77777777" w:rsidR="00810CC3" w:rsidRDefault="00810CC3"/>
    <w:p w14:paraId="2B82775B" w14:textId="77777777" w:rsidR="00810CC3" w:rsidRDefault="00810CC3"/>
    <w:p w14:paraId="215F1F55" w14:textId="77777777" w:rsidR="00810CC3" w:rsidRDefault="00810CC3"/>
    <w:p w14:paraId="38AFAAB8" w14:textId="04594531" w:rsidR="00810CC3" w:rsidRDefault="006E7338">
      <w:r>
        <w:t>Organisations in the following table are updated as at 11 May 2023.</w:t>
      </w:r>
    </w:p>
    <w:tbl>
      <w:tblPr>
        <w:tblStyle w:val="DOT1"/>
        <w:tblW w:w="16160" w:type="dxa"/>
        <w:tblInd w:w="-712" w:type="dxa"/>
        <w:tblLayout w:type="fixed"/>
        <w:tblLook w:val="04A0" w:firstRow="1" w:lastRow="0" w:firstColumn="1" w:lastColumn="0" w:noHBand="0" w:noVBand="1"/>
      </w:tblPr>
      <w:tblGrid>
        <w:gridCol w:w="1418"/>
        <w:gridCol w:w="1276"/>
        <w:gridCol w:w="1276"/>
        <w:gridCol w:w="2126"/>
        <w:gridCol w:w="2835"/>
        <w:gridCol w:w="3544"/>
        <w:gridCol w:w="3685"/>
      </w:tblGrid>
      <w:tr w:rsidR="00810CC3" w:rsidRPr="00CE1FB5" w14:paraId="1A463233" w14:textId="77777777" w:rsidTr="00CE1FB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8" w:type="dxa"/>
          </w:tcPr>
          <w:p w14:paraId="4B26BF89" w14:textId="59E5AB82" w:rsidR="00810CC3" w:rsidRPr="00CE1FB5" w:rsidRDefault="00810CC3" w:rsidP="00810CC3">
            <w:pPr>
              <w:rPr>
                <w:rFonts w:ascii="Calibri" w:hAnsi="Calibri" w:cs="Calibri"/>
                <w:bCs/>
                <w:sz w:val="20"/>
                <w:szCs w:val="20"/>
              </w:rPr>
            </w:pPr>
            <w:r w:rsidRPr="00CE1FB5">
              <w:rPr>
                <w:rFonts w:ascii="Calibri" w:hAnsi="Calibri" w:cs="Calibri"/>
                <w:bCs/>
                <w:sz w:val="20"/>
                <w:szCs w:val="20"/>
              </w:rPr>
              <w:t>Organisation Name</w:t>
            </w:r>
          </w:p>
        </w:tc>
        <w:tc>
          <w:tcPr>
            <w:tcW w:w="1276" w:type="dxa"/>
          </w:tcPr>
          <w:p w14:paraId="288EC1EA" w14:textId="5AF17650" w:rsidR="00810CC3" w:rsidRPr="00CE1FB5" w:rsidRDefault="00810CC3" w:rsidP="00810CC3">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Type of organisation</w:t>
            </w:r>
          </w:p>
        </w:tc>
        <w:tc>
          <w:tcPr>
            <w:tcW w:w="1276" w:type="dxa"/>
          </w:tcPr>
          <w:p w14:paraId="07B20202" w14:textId="7C54BDF7" w:rsidR="00810CC3" w:rsidRPr="00CE1FB5" w:rsidRDefault="00810CC3" w:rsidP="00810CC3">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Region Served</w:t>
            </w:r>
          </w:p>
        </w:tc>
        <w:tc>
          <w:tcPr>
            <w:tcW w:w="2126" w:type="dxa"/>
          </w:tcPr>
          <w:p w14:paraId="5303AB97" w14:textId="5A08A3F1" w:rsidR="00810CC3" w:rsidRPr="00CE1FB5" w:rsidRDefault="00810CC3" w:rsidP="00810CC3">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Thematic / policy area of expertise</w:t>
            </w:r>
          </w:p>
        </w:tc>
        <w:tc>
          <w:tcPr>
            <w:tcW w:w="2835" w:type="dxa"/>
          </w:tcPr>
          <w:p w14:paraId="4EDAA7C8" w14:textId="18862E18" w:rsidR="00810CC3" w:rsidRPr="00CE1FB5" w:rsidRDefault="00810CC3" w:rsidP="00810CC3">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Project types</w:t>
            </w:r>
          </w:p>
        </w:tc>
        <w:tc>
          <w:tcPr>
            <w:tcW w:w="3544" w:type="dxa"/>
          </w:tcPr>
          <w:p w14:paraId="35637B06" w14:textId="6EA30484" w:rsidR="00810CC3" w:rsidRPr="00CE1FB5" w:rsidRDefault="00810CC3" w:rsidP="00810CC3">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Are you seeking to partner with any particular type of organisation?</w:t>
            </w:r>
          </w:p>
        </w:tc>
        <w:tc>
          <w:tcPr>
            <w:tcW w:w="3685" w:type="dxa"/>
          </w:tcPr>
          <w:p w14:paraId="44736714" w14:textId="7EF125D3" w:rsidR="00810CC3" w:rsidRPr="00CE1FB5" w:rsidRDefault="00810CC3" w:rsidP="00810CC3">
            <w:pPr>
              <w:cnfStyle w:val="100000000000" w:firstRow="1" w:lastRow="0" w:firstColumn="0" w:lastColumn="0" w:oddVBand="0" w:evenVBand="0" w:oddHBand="0" w:evenHBand="0" w:firstRowFirstColumn="0" w:firstRowLastColumn="0" w:lastRowFirstColumn="0" w:lastRowLastColumn="0"/>
              <w:rPr>
                <w:rFonts w:ascii="Calibri" w:hAnsi="Calibri" w:cs="Calibri"/>
                <w:bCs/>
                <w:sz w:val="20"/>
                <w:szCs w:val="20"/>
              </w:rPr>
            </w:pPr>
            <w:r w:rsidRPr="00CE1FB5">
              <w:rPr>
                <w:rFonts w:ascii="Calibri" w:hAnsi="Calibri" w:cs="Calibri"/>
                <w:bCs/>
                <w:sz w:val="20"/>
                <w:szCs w:val="20"/>
              </w:rPr>
              <w:t>Additional information you would like a potential partner organisation to know</w:t>
            </w:r>
          </w:p>
        </w:tc>
      </w:tr>
      <w:tr w:rsidR="00606F61" w:rsidRPr="00D335B1" w14:paraId="00A6E9FB"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77C3B1EE" w14:textId="77777777" w:rsidR="00606F61" w:rsidRPr="00D335B1" w:rsidRDefault="00606F61">
            <w:pPr>
              <w:rPr>
                <w:rFonts w:ascii="Calibri" w:hAnsi="Calibri" w:cs="Calibri"/>
                <w:bCs/>
                <w:sz w:val="20"/>
                <w:szCs w:val="20"/>
              </w:rPr>
            </w:pPr>
            <w:r w:rsidRPr="00D335B1">
              <w:rPr>
                <w:rFonts w:ascii="Calibri" w:hAnsi="Calibri" w:cs="Calibri"/>
                <w:bCs/>
                <w:sz w:val="20"/>
                <w:szCs w:val="20"/>
              </w:rPr>
              <w:t xml:space="preserve">Active Monash/City of Monash </w:t>
            </w:r>
          </w:p>
        </w:tc>
        <w:tc>
          <w:tcPr>
            <w:tcW w:w="1276" w:type="dxa"/>
            <w:hideMark/>
          </w:tcPr>
          <w:p w14:paraId="298DFD4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5A6E5E1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p>
        </w:tc>
        <w:tc>
          <w:tcPr>
            <w:tcW w:w="2126" w:type="dxa"/>
            <w:hideMark/>
          </w:tcPr>
          <w:p w14:paraId="571D293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c>
          <w:tcPr>
            <w:tcW w:w="2835" w:type="dxa"/>
            <w:hideMark/>
          </w:tcPr>
          <w:p w14:paraId="14C41DE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Non-traditional participation opportunities;</w:t>
            </w:r>
            <w:r w:rsidRPr="00D335B1">
              <w:rPr>
                <w:rFonts w:ascii="Calibri" w:hAnsi="Calibri" w:cs="Calibri"/>
                <w:sz w:val="20"/>
                <w:szCs w:val="20"/>
              </w:rPr>
              <w:br/>
              <w:t>Program development to support modified programming for individual and community groups;</w:t>
            </w:r>
          </w:p>
        </w:tc>
        <w:tc>
          <w:tcPr>
            <w:tcW w:w="3544" w:type="dxa"/>
            <w:hideMark/>
          </w:tcPr>
          <w:p w14:paraId="42BBA30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Victorian Regional Academy of Sport;</w:t>
            </w:r>
            <w:r w:rsidRPr="00D335B1">
              <w:rPr>
                <w:rFonts w:ascii="Calibri" w:hAnsi="Calibri" w:cs="Calibri"/>
                <w:sz w:val="20"/>
                <w:szCs w:val="20"/>
              </w:rPr>
              <w:br/>
              <w:t>Regional Sports Assembly;</w:t>
            </w:r>
            <w:r w:rsidRPr="00D335B1">
              <w:rPr>
                <w:rFonts w:ascii="Calibri" w:hAnsi="Calibri" w:cs="Calibri"/>
                <w:sz w:val="20"/>
                <w:szCs w:val="20"/>
              </w:rPr>
              <w:br/>
              <w:t>Peak sporting organisation;</w:t>
            </w:r>
            <w:r w:rsidRPr="00D335B1">
              <w:rPr>
                <w:rFonts w:ascii="Calibri" w:hAnsi="Calibri" w:cs="Calibri"/>
                <w:sz w:val="20"/>
                <w:szCs w:val="20"/>
              </w:rPr>
              <w:br/>
              <w:t>Aboriginal Community Controlled Organisation;</w:t>
            </w:r>
            <w:r w:rsidRPr="00D335B1">
              <w:rPr>
                <w:rFonts w:ascii="Calibri" w:hAnsi="Calibri" w:cs="Calibri"/>
                <w:sz w:val="20"/>
                <w:szCs w:val="20"/>
              </w:rPr>
              <w:br/>
              <w:t>Health Service / Community Health Organisation;</w:t>
            </w:r>
            <w:r w:rsidRPr="00D335B1">
              <w:rPr>
                <w:rFonts w:ascii="Calibri" w:hAnsi="Calibri" w:cs="Calibri"/>
                <w:sz w:val="20"/>
                <w:szCs w:val="20"/>
              </w:rPr>
              <w:br/>
              <w:t>Victorian higher education provider;</w:t>
            </w:r>
            <w:r w:rsidRPr="00D335B1">
              <w:rPr>
                <w:rFonts w:ascii="Calibri" w:hAnsi="Calibri" w:cs="Calibri"/>
                <w:sz w:val="20"/>
                <w:szCs w:val="20"/>
              </w:rPr>
              <w:br/>
              <w:t>Victorian Local Government Entity;</w:t>
            </w:r>
            <w:r w:rsidRPr="00D335B1">
              <w:rPr>
                <w:rFonts w:ascii="Calibri" w:hAnsi="Calibri" w:cs="Calibri"/>
                <w:sz w:val="20"/>
                <w:szCs w:val="20"/>
              </w:rPr>
              <w:br/>
              <w:t>Non-recognised sporting organisation (including club, league or competition association);</w:t>
            </w:r>
            <w:r w:rsidRPr="00D335B1">
              <w:rPr>
                <w:rFonts w:ascii="Calibri" w:hAnsi="Calibri" w:cs="Calibri"/>
                <w:sz w:val="20"/>
                <w:szCs w:val="20"/>
              </w:rPr>
              <w:br/>
              <w:t>School;</w:t>
            </w:r>
          </w:p>
        </w:tc>
        <w:tc>
          <w:tcPr>
            <w:tcW w:w="3685" w:type="dxa"/>
            <w:hideMark/>
          </w:tcPr>
          <w:p w14:paraId="3369E5F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49569C89"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E6AE1BB" w14:textId="77777777" w:rsidR="00606F61" w:rsidRPr="00D335B1" w:rsidRDefault="00606F61">
            <w:pPr>
              <w:rPr>
                <w:rFonts w:ascii="Calibri" w:hAnsi="Calibri" w:cs="Calibri"/>
                <w:bCs/>
                <w:sz w:val="20"/>
                <w:szCs w:val="20"/>
              </w:rPr>
            </w:pPr>
            <w:r w:rsidRPr="00D335B1">
              <w:rPr>
                <w:rFonts w:ascii="Calibri" w:hAnsi="Calibri" w:cs="Calibri"/>
                <w:bCs/>
                <w:sz w:val="20"/>
                <w:szCs w:val="20"/>
              </w:rPr>
              <w:t>Amaze</w:t>
            </w:r>
          </w:p>
        </w:tc>
        <w:tc>
          <w:tcPr>
            <w:tcW w:w="1276" w:type="dxa"/>
            <w:hideMark/>
          </w:tcPr>
          <w:p w14:paraId="0562887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6E911F9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50768AB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with disability;</w:t>
            </w:r>
            <w:r w:rsidRPr="00D335B1">
              <w:rPr>
                <w:rFonts w:ascii="Calibri" w:hAnsi="Calibri" w:cs="Calibri"/>
                <w:sz w:val="20"/>
                <w:szCs w:val="20"/>
              </w:rPr>
              <w:br/>
              <w:t>Autistic people and their families and carers;</w:t>
            </w:r>
          </w:p>
        </w:tc>
        <w:tc>
          <w:tcPr>
            <w:tcW w:w="2835" w:type="dxa"/>
            <w:hideMark/>
          </w:tcPr>
          <w:p w14:paraId="6EB3C59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Capacity development for staff and administrators;</w:t>
            </w:r>
            <w:r w:rsidRPr="00D335B1">
              <w:rPr>
                <w:rFonts w:ascii="Calibri" w:hAnsi="Calibri" w:cs="Calibri"/>
                <w:sz w:val="20"/>
                <w:szCs w:val="20"/>
              </w:rPr>
              <w:br/>
              <w:t>Education / awareness campaigns;</w:t>
            </w:r>
            <w:r w:rsidRPr="00D335B1">
              <w:rPr>
                <w:rFonts w:ascii="Calibri" w:hAnsi="Calibri" w:cs="Calibri"/>
                <w:sz w:val="20"/>
                <w:szCs w:val="20"/>
              </w:rPr>
              <w:br/>
              <w:t>Increased participation opportunities;</w:t>
            </w:r>
            <w:r w:rsidRPr="00D335B1">
              <w:rPr>
                <w:rFonts w:ascii="Calibri" w:hAnsi="Calibri" w:cs="Calibri"/>
                <w:sz w:val="20"/>
                <w:szCs w:val="20"/>
              </w:rPr>
              <w:br/>
              <w:t>Increased workforce diversity;</w:t>
            </w:r>
            <w:r w:rsidRPr="00D335B1">
              <w:rPr>
                <w:rFonts w:ascii="Calibri" w:hAnsi="Calibri" w:cs="Calibri"/>
                <w:sz w:val="20"/>
                <w:szCs w:val="20"/>
              </w:rPr>
              <w:br/>
              <w:t>Resource development;</w:t>
            </w:r>
          </w:p>
        </w:tc>
        <w:tc>
          <w:tcPr>
            <w:tcW w:w="3544" w:type="dxa"/>
            <w:noWrap/>
            <w:hideMark/>
          </w:tcPr>
          <w:p w14:paraId="01AF7C5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444294E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Amaze has an established resource development and consulting team that can assist organisations to better engage with and support Autistic people in their community. </w:t>
            </w:r>
            <w:r w:rsidRPr="00D335B1">
              <w:rPr>
                <w:rFonts w:ascii="Calibri" w:hAnsi="Calibri" w:cs="Calibri"/>
                <w:sz w:val="20"/>
                <w:szCs w:val="20"/>
              </w:rPr>
              <w:br/>
            </w:r>
            <w:r w:rsidRPr="00D335B1">
              <w:rPr>
                <w:rFonts w:ascii="Calibri" w:hAnsi="Calibri" w:cs="Calibri"/>
                <w:sz w:val="20"/>
                <w:szCs w:val="20"/>
              </w:rPr>
              <w:br/>
              <w:t>There are thousands of Autistic people looking to engage more in community-level sport and clubs, however many physical environments and organisations remain unaware of how they can be more accessible to this community.</w:t>
            </w:r>
            <w:r w:rsidRPr="00D335B1">
              <w:rPr>
                <w:rFonts w:ascii="Calibri" w:hAnsi="Calibri" w:cs="Calibri"/>
                <w:sz w:val="20"/>
                <w:szCs w:val="20"/>
              </w:rPr>
              <w:br/>
            </w:r>
            <w:r w:rsidRPr="00D335B1">
              <w:rPr>
                <w:rFonts w:ascii="Calibri" w:hAnsi="Calibri" w:cs="Calibri"/>
                <w:sz w:val="20"/>
                <w:szCs w:val="20"/>
              </w:rPr>
              <w:br/>
              <w:t>Amaze can help organisations to assess their existing environments and practices and help them improve their accessibility to Autistic people.</w:t>
            </w:r>
          </w:p>
        </w:tc>
      </w:tr>
      <w:tr w:rsidR="00606F61" w:rsidRPr="00D335B1" w14:paraId="11E6EBF7"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AC01CF9" w14:textId="77777777" w:rsidR="00606F61" w:rsidRPr="00D335B1" w:rsidRDefault="00606F61">
            <w:pPr>
              <w:rPr>
                <w:rFonts w:ascii="Calibri" w:hAnsi="Calibri" w:cs="Calibri"/>
                <w:bCs/>
                <w:sz w:val="20"/>
                <w:szCs w:val="20"/>
              </w:rPr>
            </w:pPr>
            <w:r w:rsidRPr="00D335B1">
              <w:rPr>
                <w:rFonts w:ascii="Calibri" w:hAnsi="Calibri" w:cs="Calibri"/>
                <w:bCs/>
                <w:sz w:val="20"/>
                <w:szCs w:val="20"/>
              </w:rPr>
              <w:t>Ararat Rural City Council</w:t>
            </w:r>
          </w:p>
        </w:tc>
        <w:tc>
          <w:tcPr>
            <w:tcW w:w="1276" w:type="dxa"/>
            <w:hideMark/>
          </w:tcPr>
          <w:p w14:paraId="572430D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454CFC2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Grampians Region;</w:t>
            </w:r>
          </w:p>
        </w:tc>
        <w:tc>
          <w:tcPr>
            <w:tcW w:w="2126" w:type="dxa"/>
            <w:hideMark/>
          </w:tcPr>
          <w:p w14:paraId="3571E87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Low-income earners;</w:t>
            </w:r>
            <w:r w:rsidRPr="00D335B1">
              <w:rPr>
                <w:rFonts w:ascii="Calibri" w:hAnsi="Calibri" w:cs="Calibri"/>
                <w:sz w:val="20"/>
                <w:szCs w:val="20"/>
              </w:rPr>
              <w:br w:type="page"/>
              <w:t>Older adults;</w:t>
            </w:r>
            <w:r w:rsidRPr="00D335B1">
              <w:rPr>
                <w:rFonts w:ascii="Calibri" w:hAnsi="Calibri" w:cs="Calibri"/>
                <w:sz w:val="20"/>
                <w:szCs w:val="20"/>
              </w:rPr>
              <w:br w:type="page"/>
              <w:t>People living in rural or regional areas;</w:t>
            </w:r>
          </w:p>
        </w:tc>
        <w:tc>
          <w:tcPr>
            <w:tcW w:w="2835" w:type="dxa"/>
            <w:hideMark/>
          </w:tcPr>
          <w:p w14:paraId="6DEF038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Capacity development for staff and administrators;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Research projects;</w:t>
            </w:r>
            <w:r w:rsidRPr="00D335B1">
              <w:rPr>
                <w:rFonts w:ascii="Calibri" w:hAnsi="Calibri" w:cs="Calibri"/>
                <w:sz w:val="20"/>
                <w:szCs w:val="20"/>
              </w:rPr>
              <w:br w:type="page"/>
              <w:t>Resource development;</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p>
        </w:tc>
        <w:tc>
          <w:tcPr>
            <w:tcW w:w="3544" w:type="dxa"/>
            <w:hideMark/>
          </w:tcPr>
          <w:p w14:paraId="0568238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ype="page"/>
              <w:t>Regional Sports Assembly;</w:t>
            </w:r>
            <w:r w:rsidRPr="00D335B1">
              <w:rPr>
                <w:rFonts w:ascii="Calibri" w:hAnsi="Calibri" w:cs="Calibri"/>
                <w:sz w:val="20"/>
                <w:szCs w:val="20"/>
              </w:rPr>
              <w:br w:type="page"/>
              <w:t>Any of the above;</w:t>
            </w:r>
          </w:p>
        </w:tc>
        <w:tc>
          <w:tcPr>
            <w:tcW w:w="3685" w:type="dxa"/>
            <w:hideMark/>
          </w:tcPr>
          <w:p w14:paraId="0727835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2D2FB592"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62F71528" w14:textId="77777777" w:rsidR="00606F61" w:rsidRPr="00D335B1" w:rsidRDefault="00606F61">
            <w:pPr>
              <w:rPr>
                <w:rFonts w:ascii="Calibri" w:hAnsi="Calibri" w:cs="Calibri"/>
                <w:bCs/>
                <w:sz w:val="20"/>
                <w:szCs w:val="20"/>
              </w:rPr>
            </w:pPr>
            <w:r w:rsidRPr="00D335B1">
              <w:rPr>
                <w:rFonts w:ascii="Calibri" w:hAnsi="Calibri" w:cs="Calibri"/>
                <w:bCs/>
                <w:sz w:val="20"/>
                <w:szCs w:val="20"/>
              </w:rPr>
              <w:t>Australian Camps Association</w:t>
            </w:r>
          </w:p>
        </w:tc>
        <w:tc>
          <w:tcPr>
            <w:tcW w:w="1276" w:type="dxa"/>
            <w:hideMark/>
          </w:tcPr>
          <w:p w14:paraId="3BF382B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Outdoor Recreation for people with Disability</w:t>
            </w:r>
          </w:p>
        </w:tc>
        <w:tc>
          <w:tcPr>
            <w:tcW w:w="1276" w:type="dxa"/>
            <w:hideMark/>
          </w:tcPr>
          <w:p w14:paraId="2265C14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Barwon South West Region;</w:t>
            </w:r>
            <w:r w:rsidRPr="00D335B1">
              <w:rPr>
                <w:rFonts w:ascii="Calibri" w:hAnsi="Calibri" w:cs="Calibri"/>
                <w:sz w:val="20"/>
                <w:szCs w:val="20"/>
              </w:rPr>
              <w:br/>
              <w:t>Hume Region;</w:t>
            </w:r>
            <w:r w:rsidRPr="00D335B1">
              <w:rPr>
                <w:rFonts w:ascii="Calibri" w:hAnsi="Calibri" w:cs="Calibri"/>
                <w:sz w:val="20"/>
                <w:szCs w:val="20"/>
              </w:rPr>
              <w:br/>
              <w:t>Loddon Mallee Region;</w:t>
            </w:r>
            <w:r w:rsidRPr="00D335B1">
              <w:rPr>
                <w:rFonts w:ascii="Calibri" w:hAnsi="Calibri" w:cs="Calibri"/>
                <w:sz w:val="20"/>
                <w:szCs w:val="20"/>
              </w:rPr>
              <w:br/>
              <w:t>Metro East;</w:t>
            </w:r>
            <w:r w:rsidRPr="00D335B1">
              <w:rPr>
                <w:rFonts w:ascii="Calibri" w:hAnsi="Calibri" w:cs="Calibri"/>
                <w:sz w:val="20"/>
                <w:szCs w:val="20"/>
              </w:rPr>
              <w:br/>
              <w:t>Metro North / West;</w:t>
            </w:r>
            <w:r w:rsidRPr="00D335B1">
              <w:rPr>
                <w:rFonts w:ascii="Calibri" w:hAnsi="Calibri" w:cs="Calibri"/>
                <w:sz w:val="20"/>
                <w:szCs w:val="20"/>
              </w:rPr>
              <w:br/>
              <w:t>Metro South;</w:t>
            </w:r>
            <w:r w:rsidRPr="00D335B1">
              <w:rPr>
                <w:rFonts w:ascii="Calibri" w:hAnsi="Calibri" w:cs="Calibri"/>
                <w:sz w:val="20"/>
                <w:szCs w:val="20"/>
              </w:rPr>
              <w:br/>
              <w:t>Gippsland Region;</w:t>
            </w:r>
            <w:r w:rsidRPr="00D335B1">
              <w:rPr>
                <w:rFonts w:ascii="Calibri" w:hAnsi="Calibri" w:cs="Calibri"/>
                <w:sz w:val="20"/>
                <w:szCs w:val="20"/>
              </w:rPr>
              <w:br/>
              <w:t>Grampians Region;</w:t>
            </w:r>
            <w:r w:rsidRPr="00D335B1">
              <w:rPr>
                <w:rFonts w:ascii="Calibri" w:hAnsi="Calibri" w:cs="Calibri"/>
                <w:sz w:val="20"/>
                <w:szCs w:val="20"/>
              </w:rPr>
              <w:br/>
              <w:t>Cross-border community;</w:t>
            </w:r>
            <w:r w:rsidRPr="00D335B1">
              <w:rPr>
                <w:rFonts w:ascii="Calibri" w:hAnsi="Calibri" w:cs="Calibri"/>
                <w:sz w:val="20"/>
                <w:szCs w:val="20"/>
              </w:rPr>
              <w:br/>
              <w:t>State-wide;</w:t>
            </w:r>
          </w:p>
        </w:tc>
        <w:tc>
          <w:tcPr>
            <w:tcW w:w="2126" w:type="dxa"/>
            <w:hideMark/>
          </w:tcPr>
          <w:p w14:paraId="34B3E5D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Aboriginal Victorians;</w:t>
            </w:r>
            <w:r w:rsidRPr="00D335B1">
              <w:rPr>
                <w:rFonts w:ascii="Calibri" w:hAnsi="Calibri" w:cs="Calibri"/>
                <w:sz w:val="20"/>
                <w:szCs w:val="20"/>
              </w:rPr>
              <w:br/>
              <w:t>Culturally and Linguistically Diverse (CALD) people;</w:t>
            </w:r>
            <w:r w:rsidRPr="00D335B1">
              <w:rPr>
                <w:rFonts w:ascii="Calibri" w:hAnsi="Calibri" w:cs="Calibri"/>
                <w:sz w:val="20"/>
                <w:szCs w:val="20"/>
              </w:rPr>
              <w:br/>
              <w:t>People with disability;</w:t>
            </w:r>
            <w:r w:rsidRPr="00D335B1">
              <w:rPr>
                <w:rFonts w:ascii="Calibri" w:hAnsi="Calibri" w:cs="Calibri"/>
                <w:sz w:val="20"/>
                <w:szCs w:val="20"/>
              </w:rPr>
              <w:br/>
              <w:t>Gender diverse people;</w:t>
            </w:r>
            <w:r w:rsidRPr="00D335B1">
              <w:rPr>
                <w:rFonts w:ascii="Calibri" w:hAnsi="Calibri" w:cs="Calibri"/>
                <w:sz w:val="20"/>
                <w:szCs w:val="20"/>
              </w:rPr>
              <w:br/>
              <w:t>LGBTIQ+ communities;</w:t>
            </w:r>
            <w:r w:rsidRPr="00D335B1">
              <w:rPr>
                <w:rFonts w:ascii="Calibri" w:hAnsi="Calibri" w:cs="Calibri"/>
                <w:sz w:val="20"/>
                <w:szCs w:val="20"/>
              </w:rPr>
              <w:br/>
              <w:t>Older adults;</w:t>
            </w:r>
            <w:r w:rsidRPr="00D335B1">
              <w:rPr>
                <w:rFonts w:ascii="Calibri" w:hAnsi="Calibri" w:cs="Calibri"/>
                <w:sz w:val="20"/>
                <w:szCs w:val="20"/>
              </w:rPr>
              <w:br/>
              <w:t>People living in rural or regional areas;</w:t>
            </w:r>
          </w:p>
        </w:tc>
        <w:tc>
          <w:tcPr>
            <w:tcW w:w="2835" w:type="dxa"/>
            <w:hideMark/>
          </w:tcPr>
          <w:p w14:paraId="7484E29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Increased workforce diversity;</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Research projects;</w:t>
            </w:r>
            <w:r w:rsidRPr="00D335B1">
              <w:rPr>
                <w:rFonts w:ascii="Calibri" w:hAnsi="Calibri" w:cs="Calibri"/>
                <w:sz w:val="20"/>
                <w:szCs w:val="20"/>
              </w:rPr>
              <w:br/>
              <w:t>Volunteer attraction / retention;</w:t>
            </w:r>
          </w:p>
        </w:tc>
        <w:tc>
          <w:tcPr>
            <w:tcW w:w="3544" w:type="dxa"/>
            <w:hideMark/>
          </w:tcPr>
          <w:p w14:paraId="28F575E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Health Service / Community Health Organisation;</w:t>
            </w:r>
            <w:r w:rsidRPr="00D335B1">
              <w:rPr>
                <w:rFonts w:ascii="Calibri" w:hAnsi="Calibri" w:cs="Calibri"/>
                <w:sz w:val="20"/>
                <w:szCs w:val="20"/>
              </w:rPr>
              <w:br/>
              <w:t>Specialist community organisation;</w:t>
            </w:r>
            <w:r w:rsidRPr="00D335B1">
              <w:rPr>
                <w:rFonts w:ascii="Calibri" w:hAnsi="Calibri" w:cs="Calibri"/>
                <w:sz w:val="20"/>
                <w:szCs w:val="20"/>
              </w:rPr>
              <w:br/>
              <w:t>School;</w:t>
            </w:r>
            <w:r w:rsidRPr="00D335B1">
              <w:rPr>
                <w:rFonts w:ascii="Calibri" w:hAnsi="Calibri" w:cs="Calibri"/>
                <w:sz w:val="20"/>
                <w:szCs w:val="20"/>
              </w:rPr>
              <w:br/>
              <w:t>Any of the above;</w:t>
            </w:r>
          </w:p>
        </w:tc>
        <w:tc>
          <w:tcPr>
            <w:tcW w:w="3685" w:type="dxa"/>
            <w:hideMark/>
          </w:tcPr>
          <w:p w14:paraId="6BB8D77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develop connections with organizations to provide opportunities for people with Disabilities to engage with each other and the outdoors through recreational activities. We deliver overnight and outdoors experiences that facilitate these connections. Our focus is Strengthening social connections and community through outdoor experiences for people with disabilities in a safe supportive environment.</w:t>
            </w:r>
          </w:p>
        </w:tc>
      </w:tr>
      <w:tr w:rsidR="00606F61" w:rsidRPr="00D335B1" w14:paraId="7A86F4FF"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A556FE4" w14:textId="77777777" w:rsidR="00606F61" w:rsidRPr="00D335B1" w:rsidRDefault="00606F61">
            <w:pPr>
              <w:rPr>
                <w:rFonts w:ascii="Calibri" w:hAnsi="Calibri" w:cs="Calibri"/>
                <w:bCs/>
                <w:sz w:val="20"/>
                <w:szCs w:val="20"/>
              </w:rPr>
            </w:pPr>
            <w:r w:rsidRPr="00D335B1">
              <w:rPr>
                <w:rFonts w:ascii="Calibri" w:hAnsi="Calibri" w:cs="Calibri"/>
                <w:bCs/>
                <w:sz w:val="20"/>
                <w:szCs w:val="20"/>
              </w:rPr>
              <w:t>Banyule City Council</w:t>
            </w:r>
          </w:p>
        </w:tc>
        <w:tc>
          <w:tcPr>
            <w:tcW w:w="1276" w:type="dxa"/>
            <w:hideMark/>
          </w:tcPr>
          <w:p w14:paraId="5AB24D1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6DBFD88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73E1B22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Aboriginal Victorians;</w:t>
            </w:r>
            <w:r w:rsidRPr="00D335B1">
              <w:rPr>
                <w:rFonts w:ascii="Calibri" w:hAnsi="Calibri" w:cs="Calibri"/>
                <w:sz w:val="20"/>
                <w:szCs w:val="20"/>
              </w:rPr>
              <w:br/>
              <w:t>Culturally and Linguistically Diverse (CALD) people;</w:t>
            </w:r>
            <w:r w:rsidRPr="00D335B1">
              <w:rPr>
                <w:rFonts w:ascii="Calibri" w:hAnsi="Calibri" w:cs="Calibri"/>
                <w:sz w:val="20"/>
                <w:szCs w:val="20"/>
              </w:rPr>
              <w:br/>
              <w:t>Gender diverse people;</w:t>
            </w:r>
            <w:r w:rsidRPr="00D335B1">
              <w:rPr>
                <w:rFonts w:ascii="Calibri" w:hAnsi="Calibri" w:cs="Calibri"/>
                <w:sz w:val="20"/>
                <w:szCs w:val="20"/>
              </w:rPr>
              <w:br/>
              <w:t>LGBTIQ+ communities;</w:t>
            </w:r>
            <w:r w:rsidRPr="00D335B1">
              <w:rPr>
                <w:rFonts w:ascii="Calibri" w:hAnsi="Calibri" w:cs="Calibri"/>
                <w:sz w:val="20"/>
                <w:szCs w:val="20"/>
              </w:rPr>
              <w:br/>
              <w:t>Low-income earners;</w:t>
            </w:r>
            <w:r w:rsidRPr="00D335B1">
              <w:rPr>
                <w:rFonts w:ascii="Calibri" w:hAnsi="Calibri" w:cs="Calibri"/>
                <w:sz w:val="20"/>
                <w:szCs w:val="20"/>
              </w:rPr>
              <w:br/>
              <w:t>Older adults;</w:t>
            </w:r>
            <w:r w:rsidRPr="00D335B1">
              <w:rPr>
                <w:rFonts w:ascii="Calibri" w:hAnsi="Calibri" w:cs="Calibri"/>
                <w:sz w:val="20"/>
                <w:szCs w:val="20"/>
              </w:rPr>
              <w:br/>
              <w:t>Women and girls;</w:t>
            </w:r>
            <w:r w:rsidRPr="00D335B1">
              <w:rPr>
                <w:rFonts w:ascii="Calibri" w:hAnsi="Calibri" w:cs="Calibri"/>
                <w:sz w:val="20"/>
                <w:szCs w:val="20"/>
              </w:rPr>
              <w:br/>
              <w:t>People with disability;</w:t>
            </w:r>
            <w:r w:rsidRPr="00D335B1">
              <w:rPr>
                <w:rFonts w:ascii="Calibri" w:hAnsi="Calibri" w:cs="Calibri"/>
                <w:sz w:val="20"/>
                <w:szCs w:val="20"/>
              </w:rPr>
              <w:br/>
              <w:t>Multi-faith communities;</w:t>
            </w:r>
            <w:r w:rsidRPr="00D335B1">
              <w:rPr>
                <w:rFonts w:ascii="Calibri" w:hAnsi="Calibri" w:cs="Calibri"/>
                <w:sz w:val="20"/>
                <w:szCs w:val="20"/>
              </w:rPr>
              <w:br/>
              <w:t>Young people, including those not engaged in education or employment;</w:t>
            </w:r>
          </w:p>
        </w:tc>
        <w:tc>
          <w:tcPr>
            <w:tcW w:w="2835" w:type="dxa"/>
            <w:hideMark/>
          </w:tcPr>
          <w:p w14:paraId="347CE54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Non-traditional participation opportunities;</w:t>
            </w:r>
          </w:p>
        </w:tc>
        <w:tc>
          <w:tcPr>
            <w:tcW w:w="3544" w:type="dxa"/>
            <w:hideMark/>
          </w:tcPr>
          <w:p w14:paraId="36749D8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p>
        </w:tc>
        <w:tc>
          <w:tcPr>
            <w:tcW w:w="3685" w:type="dxa"/>
            <w:hideMark/>
          </w:tcPr>
          <w:p w14:paraId="32CCEC0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0F54705B"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671C689" w14:textId="77777777" w:rsidR="00606F61" w:rsidRPr="00D335B1" w:rsidRDefault="00606F61">
            <w:pPr>
              <w:rPr>
                <w:rFonts w:ascii="Calibri" w:hAnsi="Calibri" w:cs="Calibri"/>
                <w:bCs/>
                <w:sz w:val="20"/>
                <w:szCs w:val="20"/>
              </w:rPr>
            </w:pPr>
            <w:r w:rsidRPr="00D335B1">
              <w:rPr>
                <w:rFonts w:ascii="Calibri" w:hAnsi="Calibri" w:cs="Calibri"/>
                <w:bCs/>
                <w:sz w:val="20"/>
                <w:szCs w:val="20"/>
              </w:rPr>
              <w:t>Bayside City Council</w:t>
            </w:r>
          </w:p>
        </w:tc>
        <w:tc>
          <w:tcPr>
            <w:tcW w:w="1276" w:type="dxa"/>
            <w:hideMark/>
          </w:tcPr>
          <w:p w14:paraId="75DA3ED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301A0D8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South;</w:t>
            </w:r>
          </w:p>
        </w:tc>
        <w:tc>
          <w:tcPr>
            <w:tcW w:w="2126" w:type="dxa"/>
            <w:hideMark/>
          </w:tcPr>
          <w:p w14:paraId="7285EE6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with disability;</w:t>
            </w:r>
            <w:r w:rsidRPr="00D335B1">
              <w:rPr>
                <w:rFonts w:ascii="Calibri" w:hAnsi="Calibri" w:cs="Calibri"/>
                <w:sz w:val="20"/>
                <w:szCs w:val="20"/>
              </w:rPr>
              <w:br w:type="page"/>
              <w:t>Older adults;</w:t>
            </w:r>
            <w:r w:rsidRPr="00D335B1">
              <w:rPr>
                <w:rFonts w:ascii="Calibri" w:hAnsi="Calibri" w:cs="Calibri"/>
                <w:sz w:val="20"/>
                <w:szCs w:val="20"/>
              </w:rPr>
              <w:br w:type="page"/>
              <w:t>Women and girls;</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Aboriginal Victorians;</w:t>
            </w:r>
            <w:r w:rsidRPr="00D335B1">
              <w:rPr>
                <w:rFonts w:ascii="Calibri" w:hAnsi="Calibri" w:cs="Calibri"/>
                <w:sz w:val="20"/>
                <w:szCs w:val="20"/>
              </w:rPr>
              <w:br w:type="page"/>
              <w:t>Culturally and Linguistically Diverse (CALD) people;</w:t>
            </w:r>
            <w:r w:rsidRPr="00D335B1">
              <w:rPr>
                <w:rFonts w:ascii="Calibri" w:hAnsi="Calibri" w:cs="Calibri"/>
                <w:sz w:val="20"/>
                <w:szCs w:val="20"/>
              </w:rPr>
              <w:br w:type="page"/>
              <w:t>Young people, including those not engaged in education or employment;</w:t>
            </w:r>
          </w:p>
        </w:tc>
        <w:tc>
          <w:tcPr>
            <w:tcW w:w="2835" w:type="dxa"/>
            <w:hideMark/>
          </w:tcPr>
          <w:p w14:paraId="1717B0A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ype="page"/>
              <w:t>Leadership or mentoring programs;</w:t>
            </w:r>
            <w:r w:rsidRPr="00D335B1">
              <w:rPr>
                <w:rFonts w:ascii="Calibri" w:hAnsi="Calibri" w:cs="Calibri"/>
                <w:sz w:val="20"/>
                <w:szCs w:val="20"/>
              </w:rPr>
              <w:br w:type="page"/>
              <w:t>Education / awareness campaigns;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Volunteer attraction / retention;</w:t>
            </w:r>
            <w:r w:rsidRPr="00D335B1">
              <w:rPr>
                <w:rFonts w:ascii="Calibri" w:hAnsi="Calibri" w:cs="Calibri"/>
                <w:sz w:val="20"/>
                <w:szCs w:val="20"/>
              </w:rPr>
              <w:br w:type="page"/>
              <w:t>Skill development for coaches;</w:t>
            </w:r>
            <w:r w:rsidRPr="00D335B1">
              <w:rPr>
                <w:rFonts w:ascii="Calibri" w:hAnsi="Calibri" w:cs="Calibri"/>
                <w:sz w:val="20"/>
                <w:szCs w:val="20"/>
              </w:rPr>
              <w:br w:type="page"/>
              <w:t>Community development;</w:t>
            </w:r>
            <w:r w:rsidRPr="00D335B1">
              <w:rPr>
                <w:rFonts w:ascii="Calibri" w:hAnsi="Calibri" w:cs="Calibri"/>
                <w:sz w:val="20"/>
                <w:szCs w:val="20"/>
              </w:rPr>
              <w:br w:type="page"/>
              <w:t>Capacity development for staff and administrators;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r>
          </w:p>
        </w:tc>
        <w:tc>
          <w:tcPr>
            <w:tcW w:w="3544" w:type="dxa"/>
            <w:noWrap/>
            <w:hideMark/>
          </w:tcPr>
          <w:p w14:paraId="02E091D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7C48C90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Bayside City Council are looking to partner with many community organisations, SSA's, schools and those that engage in recreation, formal and informal, to lead Gender Equity and inclusive practices across the community. </w:t>
            </w:r>
          </w:p>
        </w:tc>
      </w:tr>
      <w:tr w:rsidR="00606F61" w:rsidRPr="00D335B1" w14:paraId="3F2FD118"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35670BA1" w14:textId="77777777" w:rsidR="00606F61" w:rsidRPr="00D335B1" w:rsidRDefault="00606F61">
            <w:pPr>
              <w:rPr>
                <w:rFonts w:ascii="Calibri" w:hAnsi="Calibri" w:cs="Calibri"/>
                <w:bCs/>
                <w:sz w:val="20"/>
                <w:szCs w:val="20"/>
              </w:rPr>
            </w:pPr>
            <w:r w:rsidRPr="00D335B1">
              <w:rPr>
                <w:rFonts w:ascii="Calibri" w:hAnsi="Calibri" w:cs="Calibri"/>
                <w:bCs/>
                <w:sz w:val="20"/>
                <w:szCs w:val="20"/>
              </w:rPr>
              <w:t xml:space="preserve">Brimbank City Council </w:t>
            </w:r>
          </w:p>
        </w:tc>
        <w:tc>
          <w:tcPr>
            <w:tcW w:w="1276" w:type="dxa"/>
            <w:hideMark/>
          </w:tcPr>
          <w:p w14:paraId="4D35FEA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5AE2062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2C11EC7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Low-income earners;</w:t>
            </w:r>
          </w:p>
        </w:tc>
        <w:tc>
          <w:tcPr>
            <w:tcW w:w="2835" w:type="dxa"/>
            <w:hideMark/>
          </w:tcPr>
          <w:p w14:paraId="46AA62B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Non-traditional participation opportunities;</w:t>
            </w:r>
          </w:p>
        </w:tc>
        <w:tc>
          <w:tcPr>
            <w:tcW w:w="3544" w:type="dxa"/>
            <w:hideMark/>
          </w:tcPr>
          <w:p w14:paraId="119997C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School;</w:t>
            </w:r>
            <w:r w:rsidRPr="00D335B1">
              <w:rPr>
                <w:rFonts w:ascii="Calibri" w:hAnsi="Calibri" w:cs="Calibri"/>
                <w:sz w:val="20"/>
                <w:szCs w:val="20"/>
              </w:rPr>
              <w:br/>
              <w:t>Non-recognised sporting organisation (including club, league or competition association);</w:t>
            </w:r>
          </w:p>
        </w:tc>
        <w:tc>
          <w:tcPr>
            <w:tcW w:w="3685" w:type="dxa"/>
            <w:hideMark/>
          </w:tcPr>
          <w:p w14:paraId="4C60F8A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7C2E44AD"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87568ED" w14:textId="77777777" w:rsidR="00606F61" w:rsidRPr="00D335B1" w:rsidRDefault="00606F61">
            <w:pPr>
              <w:rPr>
                <w:rFonts w:ascii="Calibri" w:hAnsi="Calibri" w:cs="Calibri"/>
                <w:bCs/>
                <w:sz w:val="20"/>
                <w:szCs w:val="20"/>
              </w:rPr>
            </w:pPr>
            <w:r w:rsidRPr="00D335B1">
              <w:rPr>
                <w:rFonts w:ascii="Calibri" w:hAnsi="Calibri" w:cs="Calibri"/>
                <w:bCs/>
                <w:sz w:val="20"/>
                <w:szCs w:val="20"/>
              </w:rPr>
              <w:t>Carers Vic</w:t>
            </w:r>
          </w:p>
        </w:tc>
        <w:tc>
          <w:tcPr>
            <w:tcW w:w="1276" w:type="dxa"/>
            <w:hideMark/>
          </w:tcPr>
          <w:p w14:paraId="3B47127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Non for profits, Carers Peak body &amp; Carer Support services</w:t>
            </w:r>
          </w:p>
        </w:tc>
        <w:tc>
          <w:tcPr>
            <w:tcW w:w="1276" w:type="dxa"/>
            <w:hideMark/>
          </w:tcPr>
          <w:p w14:paraId="2F5A608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r w:rsidRPr="00D335B1">
              <w:rPr>
                <w:rFonts w:ascii="Calibri" w:hAnsi="Calibri" w:cs="Calibri"/>
                <w:sz w:val="20"/>
                <w:szCs w:val="20"/>
              </w:rPr>
              <w:br/>
              <w:t>State-wide;</w:t>
            </w:r>
          </w:p>
        </w:tc>
        <w:tc>
          <w:tcPr>
            <w:tcW w:w="2126" w:type="dxa"/>
            <w:hideMark/>
          </w:tcPr>
          <w:p w14:paraId="3935948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Older adults;</w:t>
            </w:r>
            <w:r w:rsidRPr="00D335B1">
              <w:rPr>
                <w:rFonts w:ascii="Calibri" w:hAnsi="Calibri" w:cs="Calibri"/>
                <w:sz w:val="20"/>
                <w:szCs w:val="20"/>
              </w:rPr>
              <w:br/>
              <w:t>Low-income earners;</w:t>
            </w:r>
            <w:r w:rsidRPr="00D335B1">
              <w:rPr>
                <w:rFonts w:ascii="Calibri" w:hAnsi="Calibri" w:cs="Calibri"/>
                <w:sz w:val="20"/>
                <w:szCs w:val="20"/>
              </w:rPr>
              <w:br/>
              <w:t>People with disability;</w:t>
            </w:r>
            <w:r w:rsidRPr="00D335B1">
              <w:rPr>
                <w:rFonts w:ascii="Calibri" w:hAnsi="Calibri" w:cs="Calibri"/>
                <w:sz w:val="20"/>
                <w:szCs w:val="20"/>
              </w:rPr>
              <w:br/>
              <w:t>Carers and Young Carers;</w:t>
            </w:r>
          </w:p>
        </w:tc>
        <w:tc>
          <w:tcPr>
            <w:tcW w:w="2835" w:type="dxa"/>
            <w:noWrap/>
            <w:hideMark/>
          </w:tcPr>
          <w:p w14:paraId="578FBA1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p>
        </w:tc>
        <w:tc>
          <w:tcPr>
            <w:tcW w:w="3544" w:type="dxa"/>
            <w:hideMark/>
          </w:tcPr>
          <w:p w14:paraId="3FE2BCE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Health Service / Community Health Organisation;</w:t>
            </w:r>
            <w:r w:rsidRPr="00D335B1">
              <w:rPr>
                <w:rFonts w:ascii="Calibri" w:hAnsi="Calibri" w:cs="Calibri"/>
                <w:sz w:val="20"/>
                <w:szCs w:val="20"/>
              </w:rPr>
              <w:br/>
              <w:t>Victorian Local Government Entity;</w:t>
            </w:r>
            <w:r w:rsidRPr="00D335B1">
              <w:rPr>
                <w:rFonts w:ascii="Calibri" w:hAnsi="Calibri" w:cs="Calibri"/>
                <w:sz w:val="20"/>
                <w:szCs w:val="20"/>
              </w:rPr>
              <w:br/>
              <w:t>Specialist community organisation;</w:t>
            </w:r>
            <w:r w:rsidRPr="00D335B1">
              <w:rPr>
                <w:rFonts w:ascii="Calibri" w:hAnsi="Calibri" w:cs="Calibri"/>
                <w:sz w:val="20"/>
                <w:szCs w:val="20"/>
              </w:rPr>
              <w:br/>
              <w:t>Any of the above;</w:t>
            </w:r>
          </w:p>
        </w:tc>
        <w:tc>
          <w:tcPr>
            <w:tcW w:w="3685" w:type="dxa"/>
            <w:hideMark/>
          </w:tcPr>
          <w:p w14:paraId="7876AF4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are the peak body for carers. We have worked with Carers for 30 years and we understand carers and their families. You provide carer support services including running groups and events for Carers and young carers.</w:t>
            </w:r>
          </w:p>
        </w:tc>
      </w:tr>
      <w:tr w:rsidR="00606F61" w:rsidRPr="00D335B1" w14:paraId="5FE25D51"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60D88A0" w14:textId="77777777" w:rsidR="00606F61" w:rsidRPr="00D335B1" w:rsidRDefault="00606F61">
            <w:pPr>
              <w:rPr>
                <w:rFonts w:ascii="Calibri" w:hAnsi="Calibri" w:cs="Calibri"/>
                <w:bCs/>
                <w:sz w:val="20"/>
                <w:szCs w:val="20"/>
              </w:rPr>
            </w:pPr>
            <w:r w:rsidRPr="00D335B1">
              <w:rPr>
                <w:rFonts w:ascii="Calibri" w:hAnsi="Calibri" w:cs="Calibri"/>
                <w:bCs/>
                <w:sz w:val="20"/>
                <w:szCs w:val="20"/>
              </w:rPr>
              <w:t>Centre for Multicultural Sport (CMSport)</w:t>
            </w:r>
          </w:p>
        </w:tc>
        <w:tc>
          <w:tcPr>
            <w:tcW w:w="1276" w:type="dxa"/>
            <w:hideMark/>
          </w:tcPr>
          <w:p w14:paraId="203F2BA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79C2A2C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3AECC57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Low-income earners;</w:t>
            </w:r>
            <w:r w:rsidRPr="00D335B1">
              <w:rPr>
                <w:rFonts w:ascii="Calibri" w:hAnsi="Calibri" w:cs="Calibri"/>
                <w:sz w:val="20"/>
                <w:szCs w:val="20"/>
              </w:rPr>
              <w:br w:type="page"/>
              <w:t>Multi-faith communities;</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2860B0E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Capacity development for staff and administrators;</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workforce diversity;</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Leadership or mentoring programs;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Research projects;</w:t>
            </w:r>
            <w:r w:rsidRPr="00D335B1">
              <w:rPr>
                <w:rFonts w:ascii="Calibri" w:hAnsi="Calibri" w:cs="Calibri"/>
                <w:sz w:val="20"/>
                <w:szCs w:val="20"/>
              </w:rPr>
              <w:br w:type="page"/>
              <w:t>Resource development;</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r w:rsidRPr="00D335B1">
              <w:rPr>
                <w:rFonts w:ascii="Calibri" w:hAnsi="Calibri" w:cs="Calibri"/>
                <w:sz w:val="20"/>
                <w:szCs w:val="20"/>
              </w:rPr>
              <w:br w:type="page"/>
              <w:t>Workforce planning and development;</w:t>
            </w:r>
            <w:r w:rsidRPr="00D335B1">
              <w:rPr>
                <w:rFonts w:ascii="Calibri" w:hAnsi="Calibri" w:cs="Calibri"/>
                <w:sz w:val="20"/>
                <w:szCs w:val="20"/>
              </w:rPr>
              <w:br w:type="page"/>
              <w:t>Audits, events, co-design;</w:t>
            </w:r>
            <w:r w:rsidRPr="00D335B1">
              <w:rPr>
                <w:rFonts w:ascii="Calibri" w:hAnsi="Calibri" w:cs="Calibri"/>
                <w:sz w:val="20"/>
                <w:szCs w:val="20"/>
              </w:rPr>
              <w:br w:type="page"/>
            </w:r>
          </w:p>
        </w:tc>
        <w:tc>
          <w:tcPr>
            <w:tcW w:w="3544" w:type="dxa"/>
            <w:hideMark/>
          </w:tcPr>
          <w:p w14:paraId="206FC17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ype="page"/>
              <w:t>State Sport and Active Recreation Body;</w:t>
            </w:r>
            <w:r w:rsidRPr="00D335B1">
              <w:rPr>
                <w:rFonts w:ascii="Calibri" w:hAnsi="Calibri" w:cs="Calibri"/>
                <w:sz w:val="20"/>
                <w:szCs w:val="20"/>
              </w:rPr>
              <w:br w:type="page"/>
              <w:t>Victorian Regional Academy of Sport;</w:t>
            </w:r>
            <w:r w:rsidRPr="00D335B1">
              <w:rPr>
                <w:rFonts w:ascii="Calibri" w:hAnsi="Calibri" w:cs="Calibri"/>
                <w:sz w:val="20"/>
                <w:szCs w:val="20"/>
              </w:rPr>
              <w:br w:type="page"/>
              <w:t>Regional Sports Assembly;</w:t>
            </w:r>
            <w:r w:rsidRPr="00D335B1">
              <w:rPr>
                <w:rFonts w:ascii="Calibri" w:hAnsi="Calibri" w:cs="Calibri"/>
                <w:sz w:val="20"/>
                <w:szCs w:val="20"/>
              </w:rPr>
              <w:br w:type="page"/>
              <w:t>Peak sporting organisation;</w:t>
            </w:r>
            <w:r w:rsidRPr="00D335B1">
              <w:rPr>
                <w:rFonts w:ascii="Calibri" w:hAnsi="Calibri" w:cs="Calibri"/>
                <w:sz w:val="20"/>
                <w:szCs w:val="20"/>
              </w:rPr>
              <w:br w:type="page"/>
              <w:t>Non-recognised sporting organisation (including club, league or competition association);</w:t>
            </w:r>
          </w:p>
        </w:tc>
        <w:tc>
          <w:tcPr>
            <w:tcW w:w="3685" w:type="dxa"/>
            <w:hideMark/>
          </w:tcPr>
          <w:p w14:paraId="7A5D145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CMSport works with sport and recreation organisations to make systemic improvements resulting in more people from culturally diverse background playing, watching, loving and working in sport and recreation.</w:t>
            </w:r>
            <w:r w:rsidRPr="00D335B1">
              <w:rPr>
                <w:rFonts w:ascii="Calibri" w:hAnsi="Calibri" w:cs="Calibri"/>
                <w:sz w:val="20"/>
                <w:szCs w:val="20"/>
              </w:rPr>
              <w:br w:type="page"/>
            </w:r>
            <w:r w:rsidRPr="00D335B1">
              <w:rPr>
                <w:rFonts w:ascii="Calibri" w:hAnsi="Calibri" w:cs="Calibri"/>
                <w:sz w:val="20"/>
                <w:szCs w:val="20"/>
              </w:rPr>
              <w:br w:type="page"/>
              <w:t xml:space="preserve">CMSport understands the challenges faced by the sport and recreation sector and will deliver projects that empower organisations to build their understanding and practice of inclusion. CMSport has direct connection to culturally diverse communities and will utilise this to support sport. Consolidating 30+ years of CMY working with sport, CMSport will provide end-to-end support that ensure inclusion initiatives are successful and create sustainable impact. </w:t>
            </w:r>
            <w:r w:rsidRPr="00D335B1">
              <w:rPr>
                <w:rFonts w:ascii="Calibri" w:hAnsi="Calibri" w:cs="Calibri"/>
                <w:sz w:val="20"/>
                <w:szCs w:val="20"/>
              </w:rPr>
              <w:br w:type="page"/>
            </w:r>
          </w:p>
        </w:tc>
      </w:tr>
      <w:tr w:rsidR="00D55568" w:rsidRPr="00D335B1" w14:paraId="16369C04" w14:textId="77777777" w:rsidTr="00C05238">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A7EFE33" w14:textId="0A59B212" w:rsidR="00D55568" w:rsidRPr="00D55568" w:rsidRDefault="00D55568" w:rsidP="00D55568">
            <w:pPr>
              <w:rPr>
                <w:rFonts w:ascii="Calibri" w:hAnsi="Calibri" w:cs="Calibri"/>
                <w:bCs/>
                <w:sz w:val="20"/>
                <w:szCs w:val="20"/>
              </w:rPr>
            </w:pPr>
            <w:r w:rsidRPr="00D55568">
              <w:rPr>
                <w:rFonts w:ascii="Calibri" w:hAnsi="Calibri" w:cs="Calibri"/>
                <w:sz w:val="20"/>
                <w:szCs w:val="20"/>
              </w:rPr>
              <w:t>Centre for Social Impact, Swinburne University of Technology</w:t>
            </w:r>
            <w:r w:rsidR="00471786">
              <w:rPr>
                <w:rFonts w:ascii="Calibri" w:hAnsi="Calibri" w:cs="Calibri"/>
                <w:sz w:val="20"/>
                <w:szCs w:val="20"/>
              </w:rPr>
              <w:t xml:space="preserve"> *</w:t>
            </w:r>
          </w:p>
        </w:tc>
        <w:tc>
          <w:tcPr>
            <w:tcW w:w="1276" w:type="dxa"/>
            <w:vAlign w:val="center"/>
          </w:tcPr>
          <w:p w14:paraId="74EAD200" w14:textId="4A969CC8"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Research Centre, Higher Education Provider</w:t>
            </w:r>
          </w:p>
        </w:tc>
        <w:tc>
          <w:tcPr>
            <w:tcW w:w="1276" w:type="dxa"/>
            <w:vAlign w:val="center"/>
          </w:tcPr>
          <w:p w14:paraId="6F87445B" w14:textId="0F099161"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Barwon South West Region;</w:t>
            </w:r>
            <w:r w:rsidRPr="00D55568">
              <w:rPr>
                <w:rFonts w:ascii="Calibri" w:hAnsi="Calibri" w:cs="Calibri"/>
                <w:sz w:val="20"/>
                <w:szCs w:val="20"/>
              </w:rPr>
              <w:br/>
              <w:t>Gippsland Region;</w:t>
            </w:r>
            <w:r w:rsidRPr="00D55568">
              <w:rPr>
                <w:rFonts w:ascii="Calibri" w:hAnsi="Calibri" w:cs="Calibri"/>
                <w:sz w:val="20"/>
                <w:szCs w:val="20"/>
              </w:rPr>
              <w:br/>
              <w:t>Grampians Region;</w:t>
            </w:r>
            <w:r w:rsidRPr="00D55568">
              <w:rPr>
                <w:rFonts w:ascii="Calibri" w:hAnsi="Calibri" w:cs="Calibri"/>
                <w:sz w:val="20"/>
                <w:szCs w:val="20"/>
              </w:rPr>
              <w:br/>
              <w:t>Hume Region;</w:t>
            </w:r>
            <w:r w:rsidRPr="00D55568">
              <w:rPr>
                <w:rFonts w:ascii="Calibri" w:hAnsi="Calibri" w:cs="Calibri"/>
                <w:sz w:val="20"/>
                <w:szCs w:val="20"/>
              </w:rPr>
              <w:br/>
              <w:t>Loddon Mallee Region;</w:t>
            </w:r>
            <w:r w:rsidRPr="00D55568">
              <w:rPr>
                <w:rFonts w:ascii="Calibri" w:hAnsi="Calibri" w:cs="Calibri"/>
                <w:sz w:val="20"/>
                <w:szCs w:val="20"/>
              </w:rPr>
              <w:br/>
              <w:t>Metro East;</w:t>
            </w:r>
            <w:r w:rsidRPr="00D55568">
              <w:rPr>
                <w:rFonts w:ascii="Calibri" w:hAnsi="Calibri" w:cs="Calibri"/>
                <w:sz w:val="20"/>
                <w:szCs w:val="20"/>
              </w:rPr>
              <w:br/>
              <w:t>Metro North / West;</w:t>
            </w:r>
            <w:r w:rsidRPr="00D55568">
              <w:rPr>
                <w:rFonts w:ascii="Calibri" w:hAnsi="Calibri" w:cs="Calibri"/>
                <w:sz w:val="20"/>
                <w:szCs w:val="20"/>
              </w:rPr>
              <w:br/>
              <w:t>Metro South;</w:t>
            </w:r>
            <w:r w:rsidRPr="00D55568">
              <w:rPr>
                <w:rFonts w:ascii="Calibri" w:hAnsi="Calibri" w:cs="Calibri"/>
                <w:sz w:val="20"/>
                <w:szCs w:val="20"/>
              </w:rPr>
              <w:br/>
              <w:t>Cross-border community;</w:t>
            </w:r>
            <w:r w:rsidRPr="00D55568">
              <w:rPr>
                <w:rFonts w:ascii="Calibri" w:hAnsi="Calibri" w:cs="Calibri"/>
                <w:sz w:val="20"/>
                <w:szCs w:val="20"/>
              </w:rPr>
              <w:br/>
              <w:t>State-wide;</w:t>
            </w:r>
          </w:p>
        </w:tc>
        <w:tc>
          <w:tcPr>
            <w:tcW w:w="2126" w:type="dxa"/>
            <w:vAlign w:val="center"/>
          </w:tcPr>
          <w:p w14:paraId="335648BA" w14:textId="7D1AFF37"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People with disability;</w:t>
            </w:r>
            <w:r w:rsidRPr="00D55568">
              <w:rPr>
                <w:rFonts w:ascii="Calibri" w:hAnsi="Calibri" w:cs="Calibri"/>
                <w:sz w:val="20"/>
                <w:szCs w:val="20"/>
              </w:rPr>
              <w:br/>
              <w:t>Young people, including those not engaged in education or employment;</w:t>
            </w:r>
            <w:r w:rsidRPr="00D55568">
              <w:rPr>
                <w:rFonts w:ascii="Calibri" w:hAnsi="Calibri" w:cs="Calibri"/>
                <w:sz w:val="20"/>
                <w:szCs w:val="20"/>
              </w:rPr>
              <w:br/>
              <w:t>People living in rural or regional areas;</w:t>
            </w:r>
            <w:r w:rsidRPr="00D55568">
              <w:rPr>
                <w:rFonts w:ascii="Calibri" w:hAnsi="Calibri" w:cs="Calibri"/>
                <w:sz w:val="20"/>
                <w:szCs w:val="20"/>
              </w:rPr>
              <w:br/>
              <w:t>Low-income earners;</w:t>
            </w:r>
          </w:p>
        </w:tc>
        <w:tc>
          <w:tcPr>
            <w:tcW w:w="2835" w:type="dxa"/>
            <w:vAlign w:val="center"/>
          </w:tcPr>
          <w:p w14:paraId="1030D02E" w14:textId="0FBDDE0A"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Capacity development for staff and administrators;</w:t>
            </w:r>
            <w:r w:rsidRPr="00D55568">
              <w:rPr>
                <w:rFonts w:ascii="Calibri" w:hAnsi="Calibri" w:cs="Calibri"/>
                <w:sz w:val="20"/>
                <w:szCs w:val="20"/>
              </w:rPr>
              <w:br/>
              <w:t>Increased workforce diversity;</w:t>
            </w:r>
            <w:r w:rsidRPr="00D55568">
              <w:rPr>
                <w:rFonts w:ascii="Calibri" w:hAnsi="Calibri" w:cs="Calibri"/>
                <w:sz w:val="20"/>
                <w:szCs w:val="20"/>
              </w:rPr>
              <w:br/>
              <w:t>Policy development to support modified programming for individual and community groups;</w:t>
            </w:r>
            <w:r w:rsidRPr="00D55568">
              <w:rPr>
                <w:rFonts w:ascii="Calibri" w:hAnsi="Calibri" w:cs="Calibri"/>
                <w:sz w:val="20"/>
                <w:szCs w:val="20"/>
              </w:rPr>
              <w:br/>
              <w:t>Program development to support modified programming for individual and community groups;</w:t>
            </w:r>
            <w:r w:rsidRPr="00D55568">
              <w:rPr>
                <w:rFonts w:ascii="Calibri" w:hAnsi="Calibri" w:cs="Calibri"/>
                <w:sz w:val="20"/>
                <w:szCs w:val="20"/>
              </w:rPr>
              <w:br/>
              <w:t>Research projects;</w:t>
            </w:r>
            <w:r w:rsidRPr="00D55568">
              <w:rPr>
                <w:rFonts w:ascii="Calibri" w:hAnsi="Calibri" w:cs="Calibri"/>
                <w:sz w:val="20"/>
                <w:szCs w:val="20"/>
              </w:rPr>
              <w:br/>
              <w:t>Resource development;</w:t>
            </w:r>
            <w:r w:rsidRPr="00D55568">
              <w:rPr>
                <w:rFonts w:ascii="Calibri" w:hAnsi="Calibri" w:cs="Calibri"/>
                <w:sz w:val="20"/>
                <w:szCs w:val="20"/>
              </w:rPr>
              <w:br/>
              <w:t>Program evaluation and research capacity building;</w:t>
            </w:r>
          </w:p>
        </w:tc>
        <w:tc>
          <w:tcPr>
            <w:tcW w:w="3544" w:type="dxa"/>
            <w:vAlign w:val="center"/>
          </w:tcPr>
          <w:p w14:paraId="3BAF2890" w14:textId="01FBDF42"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Any of the above;</w:t>
            </w:r>
          </w:p>
        </w:tc>
        <w:tc>
          <w:tcPr>
            <w:tcW w:w="3685" w:type="dxa"/>
            <w:vAlign w:val="center"/>
          </w:tcPr>
          <w:p w14:paraId="49B3EA76" w14:textId="36B08E3D"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An area of specialty is employment of people with disability and programs and policies to support this. We have significant expertise in research involving people with disability. We are the leads for the Community Services Outcomes Tree, https://communityservicesoutcomestree.com/ , a measurement approach to outcomes for individuals related to program and service delivery. We evaluate programs in a range of areas using diverse methodologies.</w:t>
            </w:r>
          </w:p>
        </w:tc>
      </w:tr>
      <w:tr w:rsidR="00606F61" w:rsidRPr="00D335B1" w14:paraId="7792B46D"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A22D541" w14:textId="77777777" w:rsidR="00606F61" w:rsidRPr="00D335B1" w:rsidRDefault="00606F61">
            <w:pPr>
              <w:rPr>
                <w:rFonts w:ascii="Calibri" w:hAnsi="Calibri" w:cs="Calibri"/>
                <w:bCs/>
                <w:sz w:val="20"/>
                <w:szCs w:val="20"/>
              </w:rPr>
            </w:pPr>
            <w:r w:rsidRPr="00D335B1">
              <w:rPr>
                <w:rFonts w:ascii="Calibri" w:hAnsi="Calibri" w:cs="Calibri"/>
                <w:bCs/>
                <w:sz w:val="20"/>
                <w:szCs w:val="20"/>
              </w:rPr>
              <w:t xml:space="preserve">City in The Community </w:t>
            </w:r>
          </w:p>
        </w:tc>
        <w:tc>
          <w:tcPr>
            <w:tcW w:w="1276" w:type="dxa"/>
            <w:hideMark/>
          </w:tcPr>
          <w:p w14:paraId="755BD68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Sporting Charity</w:t>
            </w:r>
          </w:p>
        </w:tc>
        <w:tc>
          <w:tcPr>
            <w:tcW w:w="1276" w:type="dxa"/>
            <w:hideMark/>
          </w:tcPr>
          <w:p w14:paraId="472613F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South;</w:t>
            </w:r>
            <w:r w:rsidRPr="00D335B1">
              <w:rPr>
                <w:rFonts w:ascii="Calibri" w:hAnsi="Calibri" w:cs="Calibri"/>
                <w:sz w:val="20"/>
                <w:szCs w:val="20"/>
              </w:rPr>
              <w:br/>
              <w:t>Metro East;</w:t>
            </w:r>
            <w:r w:rsidRPr="00D335B1">
              <w:rPr>
                <w:rFonts w:ascii="Calibri" w:hAnsi="Calibri" w:cs="Calibri"/>
                <w:sz w:val="20"/>
                <w:szCs w:val="20"/>
              </w:rPr>
              <w:br/>
              <w:t>Gippsland Region;</w:t>
            </w:r>
          </w:p>
        </w:tc>
        <w:tc>
          <w:tcPr>
            <w:tcW w:w="2126" w:type="dxa"/>
            <w:hideMark/>
          </w:tcPr>
          <w:p w14:paraId="1AD95CF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Low-income earners;</w:t>
            </w:r>
            <w:r w:rsidRPr="00D335B1">
              <w:rPr>
                <w:rFonts w:ascii="Calibri" w:hAnsi="Calibri" w:cs="Calibri"/>
                <w:sz w:val="20"/>
                <w:szCs w:val="20"/>
              </w:rPr>
              <w:br/>
              <w:t>Multi-faith communities;</w:t>
            </w:r>
            <w:r w:rsidRPr="00D335B1">
              <w:rPr>
                <w:rFonts w:ascii="Calibri" w:hAnsi="Calibri" w:cs="Calibri"/>
                <w:sz w:val="20"/>
                <w:szCs w:val="20"/>
              </w:rPr>
              <w:br/>
              <w:t>Aboriginal Victorians;</w:t>
            </w:r>
            <w:r w:rsidRPr="00D335B1">
              <w:rPr>
                <w:rFonts w:ascii="Calibri" w:hAnsi="Calibri" w:cs="Calibri"/>
                <w:sz w:val="20"/>
                <w:szCs w:val="20"/>
              </w:rPr>
              <w:br/>
              <w:t>People with disability;</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p>
        </w:tc>
        <w:tc>
          <w:tcPr>
            <w:tcW w:w="2835" w:type="dxa"/>
            <w:hideMark/>
          </w:tcPr>
          <w:p w14:paraId="1FD09FA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Increased participation opportunities;</w:t>
            </w:r>
            <w:r w:rsidRPr="00D335B1">
              <w:rPr>
                <w:rFonts w:ascii="Calibri" w:hAnsi="Calibri" w:cs="Calibri"/>
                <w:sz w:val="20"/>
                <w:szCs w:val="20"/>
              </w:rPr>
              <w:br/>
              <w:t>Leadership or mentoring programs;</w:t>
            </w:r>
            <w:r w:rsidRPr="00D335B1">
              <w:rPr>
                <w:rFonts w:ascii="Calibri" w:hAnsi="Calibri" w:cs="Calibri"/>
                <w:sz w:val="20"/>
                <w:szCs w:val="20"/>
              </w:rPr>
              <w:br/>
              <w:t>Non-traditional participation opportunities;</w:t>
            </w:r>
            <w:r w:rsidRPr="00D335B1">
              <w:rPr>
                <w:rFonts w:ascii="Calibri" w:hAnsi="Calibri" w:cs="Calibri"/>
                <w:sz w:val="20"/>
                <w:szCs w:val="20"/>
              </w:rPr>
              <w:br/>
              <w:t>Skill development for coaches;</w:t>
            </w:r>
            <w:r w:rsidRPr="00D335B1">
              <w:rPr>
                <w:rFonts w:ascii="Calibri" w:hAnsi="Calibri" w:cs="Calibri"/>
                <w:sz w:val="20"/>
                <w:szCs w:val="20"/>
              </w:rPr>
              <w:br/>
              <w:t>Volunteer attraction / retention;</w:t>
            </w:r>
          </w:p>
        </w:tc>
        <w:tc>
          <w:tcPr>
            <w:tcW w:w="3544" w:type="dxa"/>
            <w:noWrap/>
            <w:hideMark/>
          </w:tcPr>
          <w:p w14:paraId="218A031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46A65EE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City in the Community is the charitable arm of the Melbourne City Football Club. We work with young people from primary school through to those 12-24, using football as vehicle to uplift physical and mental health. </w:t>
            </w:r>
            <w:r w:rsidRPr="00D335B1">
              <w:rPr>
                <w:rFonts w:ascii="Calibri" w:hAnsi="Calibri" w:cs="Calibri"/>
                <w:sz w:val="20"/>
                <w:szCs w:val="20"/>
              </w:rPr>
              <w:br/>
            </w:r>
            <w:r w:rsidRPr="00D335B1">
              <w:rPr>
                <w:rFonts w:ascii="Calibri" w:hAnsi="Calibri" w:cs="Calibri"/>
                <w:sz w:val="20"/>
                <w:szCs w:val="20"/>
              </w:rPr>
              <w:br/>
              <w:t xml:space="preserve">Our sport for development approach allows us to build trust, connection and empower young people through the game. More information here </w:t>
            </w:r>
            <w:r w:rsidRPr="00D335B1">
              <w:rPr>
                <w:rFonts w:ascii="Calibri" w:hAnsi="Calibri" w:cs="Calibri"/>
                <w:sz w:val="20"/>
                <w:szCs w:val="20"/>
              </w:rPr>
              <w:br/>
            </w:r>
            <w:r w:rsidRPr="00D335B1">
              <w:rPr>
                <w:rFonts w:ascii="Calibri" w:hAnsi="Calibri" w:cs="Calibri"/>
                <w:sz w:val="20"/>
                <w:szCs w:val="20"/>
              </w:rPr>
              <w:br/>
              <w:t xml:space="preserve">https://melbournecityfc.com.au/community/city-in-the-community </w:t>
            </w:r>
          </w:p>
        </w:tc>
      </w:tr>
      <w:tr w:rsidR="00606F61" w:rsidRPr="00D335B1" w14:paraId="4C17BC9A"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5220BFDE" w14:textId="77777777" w:rsidR="00606F61" w:rsidRPr="00D335B1" w:rsidRDefault="00606F61">
            <w:pPr>
              <w:rPr>
                <w:rFonts w:ascii="Calibri" w:hAnsi="Calibri" w:cs="Calibri"/>
                <w:bCs/>
                <w:sz w:val="20"/>
                <w:szCs w:val="20"/>
              </w:rPr>
            </w:pPr>
            <w:r w:rsidRPr="00D335B1">
              <w:rPr>
                <w:rFonts w:ascii="Calibri" w:hAnsi="Calibri" w:cs="Calibri"/>
                <w:bCs/>
                <w:sz w:val="20"/>
                <w:szCs w:val="20"/>
              </w:rPr>
              <w:t>City of Casey</w:t>
            </w:r>
          </w:p>
        </w:tc>
        <w:tc>
          <w:tcPr>
            <w:tcW w:w="1276" w:type="dxa"/>
            <w:hideMark/>
          </w:tcPr>
          <w:p w14:paraId="4D6D94A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0B53F3A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r w:rsidRPr="00D335B1">
              <w:rPr>
                <w:rFonts w:ascii="Calibri" w:hAnsi="Calibri" w:cs="Calibri"/>
                <w:sz w:val="20"/>
                <w:szCs w:val="20"/>
              </w:rPr>
              <w:br w:type="page"/>
              <w:t>Metro South;</w:t>
            </w:r>
          </w:p>
        </w:tc>
        <w:tc>
          <w:tcPr>
            <w:tcW w:w="2126" w:type="dxa"/>
            <w:hideMark/>
          </w:tcPr>
          <w:p w14:paraId="2EB7B53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Aboriginal Victorians;</w:t>
            </w:r>
            <w:r w:rsidRPr="00D335B1">
              <w:rPr>
                <w:rFonts w:ascii="Calibri" w:hAnsi="Calibri" w:cs="Calibri"/>
                <w:sz w:val="20"/>
                <w:szCs w:val="20"/>
              </w:rPr>
              <w:br w:type="page"/>
              <w:t>LGBTIQ+ communities;</w:t>
            </w:r>
            <w:r w:rsidRPr="00D335B1">
              <w:rPr>
                <w:rFonts w:ascii="Calibri" w:hAnsi="Calibri" w:cs="Calibri"/>
                <w:sz w:val="20"/>
                <w:szCs w:val="20"/>
              </w:rPr>
              <w:br w:type="page"/>
              <w:t>People with disability;</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58AF235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ype="page"/>
              <w:t>Leadership or mentoring programs;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p>
        </w:tc>
        <w:tc>
          <w:tcPr>
            <w:tcW w:w="3544" w:type="dxa"/>
            <w:hideMark/>
          </w:tcPr>
          <w:p w14:paraId="51EBBB3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ype="page"/>
              <w:t>State Sport and Active Recreation Body;</w:t>
            </w:r>
          </w:p>
        </w:tc>
        <w:tc>
          <w:tcPr>
            <w:tcW w:w="3685" w:type="dxa"/>
            <w:hideMark/>
          </w:tcPr>
          <w:p w14:paraId="5B79009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City of Casey is implementing it Sport &amp; Physical Activity Strategy and therefore looking to provide more opportunities for our least active cohorts of women and girls, multi-cultural groups, Aboriginal and Torres Strait Islander communities and those living with disability. We seek to work with providers who also seek to reach these cohorts and co-design solutions by working with these communities to increase physical activity participation.</w:t>
            </w:r>
          </w:p>
        </w:tc>
      </w:tr>
      <w:tr w:rsidR="00606F61" w:rsidRPr="00D335B1" w14:paraId="4F1550C4"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5AB3870" w14:textId="77777777" w:rsidR="00606F61" w:rsidRPr="00D335B1" w:rsidRDefault="00606F61">
            <w:pPr>
              <w:rPr>
                <w:rFonts w:ascii="Calibri" w:hAnsi="Calibri" w:cs="Calibri"/>
                <w:bCs/>
                <w:sz w:val="20"/>
                <w:szCs w:val="20"/>
              </w:rPr>
            </w:pPr>
            <w:r w:rsidRPr="00D335B1">
              <w:rPr>
                <w:rFonts w:ascii="Calibri" w:hAnsi="Calibri" w:cs="Calibri"/>
                <w:bCs/>
                <w:sz w:val="20"/>
                <w:szCs w:val="20"/>
              </w:rPr>
              <w:t>City of Greater Bendigo</w:t>
            </w:r>
          </w:p>
        </w:tc>
        <w:tc>
          <w:tcPr>
            <w:tcW w:w="1276" w:type="dxa"/>
            <w:hideMark/>
          </w:tcPr>
          <w:p w14:paraId="54A0E80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22767A1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Loddon Mallee Region;</w:t>
            </w:r>
          </w:p>
        </w:tc>
        <w:tc>
          <w:tcPr>
            <w:tcW w:w="2126" w:type="dxa"/>
            <w:hideMark/>
          </w:tcPr>
          <w:p w14:paraId="3636C94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living in rural or regional areas;</w:t>
            </w:r>
            <w:r w:rsidRPr="00D335B1">
              <w:rPr>
                <w:rFonts w:ascii="Calibri" w:hAnsi="Calibri" w:cs="Calibri"/>
                <w:sz w:val="20"/>
                <w:szCs w:val="20"/>
              </w:rPr>
              <w:br/>
              <w:t>Women and girls;</w:t>
            </w:r>
            <w:r w:rsidRPr="00D335B1">
              <w:rPr>
                <w:rFonts w:ascii="Calibri" w:hAnsi="Calibri" w:cs="Calibri"/>
                <w:sz w:val="20"/>
                <w:szCs w:val="20"/>
              </w:rPr>
              <w:br/>
              <w:t>Aboriginal Victorians;</w:t>
            </w:r>
            <w:r w:rsidRPr="00D335B1">
              <w:rPr>
                <w:rFonts w:ascii="Calibri" w:hAnsi="Calibri" w:cs="Calibri"/>
                <w:sz w:val="20"/>
                <w:szCs w:val="20"/>
              </w:rPr>
              <w:br/>
              <w:t>LGBTIQ+ communities;</w:t>
            </w:r>
          </w:p>
        </w:tc>
        <w:tc>
          <w:tcPr>
            <w:tcW w:w="2835" w:type="dxa"/>
            <w:hideMark/>
          </w:tcPr>
          <w:p w14:paraId="6ED48B7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Capacity development for staff and administrators;</w:t>
            </w:r>
            <w:r w:rsidRPr="00D335B1">
              <w:rPr>
                <w:rFonts w:ascii="Calibri" w:hAnsi="Calibri" w:cs="Calibri"/>
                <w:sz w:val="20"/>
                <w:szCs w:val="20"/>
              </w:rPr>
              <w:br/>
              <w:t>Increased participation opportunities;</w:t>
            </w:r>
            <w:r w:rsidRPr="00D335B1">
              <w:rPr>
                <w:rFonts w:ascii="Calibri" w:hAnsi="Calibri" w:cs="Calibri"/>
                <w:sz w:val="20"/>
                <w:szCs w:val="20"/>
              </w:rPr>
              <w:br/>
              <w:t>Increased workforce diversity;</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Volunteer attraction / retention;</w:t>
            </w:r>
          </w:p>
        </w:tc>
        <w:tc>
          <w:tcPr>
            <w:tcW w:w="3544" w:type="dxa"/>
            <w:hideMark/>
          </w:tcPr>
          <w:p w14:paraId="6AF7834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Victorian Regional Academy of Sport;</w:t>
            </w:r>
            <w:r w:rsidRPr="00D335B1">
              <w:rPr>
                <w:rFonts w:ascii="Calibri" w:hAnsi="Calibri" w:cs="Calibri"/>
                <w:sz w:val="20"/>
                <w:szCs w:val="20"/>
              </w:rPr>
              <w:br/>
              <w:t>Regional Sports Assembly;</w:t>
            </w:r>
            <w:r w:rsidRPr="00D335B1">
              <w:rPr>
                <w:rFonts w:ascii="Calibri" w:hAnsi="Calibri" w:cs="Calibri"/>
                <w:sz w:val="20"/>
                <w:szCs w:val="20"/>
              </w:rPr>
              <w:br/>
              <w:t>Aboriginal Community Controlled Organisation;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r w:rsidRPr="00D335B1">
              <w:rPr>
                <w:rFonts w:ascii="Calibri" w:hAnsi="Calibri" w:cs="Calibri"/>
                <w:sz w:val="20"/>
                <w:szCs w:val="20"/>
              </w:rPr>
              <w:br/>
              <w:t>Victorian Local Government Entity;</w:t>
            </w:r>
            <w:r w:rsidRPr="00D335B1">
              <w:rPr>
                <w:rFonts w:ascii="Calibri" w:hAnsi="Calibri" w:cs="Calibri"/>
                <w:sz w:val="20"/>
                <w:szCs w:val="20"/>
              </w:rPr>
              <w:br/>
              <w:t>Specialist community organisation;</w:t>
            </w:r>
          </w:p>
        </w:tc>
        <w:tc>
          <w:tcPr>
            <w:tcW w:w="3685" w:type="dxa"/>
            <w:hideMark/>
          </w:tcPr>
          <w:p w14:paraId="3473872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0E54BF" w:rsidRPr="00D335B1" w14:paraId="2E3C9051" w14:textId="77777777" w:rsidTr="00BB667B">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AFBF4FB" w14:textId="0222AA14" w:rsidR="000E54BF" w:rsidRPr="00D335B1" w:rsidRDefault="000E54BF" w:rsidP="000E54BF">
            <w:pPr>
              <w:rPr>
                <w:rFonts w:ascii="Calibri" w:hAnsi="Calibri" w:cs="Calibri"/>
                <w:bCs/>
                <w:sz w:val="20"/>
                <w:szCs w:val="20"/>
              </w:rPr>
            </w:pPr>
            <w:r>
              <w:rPr>
                <w:rFonts w:ascii="Calibri" w:hAnsi="Calibri" w:cs="Calibri"/>
                <w:sz w:val="22"/>
                <w:szCs w:val="22"/>
              </w:rPr>
              <w:t>City of Greater Dandenong *</w:t>
            </w:r>
          </w:p>
        </w:tc>
        <w:tc>
          <w:tcPr>
            <w:tcW w:w="1276" w:type="dxa"/>
            <w:vAlign w:val="center"/>
          </w:tcPr>
          <w:p w14:paraId="0EF2345A" w14:textId="3D053B28" w:rsidR="000E54BF" w:rsidRPr="00D335B1" w:rsidRDefault="000E54BF" w:rsidP="000E54B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Victorian local government authority</w:t>
            </w:r>
          </w:p>
        </w:tc>
        <w:tc>
          <w:tcPr>
            <w:tcW w:w="1276" w:type="dxa"/>
            <w:vAlign w:val="center"/>
          </w:tcPr>
          <w:p w14:paraId="7CCF1B23" w14:textId="0CBB50AA" w:rsidR="000E54BF" w:rsidRPr="00D335B1" w:rsidRDefault="000E54BF" w:rsidP="000E54B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Metro East;</w:t>
            </w:r>
          </w:p>
        </w:tc>
        <w:tc>
          <w:tcPr>
            <w:tcW w:w="2126" w:type="dxa"/>
            <w:vAlign w:val="center"/>
          </w:tcPr>
          <w:p w14:paraId="305101A1" w14:textId="09124927" w:rsidR="000E54BF" w:rsidRPr="00D335B1" w:rsidRDefault="000E54BF" w:rsidP="000E54B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Aboriginal Victorians;</w:t>
            </w:r>
            <w:r>
              <w:rPr>
                <w:rFonts w:ascii="Calibri" w:hAnsi="Calibri" w:cs="Calibri"/>
                <w:sz w:val="22"/>
                <w:szCs w:val="22"/>
              </w:rPr>
              <w:br/>
              <w:t>Culturally and Linguistically Diverse (CALD) people;</w:t>
            </w:r>
            <w:r>
              <w:rPr>
                <w:rFonts w:ascii="Calibri" w:hAnsi="Calibri" w:cs="Calibri"/>
                <w:sz w:val="22"/>
                <w:szCs w:val="22"/>
              </w:rPr>
              <w:br/>
              <w:t>Gender diverse people;</w:t>
            </w:r>
            <w:r>
              <w:rPr>
                <w:rFonts w:ascii="Calibri" w:hAnsi="Calibri" w:cs="Calibri"/>
                <w:sz w:val="22"/>
                <w:szCs w:val="22"/>
              </w:rPr>
              <w:br/>
              <w:t>LGBTIQ+ communities;</w:t>
            </w:r>
            <w:r>
              <w:rPr>
                <w:rFonts w:ascii="Calibri" w:hAnsi="Calibri" w:cs="Calibri"/>
                <w:sz w:val="22"/>
                <w:szCs w:val="22"/>
              </w:rPr>
              <w:br/>
              <w:t>Low-income earners;</w:t>
            </w:r>
            <w:r>
              <w:rPr>
                <w:rFonts w:ascii="Calibri" w:hAnsi="Calibri" w:cs="Calibri"/>
                <w:sz w:val="22"/>
                <w:szCs w:val="22"/>
              </w:rPr>
              <w:br/>
              <w:t>Multi-faith communities;</w:t>
            </w:r>
            <w:r>
              <w:rPr>
                <w:rFonts w:ascii="Calibri" w:hAnsi="Calibri" w:cs="Calibri"/>
                <w:sz w:val="22"/>
                <w:szCs w:val="22"/>
              </w:rPr>
              <w:br/>
              <w:t>Older adults;</w:t>
            </w:r>
            <w:r>
              <w:rPr>
                <w:rFonts w:ascii="Calibri" w:hAnsi="Calibri" w:cs="Calibri"/>
                <w:sz w:val="22"/>
                <w:szCs w:val="22"/>
              </w:rPr>
              <w:br/>
              <w:t>People with disability;</w:t>
            </w:r>
            <w:r>
              <w:rPr>
                <w:rFonts w:ascii="Calibri" w:hAnsi="Calibri" w:cs="Calibri"/>
                <w:sz w:val="22"/>
                <w:szCs w:val="22"/>
              </w:rPr>
              <w:br/>
              <w:t>Women and girls;</w:t>
            </w:r>
            <w:r>
              <w:rPr>
                <w:rFonts w:ascii="Calibri" w:hAnsi="Calibri" w:cs="Calibri"/>
                <w:sz w:val="22"/>
                <w:szCs w:val="22"/>
              </w:rPr>
              <w:br/>
              <w:t>Young people, including those not engaged in education or employment;</w:t>
            </w:r>
          </w:p>
        </w:tc>
        <w:tc>
          <w:tcPr>
            <w:tcW w:w="2835" w:type="dxa"/>
            <w:vAlign w:val="center"/>
          </w:tcPr>
          <w:p w14:paraId="2EB85754" w14:textId="1D8D03E9" w:rsidR="000E54BF" w:rsidRPr="00D335B1" w:rsidRDefault="000E54BF" w:rsidP="000E54B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Community development;</w:t>
            </w:r>
            <w:r>
              <w:rPr>
                <w:rFonts w:ascii="Calibri" w:hAnsi="Calibri" w:cs="Calibri"/>
                <w:sz w:val="22"/>
                <w:szCs w:val="22"/>
              </w:rPr>
              <w:br/>
              <w:t>Capacity development for staff and administrators;</w:t>
            </w:r>
            <w:r>
              <w:rPr>
                <w:rFonts w:ascii="Calibri" w:hAnsi="Calibri" w:cs="Calibri"/>
                <w:sz w:val="22"/>
                <w:szCs w:val="22"/>
              </w:rPr>
              <w:br/>
              <w:t>Education / awareness campaigns;</w:t>
            </w:r>
            <w:r>
              <w:rPr>
                <w:rFonts w:ascii="Calibri" w:hAnsi="Calibri" w:cs="Calibri"/>
                <w:sz w:val="22"/>
                <w:szCs w:val="22"/>
              </w:rPr>
              <w:br/>
              <w:t>Increased participation opportunities;</w:t>
            </w:r>
            <w:r>
              <w:rPr>
                <w:rFonts w:ascii="Calibri" w:hAnsi="Calibri" w:cs="Calibri"/>
                <w:sz w:val="22"/>
                <w:szCs w:val="22"/>
              </w:rPr>
              <w:br/>
              <w:t>Increased workforce diversity;</w:t>
            </w:r>
            <w:r>
              <w:rPr>
                <w:rFonts w:ascii="Calibri" w:hAnsi="Calibri" w:cs="Calibri"/>
                <w:sz w:val="22"/>
                <w:szCs w:val="22"/>
              </w:rPr>
              <w:br/>
              <w:t>Leadership or mentoring programs;</w:t>
            </w:r>
            <w:r>
              <w:rPr>
                <w:rFonts w:ascii="Calibri" w:hAnsi="Calibri" w:cs="Calibri"/>
                <w:sz w:val="22"/>
                <w:szCs w:val="22"/>
              </w:rPr>
              <w:br/>
              <w:t>Non-traditional participation opportunities;</w:t>
            </w:r>
            <w:r>
              <w:rPr>
                <w:rFonts w:ascii="Calibri" w:hAnsi="Calibri" w:cs="Calibri"/>
                <w:sz w:val="22"/>
                <w:szCs w:val="22"/>
              </w:rPr>
              <w:br/>
              <w:t>Policy development to support modified programming for individual and community groups;</w:t>
            </w:r>
            <w:r>
              <w:rPr>
                <w:rFonts w:ascii="Calibri" w:hAnsi="Calibri" w:cs="Calibri"/>
                <w:sz w:val="22"/>
                <w:szCs w:val="22"/>
              </w:rPr>
              <w:br/>
              <w:t>Program development to support modified programming for individual and community groups;</w:t>
            </w:r>
            <w:r>
              <w:rPr>
                <w:rFonts w:ascii="Calibri" w:hAnsi="Calibri" w:cs="Calibri"/>
                <w:sz w:val="22"/>
                <w:szCs w:val="22"/>
              </w:rPr>
              <w:br/>
              <w:t>Research projects;</w:t>
            </w:r>
            <w:r>
              <w:rPr>
                <w:rFonts w:ascii="Calibri" w:hAnsi="Calibri" w:cs="Calibri"/>
                <w:sz w:val="22"/>
                <w:szCs w:val="22"/>
              </w:rPr>
              <w:br/>
              <w:t>Resource development;</w:t>
            </w:r>
            <w:r>
              <w:rPr>
                <w:rFonts w:ascii="Calibri" w:hAnsi="Calibri" w:cs="Calibri"/>
                <w:sz w:val="22"/>
                <w:szCs w:val="22"/>
              </w:rPr>
              <w:br/>
              <w:t>Skill development for coaches;</w:t>
            </w:r>
            <w:r>
              <w:rPr>
                <w:rFonts w:ascii="Calibri" w:hAnsi="Calibri" w:cs="Calibri"/>
                <w:sz w:val="22"/>
                <w:szCs w:val="22"/>
              </w:rPr>
              <w:br/>
              <w:t>Volunteer attraction / retention;</w:t>
            </w:r>
            <w:r>
              <w:rPr>
                <w:rFonts w:ascii="Calibri" w:hAnsi="Calibri" w:cs="Calibri"/>
                <w:sz w:val="22"/>
                <w:szCs w:val="22"/>
              </w:rPr>
              <w:br/>
              <w:t>Workforce planning and development;</w:t>
            </w:r>
          </w:p>
        </w:tc>
        <w:tc>
          <w:tcPr>
            <w:tcW w:w="3544" w:type="dxa"/>
            <w:vAlign w:val="center"/>
          </w:tcPr>
          <w:p w14:paraId="70FB032F" w14:textId="45DBB199" w:rsidR="000E54BF" w:rsidRPr="00D335B1" w:rsidRDefault="000E54BF" w:rsidP="000E54B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State Sporting Association;</w:t>
            </w:r>
            <w:r>
              <w:rPr>
                <w:rFonts w:ascii="Calibri" w:hAnsi="Calibri" w:cs="Calibri"/>
                <w:sz w:val="22"/>
                <w:szCs w:val="22"/>
              </w:rPr>
              <w:br/>
              <w:t>State Sport and Active Recreation Body;</w:t>
            </w:r>
            <w:r>
              <w:rPr>
                <w:rFonts w:ascii="Calibri" w:hAnsi="Calibri" w:cs="Calibri"/>
                <w:sz w:val="22"/>
                <w:szCs w:val="22"/>
              </w:rPr>
              <w:br/>
              <w:t>Victorian Regional Academy of Sport;</w:t>
            </w:r>
            <w:r>
              <w:rPr>
                <w:rFonts w:ascii="Calibri" w:hAnsi="Calibri" w:cs="Calibri"/>
                <w:sz w:val="22"/>
                <w:szCs w:val="22"/>
              </w:rPr>
              <w:br/>
              <w:t>Regional Sports Assembly;</w:t>
            </w:r>
            <w:r>
              <w:rPr>
                <w:rFonts w:ascii="Calibri" w:hAnsi="Calibri" w:cs="Calibri"/>
                <w:sz w:val="22"/>
                <w:szCs w:val="22"/>
              </w:rPr>
              <w:br/>
              <w:t>Peak sporting organisation;</w:t>
            </w:r>
            <w:r>
              <w:rPr>
                <w:rFonts w:ascii="Calibri" w:hAnsi="Calibri" w:cs="Calibri"/>
                <w:sz w:val="22"/>
                <w:szCs w:val="22"/>
              </w:rPr>
              <w:br/>
              <w:t>Aboriginal Community Controlled Organisation;</w:t>
            </w:r>
            <w:r>
              <w:rPr>
                <w:rFonts w:ascii="Calibri" w:hAnsi="Calibri" w:cs="Calibri"/>
                <w:sz w:val="22"/>
                <w:szCs w:val="22"/>
              </w:rPr>
              <w:br/>
              <w:t>Health Service / Community Health Organisation;</w:t>
            </w:r>
            <w:r>
              <w:rPr>
                <w:rFonts w:ascii="Calibri" w:hAnsi="Calibri" w:cs="Calibri"/>
                <w:sz w:val="22"/>
                <w:szCs w:val="22"/>
              </w:rPr>
              <w:br/>
              <w:t>Victorian higher education provider;</w:t>
            </w:r>
            <w:r>
              <w:rPr>
                <w:rFonts w:ascii="Calibri" w:hAnsi="Calibri" w:cs="Calibri"/>
                <w:sz w:val="22"/>
                <w:szCs w:val="22"/>
              </w:rPr>
              <w:br/>
              <w:t>Victorian Local Government Entity;</w:t>
            </w:r>
            <w:r>
              <w:rPr>
                <w:rFonts w:ascii="Calibri" w:hAnsi="Calibri" w:cs="Calibri"/>
                <w:sz w:val="22"/>
                <w:szCs w:val="22"/>
              </w:rPr>
              <w:br/>
              <w:t>Specialist community organisation;</w:t>
            </w:r>
            <w:r>
              <w:rPr>
                <w:rFonts w:ascii="Calibri" w:hAnsi="Calibri" w:cs="Calibri"/>
                <w:sz w:val="22"/>
                <w:szCs w:val="22"/>
              </w:rPr>
              <w:br/>
              <w:t>Non-recognised sporting organisation (including club, league or competition association);</w:t>
            </w:r>
            <w:r>
              <w:rPr>
                <w:rFonts w:ascii="Calibri" w:hAnsi="Calibri" w:cs="Calibri"/>
                <w:sz w:val="22"/>
                <w:szCs w:val="22"/>
              </w:rPr>
              <w:br/>
              <w:t>School;</w:t>
            </w:r>
            <w:r>
              <w:rPr>
                <w:rFonts w:ascii="Calibri" w:hAnsi="Calibri" w:cs="Calibri"/>
                <w:sz w:val="22"/>
                <w:szCs w:val="22"/>
              </w:rPr>
              <w:br/>
              <w:t>Any of the above;</w:t>
            </w:r>
          </w:p>
        </w:tc>
        <w:tc>
          <w:tcPr>
            <w:tcW w:w="3685" w:type="dxa"/>
          </w:tcPr>
          <w:p w14:paraId="68B621D3" w14:textId="77777777" w:rsidR="000E54BF" w:rsidRPr="00D335B1" w:rsidRDefault="000E54BF" w:rsidP="000E54B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06F61" w:rsidRPr="00D335B1" w14:paraId="5C00338F"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7FC8485D" w14:textId="77777777" w:rsidR="00606F61" w:rsidRPr="00D335B1" w:rsidRDefault="00606F61">
            <w:pPr>
              <w:rPr>
                <w:rFonts w:ascii="Calibri" w:hAnsi="Calibri" w:cs="Calibri"/>
                <w:bCs/>
                <w:sz w:val="20"/>
                <w:szCs w:val="20"/>
              </w:rPr>
            </w:pPr>
            <w:r w:rsidRPr="00D335B1">
              <w:rPr>
                <w:rFonts w:ascii="Calibri" w:hAnsi="Calibri" w:cs="Calibri"/>
                <w:bCs/>
                <w:sz w:val="20"/>
                <w:szCs w:val="20"/>
              </w:rPr>
              <w:t xml:space="preserve">City of Greater Geelong </w:t>
            </w:r>
          </w:p>
        </w:tc>
        <w:tc>
          <w:tcPr>
            <w:tcW w:w="1276" w:type="dxa"/>
            <w:hideMark/>
          </w:tcPr>
          <w:p w14:paraId="418D1DD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4B58304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Barwon South West Region;</w:t>
            </w:r>
          </w:p>
        </w:tc>
        <w:tc>
          <w:tcPr>
            <w:tcW w:w="2126" w:type="dxa"/>
            <w:hideMark/>
          </w:tcPr>
          <w:p w14:paraId="1141BEE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Women and girls;</w:t>
            </w:r>
          </w:p>
        </w:tc>
        <w:tc>
          <w:tcPr>
            <w:tcW w:w="2835" w:type="dxa"/>
            <w:hideMark/>
          </w:tcPr>
          <w:p w14:paraId="2245A85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Volunteer attraction / retention;</w:t>
            </w:r>
            <w:r w:rsidRPr="00D335B1">
              <w:rPr>
                <w:rFonts w:ascii="Calibri" w:hAnsi="Calibri" w:cs="Calibri"/>
                <w:sz w:val="20"/>
                <w:szCs w:val="20"/>
              </w:rPr>
              <w:br/>
              <w:t>Community development;</w:t>
            </w:r>
          </w:p>
        </w:tc>
        <w:tc>
          <w:tcPr>
            <w:tcW w:w="3544" w:type="dxa"/>
            <w:noWrap/>
            <w:hideMark/>
          </w:tcPr>
          <w:p w14:paraId="655703B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5635761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089EB34C"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EC6E1AC" w14:textId="77777777" w:rsidR="00606F61" w:rsidRPr="00D335B1" w:rsidRDefault="00606F61">
            <w:pPr>
              <w:rPr>
                <w:rFonts w:ascii="Calibri" w:hAnsi="Calibri" w:cs="Calibri"/>
                <w:bCs/>
                <w:sz w:val="20"/>
                <w:szCs w:val="20"/>
              </w:rPr>
            </w:pPr>
            <w:r w:rsidRPr="00D335B1">
              <w:rPr>
                <w:rFonts w:ascii="Calibri" w:hAnsi="Calibri" w:cs="Calibri"/>
                <w:bCs/>
                <w:sz w:val="20"/>
                <w:szCs w:val="20"/>
              </w:rPr>
              <w:t>City of Melbourne</w:t>
            </w:r>
          </w:p>
        </w:tc>
        <w:tc>
          <w:tcPr>
            <w:tcW w:w="1276" w:type="dxa"/>
            <w:hideMark/>
          </w:tcPr>
          <w:p w14:paraId="7ECC4C7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26333AF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City of Melbourne - Capital City;</w:t>
            </w:r>
          </w:p>
        </w:tc>
        <w:tc>
          <w:tcPr>
            <w:tcW w:w="2126" w:type="dxa"/>
            <w:hideMark/>
          </w:tcPr>
          <w:p w14:paraId="166ADA2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Multi-faith communities;</w:t>
            </w:r>
            <w:r w:rsidRPr="00D335B1">
              <w:rPr>
                <w:rFonts w:ascii="Calibri" w:hAnsi="Calibri" w:cs="Calibri"/>
                <w:sz w:val="20"/>
                <w:szCs w:val="20"/>
              </w:rPr>
              <w:br w:type="page"/>
              <w:t>Older adults;</w:t>
            </w:r>
            <w:r w:rsidRPr="00D335B1">
              <w:rPr>
                <w:rFonts w:ascii="Calibri" w:hAnsi="Calibri" w:cs="Calibri"/>
                <w:sz w:val="20"/>
                <w:szCs w:val="20"/>
              </w:rPr>
              <w:br w:type="page"/>
              <w:t>People with disability;</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1C4090C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Increased workforce diversity;</w:t>
            </w:r>
            <w:r w:rsidRPr="00D335B1">
              <w:rPr>
                <w:rFonts w:ascii="Calibri" w:hAnsi="Calibri" w:cs="Calibri"/>
                <w:sz w:val="20"/>
                <w:szCs w:val="20"/>
              </w:rPr>
              <w:br w:type="page"/>
              <w:t>Leadership or mentoring programs;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Workforce planning and development;</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r w:rsidRPr="00D335B1">
              <w:rPr>
                <w:rFonts w:ascii="Calibri" w:hAnsi="Calibri" w:cs="Calibri"/>
                <w:sz w:val="20"/>
                <w:szCs w:val="20"/>
              </w:rPr>
              <w:br w:type="page"/>
              <w:t>Research projects;</w:t>
            </w:r>
            <w:r w:rsidRPr="00D335B1">
              <w:rPr>
                <w:rFonts w:ascii="Calibri" w:hAnsi="Calibri" w:cs="Calibri"/>
                <w:sz w:val="20"/>
                <w:szCs w:val="20"/>
              </w:rPr>
              <w:br w:type="page"/>
              <w:t>Education / awareness campaigns;</w:t>
            </w:r>
            <w:r w:rsidRPr="00D335B1">
              <w:rPr>
                <w:rFonts w:ascii="Calibri" w:hAnsi="Calibri" w:cs="Calibri"/>
                <w:sz w:val="20"/>
                <w:szCs w:val="20"/>
              </w:rPr>
              <w:br w:type="page"/>
            </w:r>
          </w:p>
        </w:tc>
        <w:tc>
          <w:tcPr>
            <w:tcW w:w="3544" w:type="dxa"/>
            <w:noWrap/>
            <w:hideMark/>
          </w:tcPr>
          <w:p w14:paraId="73FF882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2D17E45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4442FA" w:rsidRPr="00D335B1" w14:paraId="7F084CAD"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tcPr>
          <w:p w14:paraId="3BF31974" w14:textId="668EB7AD" w:rsidR="004442FA" w:rsidRPr="00D335B1" w:rsidRDefault="004442FA" w:rsidP="004442FA">
            <w:pPr>
              <w:rPr>
                <w:rFonts w:ascii="Calibri" w:hAnsi="Calibri" w:cs="Calibri"/>
                <w:bCs/>
                <w:sz w:val="20"/>
                <w:szCs w:val="20"/>
              </w:rPr>
            </w:pPr>
            <w:r w:rsidRPr="00D335B1">
              <w:rPr>
                <w:rFonts w:ascii="Calibri" w:hAnsi="Calibri" w:cs="Calibri"/>
                <w:sz w:val="20"/>
                <w:szCs w:val="20"/>
              </w:rPr>
              <w:t>COTA Victoria</w:t>
            </w:r>
          </w:p>
        </w:tc>
        <w:tc>
          <w:tcPr>
            <w:tcW w:w="1276" w:type="dxa"/>
          </w:tcPr>
          <w:p w14:paraId="7824473C" w14:textId="0C296488" w:rsidR="004442FA" w:rsidRPr="00D335B1" w:rsidRDefault="004442FA" w:rsidP="004442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Org</w:t>
            </w:r>
          </w:p>
        </w:tc>
        <w:tc>
          <w:tcPr>
            <w:tcW w:w="1276" w:type="dxa"/>
          </w:tcPr>
          <w:p w14:paraId="22CDCFAB" w14:textId="2B027279" w:rsidR="004442FA" w:rsidRPr="00D335B1" w:rsidRDefault="004442FA" w:rsidP="004442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tcPr>
          <w:p w14:paraId="7CA60B36" w14:textId="77777777" w:rsidR="001A4D26" w:rsidRDefault="004442FA" w:rsidP="001A4D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Older adults;</w:t>
            </w:r>
          </w:p>
          <w:p w14:paraId="4CA4AB29" w14:textId="79B700C9" w:rsidR="004442FA" w:rsidRPr="00D335B1" w:rsidRDefault="004442FA" w:rsidP="001A4D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have cross over to other areas that intersect with the older community;</w:t>
            </w:r>
          </w:p>
        </w:tc>
        <w:tc>
          <w:tcPr>
            <w:tcW w:w="2835" w:type="dxa"/>
          </w:tcPr>
          <w:p w14:paraId="64472E24" w14:textId="2FFAB253" w:rsidR="004442FA" w:rsidRPr="00D335B1" w:rsidRDefault="004442FA" w:rsidP="004442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Increased participation opportunities;</w:t>
            </w:r>
            <w:r w:rsidRPr="00D335B1">
              <w:rPr>
                <w:rFonts w:ascii="Calibri" w:hAnsi="Calibri" w:cs="Calibri"/>
                <w:sz w:val="20"/>
                <w:szCs w:val="20"/>
              </w:rPr>
              <w:br/>
              <w:t>Education / awareness campaigns;</w:t>
            </w:r>
            <w:r w:rsidRPr="00D335B1">
              <w:rPr>
                <w:rFonts w:ascii="Calibri" w:hAnsi="Calibri" w:cs="Calibri"/>
                <w:sz w:val="20"/>
                <w:szCs w:val="20"/>
              </w:rPr>
              <w:br/>
              <w:t>Increased workforce diversity;</w:t>
            </w:r>
            <w:r w:rsidRPr="00D335B1">
              <w:rPr>
                <w:rFonts w:ascii="Calibri" w:hAnsi="Calibri" w:cs="Calibri"/>
                <w:sz w:val="20"/>
                <w:szCs w:val="20"/>
              </w:rPr>
              <w:br/>
              <w:t>Leadership or mentoring programs;</w:t>
            </w:r>
            <w:r w:rsidRPr="00D335B1">
              <w:rPr>
                <w:rFonts w:ascii="Calibri" w:hAnsi="Calibri" w:cs="Calibri"/>
                <w:sz w:val="20"/>
                <w:szCs w:val="20"/>
              </w:rPr>
              <w:br/>
              <w:t>Non-traditional participation opportunities;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Research projects;</w:t>
            </w:r>
            <w:r w:rsidRPr="00D335B1">
              <w:rPr>
                <w:rFonts w:ascii="Calibri" w:hAnsi="Calibri" w:cs="Calibri"/>
                <w:sz w:val="20"/>
                <w:szCs w:val="20"/>
              </w:rPr>
              <w:br/>
              <w:t>Resource development;</w:t>
            </w:r>
            <w:r w:rsidRPr="00D335B1">
              <w:rPr>
                <w:rFonts w:ascii="Calibri" w:hAnsi="Calibri" w:cs="Calibri"/>
                <w:sz w:val="20"/>
                <w:szCs w:val="20"/>
              </w:rPr>
              <w:br/>
              <w:t>Volunteer attraction / retention;</w:t>
            </w:r>
          </w:p>
        </w:tc>
        <w:tc>
          <w:tcPr>
            <w:tcW w:w="3544" w:type="dxa"/>
            <w:noWrap/>
          </w:tcPr>
          <w:p w14:paraId="19C20AA6" w14:textId="3F97F1F8" w:rsidR="004442FA" w:rsidRPr="00D335B1" w:rsidRDefault="004442FA" w:rsidP="004442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 and Active Recreation Body;</w:t>
            </w:r>
            <w:r w:rsidRPr="00D335B1">
              <w:rPr>
                <w:rFonts w:ascii="Calibri" w:hAnsi="Calibri" w:cs="Calibri"/>
                <w:sz w:val="20"/>
                <w:szCs w:val="20"/>
              </w:rPr>
              <w:br/>
              <w:t>State Sporting Association;</w:t>
            </w:r>
            <w:r w:rsidRPr="00D335B1">
              <w:rPr>
                <w:rFonts w:ascii="Calibri" w:hAnsi="Calibri" w:cs="Calibri"/>
                <w:sz w:val="20"/>
                <w:szCs w:val="20"/>
              </w:rPr>
              <w:br/>
              <w:t>Health Service / Community Health Organisation;</w:t>
            </w:r>
            <w:r w:rsidRPr="00D335B1">
              <w:rPr>
                <w:rFonts w:ascii="Calibri" w:hAnsi="Calibri" w:cs="Calibri"/>
                <w:sz w:val="20"/>
                <w:szCs w:val="20"/>
              </w:rPr>
              <w:br/>
              <w:t>Aboriginal Community Controlled Organisation;</w:t>
            </w:r>
            <w:r w:rsidRPr="00D335B1">
              <w:rPr>
                <w:rFonts w:ascii="Calibri" w:hAnsi="Calibri" w:cs="Calibri"/>
                <w:sz w:val="20"/>
                <w:szCs w:val="20"/>
              </w:rPr>
              <w:br/>
              <w:t>Victorian Local Government Entity;</w:t>
            </w:r>
            <w:r w:rsidRPr="00D335B1">
              <w:rPr>
                <w:rFonts w:ascii="Calibri" w:hAnsi="Calibri" w:cs="Calibri"/>
                <w:sz w:val="20"/>
                <w:szCs w:val="20"/>
              </w:rPr>
              <w:br/>
              <w:t>Specialist community organisation;</w:t>
            </w:r>
            <w:r w:rsidRPr="00D335B1">
              <w:rPr>
                <w:rFonts w:ascii="Calibri" w:hAnsi="Calibri" w:cs="Calibri"/>
                <w:sz w:val="20"/>
                <w:szCs w:val="20"/>
              </w:rPr>
              <w:br/>
              <w:t>Non-recognised sporting organisation (including club, league or competition association);</w:t>
            </w:r>
          </w:p>
        </w:tc>
        <w:tc>
          <w:tcPr>
            <w:tcW w:w="3685" w:type="dxa"/>
          </w:tcPr>
          <w:p w14:paraId="441F478A" w14:textId="432A8C70" w:rsidR="004442FA" w:rsidRPr="00D335B1" w:rsidRDefault="004442FA" w:rsidP="004442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TBC</w:t>
            </w:r>
          </w:p>
        </w:tc>
      </w:tr>
      <w:tr w:rsidR="00473F7B" w:rsidRPr="00D335B1" w14:paraId="16E2B054" w14:textId="77777777" w:rsidTr="00B71771">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BF31AE0" w14:textId="74B2CE1D" w:rsidR="00473F7B" w:rsidRPr="00473F7B" w:rsidRDefault="00473F7B" w:rsidP="00473F7B">
            <w:pPr>
              <w:rPr>
                <w:rFonts w:ascii="Calibri" w:hAnsi="Calibri" w:cs="Calibri"/>
                <w:bCs/>
                <w:sz w:val="20"/>
                <w:szCs w:val="20"/>
              </w:rPr>
            </w:pPr>
            <w:r w:rsidRPr="00473F7B">
              <w:rPr>
                <w:rFonts w:ascii="Calibri" w:hAnsi="Calibri" w:cs="Calibri"/>
                <w:sz w:val="20"/>
                <w:szCs w:val="20"/>
              </w:rPr>
              <w:t>Dallas Brooks Community Primary School</w:t>
            </w:r>
            <w:r>
              <w:rPr>
                <w:rFonts w:ascii="Calibri" w:hAnsi="Calibri" w:cs="Calibri"/>
                <w:sz w:val="20"/>
                <w:szCs w:val="20"/>
              </w:rPr>
              <w:t xml:space="preserve"> *</w:t>
            </w:r>
          </w:p>
        </w:tc>
        <w:tc>
          <w:tcPr>
            <w:tcW w:w="1276" w:type="dxa"/>
            <w:vAlign w:val="center"/>
          </w:tcPr>
          <w:p w14:paraId="485ADC2A" w14:textId="1F22278F" w:rsidR="00473F7B" w:rsidRPr="00473F7B" w:rsidRDefault="00473F7B" w:rsidP="00473F7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3F7B">
              <w:rPr>
                <w:rFonts w:ascii="Calibri" w:hAnsi="Calibri" w:cs="Calibri"/>
                <w:sz w:val="20"/>
                <w:szCs w:val="20"/>
              </w:rPr>
              <w:t>School</w:t>
            </w:r>
          </w:p>
        </w:tc>
        <w:tc>
          <w:tcPr>
            <w:tcW w:w="1276" w:type="dxa"/>
            <w:vAlign w:val="center"/>
          </w:tcPr>
          <w:p w14:paraId="60BD1A76" w14:textId="7C5451AB" w:rsidR="00473F7B" w:rsidRPr="00473F7B" w:rsidRDefault="00473F7B" w:rsidP="00473F7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3F7B">
              <w:rPr>
                <w:rFonts w:ascii="Calibri" w:hAnsi="Calibri" w:cs="Calibri"/>
                <w:sz w:val="20"/>
                <w:szCs w:val="20"/>
              </w:rPr>
              <w:t>Metro North / West;</w:t>
            </w:r>
          </w:p>
        </w:tc>
        <w:tc>
          <w:tcPr>
            <w:tcW w:w="2126" w:type="dxa"/>
            <w:vAlign w:val="center"/>
          </w:tcPr>
          <w:p w14:paraId="0203F71C" w14:textId="77777777" w:rsidR="00473F7B" w:rsidRDefault="00473F7B" w:rsidP="00473F7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3F7B">
              <w:rPr>
                <w:rFonts w:ascii="Calibri" w:hAnsi="Calibri" w:cs="Calibri"/>
                <w:sz w:val="20"/>
                <w:szCs w:val="20"/>
              </w:rPr>
              <w:t>Culturally and Linguistically Diverse (CALD) people;</w:t>
            </w:r>
          </w:p>
          <w:p w14:paraId="51AD0D96" w14:textId="4DD51142" w:rsidR="00473F7B" w:rsidRPr="00473F7B" w:rsidRDefault="00473F7B" w:rsidP="00473F7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3F7B">
              <w:rPr>
                <w:rFonts w:ascii="Calibri" w:hAnsi="Calibri" w:cs="Calibri"/>
                <w:sz w:val="20"/>
                <w:szCs w:val="20"/>
              </w:rPr>
              <w:t>Low-income earners;</w:t>
            </w:r>
          </w:p>
        </w:tc>
        <w:tc>
          <w:tcPr>
            <w:tcW w:w="2835" w:type="dxa"/>
            <w:vAlign w:val="center"/>
          </w:tcPr>
          <w:p w14:paraId="76EF22D5" w14:textId="7E04FBCC" w:rsidR="00473F7B" w:rsidRPr="00473F7B" w:rsidRDefault="00473F7B" w:rsidP="00473F7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3F7B">
              <w:rPr>
                <w:rFonts w:ascii="Calibri" w:hAnsi="Calibri" w:cs="Calibri"/>
                <w:sz w:val="20"/>
                <w:szCs w:val="20"/>
              </w:rPr>
              <w:t>Increased participation opportunities;</w:t>
            </w:r>
            <w:r w:rsidRPr="00473F7B">
              <w:rPr>
                <w:rFonts w:ascii="Calibri" w:hAnsi="Calibri" w:cs="Calibri"/>
                <w:sz w:val="20"/>
                <w:szCs w:val="20"/>
              </w:rPr>
              <w:br/>
              <w:t>Research projects;</w:t>
            </w:r>
            <w:r w:rsidRPr="00473F7B">
              <w:rPr>
                <w:rFonts w:ascii="Calibri" w:hAnsi="Calibri" w:cs="Calibri"/>
                <w:sz w:val="20"/>
                <w:szCs w:val="20"/>
              </w:rPr>
              <w:br/>
              <w:t>Community development;</w:t>
            </w:r>
          </w:p>
        </w:tc>
        <w:tc>
          <w:tcPr>
            <w:tcW w:w="3544" w:type="dxa"/>
            <w:noWrap/>
            <w:vAlign w:val="center"/>
          </w:tcPr>
          <w:p w14:paraId="4F18426F" w14:textId="203CCFED" w:rsidR="00473F7B" w:rsidRPr="00473F7B" w:rsidRDefault="00473F7B" w:rsidP="00473F7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3F7B">
              <w:rPr>
                <w:rFonts w:ascii="Calibri" w:hAnsi="Calibri" w:cs="Calibri"/>
                <w:sz w:val="20"/>
                <w:szCs w:val="20"/>
              </w:rPr>
              <w:t>Any of the above;</w:t>
            </w:r>
          </w:p>
        </w:tc>
        <w:tc>
          <w:tcPr>
            <w:tcW w:w="3685" w:type="dxa"/>
          </w:tcPr>
          <w:p w14:paraId="70B97C4E" w14:textId="77777777" w:rsidR="00473F7B" w:rsidRPr="00D335B1" w:rsidRDefault="00473F7B" w:rsidP="00473F7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06F61" w:rsidRPr="00D335B1" w14:paraId="56A3D62E"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B51231B" w14:textId="77777777" w:rsidR="00606F61" w:rsidRPr="00D335B1" w:rsidRDefault="00606F61">
            <w:pPr>
              <w:rPr>
                <w:rFonts w:ascii="Calibri" w:hAnsi="Calibri" w:cs="Calibri"/>
                <w:bCs/>
                <w:sz w:val="20"/>
                <w:szCs w:val="20"/>
              </w:rPr>
            </w:pPr>
            <w:r w:rsidRPr="00D335B1">
              <w:rPr>
                <w:rFonts w:ascii="Calibri" w:hAnsi="Calibri" w:cs="Calibri"/>
                <w:bCs/>
                <w:sz w:val="20"/>
                <w:szCs w:val="20"/>
              </w:rPr>
              <w:t>Deaf Children Australia</w:t>
            </w:r>
          </w:p>
        </w:tc>
        <w:tc>
          <w:tcPr>
            <w:tcW w:w="1276" w:type="dxa"/>
            <w:hideMark/>
          </w:tcPr>
          <w:p w14:paraId="02BC9B0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Health service / community health organisation</w:t>
            </w:r>
          </w:p>
        </w:tc>
        <w:tc>
          <w:tcPr>
            <w:tcW w:w="1276" w:type="dxa"/>
            <w:hideMark/>
          </w:tcPr>
          <w:p w14:paraId="0D7E1F2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r w:rsidRPr="00D335B1">
              <w:rPr>
                <w:rFonts w:ascii="Calibri" w:hAnsi="Calibri" w:cs="Calibri"/>
                <w:sz w:val="20"/>
                <w:szCs w:val="20"/>
              </w:rPr>
              <w:br/>
              <w:t>National ;</w:t>
            </w:r>
          </w:p>
        </w:tc>
        <w:tc>
          <w:tcPr>
            <w:tcW w:w="2126" w:type="dxa"/>
            <w:hideMark/>
          </w:tcPr>
          <w:p w14:paraId="3A7EDF4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with disability;</w:t>
            </w:r>
            <w:r w:rsidRPr="00D335B1">
              <w:rPr>
                <w:rFonts w:ascii="Calibri" w:hAnsi="Calibri" w:cs="Calibri"/>
                <w:sz w:val="20"/>
                <w:szCs w:val="20"/>
              </w:rPr>
              <w:br/>
              <w:t>Children and Young people ;</w:t>
            </w:r>
          </w:p>
        </w:tc>
        <w:tc>
          <w:tcPr>
            <w:tcW w:w="2835" w:type="dxa"/>
            <w:hideMark/>
          </w:tcPr>
          <w:p w14:paraId="3049AAF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Education / awareness campaigns;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Resource development;</w:t>
            </w:r>
            <w:r w:rsidRPr="00D335B1">
              <w:rPr>
                <w:rFonts w:ascii="Calibri" w:hAnsi="Calibri" w:cs="Calibri"/>
                <w:sz w:val="20"/>
                <w:szCs w:val="20"/>
              </w:rPr>
              <w:br/>
              <w:t>Skill development for coaches;</w:t>
            </w:r>
            <w:r w:rsidRPr="00D335B1">
              <w:rPr>
                <w:rFonts w:ascii="Calibri" w:hAnsi="Calibri" w:cs="Calibri"/>
                <w:sz w:val="20"/>
                <w:szCs w:val="20"/>
              </w:rPr>
              <w:br/>
              <w:t>Increased participation opportunities;</w:t>
            </w:r>
            <w:r w:rsidRPr="00D335B1">
              <w:rPr>
                <w:rFonts w:ascii="Calibri" w:hAnsi="Calibri" w:cs="Calibri"/>
                <w:sz w:val="20"/>
                <w:szCs w:val="20"/>
              </w:rPr>
              <w:br/>
              <w:t>Community development;</w:t>
            </w:r>
            <w:r w:rsidRPr="00D335B1">
              <w:rPr>
                <w:rFonts w:ascii="Calibri" w:hAnsi="Calibri" w:cs="Calibri"/>
                <w:sz w:val="20"/>
                <w:szCs w:val="20"/>
              </w:rPr>
              <w:br/>
              <w:t>Research projects;</w:t>
            </w:r>
          </w:p>
        </w:tc>
        <w:tc>
          <w:tcPr>
            <w:tcW w:w="3544" w:type="dxa"/>
            <w:hideMark/>
          </w:tcPr>
          <w:p w14:paraId="1531D58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 and Active Recreation Body;</w:t>
            </w:r>
            <w:r w:rsidRPr="00D335B1">
              <w:rPr>
                <w:rFonts w:ascii="Calibri" w:hAnsi="Calibri" w:cs="Calibri"/>
                <w:sz w:val="20"/>
                <w:szCs w:val="20"/>
              </w:rPr>
              <w:br/>
              <w:t>Peak sporting organisation;</w:t>
            </w:r>
            <w:r w:rsidRPr="00D335B1">
              <w:rPr>
                <w:rFonts w:ascii="Calibri" w:hAnsi="Calibri" w:cs="Calibri"/>
                <w:sz w:val="20"/>
                <w:szCs w:val="20"/>
              </w:rPr>
              <w:br/>
              <w:t>Health Service / Community Health Organisation;</w:t>
            </w:r>
            <w:r w:rsidRPr="00D335B1">
              <w:rPr>
                <w:rFonts w:ascii="Calibri" w:hAnsi="Calibri" w:cs="Calibri"/>
                <w:sz w:val="20"/>
                <w:szCs w:val="20"/>
              </w:rPr>
              <w:br/>
              <w:t>Specialist community organisation;</w:t>
            </w:r>
            <w:r w:rsidRPr="00D335B1">
              <w:rPr>
                <w:rFonts w:ascii="Calibri" w:hAnsi="Calibri" w:cs="Calibri"/>
                <w:sz w:val="20"/>
                <w:szCs w:val="20"/>
              </w:rPr>
              <w:br/>
              <w:t>Non-recognised sporting organisation (including club, league or competition association);</w:t>
            </w:r>
            <w:r w:rsidRPr="00D335B1">
              <w:rPr>
                <w:rFonts w:ascii="Calibri" w:hAnsi="Calibri" w:cs="Calibri"/>
                <w:sz w:val="20"/>
                <w:szCs w:val="20"/>
              </w:rPr>
              <w:br/>
              <w:t>State Sporting Association;</w:t>
            </w:r>
            <w:r w:rsidRPr="00D335B1">
              <w:rPr>
                <w:rFonts w:ascii="Calibri" w:hAnsi="Calibri" w:cs="Calibri"/>
                <w:sz w:val="20"/>
                <w:szCs w:val="20"/>
              </w:rPr>
              <w:br/>
              <w:t>Regional Sports Assembly;</w:t>
            </w:r>
          </w:p>
        </w:tc>
        <w:tc>
          <w:tcPr>
            <w:tcW w:w="3685" w:type="dxa"/>
            <w:hideMark/>
          </w:tcPr>
          <w:p w14:paraId="33DA3EB1" w14:textId="21E58636"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At DCA, we are developing a program aimed to increase participation and inclusion of deaf and hard of hearing children and young people in mainstream activities by providing community organisations with specific, relevant and useful resources, co-designed with people with lived experience to upskill and enable organisations to implement and facilitate inclusion confidently</w:t>
            </w:r>
            <w:r w:rsidR="00E53E9E" w:rsidRPr="00D335B1">
              <w:rPr>
                <w:rFonts w:ascii="Calibri" w:hAnsi="Calibri" w:cs="Calibri"/>
                <w:sz w:val="20"/>
                <w:szCs w:val="20"/>
              </w:rPr>
              <w:t xml:space="preserve">. </w:t>
            </w:r>
            <w:r w:rsidRPr="00D335B1">
              <w:rPr>
                <w:rFonts w:ascii="Calibri" w:hAnsi="Calibri" w:cs="Calibri"/>
                <w:sz w:val="20"/>
                <w:szCs w:val="20"/>
              </w:rPr>
              <w:br/>
              <w:t xml:space="preserve">We have worked closely with people with lived experience to create informative and impactful resources and we are keen to share this with organisations who are interested in learning more. </w:t>
            </w:r>
            <w:r w:rsidRPr="00D335B1">
              <w:rPr>
                <w:rFonts w:ascii="Calibri" w:hAnsi="Calibri" w:cs="Calibri"/>
                <w:sz w:val="20"/>
                <w:szCs w:val="20"/>
              </w:rPr>
              <w:br/>
              <w:t xml:space="preserve">We would be thrilled to gain insight from an organisation that delivers similar programs on how practical and applicable the resources we develop can be in a wide range of settings. </w:t>
            </w:r>
          </w:p>
        </w:tc>
      </w:tr>
      <w:tr w:rsidR="00606F61" w:rsidRPr="00D335B1" w14:paraId="1EE9AB0A"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665C804B" w14:textId="77777777" w:rsidR="00606F61" w:rsidRPr="00D335B1" w:rsidRDefault="00606F61">
            <w:pPr>
              <w:rPr>
                <w:rFonts w:ascii="Calibri" w:hAnsi="Calibri" w:cs="Calibri"/>
                <w:bCs/>
                <w:sz w:val="20"/>
                <w:szCs w:val="20"/>
              </w:rPr>
            </w:pPr>
            <w:r w:rsidRPr="00D335B1">
              <w:rPr>
                <w:rFonts w:ascii="Calibri" w:hAnsi="Calibri" w:cs="Calibri"/>
                <w:bCs/>
                <w:sz w:val="20"/>
                <w:szCs w:val="20"/>
              </w:rPr>
              <w:t>Different Journeys</w:t>
            </w:r>
          </w:p>
        </w:tc>
        <w:tc>
          <w:tcPr>
            <w:tcW w:w="1276" w:type="dxa"/>
            <w:hideMark/>
          </w:tcPr>
          <w:p w14:paraId="05B2B86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6B5C581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Loddon Mallee Region;</w:t>
            </w:r>
            <w:r w:rsidRPr="00D335B1">
              <w:rPr>
                <w:rFonts w:ascii="Calibri" w:hAnsi="Calibri" w:cs="Calibri"/>
                <w:sz w:val="20"/>
                <w:szCs w:val="20"/>
              </w:rPr>
              <w:br w:type="page"/>
              <w:t>Metro East;</w:t>
            </w:r>
            <w:r w:rsidRPr="00D335B1">
              <w:rPr>
                <w:rFonts w:ascii="Calibri" w:hAnsi="Calibri" w:cs="Calibri"/>
                <w:sz w:val="20"/>
                <w:szCs w:val="20"/>
              </w:rPr>
              <w:br w:type="page"/>
              <w:t>Metro North / West;</w:t>
            </w:r>
            <w:r w:rsidRPr="00D335B1">
              <w:rPr>
                <w:rFonts w:ascii="Calibri" w:hAnsi="Calibri" w:cs="Calibri"/>
                <w:sz w:val="20"/>
                <w:szCs w:val="20"/>
              </w:rPr>
              <w:br w:type="page"/>
              <w:t>Metro South;</w:t>
            </w:r>
          </w:p>
        </w:tc>
        <w:tc>
          <w:tcPr>
            <w:tcW w:w="2126" w:type="dxa"/>
            <w:hideMark/>
          </w:tcPr>
          <w:p w14:paraId="50AD954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Older adults;</w:t>
            </w:r>
            <w:r w:rsidRPr="00D335B1">
              <w:rPr>
                <w:rFonts w:ascii="Calibri" w:hAnsi="Calibri" w:cs="Calibri"/>
                <w:sz w:val="20"/>
                <w:szCs w:val="20"/>
              </w:rPr>
              <w:br w:type="page"/>
              <w:t>People with disability;</w:t>
            </w:r>
            <w:r w:rsidRPr="00D335B1">
              <w:rPr>
                <w:rFonts w:ascii="Calibri" w:hAnsi="Calibri" w:cs="Calibri"/>
                <w:sz w:val="20"/>
                <w:szCs w:val="20"/>
              </w:rPr>
              <w:br w:type="page"/>
              <w:t>People living in rural or regional areas;</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2E455E2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ype="page"/>
              <w:t>Community development;</w:t>
            </w:r>
            <w:r w:rsidRPr="00D335B1">
              <w:rPr>
                <w:rFonts w:ascii="Calibri" w:hAnsi="Calibri" w:cs="Calibri"/>
                <w:sz w:val="20"/>
                <w:szCs w:val="20"/>
              </w:rPr>
              <w:br w:type="page"/>
              <w:t>Capacity development for staff and administrators;</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workforce diversity;</w:t>
            </w:r>
            <w:r w:rsidRPr="00D335B1">
              <w:rPr>
                <w:rFonts w:ascii="Calibri" w:hAnsi="Calibri" w:cs="Calibri"/>
                <w:sz w:val="20"/>
                <w:szCs w:val="20"/>
              </w:rPr>
              <w:br w:type="page"/>
              <w:t>Leadership or mentoring programs;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Research projects;</w:t>
            </w:r>
            <w:r w:rsidRPr="00D335B1">
              <w:rPr>
                <w:rFonts w:ascii="Calibri" w:hAnsi="Calibri" w:cs="Calibri"/>
                <w:sz w:val="20"/>
                <w:szCs w:val="20"/>
              </w:rPr>
              <w:br w:type="page"/>
              <w:t>Resource development;</w:t>
            </w:r>
            <w:r w:rsidRPr="00D335B1">
              <w:rPr>
                <w:rFonts w:ascii="Calibri" w:hAnsi="Calibri" w:cs="Calibri"/>
                <w:sz w:val="20"/>
                <w:szCs w:val="20"/>
              </w:rPr>
              <w:br w:type="page"/>
              <w:t>Skill development for coaches;</w:t>
            </w:r>
            <w:r w:rsidRPr="00D335B1">
              <w:rPr>
                <w:rFonts w:ascii="Calibri" w:hAnsi="Calibri" w:cs="Calibri"/>
                <w:sz w:val="20"/>
                <w:szCs w:val="20"/>
              </w:rPr>
              <w:br w:type="page"/>
              <w:t>Workforce planning and development;</w:t>
            </w:r>
            <w:r w:rsidRPr="00D335B1">
              <w:rPr>
                <w:rFonts w:ascii="Calibri" w:hAnsi="Calibri" w:cs="Calibri"/>
                <w:sz w:val="20"/>
                <w:szCs w:val="20"/>
              </w:rPr>
              <w:br w:type="page"/>
            </w:r>
          </w:p>
        </w:tc>
        <w:tc>
          <w:tcPr>
            <w:tcW w:w="3544" w:type="dxa"/>
            <w:hideMark/>
          </w:tcPr>
          <w:p w14:paraId="3639B3F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ype="page"/>
              <w:t>State Sport and Active Recreation Body;</w:t>
            </w:r>
            <w:r w:rsidRPr="00D335B1">
              <w:rPr>
                <w:rFonts w:ascii="Calibri" w:hAnsi="Calibri" w:cs="Calibri"/>
                <w:sz w:val="20"/>
                <w:szCs w:val="20"/>
              </w:rPr>
              <w:br w:type="page"/>
              <w:t>Regional Sports Assembly;</w:t>
            </w:r>
            <w:r w:rsidRPr="00D335B1">
              <w:rPr>
                <w:rFonts w:ascii="Calibri" w:hAnsi="Calibri" w:cs="Calibri"/>
                <w:sz w:val="20"/>
                <w:szCs w:val="20"/>
              </w:rPr>
              <w:br w:type="page"/>
              <w:t>Peak sporting organisation;</w:t>
            </w:r>
            <w:r w:rsidRPr="00D335B1">
              <w:rPr>
                <w:rFonts w:ascii="Calibri" w:hAnsi="Calibri" w:cs="Calibri"/>
                <w:sz w:val="20"/>
                <w:szCs w:val="20"/>
              </w:rPr>
              <w:br w:type="page"/>
              <w:t>Health Service / Community Health Organisation;</w:t>
            </w:r>
            <w:r w:rsidRPr="00D335B1">
              <w:rPr>
                <w:rFonts w:ascii="Calibri" w:hAnsi="Calibri" w:cs="Calibri"/>
                <w:sz w:val="20"/>
                <w:szCs w:val="20"/>
              </w:rPr>
              <w:br w:type="page"/>
              <w:t>Victorian higher education provider;</w:t>
            </w:r>
            <w:r w:rsidRPr="00D335B1">
              <w:rPr>
                <w:rFonts w:ascii="Calibri" w:hAnsi="Calibri" w:cs="Calibri"/>
                <w:sz w:val="20"/>
                <w:szCs w:val="20"/>
              </w:rPr>
              <w:br w:type="page"/>
              <w:t>Specialist community organisation;</w:t>
            </w:r>
            <w:r w:rsidRPr="00D335B1">
              <w:rPr>
                <w:rFonts w:ascii="Calibri" w:hAnsi="Calibri" w:cs="Calibri"/>
                <w:sz w:val="20"/>
                <w:szCs w:val="20"/>
              </w:rPr>
              <w:br w:type="page"/>
              <w:t>Non-recognised sporting organisation (including club, league or competition association);Any of the above;</w:t>
            </w:r>
          </w:p>
        </w:tc>
        <w:tc>
          <w:tcPr>
            <w:tcW w:w="3685" w:type="dxa"/>
            <w:hideMark/>
          </w:tcPr>
          <w:p w14:paraId="5EB9F49A" w14:textId="50EDF588"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provide peer support and social connection to the. autistic community</w:t>
            </w:r>
            <w:r w:rsidR="008B55B6" w:rsidRPr="00D335B1">
              <w:rPr>
                <w:rFonts w:ascii="Calibri" w:hAnsi="Calibri" w:cs="Calibri"/>
                <w:sz w:val="20"/>
                <w:szCs w:val="20"/>
              </w:rPr>
              <w:t xml:space="preserve">. </w:t>
            </w:r>
            <w:r w:rsidRPr="00D335B1">
              <w:rPr>
                <w:rFonts w:ascii="Calibri" w:hAnsi="Calibri" w:cs="Calibri"/>
                <w:sz w:val="20"/>
                <w:szCs w:val="20"/>
              </w:rPr>
              <w:t xml:space="preserve">We have experience in creating Autism Family Swim events and Autism Lawn bowls events to cater to </w:t>
            </w:r>
            <w:r w:rsidR="00CC029B" w:rsidRPr="00D335B1">
              <w:rPr>
                <w:rFonts w:ascii="Calibri" w:hAnsi="Calibri" w:cs="Calibri"/>
                <w:sz w:val="20"/>
                <w:szCs w:val="20"/>
              </w:rPr>
              <w:t>the</w:t>
            </w:r>
            <w:r w:rsidRPr="00D335B1">
              <w:rPr>
                <w:rFonts w:ascii="Calibri" w:hAnsi="Calibri" w:cs="Calibri"/>
                <w:sz w:val="20"/>
                <w:szCs w:val="20"/>
              </w:rPr>
              <w:t xml:space="preserve"> needs of our community in bid to make everything more inclusive</w:t>
            </w:r>
          </w:p>
        </w:tc>
      </w:tr>
      <w:tr w:rsidR="00606F61" w:rsidRPr="00D335B1" w14:paraId="0EC08B37"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553521D" w14:textId="77777777" w:rsidR="00606F61" w:rsidRPr="00D335B1" w:rsidRDefault="00606F61">
            <w:pPr>
              <w:rPr>
                <w:rFonts w:ascii="Calibri" w:hAnsi="Calibri" w:cs="Calibri"/>
                <w:bCs/>
                <w:sz w:val="20"/>
                <w:szCs w:val="20"/>
              </w:rPr>
            </w:pPr>
            <w:r w:rsidRPr="00D335B1">
              <w:rPr>
                <w:rFonts w:ascii="Calibri" w:hAnsi="Calibri" w:cs="Calibri"/>
                <w:bCs/>
                <w:sz w:val="20"/>
                <w:szCs w:val="20"/>
              </w:rPr>
              <w:t>FIDA (Football Integration Development Association)</w:t>
            </w:r>
          </w:p>
        </w:tc>
        <w:tc>
          <w:tcPr>
            <w:tcW w:w="1276" w:type="dxa"/>
            <w:hideMark/>
          </w:tcPr>
          <w:p w14:paraId="6881CDD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Non-recognised sporting organisation (including club, league or competition association)</w:t>
            </w:r>
          </w:p>
        </w:tc>
        <w:tc>
          <w:tcPr>
            <w:tcW w:w="1276" w:type="dxa"/>
            <w:hideMark/>
          </w:tcPr>
          <w:p w14:paraId="5C38CD2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0A224D7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with disability;</w:t>
            </w:r>
            <w:r w:rsidRPr="00D335B1">
              <w:rPr>
                <w:rFonts w:ascii="Calibri" w:hAnsi="Calibri" w:cs="Calibri"/>
                <w:sz w:val="20"/>
                <w:szCs w:val="20"/>
              </w:rPr>
              <w:br w:type="page"/>
              <w:t>Low-income earners;</w:t>
            </w:r>
            <w:r w:rsidRPr="00D335B1">
              <w:rPr>
                <w:rFonts w:ascii="Calibri" w:hAnsi="Calibri" w:cs="Calibri"/>
                <w:sz w:val="20"/>
                <w:szCs w:val="20"/>
              </w:rPr>
              <w:br w:type="page"/>
              <w:t>Women and girls;</w:t>
            </w:r>
            <w:r w:rsidRPr="00D335B1">
              <w:rPr>
                <w:rFonts w:ascii="Calibri" w:hAnsi="Calibri" w:cs="Calibri"/>
                <w:sz w:val="20"/>
                <w:szCs w:val="20"/>
              </w:rPr>
              <w:br w:type="page"/>
              <w:t>Older adults;</w:t>
            </w:r>
          </w:p>
        </w:tc>
        <w:tc>
          <w:tcPr>
            <w:tcW w:w="2835" w:type="dxa"/>
            <w:hideMark/>
          </w:tcPr>
          <w:p w14:paraId="6101DBD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Education / awareness campaigns;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Research projects;</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r w:rsidRPr="00D335B1">
              <w:rPr>
                <w:rFonts w:ascii="Calibri" w:hAnsi="Calibri" w:cs="Calibri"/>
                <w:sz w:val="20"/>
                <w:szCs w:val="20"/>
              </w:rPr>
              <w:br w:type="page"/>
              <w:t>Community development;</w:t>
            </w:r>
          </w:p>
        </w:tc>
        <w:tc>
          <w:tcPr>
            <w:tcW w:w="3544" w:type="dxa"/>
            <w:noWrap/>
            <w:hideMark/>
          </w:tcPr>
          <w:p w14:paraId="1F5AACC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74A23B0E" w14:textId="62323578"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FIDA has been operating for 30 years, mostly on a volunteer capacity</w:t>
            </w:r>
            <w:r w:rsidR="008B55B6" w:rsidRPr="00D335B1">
              <w:rPr>
                <w:rFonts w:ascii="Calibri" w:hAnsi="Calibri" w:cs="Calibri"/>
                <w:sz w:val="20"/>
                <w:szCs w:val="20"/>
              </w:rPr>
              <w:t xml:space="preserve">. </w:t>
            </w:r>
            <w:r w:rsidRPr="00D335B1">
              <w:rPr>
                <w:rFonts w:ascii="Calibri" w:hAnsi="Calibri" w:cs="Calibri"/>
                <w:sz w:val="20"/>
                <w:szCs w:val="20"/>
              </w:rPr>
              <w:t>It does hold ACNC status. The Association provides the opportunity for those with an intellectual impairment to play in an Australian rules football league</w:t>
            </w:r>
            <w:r w:rsidR="008B55B6" w:rsidRPr="00D335B1">
              <w:rPr>
                <w:rFonts w:ascii="Calibri" w:hAnsi="Calibri" w:cs="Calibri"/>
                <w:sz w:val="20"/>
                <w:szCs w:val="20"/>
              </w:rPr>
              <w:t xml:space="preserve">. </w:t>
            </w:r>
            <w:r w:rsidRPr="00D335B1">
              <w:rPr>
                <w:rFonts w:ascii="Calibri" w:hAnsi="Calibri" w:cs="Calibri"/>
                <w:sz w:val="20"/>
                <w:szCs w:val="20"/>
              </w:rPr>
              <w:t>The league supports 32 teams across Victoria which includes 3 regionals conferences</w:t>
            </w:r>
            <w:r w:rsidR="008B55B6" w:rsidRPr="00D335B1">
              <w:rPr>
                <w:rFonts w:ascii="Calibri" w:hAnsi="Calibri" w:cs="Calibri"/>
                <w:sz w:val="20"/>
                <w:szCs w:val="20"/>
              </w:rPr>
              <w:t xml:space="preserve">. </w:t>
            </w:r>
            <w:r w:rsidRPr="00D335B1">
              <w:rPr>
                <w:rFonts w:ascii="Calibri" w:hAnsi="Calibri" w:cs="Calibri"/>
                <w:sz w:val="20"/>
                <w:szCs w:val="20"/>
              </w:rPr>
              <w:t>Players ages stretch from 14-40, and can comprise of mixed gender teams</w:t>
            </w:r>
            <w:r w:rsidR="008B55B6" w:rsidRPr="00D335B1">
              <w:rPr>
                <w:rFonts w:ascii="Calibri" w:hAnsi="Calibri" w:cs="Calibri"/>
                <w:sz w:val="20"/>
                <w:szCs w:val="20"/>
              </w:rPr>
              <w:t xml:space="preserve">. </w:t>
            </w:r>
            <w:r w:rsidRPr="00D335B1">
              <w:rPr>
                <w:rFonts w:ascii="Calibri" w:hAnsi="Calibri" w:cs="Calibri"/>
                <w:sz w:val="20"/>
                <w:szCs w:val="20"/>
              </w:rPr>
              <w:t>It would be great to build a bridge to enable juniors leaving Auskick to progress into another program and then feed into a FIDA club once these juniors reach 14 years of age</w:t>
            </w:r>
            <w:r w:rsidR="008B55B6" w:rsidRPr="00D335B1">
              <w:rPr>
                <w:rFonts w:ascii="Calibri" w:hAnsi="Calibri" w:cs="Calibri"/>
                <w:sz w:val="20"/>
                <w:szCs w:val="20"/>
              </w:rPr>
              <w:t xml:space="preserve">. </w:t>
            </w:r>
            <w:r w:rsidRPr="00D335B1">
              <w:rPr>
                <w:rFonts w:ascii="Calibri" w:hAnsi="Calibri" w:cs="Calibri"/>
                <w:sz w:val="20"/>
                <w:szCs w:val="20"/>
              </w:rPr>
              <w:t>More recently the Association (which the fundraising funds over many previous years) has been able to fund 2 positions</w:t>
            </w:r>
            <w:r w:rsidR="008B55B6" w:rsidRPr="00D335B1">
              <w:rPr>
                <w:rFonts w:ascii="Calibri" w:hAnsi="Calibri" w:cs="Calibri"/>
                <w:sz w:val="20"/>
                <w:szCs w:val="20"/>
              </w:rPr>
              <w:t xml:space="preserve">. </w:t>
            </w:r>
            <w:r w:rsidRPr="00D335B1">
              <w:rPr>
                <w:rFonts w:ascii="Calibri" w:hAnsi="Calibri" w:cs="Calibri"/>
                <w:sz w:val="20"/>
                <w:szCs w:val="20"/>
              </w:rPr>
              <w:t>This was necessary to manage the football operations (1 position) and everything else (1 position)</w:t>
            </w:r>
            <w:r w:rsidR="008B55B6" w:rsidRPr="00D335B1">
              <w:rPr>
                <w:rFonts w:ascii="Calibri" w:hAnsi="Calibri" w:cs="Calibri"/>
                <w:sz w:val="20"/>
                <w:szCs w:val="20"/>
              </w:rPr>
              <w:t xml:space="preserve">. </w:t>
            </w:r>
            <w:r w:rsidRPr="00D335B1">
              <w:rPr>
                <w:rFonts w:ascii="Calibri" w:hAnsi="Calibri" w:cs="Calibri"/>
                <w:sz w:val="20"/>
                <w:szCs w:val="20"/>
              </w:rPr>
              <w:t xml:space="preserve">The recent appointment of these positions has allowed the Association to prioritise key attributes to improve awareness and increase participation (although a long way to go). As with most sports, </w:t>
            </w:r>
            <w:r w:rsidR="001B0497" w:rsidRPr="00D335B1">
              <w:rPr>
                <w:rFonts w:ascii="Calibri" w:hAnsi="Calibri" w:cs="Calibri"/>
                <w:sz w:val="20"/>
                <w:szCs w:val="20"/>
              </w:rPr>
              <w:t>it’s</w:t>
            </w:r>
            <w:r w:rsidRPr="00D335B1">
              <w:rPr>
                <w:rFonts w:ascii="Calibri" w:hAnsi="Calibri" w:cs="Calibri"/>
                <w:sz w:val="20"/>
                <w:szCs w:val="20"/>
              </w:rPr>
              <w:t xml:space="preserve"> no longer just about the game, </w:t>
            </w:r>
            <w:r w:rsidR="001B0497" w:rsidRPr="00D335B1">
              <w:rPr>
                <w:rFonts w:ascii="Calibri" w:hAnsi="Calibri" w:cs="Calibri"/>
                <w:sz w:val="20"/>
                <w:szCs w:val="20"/>
              </w:rPr>
              <w:t>it’s</w:t>
            </w:r>
            <w:r w:rsidRPr="00D335B1">
              <w:rPr>
                <w:rFonts w:ascii="Calibri" w:hAnsi="Calibri" w:cs="Calibri"/>
                <w:sz w:val="20"/>
                <w:szCs w:val="20"/>
              </w:rPr>
              <w:t xml:space="preserve"> about building skills sets, community engagement, behaviour expectations with the playing group, carers, coaches, supporters and everyone else</w:t>
            </w:r>
            <w:r w:rsidR="008B55B6" w:rsidRPr="00D335B1">
              <w:rPr>
                <w:rFonts w:ascii="Calibri" w:hAnsi="Calibri" w:cs="Calibri"/>
                <w:sz w:val="20"/>
                <w:szCs w:val="20"/>
              </w:rPr>
              <w:t xml:space="preserve">. </w:t>
            </w:r>
            <w:r w:rsidRPr="00D335B1">
              <w:rPr>
                <w:rFonts w:ascii="Calibri" w:hAnsi="Calibri" w:cs="Calibri"/>
                <w:sz w:val="20"/>
                <w:szCs w:val="20"/>
              </w:rPr>
              <w:t>Recently we have been focusing on safer social environments. We look forward to organisations that can help expand and fast-track some of the key attributes of an integrated sporting association and enable the Association to operate for many years to come.</w:t>
            </w:r>
          </w:p>
        </w:tc>
      </w:tr>
      <w:tr w:rsidR="00606F61" w:rsidRPr="00D335B1" w14:paraId="240247A9"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BA96BAA" w14:textId="77777777" w:rsidR="00606F61" w:rsidRPr="00D335B1" w:rsidRDefault="00606F61">
            <w:pPr>
              <w:rPr>
                <w:rFonts w:ascii="Calibri" w:hAnsi="Calibri" w:cs="Calibri"/>
                <w:bCs/>
                <w:sz w:val="20"/>
                <w:szCs w:val="20"/>
              </w:rPr>
            </w:pPr>
            <w:r w:rsidRPr="00D335B1">
              <w:rPr>
                <w:rFonts w:ascii="Calibri" w:hAnsi="Calibri" w:cs="Calibri"/>
                <w:bCs/>
                <w:sz w:val="20"/>
                <w:szCs w:val="20"/>
              </w:rPr>
              <w:t>First Nations Torres Strait Islander Jiu Jitsu</w:t>
            </w:r>
          </w:p>
        </w:tc>
        <w:tc>
          <w:tcPr>
            <w:tcW w:w="1276" w:type="dxa"/>
            <w:hideMark/>
          </w:tcPr>
          <w:p w14:paraId="7D94127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Jiu Jitsu Gym that also runs Indigenous Programs for community </w:t>
            </w:r>
          </w:p>
        </w:tc>
        <w:tc>
          <w:tcPr>
            <w:tcW w:w="1276" w:type="dxa"/>
            <w:hideMark/>
          </w:tcPr>
          <w:p w14:paraId="61A35A1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Cross-border community;</w:t>
            </w:r>
            <w:r w:rsidRPr="00D335B1">
              <w:rPr>
                <w:rFonts w:ascii="Calibri" w:hAnsi="Calibri" w:cs="Calibri"/>
                <w:sz w:val="20"/>
                <w:szCs w:val="20"/>
              </w:rPr>
              <w:br/>
              <w:t>Loddon Mallee Region;</w:t>
            </w:r>
            <w:r w:rsidRPr="00D335B1">
              <w:rPr>
                <w:rFonts w:ascii="Calibri" w:hAnsi="Calibri" w:cs="Calibri"/>
                <w:sz w:val="20"/>
                <w:szCs w:val="20"/>
              </w:rPr>
              <w:br/>
              <w:t>North West Region;</w:t>
            </w:r>
          </w:p>
        </w:tc>
        <w:tc>
          <w:tcPr>
            <w:tcW w:w="2126" w:type="dxa"/>
            <w:hideMark/>
          </w:tcPr>
          <w:p w14:paraId="52C2FE2A" w14:textId="7FBC1AE6"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Aboriginal Victorians;</w:t>
            </w:r>
            <w:r w:rsidRPr="00D335B1">
              <w:rPr>
                <w:rFonts w:ascii="Calibri" w:hAnsi="Calibri" w:cs="Calibri"/>
                <w:sz w:val="20"/>
                <w:szCs w:val="20"/>
              </w:rPr>
              <w:br/>
              <w:t>Women and girls;</w:t>
            </w:r>
            <w:r w:rsidRPr="00D335B1">
              <w:rPr>
                <w:rFonts w:ascii="Calibri" w:hAnsi="Calibri" w:cs="Calibri"/>
                <w:sz w:val="20"/>
                <w:szCs w:val="20"/>
              </w:rPr>
              <w:br/>
              <w:t xml:space="preserve">Young people, </w:t>
            </w:r>
            <w:r w:rsidRPr="00D335B1">
              <w:rPr>
                <w:rFonts w:ascii="Calibri" w:hAnsi="Calibri" w:cs="Calibri"/>
                <w:sz w:val="20"/>
                <w:szCs w:val="20"/>
              </w:rPr>
              <w:br/>
              <w:t>including those not engaged in education or employment;</w:t>
            </w:r>
            <w:r w:rsidRPr="00D335B1">
              <w:rPr>
                <w:rFonts w:ascii="Calibri" w:hAnsi="Calibri" w:cs="Calibri"/>
                <w:sz w:val="20"/>
                <w:szCs w:val="20"/>
              </w:rPr>
              <w:br/>
              <w:t>People living in rural or regional areas;</w:t>
            </w:r>
            <w:r w:rsidR="007E0C32">
              <w:rPr>
                <w:rFonts w:ascii="Calibri" w:hAnsi="Calibri" w:cs="Calibri"/>
                <w:sz w:val="20"/>
                <w:szCs w:val="20"/>
              </w:rPr>
              <w:t>l</w:t>
            </w:r>
            <w:r w:rsidRPr="00D335B1">
              <w:rPr>
                <w:rFonts w:ascii="Calibri" w:hAnsi="Calibri" w:cs="Calibri"/>
                <w:sz w:val="20"/>
                <w:szCs w:val="20"/>
              </w:rPr>
              <w:t>ow-income earners;</w:t>
            </w:r>
          </w:p>
        </w:tc>
        <w:tc>
          <w:tcPr>
            <w:tcW w:w="2835" w:type="dxa"/>
            <w:hideMark/>
          </w:tcPr>
          <w:p w14:paraId="1D9D6FB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Increased participation opportunities;</w:t>
            </w:r>
            <w:r w:rsidRPr="00D335B1">
              <w:rPr>
                <w:rFonts w:ascii="Calibri" w:hAnsi="Calibri" w:cs="Calibri"/>
                <w:sz w:val="20"/>
                <w:szCs w:val="20"/>
              </w:rPr>
              <w:br/>
              <w:t>Leadership or mentoring programs;</w:t>
            </w:r>
            <w:r w:rsidRPr="00D335B1">
              <w:rPr>
                <w:rFonts w:ascii="Calibri" w:hAnsi="Calibri" w:cs="Calibri"/>
                <w:sz w:val="20"/>
                <w:szCs w:val="20"/>
              </w:rPr>
              <w:br/>
              <w:t>Non-traditional participation opportunities;</w:t>
            </w:r>
          </w:p>
        </w:tc>
        <w:tc>
          <w:tcPr>
            <w:tcW w:w="3544" w:type="dxa"/>
            <w:noWrap/>
            <w:hideMark/>
          </w:tcPr>
          <w:p w14:paraId="3BD4A7B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6833BDB9" w14:textId="76326DAF"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run our First Nations program and also have our Indigenous Scholarship program which is 100% funded by myself</w:t>
            </w:r>
            <w:r w:rsidR="00C030E7" w:rsidRPr="00D335B1">
              <w:rPr>
                <w:rFonts w:ascii="Calibri" w:hAnsi="Calibri" w:cs="Calibri"/>
                <w:sz w:val="20"/>
                <w:szCs w:val="20"/>
              </w:rPr>
              <w:t xml:space="preserve">. </w:t>
            </w:r>
            <w:r w:rsidRPr="00D335B1">
              <w:rPr>
                <w:rFonts w:ascii="Calibri" w:hAnsi="Calibri" w:cs="Calibri"/>
                <w:sz w:val="20"/>
                <w:szCs w:val="20"/>
              </w:rPr>
              <w:t xml:space="preserve">We provide free training, uniforms, Competition registration </w:t>
            </w:r>
            <w:r w:rsidR="001B0497" w:rsidRPr="00D335B1">
              <w:rPr>
                <w:rFonts w:ascii="Calibri" w:hAnsi="Calibri" w:cs="Calibri"/>
                <w:sz w:val="20"/>
                <w:szCs w:val="20"/>
              </w:rPr>
              <w:t>fees</w:t>
            </w:r>
            <w:r w:rsidRPr="00D335B1">
              <w:rPr>
                <w:rFonts w:ascii="Calibri" w:hAnsi="Calibri" w:cs="Calibri"/>
                <w:sz w:val="20"/>
                <w:szCs w:val="20"/>
              </w:rPr>
              <w:t>, travel &amp; accommodation for our Scholarship athletes</w:t>
            </w:r>
            <w:r w:rsidR="00C030E7" w:rsidRPr="00D335B1">
              <w:rPr>
                <w:rFonts w:ascii="Calibri" w:hAnsi="Calibri" w:cs="Calibri"/>
                <w:sz w:val="20"/>
                <w:szCs w:val="20"/>
              </w:rPr>
              <w:t xml:space="preserve">. </w:t>
            </w:r>
            <w:r w:rsidRPr="00D335B1">
              <w:rPr>
                <w:rFonts w:ascii="Calibri" w:hAnsi="Calibri" w:cs="Calibri"/>
                <w:sz w:val="20"/>
                <w:szCs w:val="20"/>
              </w:rPr>
              <w:t>In return they need to be attending school, helping teach kids classes and helping with our FNTSI program.</w:t>
            </w:r>
          </w:p>
        </w:tc>
      </w:tr>
      <w:tr w:rsidR="00606F61" w:rsidRPr="00D335B1" w14:paraId="1C376082"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683F5FD" w14:textId="77777777" w:rsidR="00606F61" w:rsidRPr="00D335B1" w:rsidRDefault="00606F61">
            <w:pPr>
              <w:rPr>
                <w:rFonts w:ascii="Calibri" w:hAnsi="Calibri" w:cs="Calibri"/>
                <w:bCs/>
                <w:sz w:val="20"/>
                <w:szCs w:val="20"/>
              </w:rPr>
            </w:pPr>
            <w:r w:rsidRPr="00D335B1">
              <w:rPr>
                <w:rFonts w:ascii="Calibri" w:hAnsi="Calibri" w:cs="Calibri"/>
                <w:bCs/>
                <w:sz w:val="20"/>
                <w:szCs w:val="20"/>
              </w:rPr>
              <w:t>Gateway Community Services</w:t>
            </w:r>
          </w:p>
        </w:tc>
        <w:tc>
          <w:tcPr>
            <w:tcW w:w="1276" w:type="dxa"/>
            <w:hideMark/>
          </w:tcPr>
          <w:p w14:paraId="0F80AB5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6324817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0A87CAA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Older adults;</w:t>
            </w:r>
            <w:r w:rsidRPr="00D335B1">
              <w:rPr>
                <w:rFonts w:ascii="Calibri" w:hAnsi="Calibri" w:cs="Calibri"/>
                <w:sz w:val="20"/>
                <w:szCs w:val="20"/>
              </w:rPr>
              <w:br/>
              <w:t>People with disability;</w:t>
            </w:r>
          </w:p>
        </w:tc>
        <w:tc>
          <w:tcPr>
            <w:tcW w:w="2835" w:type="dxa"/>
            <w:hideMark/>
          </w:tcPr>
          <w:p w14:paraId="1675943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Volunteer attraction / retention;</w:t>
            </w:r>
          </w:p>
        </w:tc>
        <w:tc>
          <w:tcPr>
            <w:tcW w:w="3544" w:type="dxa"/>
            <w:hideMark/>
          </w:tcPr>
          <w:p w14:paraId="37C433B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r w:rsidRPr="00D335B1">
              <w:rPr>
                <w:rFonts w:ascii="Calibri" w:hAnsi="Calibri" w:cs="Calibri"/>
                <w:sz w:val="20"/>
                <w:szCs w:val="20"/>
              </w:rPr>
              <w:br/>
              <w:t>Health Service / Community Health Organisation;</w:t>
            </w:r>
          </w:p>
        </w:tc>
        <w:tc>
          <w:tcPr>
            <w:tcW w:w="3685" w:type="dxa"/>
            <w:hideMark/>
          </w:tcPr>
          <w:p w14:paraId="7D00A14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2F8AE2CA"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37E14B3" w14:textId="77777777" w:rsidR="00606F61" w:rsidRPr="00D335B1" w:rsidRDefault="00606F61">
            <w:pPr>
              <w:rPr>
                <w:rFonts w:ascii="Calibri" w:hAnsi="Calibri" w:cs="Calibri"/>
                <w:bCs/>
                <w:sz w:val="20"/>
                <w:szCs w:val="20"/>
              </w:rPr>
            </w:pPr>
            <w:r w:rsidRPr="00D335B1">
              <w:rPr>
                <w:rFonts w:ascii="Calibri" w:hAnsi="Calibri" w:cs="Calibri"/>
                <w:bCs/>
                <w:sz w:val="20"/>
                <w:szCs w:val="20"/>
              </w:rPr>
              <w:t>Gippsland Youth Spaces Inc.</w:t>
            </w:r>
          </w:p>
        </w:tc>
        <w:tc>
          <w:tcPr>
            <w:tcW w:w="1276" w:type="dxa"/>
            <w:hideMark/>
          </w:tcPr>
          <w:p w14:paraId="66ECD6B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Youth organisation</w:t>
            </w:r>
          </w:p>
        </w:tc>
        <w:tc>
          <w:tcPr>
            <w:tcW w:w="1276" w:type="dxa"/>
            <w:hideMark/>
          </w:tcPr>
          <w:p w14:paraId="0914C42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Gippsland Region;</w:t>
            </w:r>
          </w:p>
        </w:tc>
        <w:tc>
          <w:tcPr>
            <w:tcW w:w="2126" w:type="dxa"/>
            <w:hideMark/>
          </w:tcPr>
          <w:p w14:paraId="7CB6F80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Young people, including those not engaged in education or employment;</w:t>
            </w:r>
          </w:p>
        </w:tc>
        <w:tc>
          <w:tcPr>
            <w:tcW w:w="2835" w:type="dxa"/>
            <w:hideMark/>
          </w:tcPr>
          <w:p w14:paraId="1255B37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Increased workforce diversity;</w:t>
            </w:r>
            <w:r w:rsidRPr="00D335B1">
              <w:rPr>
                <w:rFonts w:ascii="Calibri" w:hAnsi="Calibri" w:cs="Calibri"/>
                <w:sz w:val="20"/>
                <w:szCs w:val="20"/>
              </w:rPr>
              <w:br w:type="page"/>
              <w:t>Leadership or mentoring programs;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Research projects;</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r w:rsidRPr="00D335B1">
              <w:rPr>
                <w:rFonts w:ascii="Calibri" w:hAnsi="Calibri" w:cs="Calibri"/>
                <w:sz w:val="20"/>
                <w:szCs w:val="20"/>
              </w:rPr>
              <w:br w:type="page"/>
              <w:t>Workforce planning and development;</w:t>
            </w:r>
            <w:r w:rsidRPr="00D335B1">
              <w:rPr>
                <w:rFonts w:ascii="Calibri" w:hAnsi="Calibri" w:cs="Calibri"/>
                <w:sz w:val="20"/>
                <w:szCs w:val="20"/>
              </w:rPr>
              <w:br w:type="page"/>
            </w:r>
          </w:p>
        </w:tc>
        <w:tc>
          <w:tcPr>
            <w:tcW w:w="3544" w:type="dxa"/>
            <w:noWrap/>
            <w:hideMark/>
          </w:tcPr>
          <w:p w14:paraId="7CD248A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Regional Sports Assembly;Peak sporting organisation;Victorian higher education provider;Victorian Local Government Entity;Specialist community organisation;Non-recognised sporting organisation (including club, league or competition association);School;Victorian Regional Academy of Sport;State Sport and Active Recreation Body;State Sporting Association;Aboriginal Community Controlled Organisation;Health Service / Community Health Organisation;We work under the Collective Impact model and are open to all types of partnerships that benefit young Gippslanders;</w:t>
            </w:r>
          </w:p>
        </w:tc>
        <w:tc>
          <w:tcPr>
            <w:tcW w:w="3685" w:type="dxa"/>
            <w:hideMark/>
          </w:tcPr>
          <w:p w14:paraId="2A3ADF0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work under the Collective Impact model and are open to all types of partnerships that benefit young Gippslanders aged 12-25.</w:t>
            </w:r>
          </w:p>
        </w:tc>
      </w:tr>
      <w:tr w:rsidR="00606F61" w:rsidRPr="00D335B1" w14:paraId="338C78FE"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684FE05C" w14:textId="6FB85683" w:rsidR="00606F61" w:rsidRPr="00D335B1" w:rsidRDefault="00606F61">
            <w:pPr>
              <w:rPr>
                <w:rFonts w:ascii="Calibri" w:hAnsi="Calibri" w:cs="Calibri"/>
                <w:bCs/>
                <w:sz w:val="20"/>
                <w:szCs w:val="20"/>
              </w:rPr>
            </w:pPr>
            <w:r w:rsidRPr="00D335B1">
              <w:rPr>
                <w:rFonts w:ascii="Calibri" w:hAnsi="Calibri" w:cs="Calibri"/>
                <w:bCs/>
                <w:sz w:val="20"/>
                <w:szCs w:val="20"/>
              </w:rPr>
              <w:t>Golden Plains Shire Coun</w:t>
            </w:r>
            <w:r w:rsidR="00177749">
              <w:rPr>
                <w:rFonts w:ascii="Calibri" w:hAnsi="Calibri" w:cs="Calibri"/>
                <w:bCs/>
                <w:sz w:val="20"/>
                <w:szCs w:val="20"/>
              </w:rPr>
              <w:t>c</w:t>
            </w:r>
            <w:r w:rsidRPr="00D335B1">
              <w:rPr>
                <w:rFonts w:ascii="Calibri" w:hAnsi="Calibri" w:cs="Calibri"/>
                <w:bCs/>
                <w:sz w:val="20"/>
                <w:szCs w:val="20"/>
              </w:rPr>
              <w:t xml:space="preserve">il </w:t>
            </w:r>
          </w:p>
        </w:tc>
        <w:tc>
          <w:tcPr>
            <w:tcW w:w="1276" w:type="dxa"/>
            <w:hideMark/>
          </w:tcPr>
          <w:p w14:paraId="5B5F0B8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1131EDB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Grampians Region;</w:t>
            </w:r>
            <w:r w:rsidRPr="00D335B1">
              <w:rPr>
                <w:rFonts w:ascii="Calibri" w:hAnsi="Calibri" w:cs="Calibri"/>
                <w:sz w:val="20"/>
                <w:szCs w:val="20"/>
              </w:rPr>
              <w:br w:type="page"/>
              <w:t>Barwon South West Region;</w:t>
            </w:r>
          </w:p>
        </w:tc>
        <w:tc>
          <w:tcPr>
            <w:tcW w:w="2126" w:type="dxa"/>
            <w:hideMark/>
          </w:tcPr>
          <w:p w14:paraId="437A5AC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c>
          <w:tcPr>
            <w:tcW w:w="2835" w:type="dxa"/>
            <w:hideMark/>
          </w:tcPr>
          <w:p w14:paraId="47F96C7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Volunteer attraction / retention;</w:t>
            </w:r>
            <w:r w:rsidRPr="00D335B1">
              <w:rPr>
                <w:rFonts w:ascii="Calibri" w:hAnsi="Calibri" w:cs="Calibri"/>
                <w:sz w:val="20"/>
                <w:szCs w:val="20"/>
              </w:rPr>
              <w:br w:type="page"/>
            </w:r>
          </w:p>
        </w:tc>
        <w:tc>
          <w:tcPr>
            <w:tcW w:w="3544" w:type="dxa"/>
            <w:noWrap/>
            <w:hideMark/>
          </w:tcPr>
          <w:p w14:paraId="46C2175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1F0590B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71D6CB97"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F0A85EF" w14:textId="77777777" w:rsidR="00606F61" w:rsidRPr="00D335B1" w:rsidRDefault="00606F61">
            <w:pPr>
              <w:rPr>
                <w:rFonts w:ascii="Calibri" w:hAnsi="Calibri" w:cs="Calibri"/>
                <w:bCs/>
                <w:sz w:val="20"/>
                <w:szCs w:val="20"/>
              </w:rPr>
            </w:pPr>
            <w:r w:rsidRPr="00D335B1">
              <w:rPr>
                <w:rFonts w:ascii="Calibri" w:hAnsi="Calibri" w:cs="Calibri"/>
                <w:bCs/>
                <w:sz w:val="20"/>
                <w:szCs w:val="20"/>
              </w:rPr>
              <w:t>Grampians Health Edenhope Community health</w:t>
            </w:r>
          </w:p>
        </w:tc>
        <w:tc>
          <w:tcPr>
            <w:tcW w:w="1276" w:type="dxa"/>
            <w:hideMark/>
          </w:tcPr>
          <w:p w14:paraId="41C0FD9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Health service / community health organisation</w:t>
            </w:r>
          </w:p>
        </w:tc>
        <w:tc>
          <w:tcPr>
            <w:tcW w:w="1276" w:type="dxa"/>
            <w:hideMark/>
          </w:tcPr>
          <w:p w14:paraId="07C494F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Grampians Region;</w:t>
            </w:r>
          </w:p>
        </w:tc>
        <w:tc>
          <w:tcPr>
            <w:tcW w:w="2126" w:type="dxa"/>
            <w:hideMark/>
          </w:tcPr>
          <w:p w14:paraId="1B933FD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living in rural or regional areas;</w:t>
            </w:r>
            <w:r w:rsidRPr="00D335B1">
              <w:rPr>
                <w:rFonts w:ascii="Calibri" w:hAnsi="Calibri" w:cs="Calibri"/>
                <w:sz w:val="20"/>
                <w:szCs w:val="20"/>
              </w:rPr>
              <w:br/>
              <w:t>Older adults;</w:t>
            </w:r>
            <w:r w:rsidRPr="00D335B1">
              <w:rPr>
                <w:rFonts w:ascii="Calibri" w:hAnsi="Calibri" w:cs="Calibri"/>
                <w:sz w:val="20"/>
                <w:szCs w:val="20"/>
              </w:rPr>
              <w:br/>
              <w:t>Young people, including those not engaged in education or employment;</w:t>
            </w:r>
            <w:r w:rsidRPr="00D335B1">
              <w:rPr>
                <w:rFonts w:ascii="Calibri" w:hAnsi="Calibri" w:cs="Calibri"/>
                <w:sz w:val="20"/>
                <w:szCs w:val="20"/>
              </w:rPr>
              <w:br/>
              <w:t>Women and girls;</w:t>
            </w:r>
          </w:p>
        </w:tc>
        <w:tc>
          <w:tcPr>
            <w:tcW w:w="2835" w:type="dxa"/>
            <w:hideMark/>
          </w:tcPr>
          <w:p w14:paraId="7B05D85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Education / awareness campaigns;</w:t>
            </w:r>
            <w:r w:rsidRPr="00D335B1">
              <w:rPr>
                <w:rFonts w:ascii="Calibri" w:hAnsi="Calibri" w:cs="Calibri"/>
                <w:sz w:val="20"/>
                <w:szCs w:val="20"/>
              </w:rPr>
              <w:br/>
              <w:t>Community development;</w:t>
            </w:r>
          </w:p>
        </w:tc>
        <w:tc>
          <w:tcPr>
            <w:tcW w:w="3544" w:type="dxa"/>
            <w:noWrap/>
            <w:hideMark/>
          </w:tcPr>
          <w:p w14:paraId="2A49D11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6CE6EB1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13CF66B5"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584D5D0F" w14:textId="77777777" w:rsidR="00606F61" w:rsidRPr="00D335B1" w:rsidRDefault="00606F61">
            <w:pPr>
              <w:rPr>
                <w:rFonts w:ascii="Calibri" w:hAnsi="Calibri" w:cs="Calibri"/>
                <w:bCs/>
                <w:sz w:val="20"/>
                <w:szCs w:val="20"/>
              </w:rPr>
            </w:pPr>
            <w:r w:rsidRPr="00D335B1">
              <w:rPr>
                <w:rFonts w:ascii="Calibri" w:hAnsi="Calibri" w:cs="Calibri"/>
                <w:bCs/>
                <w:sz w:val="20"/>
                <w:szCs w:val="20"/>
              </w:rPr>
              <w:t>Horsham Rural City Council</w:t>
            </w:r>
          </w:p>
        </w:tc>
        <w:tc>
          <w:tcPr>
            <w:tcW w:w="1276" w:type="dxa"/>
            <w:hideMark/>
          </w:tcPr>
          <w:p w14:paraId="2AF7F65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1260D67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Grampians Region;</w:t>
            </w:r>
          </w:p>
        </w:tc>
        <w:tc>
          <w:tcPr>
            <w:tcW w:w="2126" w:type="dxa"/>
            <w:hideMark/>
          </w:tcPr>
          <w:p w14:paraId="280F6AD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LGBTIQ+ communities;</w:t>
            </w:r>
            <w:r w:rsidRPr="00D335B1">
              <w:rPr>
                <w:rFonts w:ascii="Calibri" w:hAnsi="Calibri" w:cs="Calibri"/>
                <w:sz w:val="20"/>
                <w:szCs w:val="20"/>
              </w:rPr>
              <w:br/>
              <w:t>Culturally and Linguistically Diverse (CALD) people;</w:t>
            </w:r>
            <w:r w:rsidRPr="00D335B1">
              <w:rPr>
                <w:rFonts w:ascii="Calibri" w:hAnsi="Calibri" w:cs="Calibri"/>
                <w:sz w:val="20"/>
                <w:szCs w:val="20"/>
              </w:rPr>
              <w:br/>
              <w:t>People living in rural or regional areas;</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r w:rsidRPr="00D335B1">
              <w:rPr>
                <w:rFonts w:ascii="Calibri" w:hAnsi="Calibri" w:cs="Calibri"/>
                <w:sz w:val="20"/>
                <w:szCs w:val="20"/>
              </w:rPr>
              <w:br/>
              <w:t>Gender diverse people;</w:t>
            </w:r>
            <w:r w:rsidRPr="00D335B1">
              <w:rPr>
                <w:rFonts w:ascii="Calibri" w:hAnsi="Calibri" w:cs="Calibri"/>
                <w:sz w:val="20"/>
                <w:szCs w:val="20"/>
              </w:rPr>
              <w:br/>
              <w:t>Low-income earners;</w:t>
            </w:r>
          </w:p>
        </w:tc>
        <w:tc>
          <w:tcPr>
            <w:tcW w:w="2835" w:type="dxa"/>
            <w:hideMark/>
          </w:tcPr>
          <w:p w14:paraId="72839AD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Youth engagement and focused activities;</w:t>
            </w:r>
          </w:p>
        </w:tc>
        <w:tc>
          <w:tcPr>
            <w:tcW w:w="3544" w:type="dxa"/>
            <w:noWrap/>
            <w:hideMark/>
          </w:tcPr>
          <w:p w14:paraId="3DD916C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4C4BD24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Keen to partner with local sporting and recreational bodies in the Horsham region to provide opportunity for young people in the community access new and existing sport and recreation opportunities. </w:t>
            </w:r>
          </w:p>
        </w:tc>
      </w:tr>
      <w:tr w:rsidR="00606F61" w:rsidRPr="00D335B1" w14:paraId="76AA06A8"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6A3F0F8" w14:textId="77777777" w:rsidR="00606F61" w:rsidRPr="00D335B1" w:rsidRDefault="00606F61">
            <w:pPr>
              <w:rPr>
                <w:rFonts w:ascii="Calibri" w:hAnsi="Calibri" w:cs="Calibri"/>
                <w:bCs/>
                <w:sz w:val="20"/>
                <w:szCs w:val="20"/>
              </w:rPr>
            </w:pPr>
            <w:r w:rsidRPr="00D335B1">
              <w:rPr>
                <w:rFonts w:ascii="Calibri" w:hAnsi="Calibri" w:cs="Calibri"/>
                <w:bCs/>
                <w:sz w:val="20"/>
                <w:szCs w:val="20"/>
              </w:rPr>
              <w:t>Hume Bombers Football Club</w:t>
            </w:r>
          </w:p>
        </w:tc>
        <w:tc>
          <w:tcPr>
            <w:tcW w:w="1276" w:type="dxa"/>
            <w:hideMark/>
          </w:tcPr>
          <w:p w14:paraId="2A600AF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Non-recognised sporting organisation (including club, league or competition association)</w:t>
            </w:r>
          </w:p>
        </w:tc>
        <w:tc>
          <w:tcPr>
            <w:tcW w:w="1276" w:type="dxa"/>
            <w:hideMark/>
          </w:tcPr>
          <w:p w14:paraId="0783775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Hume Region;</w:t>
            </w:r>
          </w:p>
        </w:tc>
        <w:tc>
          <w:tcPr>
            <w:tcW w:w="2126" w:type="dxa"/>
            <w:hideMark/>
          </w:tcPr>
          <w:p w14:paraId="59851FF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Multi-faith communities;</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p>
        </w:tc>
        <w:tc>
          <w:tcPr>
            <w:tcW w:w="2835" w:type="dxa"/>
            <w:hideMark/>
          </w:tcPr>
          <w:p w14:paraId="6329044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Increased participation opportunities;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Non-traditional participation opportunities;</w:t>
            </w:r>
          </w:p>
        </w:tc>
        <w:tc>
          <w:tcPr>
            <w:tcW w:w="3544" w:type="dxa"/>
            <w:hideMark/>
          </w:tcPr>
          <w:p w14:paraId="3795E9B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Victorian Local Government Entity;</w:t>
            </w:r>
            <w:r w:rsidRPr="00D335B1">
              <w:rPr>
                <w:rFonts w:ascii="Calibri" w:hAnsi="Calibri" w:cs="Calibri"/>
                <w:sz w:val="20"/>
                <w:szCs w:val="20"/>
              </w:rPr>
              <w:br/>
              <w:t>Non-recognised sporting organisation (including club, league or competition association);</w:t>
            </w:r>
          </w:p>
        </w:tc>
        <w:tc>
          <w:tcPr>
            <w:tcW w:w="3685" w:type="dxa"/>
            <w:hideMark/>
          </w:tcPr>
          <w:p w14:paraId="0D32F33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260D0" w:rsidRPr="00D335B1" w14:paraId="3BEFD695"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tcPr>
          <w:p w14:paraId="2660CCF4" w14:textId="1DE6A829" w:rsidR="006260D0" w:rsidRPr="00D335B1" w:rsidRDefault="006260D0" w:rsidP="006260D0">
            <w:pPr>
              <w:rPr>
                <w:rFonts w:ascii="Calibri" w:hAnsi="Calibri" w:cs="Calibri"/>
                <w:bCs/>
                <w:sz w:val="20"/>
                <w:szCs w:val="20"/>
              </w:rPr>
            </w:pPr>
            <w:r>
              <w:rPr>
                <w:rFonts w:ascii="Calibri" w:hAnsi="Calibri" w:cs="Calibri"/>
                <w:sz w:val="22"/>
                <w:szCs w:val="22"/>
              </w:rPr>
              <w:t>Indigo Shire Council *</w:t>
            </w:r>
          </w:p>
        </w:tc>
        <w:tc>
          <w:tcPr>
            <w:tcW w:w="1276" w:type="dxa"/>
          </w:tcPr>
          <w:p w14:paraId="6AA37F0F" w14:textId="16284250"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Victorian local government authority</w:t>
            </w:r>
          </w:p>
        </w:tc>
        <w:tc>
          <w:tcPr>
            <w:tcW w:w="1276" w:type="dxa"/>
          </w:tcPr>
          <w:p w14:paraId="1D4E5B29" w14:textId="2184A200"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Hume Region;</w:t>
            </w:r>
          </w:p>
        </w:tc>
        <w:tc>
          <w:tcPr>
            <w:tcW w:w="2126" w:type="dxa"/>
          </w:tcPr>
          <w:p w14:paraId="620BFF45" w14:textId="7847908B"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Women and girls;</w:t>
            </w:r>
            <w:r>
              <w:rPr>
                <w:rFonts w:ascii="Calibri" w:hAnsi="Calibri" w:cs="Calibri"/>
                <w:sz w:val="22"/>
                <w:szCs w:val="22"/>
              </w:rPr>
              <w:br/>
              <w:t>People living in rural or regional areas;</w:t>
            </w:r>
            <w:r>
              <w:rPr>
                <w:rFonts w:ascii="Calibri" w:hAnsi="Calibri" w:cs="Calibri"/>
                <w:sz w:val="22"/>
                <w:szCs w:val="22"/>
              </w:rPr>
              <w:br/>
              <w:t>People with disability;</w:t>
            </w:r>
            <w:r>
              <w:rPr>
                <w:rFonts w:ascii="Calibri" w:hAnsi="Calibri" w:cs="Calibri"/>
                <w:sz w:val="22"/>
                <w:szCs w:val="22"/>
              </w:rPr>
              <w:br/>
              <w:t>Young people, including those not engaged in education or employment;</w:t>
            </w:r>
          </w:p>
        </w:tc>
        <w:tc>
          <w:tcPr>
            <w:tcW w:w="2835" w:type="dxa"/>
          </w:tcPr>
          <w:p w14:paraId="014CEFEF" w14:textId="6B50C1B6"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Community development; Increased participation opportunities; Skill development for coaches; Volunteer attraction / retention;</w:t>
            </w:r>
          </w:p>
        </w:tc>
        <w:tc>
          <w:tcPr>
            <w:tcW w:w="3544" w:type="dxa"/>
          </w:tcPr>
          <w:p w14:paraId="7F9D4C95" w14:textId="7BA1F3D7"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Regional Sports Assembly; Victorian Local Government Entity; School; State Sporting Association;</w:t>
            </w:r>
          </w:p>
        </w:tc>
        <w:tc>
          <w:tcPr>
            <w:tcW w:w="3685" w:type="dxa"/>
          </w:tcPr>
          <w:p w14:paraId="508FE923" w14:textId="77777777"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06F61" w:rsidRPr="00D335B1" w14:paraId="2355708B"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73CE4E45" w14:textId="77777777" w:rsidR="00606F61" w:rsidRPr="00D335B1" w:rsidRDefault="00606F61">
            <w:pPr>
              <w:rPr>
                <w:rFonts w:ascii="Calibri" w:hAnsi="Calibri" w:cs="Calibri"/>
                <w:bCs/>
                <w:sz w:val="20"/>
                <w:szCs w:val="20"/>
              </w:rPr>
            </w:pPr>
            <w:r w:rsidRPr="00D335B1">
              <w:rPr>
                <w:rFonts w:ascii="Calibri" w:hAnsi="Calibri" w:cs="Calibri"/>
                <w:bCs/>
                <w:sz w:val="20"/>
                <w:szCs w:val="20"/>
              </w:rPr>
              <w:t>Institute of Health and Sport, Victoria University</w:t>
            </w:r>
          </w:p>
        </w:tc>
        <w:tc>
          <w:tcPr>
            <w:tcW w:w="1276" w:type="dxa"/>
            <w:hideMark/>
          </w:tcPr>
          <w:p w14:paraId="4C9D94F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higher education provider</w:t>
            </w:r>
          </w:p>
        </w:tc>
        <w:tc>
          <w:tcPr>
            <w:tcW w:w="1276" w:type="dxa"/>
            <w:hideMark/>
          </w:tcPr>
          <w:p w14:paraId="45B1137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Cross-border community;</w:t>
            </w:r>
            <w:r w:rsidRPr="00D335B1">
              <w:rPr>
                <w:rFonts w:ascii="Calibri" w:hAnsi="Calibri" w:cs="Calibri"/>
                <w:sz w:val="20"/>
                <w:szCs w:val="20"/>
              </w:rPr>
              <w:br w:type="page"/>
              <w:t>State-wide;</w:t>
            </w:r>
            <w:r w:rsidRPr="00D335B1">
              <w:rPr>
                <w:rFonts w:ascii="Calibri" w:hAnsi="Calibri" w:cs="Calibri"/>
                <w:sz w:val="20"/>
                <w:szCs w:val="20"/>
              </w:rPr>
              <w:br w:type="page"/>
              <w:t>Metro South;</w:t>
            </w:r>
            <w:r w:rsidRPr="00D335B1">
              <w:rPr>
                <w:rFonts w:ascii="Calibri" w:hAnsi="Calibri" w:cs="Calibri"/>
                <w:sz w:val="20"/>
                <w:szCs w:val="20"/>
              </w:rPr>
              <w:br w:type="page"/>
              <w:t>Metro North / West;</w:t>
            </w:r>
            <w:r w:rsidRPr="00D335B1">
              <w:rPr>
                <w:rFonts w:ascii="Calibri" w:hAnsi="Calibri" w:cs="Calibri"/>
                <w:sz w:val="20"/>
                <w:szCs w:val="20"/>
              </w:rPr>
              <w:br w:type="page"/>
              <w:t>Metro East;</w:t>
            </w:r>
            <w:r w:rsidRPr="00D335B1">
              <w:rPr>
                <w:rFonts w:ascii="Calibri" w:hAnsi="Calibri" w:cs="Calibri"/>
                <w:sz w:val="20"/>
                <w:szCs w:val="20"/>
              </w:rPr>
              <w:br w:type="page"/>
              <w:t>Loddon Mallee Region;</w:t>
            </w:r>
            <w:r w:rsidRPr="00D335B1">
              <w:rPr>
                <w:rFonts w:ascii="Calibri" w:hAnsi="Calibri" w:cs="Calibri"/>
                <w:sz w:val="20"/>
                <w:szCs w:val="20"/>
              </w:rPr>
              <w:br w:type="page"/>
              <w:t>Hume Region;</w:t>
            </w:r>
            <w:r w:rsidRPr="00D335B1">
              <w:rPr>
                <w:rFonts w:ascii="Calibri" w:hAnsi="Calibri" w:cs="Calibri"/>
                <w:sz w:val="20"/>
                <w:szCs w:val="20"/>
              </w:rPr>
              <w:br w:type="page"/>
              <w:t>Grampians Region;</w:t>
            </w:r>
            <w:r w:rsidRPr="00D335B1">
              <w:rPr>
                <w:rFonts w:ascii="Calibri" w:hAnsi="Calibri" w:cs="Calibri"/>
                <w:sz w:val="20"/>
                <w:szCs w:val="20"/>
              </w:rPr>
              <w:br w:type="page"/>
              <w:t>Gippsland Region;</w:t>
            </w:r>
            <w:r w:rsidRPr="00D335B1">
              <w:rPr>
                <w:rFonts w:ascii="Calibri" w:hAnsi="Calibri" w:cs="Calibri"/>
                <w:sz w:val="20"/>
                <w:szCs w:val="20"/>
              </w:rPr>
              <w:br w:type="page"/>
              <w:t>Barwon South West Region;</w:t>
            </w:r>
          </w:p>
        </w:tc>
        <w:tc>
          <w:tcPr>
            <w:tcW w:w="2126" w:type="dxa"/>
            <w:hideMark/>
          </w:tcPr>
          <w:p w14:paraId="35437EB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Gender diverse people;</w:t>
            </w:r>
            <w:r w:rsidRPr="00D335B1">
              <w:rPr>
                <w:rFonts w:ascii="Calibri" w:hAnsi="Calibri" w:cs="Calibri"/>
                <w:sz w:val="20"/>
                <w:szCs w:val="20"/>
              </w:rPr>
              <w:br w:type="page"/>
              <w:t>Culturally and Linguistically Diverse (CALD) people;</w:t>
            </w:r>
            <w:r w:rsidRPr="00D335B1">
              <w:rPr>
                <w:rFonts w:ascii="Calibri" w:hAnsi="Calibri" w:cs="Calibri"/>
                <w:sz w:val="20"/>
                <w:szCs w:val="20"/>
              </w:rPr>
              <w:br w:type="page"/>
              <w:t>Older adults;</w:t>
            </w:r>
            <w:r w:rsidRPr="00D335B1">
              <w:rPr>
                <w:rFonts w:ascii="Calibri" w:hAnsi="Calibri" w:cs="Calibri"/>
                <w:sz w:val="20"/>
                <w:szCs w:val="20"/>
              </w:rPr>
              <w:br w:type="page"/>
              <w:t>People with disability;</w:t>
            </w:r>
            <w:r w:rsidRPr="00D335B1">
              <w:rPr>
                <w:rFonts w:ascii="Calibri" w:hAnsi="Calibri" w:cs="Calibri"/>
                <w:sz w:val="20"/>
                <w:szCs w:val="20"/>
              </w:rPr>
              <w:br w:type="page"/>
              <w:t>People living in rural or regional areas;</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7961EFC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Non-traditional participation opportunities;</w:t>
            </w:r>
            <w:r w:rsidRPr="00D335B1">
              <w:rPr>
                <w:rFonts w:ascii="Calibri" w:hAnsi="Calibri" w:cs="Calibri"/>
                <w:sz w:val="20"/>
                <w:szCs w:val="20"/>
              </w:rPr>
              <w:br w:type="page"/>
              <w:t>Increased workforce diversity;</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Community development;</w:t>
            </w:r>
            <w:r w:rsidRPr="00D335B1">
              <w:rPr>
                <w:rFonts w:ascii="Calibri" w:hAnsi="Calibri" w:cs="Calibri"/>
                <w:sz w:val="20"/>
                <w:szCs w:val="20"/>
              </w:rPr>
              <w:br w:type="page"/>
              <w:t>Capacity development for staff and administrators;</w:t>
            </w:r>
            <w:r w:rsidRPr="00D335B1">
              <w:rPr>
                <w:rFonts w:ascii="Calibri" w:hAnsi="Calibri" w:cs="Calibri"/>
                <w:sz w:val="20"/>
                <w:szCs w:val="20"/>
              </w:rPr>
              <w:br w:type="page"/>
              <w:t>Education / awareness campaigns;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Research projects;</w:t>
            </w:r>
            <w:r w:rsidRPr="00D335B1">
              <w:rPr>
                <w:rFonts w:ascii="Calibri" w:hAnsi="Calibri" w:cs="Calibri"/>
                <w:sz w:val="20"/>
                <w:szCs w:val="20"/>
              </w:rPr>
              <w:br w:type="page"/>
              <w:t>Volunteer attraction / retention;</w:t>
            </w:r>
            <w:r w:rsidRPr="00D335B1">
              <w:rPr>
                <w:rFonts w:ascii="Calibri" w:hAnsi="Calibri" w:cs="Calibri"/>
                <w:sz w:val="20"/>
                <w:szCs w:val="20"/>
              </w:rPr>
              <w:br w:type="page"/>
              <w:t>Resource development;</w:t>
            </w:r>
            <w:r w:rsidRPr="00D335B1">
              <w:rPr>
                <w:rFonts w:ascii="Calibri" w:hAnsi="Calibri" w:cs="Calibri"/>
                <w:sz w:val="20"/>
                <w:szCs w:val="20"/>
              </w:rPr>
              <w:br w:type="page"/>
              <w:t>Skill development for coaches;</w:t>
            </w:r>
            <w:r w:rsidRPr="00D335B1">
              <w:rPr>
                <w:rFonts w:ascii="Calibri" w:hAnsi="Calibri" w:cs="Calibri"/>
                <w:sz w:val="20"/>
                <w:szCs w:val="20"/>
              </w:rPr>
              <w:br w:type="page"/>
            </w:r>
          </w:p>
        </w:tc>
        <w:tc>
          <w:tcPr>
            <w:tcW w:w="3544" w:type="dxa"/>
            <w:hideMark/>
          </w:tcPr>
          <w:p w14:paraId="3D396ED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Peak sporting organisation;</w:t>
            </w:r>
            <w:r w:rsidRPr="00D335B1">
              <w:rPr>
                <w:rFonts w:ascii="Calibri" w:hAnsi="Calibri" w:cs="Calibri"/>
                <w:sz w:val="20"/>
                <w:szCs w:val="20"/>
              </w:rPr>
              <w:br w:type="page"/>
              <w:t>Regional Sports Assembly;</w:t>
            </w:r>
            <w:r w:rsidRPr="00D335B1">
              <w:rPr>
                <w:rFonts w:ascii="Calibri" w:hAnsi="Calibri" w:cs="Calibri"/>
                <w:sz w:val="20"/>
                <w:szCs w:val="20"/>
              </w:rPr>
              <w:br w:type="page"/>
              <w:t>Victorian Regional Academy of Sport;</w:t>
            </w:r>
            <w:r w:rsidRPr="00D335B1">
              <w:rPr>
                <w:rFonts w:ascii="Calibri" w:hAnsi="Calibri" w:cs="Calibri"/>
                <w:sz w:val="20"/>
                <w:szCs w:val="20"/>
              </w:rPr>
              <w:br w:type="page"/>
              <w:t>State Sport and Active Recreation Body;</w:t>
            </w:r>
            <w:r w:rsidRPr="00D335B1">
              <w:rPr>
                <w:rFonts w:ascii="Calibri" w:hAnsi="Calibri" w:cs="Calibri"/>
                <w:sz w:val="20"/>
                <w:szCs w:val="20"/>
              </w:rPr>
              <w:br w:type="page"/>
              <w:t>State Sporting Association;</w:t>
            </w:r>
            <w:r w:rsidRPr="00D335B1">
              <w:rPr>
                <w:rFonts w:ascii="Calibri" w:hAnsi="Calibri" w:cs="Calibri"/>
                <w:sz w:val="20"/>
                <w:szCs w:val="20"/>
              </w:rPr>
              <w:br w:type="page"/>
              <w:t>Health Service / Community Health Organisation;</w:t>
            </w:r>
            <w:r w:rsidRPr="00D335B1">
              <w:rPr>
                <w:rFonts w:ascii="Calibri" w:hAnsi="Calibri" w:cs="Calibri"/>
                <w:sz w:val="20"/>
                <w:szCs w:val="20"/>
              </w:rPr>
              <w:br w:type="page"/>
              <w:t>Victorian Local Government Entity;</w:t>
            </w:r>
            <w:r w:rsidRPr="00D335B1">
              <w:rPr>
                <w:rFonts w:ascii="Calibri" w:hAnsi="Calibri" w:cs="Calibri"/>
                <w:sz w:val="20"/>
                <w:szCs w:val="20"/>
              </w:rPr>
              <w:br w:type="page"/>
              <w:t>Non-recognised sporting organisation (including club, league or competition association);</w:t>
            </w:r>
            <w:r w:rsidRPr="00D335B1">
              <w:rPr>
                <w:rFonts w:ascii="Calibri" w:hAnsi="Calibri" w:cs="Calibri"/>
                <w:sz w:val="20"/>
                <w:szCs w:val="20"/>
              </w:rPr>
              <w:br w:type="page"/>
              <w:t>Specialist community organisation;</w:t>
            </w:r>
          </w:p>
        </w:tc>
        <w:tc>
          <w:tcPr>
            <w:tcW w:w="3685" w:type="dxa"/>
            <w:hideMark/>
          </w:tcPr>
          <w:p w14:paraId="5F5D8F7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Our research team provides the evidence to implement practices and programs and evaluate outputs and impact</w:t>
            </w:r>
          </w:p>
        </w:tc>
      </w:tr>
      <w:tr w:rsidR="001E2B36" w:rsidRPr="00D335B1" w14:paraId="132BE1C3" w14:textId="77777777" w:rsidTr="00242C1B">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F769745" w14:textId="44532147" w:rsidR="001E2B36" w:rsidRPr="001E2B36" w:rsidRDefault="001E2B36" w:rsidP="001E2B36">
            <w:pPr>
              <w:rPr>
                <w:rFonts w:ascii="Calibri" w:hAnsi="Calibri" w:cs="Calibri"/>
                <w:bCs/>
                <w:sz w:val="20"/>
                <w:szCs w:val="20"/>
              </w:rPr>
            </w:pPr>
            <w:r w:rsidRPr="001E2B36">
              <w:rPr>
                <w:rFonts w:ascii="Calibri" w:hAnsi="Calibri" w:cs="Calibri"/>
                <w:sz w:val="20"/>
                <w:szCs w:val="20"/>
              </w:rPr>
              <w:t>IPC Health</w:t>
            </w:r>
            <w:r w:rsidR="00DE3755">
              <w:rPr>
                <w:rFonts w:ascii="Calibri" w:hAnsi="Calibri" w:cs="Calibri"/>
                <w:sz w:val="20"/>
                <w:szCs w:val="20"/>
              </w:rPr>
              <w:t xml:space="preserve"> </w:t>
            </w:r>
            <w:r>
              <w:rPr>
                <w:rFonts w:ascii="Calibri" w:hAnsi="Calibri" w:cs="Calibri"/>
                <w:sz w:val="20"/>
                <w:szCs w:val="20"/>
              </w:rPr>
              <w:t>*</w:t>
            </w:r>
          </w:p>
        </w:tc>
        <w:tc>
          <w:tcPr>
            <w:tcW w:w="1276" w:type="dxa"/>
            <w:vAlign w:val="center"/>
          </w:tcPr>
          <w:p w14:paraId="1396040A" w14:textId="332DF0DF" w:rsidR="001E2B36" w:rsidRPr="001E2B36" w:rsidRDefault="001E2B36" w:rsidP="001E2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E2B36">
              <w:rPr>
                <w:rFonts w:ascii="Calibri" w:hAnsi="Calibri" w:cs="Calibri"/>
                <w:sz w:val="20"/>
                <w:szCs w:val="20"/>
              </w:rPr>
              <w:t>Health service / community health organisation</w:t>
            </w:r>
          </w:p>
        </w:tc>
        <w:tc>
          <w:tcPr>
            <w:tcW w:w="1276" w:type="dxa"/>
            <w:vAlign w:val="center"/>
          </w:tcPr>
          <w:p w14:paraId="7D25C287" w14:textId="047E7022" w:rsidR="001E2B36" w:rsidRPr="001E2B36" w:rsidRDefault="001E2B36" w:rsidP="001E2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E2B36">
              <w:rPr>
                <w:rFonts w:ascii="Calibri" w:hAnsi="Calibri" w:cs="Calibri"/>
                <w:sz w:val="20"/>
                <w:szCs w:val="20"/>
              </w:rPr>
              <w:t>Metro North / West;</w:t>
            </w:r>
          </w:p>
        </w:tc>
        <w:tc>
          <w:tcPr>
            <w:tcW w:w="2126" w:type="dxa"/>
            <w:vAlign w:val="center"/>
          </w:tcPr>
          <w:p w14:paraId="2CA4BF83" w14:textId="01A08905" w:rsidR="001E2B36" w:rsidRPr="001E2B36" w:rsidRDefault="001E2B36" w:rsidP="001E2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E2B36">
              <w:rPr>
                <w:rFonts w:ascii="Calibri" w:hAnsi="Calibri" w:cs="Calibri"/>
                <w:sz w:val="20"/>
                <w:szCs w:val="20"/>
              </w:rPr>
              <w:t>Culturally and Linguistically Diverse (CALD) people;</w:t>
            </w:r>
            <w:r w:rsidRPr="001E2B36">
              <w:rPr>
                <w:rFonts w:ascii="Calibri" w:hAnsi="Calibri" w:cs="Calibri"/>
                <w:sz w:val="20"/>
                <w:szCs w:val="20"/>
              </w:rPr>
              <w:br/>
              <w:t>Aboriginal Victorians;</w:t>
            </w:r>
            <w:r w:rsidRPr="001E2B36">
              <w:rPr>
                <w:rFonts w:ascii="Calibri" w:hAnsi="Calibri" w:cs="Calibri"/>
                <w:sz w:val="20"/>
                <w:szCs w:val="20"/>
              </w:rPr>
              <w:br/>
              <w:t>Multi-faith communities;</w:t>
            </w:r>
            <w:r w:rsidRPr="001E2B36">
              <w:rPr>
                <w:rFonts w:ascii="Calibri" w:hAnsi="Calibri" w:cs="Calibri"/>
                <w:sz w:val="20"/>
                <w:szCs w:val="20"/>
              </w:rPr>
              <w:br/>
              <w:t>Older adults;</w:t>
            </w:r>
            <w:r w:rsidRPr="001E2B36">
              <w:rPr>
                <w:rFonts w:ascii="Calibri" w:hAnsi="Calibri" w:cs="Calibri"/>
                <w:sz w:val="20"/>
                <w:szCs w:val="20"/>
              </w:rPr>
              <w:br/>
              <w:t>Women and girls;</w:t>
            </w:r>
            <w:r w:rsidRPr="001E2B36">
              <w:rPr>
                <w:rFonts w:ascii="Calibri" w:hAnsi="Calibri" w:cs="Calibri"/>
                <w:sz w:val="20"/>
                <w:szCs w:val="20"/>
              </w:rPr>
              <w:br/>
              <w:t>Young people, including those not engaged in education or employment;</w:t>
            </w:r>
            <w:r w:rsidRPr="001E2B36">
              <w:rPr>
                <w:rFonts w:ascii="Calibri" w:hAnsi="Calibri" w:cs="Calibri"/>
                <w:sz w:val="20"/>
                <w:szCs w:val="20"/>
              </w:rPr>
              <w:br/>
              <w:t>Low-income earners;</w:t>
            </w:r>
          </w:p>
        </w:tc>
        <w:tc>
          <w:tcPr>
            <w:tcW w:w="2835" w:type="dxa"/>
            <w:vAlign w:val="center"/>
          </w:tcPr>
          <w:p w14:paraId="4753D1D7" w14:textId="06B52EEE" w:rsidR="001E2B36" w:rsidRPr="001E2B36" w:rsidRDefault="001E2B36" w:rsidP="001E2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E2B36">
              <w:rPr>
                <w:rFonts w:ascii="Calibri" w:hAnsi="Calibri" w:cs="Calibri"/>
                <w:sz w:val="20"/>
                <w:szCs w:val="20"/>
              </w:rPr>
              <w:t>Community development;</w:t>
            </w:r>
            <w:r w:rsidRPr="001E2B36">
              <w:rPr>
                <w:rFonts w:ascii="Calibri" w:hAnsi="Calibri" w:cs="Calibri"/>
                <w:sz w:val="20"/>
                <w:szCs w:val="20"/>
              </w:rPr>
              <w:br/>
              <w:t>Capacity development for staff and administrators;</w:t>
            </w:r>
            <w:r w:rsidRPr="001E2B36">
              <w:rPr>
                <w:rFonts w:ascii="Calibri" w:hAnsi="Calibri" w:cs="Calibri"/>
                <w:sz w:val="20"/>
                <w:szCs w:val="20"/>
              </w:rPr>
              <w:br/>
              <w:t>Education / awareness campaigns;</w:t>
            </w:r>
            <w:r w:rsidRPr="001E2B36">
              <w:rPr>
                <w:rFonts w:ascii="Calibri" w:hAnsi="Calibri" w:cs="Calibri"/>
                <w:sz w:val="20"/>
                <w:szCs w:val="20"/>
              </w:rPr>
              <w:br/>
              <w:t>Increased participation opportunities;</w:t>
            </w:r>
            <w:r w:rsidRPr="001E2B36">
              <w:rPr>
                <w:rFonts w:ascii="Calibri" w:hAnsi="Calibri" w:cs="Calibri"/>
                <w:sz w:val="20"/>
                <w:szCs w:val="20"/>
              </w:rPr>
              <w:br/>
              <w:t>Non-traditional participation opportunities;</w:t>
            </w:r>
            <w:r w:rsidRPr="001E2B36">
              <w:rPr>
                <w:rFonts w:ascii="Calibri" w:hAnsi="Calibri" w:cs="Calibri"/>
                <w:sz w:val="20"/>
                <w:szCs w:val="20"/>
              </w:rPr>
              <w:br/>
              <w:t>Policy development to support modified programming for individual and community groups;</w:t>
            </w:r>
            <w:r w:rsidRPr="001E2B36">
              <w:rPr>
                <w:rFonts w:ascii="Calibri" w:hAnsi="Calibri" w:cs="Calibri"/>
                <w:sz w:val="20"/>
                <w:szCs w:val="20"/>
              </w:rPr>
              <w:br/>
              <w:t>Program development to support modified programming for individual and community groups;</w:t>
            </w:r>
            <w:r w:rsidRPr="001E2B36">
              <w:rPr>
                <w:rFonts w:ascii="Calibri" w:hAnsi="Calibri" w:cs="Calibri"/>
                <w:sz w:val="20"/>
                <w:szCs w:val="20"/>
              </w:rPr>
              <w:br/>
              <w:t>Skill development for coaches;</w:t>
            </w:r>
          </w:p>
        </w:tc>
        <w:tc>
          <w:tcPr>
            <w:tcW w:w="3544" w:type="dxa"/>
            <w:vAlign w:val="center"/>
          </w:tcPr>
          <w:p w14:paraId="75A6095B" w14:textId="6FD61715" w:rsidR="001E2B36" w:rsidRPr="001E2B36" w:rsidRDefault="001E2B36" w:rsidP="001E2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E2B36">
              <w:rPr>
                <w:rFonts w:ascii="Calibri" w:hAnsi="Calibri" w:cs="Calibri"/>
                <w:sz w:val="20"/>
                <w:szCs w:val="20"/>
              </w:rPr>
              <w:t>State Sporting Association;</w:t>
            </w:r>
            <w:r w:rsidRPr="001E2B36">
              <w:rPr>
                <w:rFonts w:ascii="Calibri" w:hAnsi="Calibri" w:cs="Calibri"/>
                <w:sz w:val="20"/>
                <w:szCs w:val="20"/>
              </w:rPr>
              <w:br/>
              <w:t>State Sport and Active Recreation Body;</w:t>
            </w:r>
            <w:r w:rsidRPr="001E2B36">
              <w:rPr>
                <w:rFonts w:ascii="Calibri" w:hAnsi="Calibri" w:cs="Calibri"/>
                <w:sz w:val="20"/>
                <w:szCs w:val="20"/>
              </w:rPr>
              <w:br/>
              <w:t>Peak sporting organisation;</w:t>
            </w:r>
            <w:r w:rsidRPr="001E2B36">
              <w:rPr>
                <w:rFonts w:ascii="Calibri" w:hAnsi="Calibri" w:cs="Calibri"/>
                <w:sz w:val="20"/>
                <w:szCs w:val="20"/>
              </w:rPr>
              <w:br/>
              <w:t>Health Service / Community Health Organisation;</w:t>
            </w:r>
            <w:r w:rsidRPr="001E2B36">
              <w:rPr>
                <w:rFonts w:ascii="Calibri" w:hAnsi="Calibri" w:cs="Calibri"/>
                <w:sz w:val="20"/>
                <w:szCs w:val="20"/>
              </w:rPr>
              <w:br/>
              <w:t>Victorian Local Government Entity;</w:t>
            </w:r>
            <w:r w:rsidRPr="001E2B36">
              <w:rPr>
                <w:rFonts w:ascii="Calibri" w:hAnsi="Calibri" w:cs="Calibri"/>
                <w:sz w:val="20"/>
                <w:szCs w:val="20"/>
              </w:rPr>
              <w:br/>
              <w:t>Victorian higher education provider;</w:t>
            </w:r>
            <w:r w:rsidRPr="001E2B36">
              <w:rPr>
                <w:rFonts w:ascii="Calibri" w:hAnsi="Calibri" w:cs="Calibri"/>
                <w:sz w:val="20"/>
                <w:szCs w:val="20"/>
              </w:rPr>
              <w:br/>
              <w:t>Non-recognised sporting organisation (including club, league or competition association);</w:t>
            </w:r>
            <w:r w:rsidRPr="001E2B36">
              <w:rPr>
                <w:rFonts w:ascii="Calibri" w:hAnsi="Calibri" w:cs="Calibri"/>
                <w:sz w:val="20"/>
                <w:szCs w:val="20"/>
              </w:rPr>
              <w:br/>
              <w:t>School;</w:t>
            </w:r>
          </w:p>
        </w:tc>
        <w:tc>
          <w:tcPr>
            <w:tcW w:w="3685" w:type="dxa"/>
          </w:tcPr>
          <w:p w14:paraId="7DC1E99B" w14:textId="77777777" w:rsidR="001E2B36" w:rsidRPr="001E2B36" w:rsidRDefault="001E2B36" w:rsidP="001E2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06F61" w:rsidRPr="00D335B1" w14:paraId="5980B419"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348518AF" w14:textId="77777777" w:rsidR="002D1A21" w:rsidRDefault="00606F61">
            <w:pPr>
              <w:rPr>
                <w:rFonts w:ascii="Calibri" w:hAnsi="Calibri" w:cs="Calibri"/>
                <w:b w:val="0"/>
                <w:bCs/>
                <w:sz w:val="20"/>
                <w:szCs w:val="20"/>
              </w:rPr>
            </w:pPr>
            <w:r w:rsidRPr="00D335B1">
              <w:rPr>
                <w:rFonts w:ascii="Calibri" w:hAnsi="Calibri" w:cs="Calibri"/>
                <w:bCs/>
                <w:sz w:val="20"/>
                <w:szCs w:val="20"/>
              </w:rPr>
              <w:t>Junubi Wyndham/</w:t>
            </w:r>
          </w:p>
          <w:p w14:paraId="1FCB53B3" w14:textId="0B4D6E17" w:rsidR="00606F61" w:rsidRPr="00D335B1" w:rsidRDefault="00606F61">
            <w:pPr>
              <w:rPr>
                <w:rFonts w:ascii="Calibri" w:hAnsi="Calibri" w:cs="Calibri"/>
                <w:bCs/>
                <w:sz w:val="20"/>
                <w:szCs w:val="20"/>
              </w:rPr>
            </w:pPr>
            <w:r w:rsidRPr="00D335B1">
              <w:rPr>
                <w:rFonts w:ascii="Calibri" w:hAnsi="Calibri" w:cs="Calibri"/>
                <w:bCs/>
                <w:sz w:val="20"/>
                <w:szCs w:val="20"/>
              </w:rPr>
              <w:t>Wyndham Community and Education Centre</w:t>
            </w:r>
          </w:p>
        </w:tc>
        <w:tc>
          <w:tcPr>
            <w:tcW w:w="1276" w:type="dxa"/>
            <w:hideMark/>
          </w:tcPr>
          <w:p w14:paraId="5656AD4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488088B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0609897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Low-income earners;</w:t>
            </w:r>
            <w:r w:rsidRPr="00D335B1">
              <w:rPr>
                <w:rFonts w:ascii="Calibri" w:hAnsi="Calibri" w:cs="Calibri"/>
                <w:sz w:val="20"/>
                <w:szCs w:val="20"/>
              </w:rPr>
              <w:br/>
              <w:t>Multi-faith communities;</w:t>
            </w:r>
            <w:r w:rsidRPr="00D335B1">
              <w:rPr>
                <w:rFonts w:ascii="Calibri" w:hAnsi="Calibri" w:cs="Calibri"/>
                <w:sz w:val="20"/>
                <w:szCs w:val="20"/>
              </w:rPr>
              <w:br/>
              <w:t>Young people, including those not engaged in education or employment;</w:t>
            </w:r>
            <w:r w:rsidRPr="00D335B1">
              <w:rPr>
                <w:rFonts w:ascii="Calibri" w:hAnsi="Calibri" w:cs="Calibri"/>
                <w:sz w:val="20"/>
                <w:szCs w:val="20"/>
              </w:rPr>
              <w:br/>
              <w:t>Culturally and Linguistically Diverse (CALD) people;</w:t>
            </w:r>
          </w:p>
        </w:tc>
        <w:tc>
          <w:tcPr>
            <w:tcW w:w="2835" w:type="dxa"/>
            <w:hideMark/>
          </w:tcPr>
          <w:p w14:paraId="36EB111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Capacity development for staff and administrators;</w:t>
            </w:r>
            <w:r w:rsidRPr="00D335B1">
              <w:rPr>
                <w:rFonts w:ascii="Calibri" w:hAnsi="Calibri" w:cs="Calibri"/>
                <w:sz w:val="20"/>
                <w:szCs w:val="20"/>
              </w:rPr>
              <w:br/>
              <w:t>Increased participation opportunities;</w:t>
            </w:r>
            <w:r w:rsidRPr="00D335B1">
              <w:rPr>
                <w:rFonts w:ascii="Calibri" w:hAnsi="Calibri" w:cs="Calibri"/>
                <w:sz w:val="20"/>
                <w:szCs w:val="20"/>
              </w:rPr>
              <w:br/>
              <w:t>Increased workforce diversity;</w:t>
            </w:r>
            <w:r w:rsidRPr="00D335B1">
              <w:rPr>
                <w:rFonts w:ascii="Calibri" w:hAnsi="Calibri" w:cs="Calibri"/>
                <w:sz w:val="20"/>
                <w:szCs w:val="20"/>
              </w:rPr>
              <w:br/>
              <w:t>Volunteer attraction / retention;</w:t>
            </w:r>
          </w:p>
        </w:tc>
        <w:tc>
          <w:tcPr>
            <w:tcW w:w="3544" w:type="dxa"/>
            <w:hideMark/>
          </w:tcPr>
          <w:p w14:paraId="72FB730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School;</w:t>
            </w:r>
            <w:r w:rsidRPr="00D335B1">
              <w:rPr>
                <w:rFonts w:ascii="Calibri" w:hAnsi="Calibri" w:cs="Calibri"/>
                <w:sz w:val="20"/>
                <w:szCs w:val="20"/>
              </w:rPr>
              <w:br/>
              <w:t>Non-recognised sporting organisation (including club, league or competition association);</w:t>
            </w:r>
            <w:r w:rsidRPr="00D335B1">
              <w:rPr>
                <w:rFonts w:ascii="Calibri" w:hAnsi="Calibri" w:cs="Calibri"/>
                <w:sz w:val="20"/>
                <w:szCs w:val="20"/>
              </w:rPr>
              <w:br/>
              <w:t>Specialist community organisation;</w:t>
            </w:r>
          </w:p>
        </w:tc>
        <w:tc>
          <w:tcPr>
            <w:tcW w:w="3685" w:type="dxa"/>
            <w:hideMark/>
          </w:tcPr>
          <w:p w14:paraId="33798F7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That we are working with the most disadvantaged members of our community</w:t>
            </w:r>
          </w:p>
        </w:tc>
      </w:tr>
      <w:tr w:rsidR="00606F61" w:rsidRPr="00D335B1" w14:paraId="6108124A"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3989F8F3" w14:textId="77777777" w:rsidR="00606F61" w:rsidRPr="00D335B1" w:rsidRDefault="00606F61">
            <w:pPr>
              <w:rPr>
                <w:rFonts w:ascii="Calibri" w:hAnsi="Calibri" w:cs="Calibri"/>
                <w:bCs/>
                <w:sz w:val="20"/>
                <w:szCs w:val="20"/>
              </w:rPr>
            </w:pPr>
            <w:r w:rsidRPr="00D335B1">
              <w:rPr>
                <w:rFonts w:ascii="Calibri" w:hAnsi="Calibri" w:cs="Calibri"/>
                <w:bCs/>
                <w:sz w:val="20"/>
                <w:szCs w:val="20"/>
              </w:rPr>
              <w:t>Knox City Council</w:t>
            </w:r>
          </w:p>
        </w:tc>
        <w:tc>
          <w:tcPr>
            <w:tcW w:w="1276" w:type="dxa"/>
            <w:hideMark/>
          </w:tcPr>
          <w:p w14:paraId="7D20624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631CB32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p>
        </w:tc>
        <w:tc>
          <w:tcPr>
            <w:tcW w:w="2126" w:type="dxa"/>
            <w:hideMark/>
          </w:tcPr>
          <w:p w14:paraId="5F12D3B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Aboriginal Victorians;</w:t>
            </w:r>
            <w:r w:rsidRPr="00D335B1">
              <w:rPr>
                <w:rFonts w:ascii="Calibri" w:hAnsi="Calibri" w:cs="Calibri"/>
                <w:sz w:val="20"/>
                <w:szCs w:val="20"/>
              </w:rPr>
              <w:br/>
              <w:t>Culturally and Linguistically Diverse (CALD) people;</w:t>
            </w:r>
            <w:r w:rsidRPr="00D335B1">
              <w:rPr>
                <w:rFonts w:ascii="Calibri" w:hAnsi="Calibri" w:cs="Calibri"/>
                <w:sz w:val="20"/>
                <w:szCs w:val="20"/>
              </w:rPr>
              <w:br/>
              <w:t>Gender diverse people;</w:t>
            </w:r>
            <w:r w:rsidRPr="00D335B1">
              <w:rPr>
                <w:rFonts w:ascii="Calibri" w:hAnsi="Calibri" w:cs="Calibri"/>
                <w:sz w:val="20"/>
                <w:szCs w:val="20"/>
              </w:rPr>
              <w:br/>
              <w:t>LGBTIQ+ communities;</w:t>
            </w:r>
            <w:r w:rsidRPr="00D335B1">
              <w:rPr>
                <w:rFonts w:ascii="Calibri" w:hAnsi="Calibri" w:cs="Calibri"/>
                <w:sz w:val="20"/>
                <w:szCs w:val="20"/>
              </w:rPr>
              <w:br/>
              <w:t>Multi-faith communities;</w:t>
            </w:r>
            <w:r w:rsidRPr="00D335B1">
              <w:rPr>
                <w:rFonts w:ascii="Calibri" w:hAnsi="Calibri" w:cs="Calibri"/>
                <w:sz w:val="20"/>
                <w:szCs w:val="20"/>
              </w:rPr>
              <w:br/>
              <w:t>People with disability;</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p>
        </w:tc>
        <w:tc>
          <w:tcPr>
            <w:tcW w:w="2835" w:type="dxa"/>
            <w:hideMark/>
          </w:tcPr>
          <w:p w14:paraId="7050CB7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Education / awareness campaigns;</w:t>
            </w:r>
            <w:r w:rsidRPr="00D335B1">
              <w:rPr>
                <w:rFonts w:ascii="Calibri" w:hAnsi="Calibri" w:cs="Calibri"/>
                <w:sz w:val="20"/>
                <w:szCs w:val="20"/>
              </w:rPr>
              <w:br/>
              <w:t>Increased participation opportunities;</w:t>
            </w:r>
            <w:r w:rsidRPr="00D335B1">
              <w:rPr>
                <w:rFonts w:ascii="Calibri" w:hAnsi="Calibri" w:cs="Calibri"/>
                <w:sz w:val="20"/>
                <w:szCs w:val="20"/>
              </w:rPr>
              <w:br/>
              <w:t>Leadership or mentoring programs;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Research projects;</w:t>
            </w:r>
            <w:r w:rsidRPr="00D335B1">
              <w:rPr>
                <w:rFonts w:ascii="Calibri" w:hAnsi="Calibri" w:cs="Calibri"/>
                <w:sz w:val="20"/>
                <w:szCs w:val="20"/>
              </w:rPr>
              <w:br/>
              <w:t>Skill development for coaches;</w:t>
            </w:r>
            <w:r w:rsidRPr="00D335B1">
              <w:rPr>
                <w:rFonts w:ascii="Calibri" w:hAnsi="Calibri" w:cs="Calibri"/>
                <w:sz w:val="20"/>
                <w:szCs w:val="20"/>
              </w:rPr>
              <w:br/>
              <w:t>Non-traditional participation opportunities;</w:t>
            </w:r>
          </w:p>
        </w:tc>
        <w:tc>
          <w:tcPr>
            <w:tcW w:w="3544" w:type="dxa"/>
            <w:hideMark/>
          </w:tcPr>
          <w:p w14:paraId="6699EEE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Health Service / Community Health Organisation;</w:t>
            </w:r>
          </w:p>
        </w:tc>
        <w:tc>
          <w:tcPr>
            <w:tcW w:w="3685" w:type="dxa"/>
            <w:hideMark/>
          </w:tcPr>
          <w:p w14:paraId="3A6F75D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27AB40F0"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DB29DA4" w14:textId="77777777" w:rsidR="00606F61" w:rsidRPr="00D335B1" w:rsidRDefault="00606F61">
            <w:pPr>
              <w:rPr>
                <w:rFonts w:ascii="Calibri" w:hAnsi="Calibri" w:cs="Calibri"/>
                <w:bCs/>
                <w:sz w:val="20"/>
                <w:szCs w:val="20"/>
              </w:rPr>
            </w:pPr>
            <w:r w:rsidRPr="00D335B1">
              <w:rPr>
                <w:rFonts w:ascii="Calibri" w:hAnsi="Calibri" w:cs="Calibri"/>
                <w:bCs/>
                <w:sz w:val="20"/>
                <w:szCs w:val="20"/>
              </w:rPr>
              <w:t>Latrobe City Council</w:t>
            </w:r>
          </w:p>
        </w:tc>
        <w:tc>
          <w:tcPr>
            <w:tcW w:w="1276" w:type="dxa"/>
            <w:hideMark/>
          </w:tcPr>
          <w:p w14:paraId="1856609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3FDA1C4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Gippsland Region;</w:t>
            </w:r>
          </w:p>
        </w:tc>
        <w:tc>
          <w:tcPr>
            <w:tcW w:w="2126" w:type="dxa"/>
            <w:hideMark/>
          </w:tcPr>
          <w:p w14:paraId="2D7C1BC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c>
          <w:tcPr>
            <w:tcW w:w="2835" w:type="dxa"/>
            <w:hideMark/>
          </w:tcPr>
          <w:p w14:paraId="0D41589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Increased participation opportunities;</w:t>
            </w:r>
          </w:p>
        </w:tc>
        <w:tc>
          <w:tcPr>
            <w:tcW w:w="3544" w:type="dxa"/>
            <w:noWrap/>
            <w:hideMark/>
          </w:tcPr>
          <w:p w14:paraId="1EEF4E8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 and Active Recreation Body;</w:t>
            </w:r>
          </w:p>
        </w:tc>
        <w:tc>
          <w:tcPr>
            <w:tcW w:w="3685" w:type="dxa"/>
            <w:hideMark/>
          </w:tcPr>
          <w:p w14:paraId="5DA5409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471786" w:rsidRPr="00D335B1" w14:paraId="78B5F799" w14:textId="77777777" w:rsidTr="007D1E50">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51C4032" w14:textId="39DBD8D6" w:rsidR="00471786" w:rsidRPr="00471786" w:rsidRDefault="00471786" w:rsidP="00471786">
            <w:pPr>
              <w:rPr>
                <w:rFonts w:ascii="Calibri" w:hAnsi="Calibri" w:cs="Calibri"/>
                <w:bCs/>
                <w:sz w:val="20"/>
                <w:szCs w:val="20"/>
              </w:rPr>
            </w:pPr>
            <w:r w:rsidRPr="00471786">
              <w:rPr>
                <w:rFonts w:ascii="Calibri" w:hAnsi="Calibri" w:cs="Calibri"/>
                <w:sz w:val="20"/>
                <w:szCs w:val="20"/>
              </w:rPr>
              <w:t>La Trobe University</w:t>
            </w:r>
            <w:r>
              <w:rPr>
                <w:rFonts w:ascii="Calibri" w:hAnsi="Calibri" w:cs="Calibri"/>
                <w:sz w:val="20"/>
                <w:szCs w:val="20"/>
              </w:rPr>
              <w:t xml:space="preserve"> *</w:t>
            </w:r>
          </w:p>
        </w:tc>
        <w:tc>
          <w:tcPr>
            <w:tcW w:w="1276" w:type="dxa"/>
            <w:vAlign w:val="center"/>
          </w:tcPr>
          <w:p w14:paraId="07D79B87" w14:textId="65B36C3B" w:rsidR="00471786" w:rsidRPr="00471786" w:rsidRDefault="00471786" w:rsidP="004717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1786">
              <w:rPr>
                <w:rFonts w:ascii="Calibri" w:hAnsi="Calibri" w:cs="Calibri"/>
                <w:sz w:val="20"/>
                <w:szCs w:val="20"/>
              </w:rPr>
              <w:t>Victorian higher education provider</w:t>
            </w:r>
          </w:p>
        </w:tc>
        <w:tc>
          <w:tcPr>
            <w:tcW w:w="1276" w:type="dxa"/>
            <w:vAlign w:val="center"/>
          </w:tcPr>
          <w:p w14:paraId="757649F4" w14:textId="2F4C10A4" w:rsidR="00471786" w:rsidRPr="00471786" w:rsidRDefault="00471786" w:rsidP="004717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1786">
              <w:rPr>
                <w:rFonts w:ascii="Calibri" w:hAnsi="Calibri" w:cs="Calibri"/>
                <w:sz w:val="20"/>
                <w:szCs w:val="20"/>
              </w:rPr>
              <w:t>Hume Region;</w:t>
            </w:r>
            <w:r w:rsidRPr="00471786">
              <w:rPr>
                <w:rFonts w:ascii="Calibri" w:hAnsi="Calibri" w:cs="Calibri"/>
                <w:sz w:val="20"/>
                <w:szCs w:val="20"/>
              </w:rPr>
              <w:br/>
              <w:t>Metro North / West;</w:t>
            </w:r>
            <w:r w:rsidRPr="00471786">
              <w:rPr>
                <w:rFonts w:ascii="Calibri" w:hAnsi="Calibri" w:cs="Calibri"/>
                <w:sz w:val="20"/>
                <w:szCs w:val="20"/>
              </w:rPr>
              <w:br/>
              <w:t>Metro East;</w:t>
            </w:r>
            <w:r w:rsidRPr="00471786">
              <w:rPr>
                <w:rFonts w:ascii="Calibri" w:hAnsi="Calibri" w:cs="Calibri"/>
                <w:sz w:val="20"/>
                <w:szCs w:val="20"/>
              </w:rPr>
              <w:br/>
              <w:t>Metro South;</w:t>
            </w:r>
          </w:p>
        </w:tc>
        <w:tc>
          <w:tcPr>
            <w:tcW w:w="2126" w:type="dxa"/>
            <w:vAlign w:val="center"/>
          </w:tcPr>
          <w:p w14:paraId="56001385" w14:textId="14272B10" w:rsidR="00471786" w:rsidRPr="00471786" w:rsidRDefault="00471786" w:rsidP="004717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1786">
              <w:rPr>
                <w:rFonts w:ascii="Calibri" w:hAnsi="Calibri" w:cs="Calibri"/>
                <w:sz w:val="20"/>
                <w:szCs w:val="20"/>
              </w:rPr>
              <w:t>Culturally and Linguistically Diverse (CALD) people;</w:t>
            </w:r>
            <w:r w:rsidRPr="00471786">
              <w:rPr>
                <w:rFonts w:ascii="Calibri" w:hAnsi="Calibri" w:cs="Calibri"/>
                <w:sz w:val="20"/>
                <w:szCs w:val="20"/>
              </w:rPr>
              <w:br/>
              <w:t>Gender diverse people;</w:t>
            </w:r>
            <w:r w:rsidRPr="00471786">
              <w:rPr>
                <w:rFonts w:ascii="Calibri" w:hAnsi="Calibri" w:cs="Calibri"/>
                <w:sz w:val="20"/>
                <w:szCs w:val="20"/>
              </w:rPr>
              <w:br/>
              <w:t>Low-income earners;</w:t>
            </w:r>
            <w:r w:rsidRPr="00471786">
              <w:rPr>
                <w:rFonts w:ascii="Calibri" w:hAnsi="Calibri" w:cs="Calibri"/>
                <w:sz w:val="20"/>
                <w:szCs w:val="20"/>
              </w:rPr>
              <w:br/>
              <w:t>Older adults;</w:t>
            </w:r>
            <w:r w:rsidRPr="00471786">
              <w:rPr>
                <w:rFonts w:ascii="Calibri" w:hAnsi="Calibri" w:cs="Calibri"/>
                <w:sz w:val="20"/>
                <w:szCs w:val="20"/>
              </w:rPr>
              <w:br/>
              <w:t>People with disability;</w:t>
            </w:r>
            <w:r w:rsidRPr="00471786">
              <w:rPr>
                <w:rFonts w:ascii="Calibri" w:hAnsi="Calibri" w:cs="Calibri"/>
                <w:sz w:val="20"/>
                <w:szCs w:val="20"/>
              </w:rPr>
              <w:br/>
              <w:t>People living in rural or regional areas;</w:t>
            </w:r>
            <w:r w:rsidRPr="00471786">
              <w:rPr>
                <w:rFonts w:ascii="Calibri" w:hAnsi="Calibri" w:cs="Calibri"/>
                <w:sz w:val="20"/>
                <w:szCs w:val="20"/>
              </w:rPr>
              <w:br/>
              <w:t>Women and girls;</w:t>
            </w:r>
            <w:r w:rsidRPr="00471786">
              <w:rPr>
                <w:rFonts w:ascii="Calibri" w:hAnsi="Calibri" w:cs="Calibri"/>
                <w:sz w:val="20"/>
                <w:szCs w:val="20"/>
              </w:rPr>
              <w:br/>
              <w:t>Young people, including those not engaged in education or employment;</w:t>
            </w:r>
          </w:p>
        </w:tc>
        <w:tc>
          <w:tcPr>
            <w:tcW w:w="2835" w:type="dxa"/>
            <w:vAlign w:val="center"/>
          </w:tcPr>
          <w:p w14:paraId="5BF9B526" w14:textId="3DABC33A" w:rsidR="00471786" w:rsidRPr="00471786" w:rsidRDefault="00471786" w:rsidP="004717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1786">
              <w:rPr>
                <w:rFonts w:ascii="Calibri" w:hAnsi="Calibri" w:cs="Calibri"/>
                <w:sz w:val="20"/>
                <w:szCs w:val="20"/>
              </w:rPr>
              <w:t>Research projects;</w:t>
            </w:r>
            <w:r w:rsidRPr="00471786">
              <w:rPr>
                <w:rFonts w:ascii="Calibri" w:hAnsi="Calibri" w:cs="Calibri"/>
                <w:sz w:val="20"/>
                <w:szCs w:val="20"/>
              </w:rPr>
              <w:br/>
              <w:t>Skill development for coaches;</w:t>
            </w:r>
            <w:r w:rsidRPr="00471786">
              <w:rPr>
                <w:rFonts w:ascii="Calibri" w:hAnsi="Calibri" w:cs="Calibri"/>
                <w:sz w:val="20"/>
                <w:szCs w:val="20"/>
              </w:rPr>
              <w:br/>
              <w:t xml:space="preserve">Resource development; </w:t>
            </w:r>
            <w:r w:rsidRPr="00471786">
              <w:rPr>
                <w:rFonts w:ascii="Calibri" w:hAnsi="Calibri" w:cs="Calibri"/>
                <w:sz w:val="20"/>
                <w:szCs w:val="20"/>
              </w:rPr>
              <w:br/>
              <w:t>Workforce planning and development;</w:t>
            </w:r>
            <w:r w:rsidRPr="00471786">
              <w:rPr>
                <w:rFonts w:ascii="Calibri" w:hAnsi="Calibri" w:cs="Calibri"/>
                <w:sz w:val="20"/>
                <w:szCs w:val="20"/>
              </w:rPr>
              <w:br/>
              <w:t>Volunteer attraction / retention;</w:t>
            </w:r>
            <w:r w:rsidRPr="00471786">
              <w:rPr>
                <w:rFonts w:ascii="Calibri" w:hAnsi="Calibri" w:cs="Calibri"/>
                <w:sz w:val="20"/>
                <w:szCs w:val="20"/>
              </w:rPr>
              <w:br/>
              <w:t>Community development;</w:t>
            </w:r>
          </w:p>
        </w:tc>
        <w:tc>
          <w:tcPr>
            <w:tcW w:w="3544" w:type="dxa"/>
            <w:noWrap/>
            <w:vAlign w:val="center"/>
          </w:tcPr>
          <w:p w14:paraId="15A758DC" w14:textId="016D6DAD" w:rsidR="00471786" w:rsidRPr="00471786" w:rsidRDefault="00471786" w:rsidP="004717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71786">
              <w:rPr>
                <w:rFonts w:ascii="Calibri" w:hAnsi="Calibri" w:cs="Calibri"/>
                <w:sz w:val="20"/>
                <w:szCs w:val="20"/>
              </w:rPr>
              <w:t>Any of the above;</w:t>
            </w:r>
          </w:p>
        </w:tc>
        <w:tc>
          <w:tcPr>
            <w:tcW w:w="3685" w:type="dxa"/>
            <w:vAlign w:val="center"/>
          </w:tcPr>
          <w:p w14:paraId="5008B288" w14:textId="77777777" w:rsidR="00471786" w:rsidRPr="00471786" w:rsidRDefault="00471786" w:rsidP="0047178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06F61" w:rsidRPr="00D335B1" w14:paraId="28A1DF38"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6FE7027D" w14:textId="77777777" w:rsidR="00606F61" w:rsidRPr="00D335B1" w:rsidRDefault="00606F61">
            <w:pPr>
              <w:rPr>
                <w:rFonts w:ascii="Calibri" w:hAnsi="Calibri" w:cs="Calibri"/>
                <w:bCs/>
                <w:sz w:val="20"/>
                <w:szCs w:val="20"/>
              </w:rPr>
            </w:pPr>
            <w:r w:rsidRPr="00D335B1">
              <w:rPr>
                <w:rFonts w:ascii="Calibri" w:hAnsi="Calibri" w:cs="Calibri"/>
                <w:bCs/>
                <w:sz w:val="20"/>
                <w:szCs w:val="20"/>
              </w:rPr>
              <w:t xml:space="preserve">Maribyrnong City Council </w:t>
            </w:r>
          </w:p>
        </w:tc>
        <w:tc>
          <w:tcPr>
            <w:tcW w:w="1276" w:type="dxa"/>
            <w:hideMark/>
          </w:tcPr>
          <w:p w14:paraId="0C57644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7E22C3F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16C4B0E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Gender diverse people;</w:t>
            </w:r>
            <w:r w:rsidRPr="00D335B1">
              <w:rPr>
                <w:rFonts w:ascii="Calibri" w:hAnsi="Calibri" w:cs="Calibri"/>
                <w:sz w:val="20"/>
                <w:szCs w:val="20"/>
              </w:rPr>
              <w:br/>
              <w:t>LGBTIQ+ communities;</w:t>
            </w:r>
            <w:r w:rsidRPr="00D335B1">
              <w:rPr>
                <w:rFonts w:ascii="Calibri" w:hAnsi="Calibri" w:cs="Calibri"/>
                <w:sz w:val="20"/>
                <w:szCs w:val="20"/>
              </w:rPr>
              <w:br/>
              <w:t>Low-income earners;</w:t>
            </w:r>
            <w:r w:rsidRPr="00D335B1">
              <w:rPr>
                <w:rFonts w:ascii="Calibri" w:hAnsi="Calibri" w:cs="Calibri"/>
                <w:sz w:val="20"/>
                <w:szCs w:val="20"/>
              </w:rPr>
              <w:br/>
              <w:t>Multi-faith communities;</w:t>
            </w:r>
            <w:r w:rsidRPr="00D335B1">
              <w:rPr>
                <w:rFonts w:ascii="Calibri" w:hAnsi="Calibri" w:cs="Calibri"/>
                <w:sz w:val="20"/>
                <w:szCs w:val="20"/>
              </w:rPr>
              <w:br/>
              <w:t>Older adults;</w:t>
            </w:r>
            <w:r w:rsidRPr="00D335B1">
              <w:rPr>
                <w:rFonts w:ascii="Calibri" w:hAnsi="Calibri" w:cs="Calibri"/>
                <w:sz w:val="20"/>
                <w:szCs w:val="20"/>
              </w:rPr>
              <w:br/>
              <w:t>People with disability;</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r w:rsidRPr="00D335B1">
              <w:rPr>
                <w:rFonts w:ascii="Calibri" w:hAnsi="Calibri" w:cs="Calibri"/>
                <w:sz w:val="20"/>
                <w:szCs w:val="20"/>
              </w:rPr>
              <w:br/>
              <w:t>Aboriginal Victorians;</w:t>
            </w:r>
          </w:p>
        </w:tc>
        <w:tc>
          <w:tcPr>
            <w:tcW w:w="2835" w:type="dxa"/>
            <w:hideMark/>
          </w:tcPr>
          <w:p w14:paraId="12C33D3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Capacity development for staff and administrators;</w:t>
            </w:r>
            <w:r w:rsidRPr="00D335B1">
              <w:rPr>
                <w:rFonts w:ascii="Calibri" w:hAnsi="Calibri" w:cs="Calibri"/>
                <w:sz w:val="20"/>
                <w:szCs w:val="20"/>
              </w:rPr>
              <w:br/>
              <w:t>Education / awareness campaigns;</w:t>
            </w:r>
            <w:r w:rsidRPr="00D335B1">
              <w:rPr>
                <w:rFonts w:ascii="Calibri" w:hAnsi="Calibri" w:cs="Calibri"/>
                <w:sz w:val="20"/>
                <w:szCs w:val="20"/>
              </w:rPr>
              <w:br/>
              <w:t>Increased participation opportunities;</w:t>
            </w:r>
            <w:r w:rsidRPr="00D335B1">
              <w:rPr>
                <w:rFonts w:ascii="Calibri" w:hAnsi="Calibri" w:cs="Calibri"/>
                <w:sz w:val="20"/>
                <w:szCs w:val="20"/>
              </w:rPr>
              <w:br/>
              <w:t>Increased workforce diversity;</w:t>
            </w:r>
            <w:r w:rsidRPr="00D335B1">
              <w:rPr>
                <w:rFonts w:ascii="Calibri" w:hAnsi="Calibri" w:cs="Calibri"/>
                <w:sz w:val="20"/>
                <w:szCs w:val="20"/>
              </w:rPr>
              <w:br/>
              <w:t>Leadership or mentoring programs;</w:t>
            </w:r>
            <w:r w:rsidRPr="00D335B1">
              <w:rPr>
                <w:rFonts w:ascii="Calibri" w:hAnsi="Calibri" w:cs="Calibri"/>
                <w:sz w:val="20"/>
                <w:szCs w:val="20"/>
              </w:rPr>
              <w:br/>
              <w:t>Non-traditional participation opportunities;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Research projects;</w:t>
            </w:r>
            <w:r w:rsidRPr="00D335B1">
              <w:rPr>
                <w:rFonts w:ascii="Calibri" w:hAnsi="Calibri" w:cs="Calibri"/>
                <w:sz w:val="20"/>
                <w:szCs w:val="20"/>
              </w:rPr>
              <w:br/>
              <w:t>Resource development;</w:t>
            </w:r>
            <w:r w:rsidRPr="00D335B1">
              <w:rPr>
                <w:rFonts w:ascii="Calibri" w:hAnsi="Calibri" w:cs="Calibri"/>
                <w:sz w:val="20"/>
                <w:szCs w:val="20"/>
              </w:rPr>
              <w:br/>
              <w:t>Volunteer attraction / retention;</w:t>
            </w:r>
            <w:r w:rsidRPr="00D335B1">
              <w:rPr>
                <w:rFonts w:ascii="Calibri" w:hAnsi="Calibri" w:cs="Calibri"/>
                <w:sz w:val="20"/>
                <w:szCs w:val="20"/>
              </w:rPr>
              <w:br/>
              <w:t>Workforce planning and development;</w:t>
            </w:r>
          </w:p>
        </w:tc>
        <w:tc>
          <w:tcPr>
            <w:tcW w:w="3544" w:type="dxa"/>
            <w:hideMark/>
          </w:tcPr>
          <w:p w14:paraId="670F989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Peak sporting organisation;</w:t>
            </w:r>
            <w:r w:rsidRPr="00D335B1">
              <w:rPr>
                <w:rFonts w:ascii="Calibri" w:hAnsi="Calibri" w:cs="Calibri"/>
                <w:sz w:val="20"/>
                <w:szCs w:val="20"/>
              </w:rPr>
              <w:b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Victorian higher education provider;</w:t>
            </w:r>
            <w:r w:rsidRPr="00D335B1">
              <w:rPr>
                <w:rFonts w:ascii="Calibri" w:hAnsi="Calibri" w:cs="Calibri"/>
                <w:sz w:val="20"/>
                <w:szCs w:val="20"/>
              </w:rPr>
              <w:br/>
              <w:t>Victorian Local Government Entity;</w:t>
            </w:r>
            <w:r w:rsidRPr="00D335B1">
              <w:rPr>
                <w:rFonts w:ascii="Calibri" w:hAnsi="Calibri" w:cs="Calibri"/>
                <w:sz w:val="20"/>
                <w:szCs w:val="20"/>
              </w:rPr>
              <w:br/>
              <w:t>School;</w:t>
            </w:r>
          </w:p>
        </w:tc>
        <w:tc>
          <w:tcPr>
            <w:tcW w:w="3685" w:type="dxa"/>
            <w:hideMark/>
          </w:tcPr>
          <w:p w14:paraId="5C5E4C4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0826B316"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64FD387D" w14:textId="77777777" w:rsidR="00606F61" w:rsidRPr="00D335B1" w:rsidRDefault="00606F61">
            <w:pPr>
              <w:rPr>
                <w:rFonts w:ascii="Calibri" w:hAnsi="Calibri" w:cs="Calibri"/>
                <w:bCs/>
                <w:sz w:val="20"/>
                <w:szCs w:val="20"/>
              </w:rPr>
            </w:pPr>
            <w:r w:rsidRPr="00D335B1">
              <w:rPr>
                <w:rFonts w:ascii="Calibri" w:hAnsi="Calibri" w:cs="Calibri"/>
                <w:bCs/>
                <w:sz w:val="20"/>
                <w:szCs w:val="20"/>
              </w:rPr>
              <w:t>Mazenod Panthers All Abilities Football Club</w:t>
            </w:r>
          </w:p>
        </w:tc>
        <w:tc>
          <w:tcPr>
            <w:tcW w:w="1276" w:type="dxa"/>
            <w:hideMark/>
          </w:tcPr>
          <w:p w14:paraId="616D08B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Non-recognised sporting organisation (including club, league or competition association)</w:t>
            </w:r>
          </w:p>
        </w:tc>
        <w:tc>
          <w:tcPr>
            <w:tcW w:w="1276" w:type="dxa"/>
            <w:hideMark/>
          </w:tcPr>
          <w:p w14:paraId="598883E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r w:rsidRPr="00D335B1">
              <w:rPr>
                <w:rFonts w:ascii="Calibri" w:hAnsi="Calibri" w:cs="Calibri"/>
                <w:sz w:val="20"/>
                <w:szCs w:val="20"/>
              </w:rPr>
              <w:br/>
              <w:t>Metro South;</w:t>
            </w:r>
          </w:p>
        </w:tc>
        <w:tc>
          <w:tcPr>
            <w:tcW w:w="2126" w:type="dxa"/>
            <w:hideMark/>
          </w:tcPr>
          <w:p w14:paraId="6539AC2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with disability;</w:t>
            </w:r>
            <w:r w:rsidRPr="00D335B1">
              <w:rPr>
                <w:rFonts w:ascii="Calibri" w:hAnsi="Calibri" w:cs="Calibri"/>
                <w:sz w:val="20"/>
                <w:szCs w:val="20"/>
              </w:rPr>
              <w:br/>
              <w:t>Women and girls;</w:t>
            </w:r>
          </w:p>
        </w:tc>
        <w:tc>
          <w:tcPr>
            <w:tcW w:w="2835" w:type="dxa"/>
            <w:hideMark/>
          </w:tcPr>
          <w:p w14:paraId="708F4A6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Volunteer attraction / retention;</w:t>
            </w:r>
            <w:r w:rsidRPr="00D335B1">
              <w:rPr>
                <w:rFonts w:ascii="Calibri" w:hAnsi="Calibri" w:cs="Calibri"/>
                <w:sz w:val="20"/>
                <w:szCs w:val="20"/>
              </w:rPr>
              <w:br/>
              <w:t>Skill development for coaches;</w:t>
            </w:r>
            <w:r w:rsidRPr="00D335B1">
              <w:rPr>
                <w:rFonts w:ascii="Calibri" w:hAnsi="Calibri" w:cs="Calibri"/>
                <w:sz w:val="20"/>
                <w:szCs w:val="20"/>
              </w:rPr>
              <w:br/>
              <w:t>Program development to support modified programming for individual and community groups;</w:t>
            </w:r>
          </w:p>
        </w:tc>
        <w:tc>
          <w:tcPr>
            <w:tcW w:w="3544" w:type="dxa"/>
            <w:hideMark/>
          </w:tcPr>
          <w:p w14:paraId="4427697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Peak sporting organisation;</w:t>
            </w:r>
          </w:p>
        </w:tc>
        <w:tc>
          <w:tcPr>
            <w:tcW w:w="3685" w:type="dxa"/>
            <w:hideMark/>
          </w:tcPr>
          <w:p w14:paraId="37064F8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6B89ADCA"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FB104D2" w14:textId="77777777" w:rsidR="00606F61" w:rsidRPr="00D335B1" w:rsidRDefault="00606F61">
            <w:pPr>
              <w:rPr>
                <w:rFonts w:ascii="Calibri" w:hAnsi="Calibri" w:cs="Calibri"/>
                <w:bCs/>
                <w:sz w:val="20"/>
                <w:szCs w:val="20"/>
              </w:rPr>
            </w:pPr>
            <w:r w:rsidRPr="00D335B1">
              <w:rPr>
                <w:rFonts w:ascii="Calibri" w:hAnsi="Calibri" w:cs="Calibri"/>
                <w:bCs/>
                <w:sz w:val="20"/>
                <w:szCs w:val="20"/>
              </w:rPr>
              <w:t xml:space="preserve">Melbourne United </w:t>
            </w:r>
          </w:p>
        </w:tc>
        <w:tc>
          <w:tcPr>
            <w:tcW w:w="1276" w:type="dxa"/>
            <w:hideMark/>
          </w:tcPr>
          <w:p w14:paraId="5512BE1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Non-recognised sporting organisation (including club, league or competition association)</w:t>
            </w:r>
          </w:p>
        </w:tc>
        <w:tc>
          <w:tcPr>
            <w:tcW w:w="1276" w:type="dxa"/>
            <w:hideMark/>
          </w:tcPr>
          <w:p w14:paraId="31EDA69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South;</w:t>
            </w:r>
          </w:p>
        </w:tc>
        <w:tc>
          <w:tcPr>
            <w:tcW w:w="2126" w:type="dxa"/>
            <w:hideMark/>
          </w:tcPr>
          <w:p w14:paraId="051BE0F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Women and girls;</w:t>
            </w:r>
            <w:r w:rsidRPr="00D335B1">
              <w:rPr>
                <w:rFonts w:ascii="Calibri" w:hAnsi="Calibri" w:cs="Calibri"/>
                <w:sz w:val="20"/>
                <w:szCs w:val="20"/>
              </w:rPr>
              <w:br/>
              <w:t>Multi-faith communities;</w:t>
            </w:r>
            <w:r w:rsidRPr="00D335B1">
              <w:rPr>
                <w:rFonts w:ascii="Calibri" w:hAnsi="Calibri" w:cs="Calibri"/>
                <w:sz w:val="20"/>
                <w:szCs w:val="20"/>
              </w:rPr>
              <w:br/>
              <w:t>Low-income earners;</w:t>
            </w:r>
            <w:r w:rsidRPr="00D335B1">
              <w:rPr>
                <w:rFonts w:ascii="Calibri" w:hAnsi="Calibri" w:cs="Calibri"/>
                <w:sz w:val="20"/>
                <w:szCs w:val="20"/>
              </w:rPr>
              <w:br/>
              <w:t>Young people, including those not engaged in education or employment;</w:t>
            </w:r>
          </w:p>
        </w:tc>
        <w:tc>
          <w:tcPr>
            <w:tcW w:w="2835" w:type="dxa"/>
            <w:hideMark/>
          </w:tcPr>
          <w:p w14:paraId="1991565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Non-traditional participation opportunities;</w:t>
            </w:r>
            <w:r w:rsidRPr="00D335B1">
              <w:rPr>
                <w:rFonts w:ascii="Calibri" w:hAnsi="Calibri" w:cs="Calibri"/>
                <w:sz w:val="20"/>
                <w:szCs w:val="20"/>
              </w:rPr>
              <w:br/>
              <w:t>Community development;</w:t>
            </w:r>
          </w:p>
        </w:tc>
        <w:tc>
          <w:tcPr>
            <w:tcW w:w="3544" w:type="dxa"/>
            <w:hideMark/>
          </w:tcPr>
          <w:p w14:paraId="77AA2AC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p>
        </w:tc>
        <w:tc>
          <w:tcPr>
            <w:tcW w:w="3685" w:type="dxa"/>
            <w:hideMark/>
          </w:tcPr>
          <w:p w14:paraId="563933E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398003C8"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BDCFC0C" w14:textId="77777777" w:rsidR="00606F61" w:rsidRPr="00D335B1" w:rsidRDefault="00606F61">
            <w:pPr>
              <w:rPr>
                <w:rFonts w:ascii="Calibri" w:hAnsi="Calibri" w:cs="Calibri"/>
                <w:bCs/>
                <w:sz w:val="20"/>
                <w:szCs w:val="20"/>
              </w:rPr>
            </w:pPr>
            <w:r w:rsidRPr="00D335B1">
              <w:rPr>
                <w:rFonts w:ascii="Calibri" w:hAnsi="Calibri" w:cs="Calibri"/>
                <w:bCs/>
                <w:sz w:val="20"/>
                <w:szCs w:val="20"/>
              </w:rPr>
              <w:t>Merri-Bek City Council</w:t>
            </w:r>
          </w:p>
        </w:tc>
        <w:tc>
          <w:tcPr>
            <w:tcW w:w="1276" w:type="dxa"/>
            <w:hideMark/>
          </w:tcPr>
          <w:p w14:paraId="07BE0DF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Local Government</w:t>
            </w:r>
          </w:p>
        </w:tc>
        <w:tc>
          <w:tcPr>
            <w:tcW w:w="1276" w:type="dxa"/>
            <w:hideMark/>
          </w:tcPr>
          <w:p w14:paraId="65A1638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7B73147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Aboriginal Victorians;</w:t>
            </w:r>
            <w:r w:rsidRPr="00D335B1">
              <w:rPr>
                <w:rFonts w:ascii="Calibri" w:hAnsi="Calibri" w:cs="Calibri"/>
                <w:sz w:val="20"/>
                <w:szCs w:val="20"/>
              </w:rPr>
              <w:br w:type="page"/>
              <w:t>Culturally and Linguistically Diverse (CALD) people;</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Multi-faith communities;</w:t>
            </w:r>
            <w:r w:rsidRPr="00D335B1">
              <w:rPr>
                <w:rFonts w:ascii="Calibri" w:hAnsi="Calibri" w:cs="Calibri"/>
                <w:sz w:val="20"/>
                <w:szCs w:val="20"/>
              </w:rPr>
              <w:br w:type="page"/>
              <w:t>Older adults;</w:t>
            </w:r>
            <w:r w:rsidRPr="00D335B1">
              <w:rPr>
                <w:rFonts w:ascii="Calibri" w:hAnsi="Calibri" w:cs="Calibri"/>
                <w:sz w:val="20"/>
                <w:szCs w:val="20"/>
              </w:rPr>
              <w:br w:type="page"/>
              <w:t>People with disability;</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r w:rsidRPr="00D335B1">
              <w:rPr>
                <w:rFonts w:ascii="Calibri" w:hAnsi="Calibri" w:cs="Calibri"/>
                <w:sz w:val="20"/>
                <w:szCs w:val="20"/>
              </w:rPr>
              <w:br w:type="page"/>
              <w:t>Low-income earners;</w:t>
            </w:r>
          </w:p>
        </w:tc>
        <w:tc>
          <w:tcPr>
            <w:tcW w:w="2835" w:type="dxa"/>
            <w:hideMark/>
          </w:tcPr>
          <w:p w14:paraId="08E519D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Increased workforce diversity;</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Workforce planning and development;</w:t>
            </w:r>
            <w:r w:rsidRPr="00D335B1">
              <w:rPr>
                <w:rFonts w:ascii="Calibri" w:hAnsi="Calibri" w:cs="Calibri"/>
                <w:sz w:val="20"/>
                <w:szCs w:val="20"/>
              </w:rPr>
              <w:br w:type="page"/>
              <w:t>Policy development to support modified programming for individual and community groups;</w:t>
            </w:r>
          </w:p>
        </w:tc>
        <w:tc>
          <w:tcPr>
            <w:tcW w:w="3544" w:type="dxa"/>
            <w:hideMark/>
          </w:tcPr>
          <w:p w14:paraId="581BE85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ype="page"/>
              <w:t>Victorian Regional Academy of Sport;</w:t>
            </w:r>
            <w:r w:rsidRPr="00D335B1">
              <w:rPr>
                <w:rFonts w:ascii="Calibri" w:hAnsi="Calibri" w:cs="Calibri"/>
                <w:sz w:val="20"/>
                <w:szCs w:val="20"/>
              </w:rPr>
              <w:br w:type="page"/>
              <w:t>Aboriginal Community Controlled Organisation;</w:t>
            </w:r>
            <w:r w:rsidRPr="00D335B1">
              <w:rPr>
                <w:rFonts w:ascii="Calibri" w:hAnsi="Calibri" w:cs="Calibri"/>
                <w:sz w:val="20"/>
                <w:szCs w:val="20"/>
              </w:rPr>
              <w:br w:type="page"/>
              <w:t>Victorian higher education provider;</w:t>
            </w:r>
            <w:r w:rsidRPr="00D335B1">
              <w:rPr>
                <w:rFonts w:ascii="Calibri" w:hAnsi="Calibri" w:cs="Calibri"/>
                <w:sz w:val="20"/>
                <w:szCs w:val="20"/>
              </w:rPr>
              <w:br w:type="page"/>
              <w:t>Specialist community organisation;</w:t>
            </w:r>
            <w:r w:rsidRPr="00D335B1">
              <w:rPr>
                <w:rFonts w:ascii="Calibri" w:hAnsi="Calibri" w:cs="Calibri"/>
                <w:sz w:val="20"/>
                <w:szCs w:val="20"/>
              </w:rPr>
              <w:br w:type="page"/>
              <w:t>Non-recognised sporting organisation (including club, league or competition association);</w:t>
            </w:r>
            <w:r w:rsidRPr="00D335B1">
              <w:rPr>
                <w:rFonts w:ascii="Calibri" w:hAnsi="Calibri" w:cs="Calibri"/>
                <w:sz w:val="20"/>
                <w:szCs w:val="20"/>
              </w:rPr>
              <w:br w:type="page"/>
              <w:t>School;</w:t>
            </w:r>
          </w:p>
        </w:tc>
        <w:tc>
          <w:tcPr>
            <w:tcW w:w="3685" w:type="dxa"/>
            <w:hideMark/>
          </w:tcPr>
          <w:p w14:paraId="41AD897B" w14:textId="4C901436"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The City of Merri-bek is a multicultural and diverse local government area in metropolitan Melbourne. It is comprised of the suburbs of Brunswick, Brunswick East, Brunswick West, Coburg, Coburg North, Fawkner, Glenroy, Gowanbrae, Hadfield, Oak Park, Pascoe Vale and Pascoe Vale South plus parts of Fitzroy North</w:t>
            </w:r>
            <w:r w:rsidR="00C030E7" w:rsidRPr="00D335B1">
              <w:rPr>
                <w:rFonts w:ascii="Calibri" w:hAnsi="Calibri" w:cs="Calibri"/>
                <w:sz w:val="20"/>
                <w:szCs w:val="20"/>
              </w:rPr>
              <w:t xml:space="preserve">. </w:t>
            </w:r>
            <w:r w:rsidRPr="00D335B1">
              <w:rPr>
                <w:rFonts w:ascii="Calibri" w:hAnsi="Calibri" w:cs="Calibri"/>
                <w:sz w:val="20"/>
                <w:szCs w:val="20"/>
              </w:rPr>
              <w:t>Significant demographic change and population growth has occurred in Moreland over recent decades and will continue into the future. Moreland’s population is projected to increase by around 37,000 people over the next 17 years - from 191,000 to 228,000. The Moreland North area is anticipated to grow by 8,000, Moreland Central by 14,000 and Moreland South by 15,000. This growth will add to the demand for sport and recreation.</w:t>
            </w:r>
            <w:r w:rsidRPr="00D335B1">
              <w:rPr>
                <w:rFonts w:ascii="Calibri" w:hAnsi="Calibri" w:cs="Calibri"/>
                <w:sz w:val="20"/>
                <w:szCs w:val="20"/>
              </w:rPr>
              <w:br w:type="page"/>
            </w:r>
            <w:r w:rsidRPr="00D335B1">
              <w:rPr>
                <w:rFonts w:ascii="Calibri" w:hAnsi="Calibri" w:cs="Calibri"/>
                <w:sz w:val="20"/>
                <w:szCs w:val="20"/>
              </w:rPr>
              <w:br w:type="page"/>
              <w:t>Moreland is one of the most diverse communities and has one of the most diverse sport participant demographics due to its Allocation and Use of Sporting Facilities, Grounds and Pavilions Policy</w:t>
            </w:r>
            <w:r w:rsidR="00C030E7" w:rsidRPr="00D335B1">
              <w:rPr>
                <w:rFonts w:ascii="Calibri" w:hAnsi="Calibri" w:cs="Calibri"/>
                <w:sz w:val="20"/>
                <w:szCs w:val="20"/>
              </w:rPr>
              <w:t xml:space="preserve">. </w:t>
            </w:r>
            <w:r w:rsidRPr="00D335B1">
              <w:rPr>
                <w:rFonts w:ascii="Calibri" w:hAnsi="Calibri" w:cs="Calibri"/>
                <w:sz w:val="20"/>
                <w:szCs w:val="20"/>
              </w:rPr>
              <w:t>The Policy prioritises the allocation and use of sporting grounds and pavilions to clubs which are inclusive of females, junior (boys and girls), people with disabilities and people from culturally and linguistically diverse backgrounds (CALD) to participate in sport and recreation</w:t>
            </w:r>
            <w:r w:rsidR="00C030E7" w:rsidRPr="00D335B1">
              <w:rPr>
                <w:rFonts w:ascii="Calibri" w:hAnsi="Calibri" w:cs="Calibri"/>
                <w:sz w:val="20"/>
                <w:szCs w:val="20"/>
              </w:rPr>
              <w:t xml:space="preserve">. </w:t>
            </w:r>
            <w:r w:rsidRPr="00D335B1">
              <w:rPr>
                <w:rFonts w:ascii="Calibri" w:hAnsi="Calibri" w:cs="Calibri"/>
                <w:sz w:val="20"/>
                <w:szCs w:val="20"/>
              </w:rPr>
              <w:t>Since 2016, leasing and allocation of Council facilities are only provided to clubs whose membership includes junior teams, female teams, registered sport association development programs and female representation on the club’s committee and/or board</w:t>
            </w:r>
            <w:r w:rsidR="00C030E7" w:rsidRPr="00D335B1">
              <w:rPr>
                <w:rFonts w:ascii="Calibri" w:hAnsi="Calibri" w:cs="Calibri"/>
                <w:sz w:val="20"/>
                <w:szCs w:val="20"/>
              </w:rPr>
              <w:t xml:space="preserve">. </w:t>
            </w:r>
            <w:r w:rsidRPr="00D335B1">
              <w:rPr>
                <w:rFonts w:ascii="Calibri" w:hAnsi="Calibri" w:cs="Calibri"/>
                <w:sz w:val="20"/>
                <w:szCs w:val="20"/>
              </w:rPr>
              <w:t>Discounts on leases and allocations is also provided to clubs that offer sport programs that prioritise people with disability.</w:t>
            </w:r>
            <w:r w:rsidRPr="00D335B1">
              <w:rPr>
                <w:rFonts w:ascii="Calibri" w:hAnsi="Calibri" w:cs="Calibri"/>
                <w:sz w:val="20"/>
                <w:szCs w:val="20"/>
              </w:rPr>
              <w:br w:type="page"/>
              <w:t>The Council’s Human Rights Policy released in 2016 states its commitment specifically to Aboriginal and Torres Strait Islander Communities; Migrant and Refugee Communities; People with Disability; Women; and LGBTIQ+ Communities</w:t>
            </w:r>
            <w:r w:rsidR="00C030E7" w:rsidRPr="00D335B1">
              <w:rPr>
                <w:rFonts w:ascii="Calibri" w:hAnsi="Calibri" w:cs="Calibri"/>
                <w:sz w:val="20"/>
                <w:szCs w:val="20"/>
              </w:rPr>
              <w:t xml:space="preserve">. </w:t>
            </w:r>
            <w:r w:rsidRPr="00D335B1">
              <w:rPr>
                <w:rFonts w:ascii="Calibri" w:hAnsi="Calibri" w:cs="Calibri"/>
                <w:sz w:val="20"/>
                <w:szCs w:val="20"/>
              </w:rPr>
              <w:t>As a result, many initiatives across all areas of the Council focus on these priority groups influencing our clubs.</w:t>
            </w:r>
            <w:r w:rsidRPr="00D335B1">
              <w:rPr>
                <w:rFonts w:ascii="Calibri" w:hAnsi="Calibri" w:cs="Calibri"/>
                <w:sz w:val="20"/>
                <w:szCs w:val="20"/>
              </w:rPr>
              <w:br w:type="page"/>
            </w:r>
            <w:r w:rsidRPr="00D335B1">
              <w:rPr>
                <w:rFonts w:ascii="Calibri" w:hAnsi="Calibri" w:cs="Calibri"/>
                <w:sz w:val="20"/>
                <w:szCs w:val="20"/>
              </w:rPr>
              <w:br w:type="page"/>
              <w:t>Council is committed to the long-term planning for recreation and sport which is a key contributor in maintaining and improving the health and wellbeing of the Moreland community. This commitment will ensure that facilities and services are provided with careful consideration of current needs, as well as future community expectations.</w:t>
            </w:r>
            <w:r w:rsidRPr="00D335B1">
              <w:rPr>
                <w:rFonts w:ascii="Calibri" w:hAnsi="Calibri" w:cs="Calibri"/>
                <w:sz w:val="20"/>
                <w:szCs w:val="20"/>
              </w:rPr>
              <w:br w:type="page"/>
            </w:r>
          </w:p>
        </w:tc>
      </w:tr>
      <w:tr w:rsidR="00606F61" w:rsidRPr="00D335B1" w14:paraId="0801CB50"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7F1DF029" w14:textId="77777777" w:rsidR="00606F61" w:rsidRPr="00D335B1" w:rsidRDefault="00606F61">
            <w:pPr>
              <w:rPr>
                <w:rFonts w:ascii="Calibri" w:hAnsi="Calibri" w:cs="Calibri"/>
                <w:bCs/>
                <w:sz w:val="20"/>
                <w:szCs w:val="20"/>
              </w:rPr>
            </w:pPr>
            <w:r w:rsidRPr="00D335B1">
              <w:rPr>
                <w:rFonts w:ascii="Calibri" w:hAnsi="Calibri" w:cs="Calibri"/>
                <w:bCs/>
                <w:sz w:val="20"/>
                <w:szCs w:val="20"/>
              </w:rPr>
              <w:t>Mildura Rural City Council</w:t>
            </w:r>
          </w:p>
        </w:tc>
        <w:tc>
          <w:tcPr>
            <w:tcW w:w="1276" w:type="dxa"/>
            <w:hideMark/>
          </w:tcPr>
          <w:p w14:paraId="3A93534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3748AAC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Loddon Mallee Region;</w:t>
            </w:r>
          </w:p>
        </w:tc>
        <w:tc>
          <w:tcPr>
            <w:tcW w:w="2126" w:type="dxa"/>
            <w:hideMark/>
          </w:tcPr>
          <w:p w14:paraId="79CBE6E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Aboriginal Victorians;</w:t>
            </w:r>
            <w:r w:rsidRPr="00D335B1">
              <w:rPr>
                <w:rFonts w:ascii="Calibri" w:hAnsi="Calibri" w:cs="Calibri"/>
                <w:sz w:val="20"/>
                <w:szCs w:val="20"/>
              </w:rPr>
              <w:br w:type="page"/>
              <w:t>Culturally and Linguistically Diverse (CALD) people;</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Older adults;</w:t>
            </w:r>
            <w:r w:rsidRPr="00D335B1">
              <w:rPr>
                <w:rFonts w:ascii="Calibri" w:hAnsi="Calibri" w:cs="Calibri"/>
                <w:sz w:val="20"/>
                <w:szCs w:val="20"/>
              </w:rPr>
              <w:br w:type="page"/>
              <w:t>People living in rural or regional areas;</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1E65697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Capacity development for staff and administrators;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Resource development;</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r w:rsidRPr="00D335B1">
              <w:rPr>
                <w:rFonts w:ascii="Calibri" w:hAnsi="Calibri" w:cs="Calibri"/>
                <w:sz w:val="20"/>
                <w:szCs w:val="20"/>
              </w:rPr>
              <w:br w:type="page"/>
              <w:t>Workforce planning and development;</w:t>
            </w:r>
            <w:r w:rsidRPr="00D335B1">
              <w:rPr>
                <w:rFonts w:ascii="Calibri" w:hAnsi="Calibri" w:cs="Calibri"/>
                <w:sz w:val="20"/>
                <w:szCs w:val="20"/>
              </w:rPr>
              <w:br w:type="page"/>
            </w:r>
          </w:p>
        </w:tc>
        <w:tc>
          <w:tcPr>
            <w:tcW w:w="3544" w:type="dxa"/>
            <w:noWrap/>
            <w:hideMark/>
          </w:tcPr>
          <w:p w14:paraId="338B830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0A2D542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Mildura Rural City Council is relatively advanced in the area of equity and social inclusion in sporting clubs. We are one year into a two-year funded project to address the regions high rates of domestic violence through developing equitable behaviours within sporting clubs. This project has developed club resources through a co design process to support sporting clubs along this journey. </w:t>
            </w:r>
          </w:p>
        </w:tc>
      </w:tr>
      <w:tr w:rsidR="00606F61" w:rsidRPr="00D335B1" w14:paraId="2A5F458D"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7E1748F" w14:textId="77777777" w:rsidR="00606F61" w:rsidRPr="00D335B1" w:rsidRDefault="00606F61">
            <w:pPr>
              <w:rPr>
                <w:rFonts w:ascii="Calibri" w:hAnsi="Calibri" w:cs="Calibri"/>
                <w:bCs/>
                <w:sz w:val="20"/>
                <w:szCs w:val="20"/>
              </w:rPr>
            </w:pPr>
            <w:r w:rsidRPr="00D335B1">
              <w:rPr>
                <w:rFonts w:ascii="Calibri" w:hAnsi="Calibri" w:cs="Calibri"/>
                <w:bCs/>
                <w:sz w:val="20"/>
                <w:szCs w:val="20"/>
              </w:rPr>
              <w:t>Minus18</w:t>
            </w:r>
          </w:p>
        </w:tc>
        <w:tc>
          <w:tcPr>
            <w:tcW w:w="1276" w:type="dxa"/>
            <w:hideMark/>
          </w:tcPr>
          <w:p w14:paraId="2F416A2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Health service / community health organisation</w:t>
            </w:r>
          </w:p>
        </w:tc>
        <w:tc>
          <w:tcPr>
            <w:tcW w:w="1276" w:type="dxa"/>
            <w:hideMark/>
          </w:tcPr>
          <w:p w14:paraId="6ADDC0F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58407BC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LGBTIQ+ communities;</w:t>
            </w:r>
            <w:r w:rsidRPr="00D335B1">
              <w:rPr>
                <w:rFonts w:ascii="Calibri" w:hAnsi="Calibri" w:cs="Calibri"/>
                <w:sz w:val="20"/>
                <w:szCs w:val="20"/>
              </w:rPr>
              <w:br/>
              <w:t>Gender diverse people;</w:t>
            </w:r>
            <w:r w:rsidRPr="00D335B1">
              <w:rPr>
                <w:rFonts w:ascii="Calibri" w:hAnsi="Calibri" w:cs="Calibri"/>
                <w:sz w:val="20"/>
                <w:szCs w:val="20"/>
              </w:rPr>
              <w:br/>
              <w:t>Young people, including those not engaged in education or employment;</w:t>
            </w:r>
          </w:p>
        </w:tc>
        <w:tc>
          <w:tcPr>
            <w:tcW w:w="2835" w:type="dxa"/>
            <w:hideMark/>
          </w:tcPr>
          <w:p w14:paraId="3CD9560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Education / awareness campaigns;</w:t>
            </w:r>
            <w:r w:rsidRPr="00D335B1">
              <w:rPr>
                <w:rFonts w:ascii="Calibri" w:hAnsi="Calibri" w:cs="Calibri"/>
                <w:sz w:val="20"/>
                <w:szCs w:val="20"/>
              </w:rPr>
              <w:br/>
              <w:t>Capacity development for staff and administrators;</w:t>
            </w:r>
          </w:p>
        </w:tc>
        <w:tc>
          <w:tcPr>
            <w:tcW w:w="3544" w:type="dxa"/>
            <w:hideMark/>
          </w:tcPr>
          <w:p w14:paraId="78C681D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r w:rsidRPr="00D335B1">
              <w:rPr>
                <w:rFonts w:ascii="Calibri" w:hAnsi="Calibri" w:cs="Calibri"/>
                <w:sz w:val="20"/>
                <w:szCs w:val="20"/>
              </w:rPr>
              <w:br/>
              <w:t>Regional Sports Assembly;</w:t>
            </w:r>
          </w:p>
        </w:tc>
        <w:tc>
          <w:tcPr>
            <w:tcW w:w="3685" w:type="dxa"/>
            <w:hideMark/>
          </w:tcPr>
          <w:p w14:paraId="726F140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Minus18 are champions for LGBTQIA+ young people across Australia, but particularly Victoria. We engage around 2500 LGBTQIA+ young people aged 12-19 every year, as well as a dedicated development program for young adults aged 18-25.</w:t>
            </w:r>
            <w:r w:rsidRPr="00D335B1">
              <w:rPr>
                <w:rFonts w:ascii="Calibri" w:hAnsi="Calibri" w:cs="Calibri"/>
                <w:sz w:val="20"/>
                <w:szCs w:val="20"/>
              </w:rPr>
              <w:br/>
            </w:r>
            <w:r w:rsidRPr="00D335B1">
              <w:rPr>
                <w:rFonts w:ascii="Calibri" w:hAnsi="Calibri" w:cs="Calibri"/>
                <w:sz w:val="20"/>
                <w:szCs w:val="20"/>
              </w:rPr>
              <w:br/>
              <w:t>Outside of Youth &amp; Events, we also deliver inclusion training, with a focus on Sexuality &amp; Gender Identity (Module 1) and Trans Inclusion (Module 2), with a parallel offering for Queer Youth Empowerment.</w:t>
            </w:r>
            <w:r w:rsidRPr="00D335B1">
              <w:rPr>
                <w:rFonts w:ascii="Calibri" w:hAnsi="Calibri" w:cs="Calibri"/>
                <w:sz w:val="20"/>
                <w:szCs w:val="20"/>
              </w:rPr>
              <w:br/>
            </w:r>
            <w:r w:rsidRPr="00D335B1">
              <w:rPr>
                <w:rFonts w:ascii="Calibri" w:hAnsi="Calibri" w:cs="Calibri"/>
                <w:sz w:val="20"/>
                <w:szCs w:val="20"/>
              </w:rPr>
              <w:br/>
              <w:t>Minus18 recognises the opportunity to expand inclusion in sport for the LGBTQIA+ community, with our ability to develop programs and sporting bodies to be more inclusive champions within the sector, as well as increase broader youth participation as a safe space for all young people.</w:t>
            </w:r>
          </w:p>
        </w:tc>
      </w:tr>
      <w:tr w:rsidR="00606F61" w:rsidRPr="00D335B1" w14:paraId="3A6A3313"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3FC0E50" w14:textId="77777777" w:rsidR="00606F61" w:rsidRPr="00D335B1" w:rsidRDefault="00606F61">
            <w:pPr>
              <w:rPr>
                <w:rFonts w:ascii="Calibri" w:hAnsi="Calibri" w:cs="Calibri"/>
                <w:bCs/>
                <w:sz w:val="20"/>
                <w:szCs w:val="20"/>
              </w:rPr>
            </w:pPr>
            <w:r w:rsidRPr="00D335B1">
              <w:rPr>
                <w:rFonts w:ascii="Calibri" w:hAnsi="Calibri" w:cs="Calibri"/>
                <w:bCs/>
                <w:sz w:val="20"/>
                <w:szCs w:val="20"/>
              </w:rPr>
              <w:t>Monash City Council</w:t>
            </w:r>
          </w:p>
        </w:tc>
        <w:tc>
          <w:tcPr>
            <w:tcW w:w="1276" w:type="dxa"/>
            <w:hideMark/>
          </w:tcPr>
          <w:p w14:paraId="17BDCF9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69FBBA7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p>
        </w:tc>
        <w:tc>
          <w:tcPr>
            <w:tcW w:w="2126" w:type="dxa"/>
            <w:hideMark/>
          </w:tcPr>
          <w:p w14:paraId="792C5E6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Multi-faith communities;</w:t>
            </w:r>
            <w:r w:rsidRPr="00D335B1">
              <w:rPr>
                <w:rFonts w:ascii="Calibri" w:hAnsi="Calibri" w:cs="Calibri"/>
                <w:sz w:val="20"/>
                <w:szCs w:val="20"/>
              </w:rPr>
              <w:br w:type="page"/>
              <w:t>Older adults;</w:t>
            </w:r>
            <w:r w:rsidRPr="00D335B1">
              <w:rPr>
                <w:rFonts w:ascii="Calibri" w:hAnsi="Calibri" w:cs="Calibri"/>
                <w:sz w:val="20"/>
                <w:szCs w:val="20"/>
              </w:rPr>
              <w:br w:type="page"/>
              <w:t>People with disability;</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362EC86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Research projects;</w:t>
            </w:r>
          </w:p>
        </w:tc>
        <w:tc>
          <w:tcPr>
            <w:tcW w:w="3544" w:type="dxa"/>
            <w:hideMark/>
          </w:tcPr>
          <w:p w14:paraId="3BCBAED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ype="page"/>
              <w:t>State Sport and Active Recreation Body;</w:t>
            </w:r>
            <w:r w:rsidRPr="00D335B1">
              <w:rPr>
                <w:rFonts w:ascii="Calibri" w:hAnsi="Calibri" w:cs="Calibri"/>
                <w:sz w:val="20"/>
                <w:szCs w:val="20"/>
              </w:rPr>
              <w:br w:type="page"/>
              <w:t>Peak sporting organisation;</w:t>
            </w:r>
            <w:r w:rsidRPr="00D335B1">
              <w:rPr>
                <w:rFonts w:ascii="Calibri" w:hAnsi="Calibri" w:cs="Calibri"/>
                <w:sz w:val="20"/>
                <w:szCs w:val="20"/>
              </w:rPr>
              <w:br w:type="page"/>
              <w:t>Aboriginal Community Controlled Organisation;</w:t>
            </w:r>
            <w:r w:rsidRPr="00D335B1">
              <w:rPr>
                <w:rFonts w:ascii="Calibri" w:hAnsi="Calibri" w:cs="Calibri"/>
                <w:sz w:val="20"/>
                <w:szCs w:val="20"/>
              </w:rPr>
              <w:br w:type="page"/>
              <w:t>Health Service / Community Health Organisation;</w:t>
            </w:r>
            <w:r w:rsidRPr="00D335B1">
              <w:rPr>
                <w:rFonts w:ascii="Calibri" w:hAnsi="Calibri" w:cs="Calibri"/>
                <w:sz w:val="20"/>
                <w:szCs w:val="20"/>
              </w:rPr>
              <w:br w:type="page"/>
              <w:t>Victorian higher education provider;</w:t>
            </w:r>
            <w:r w:rsidRPr="00D335B1">
              <w:rPr>
                <w:rFonts w:ascii="Calibri" w:hAnsi="Calibri" w:cs="Calibri"/>
                <w:sz w:val="20"/>
                <w:szCs w:val="20"/>
              </w:rPr>
              <w:br w:type="page"/>
              <w:t>Specialist community organisation;</w:t>
            </w:r>
            <w:r w:rsidRPr="00D335B1">
              <w:rPr>
                <w:rFonts w:ascii="Calibri" w:hAnsi="Calibri" w:cs="Calibri"/>
                <w:sz w:val="20"/>
                <w:szCs w:val="20"/>
              </w:rPr>
              <w:br w:type="page"/>
              <w:t>Non-recognised sporting organisation (including club, league or competition association);</w:t>
            </w:r>
            <w:r w:rsidRPr="00D335B1">
              <w:rPr>
                <w:rFonts w:ascii="Calibri" w:hAnsi="Calibri" w:cs="Calibri"/>
                <w:sz w:val="20"/>
                <w:szCs w:val="20"/>
              </w:rPr>
              <w:br w:type="page"/>
              <w:t>School;</w:t>
            </w:r>
            <w:r w:rsidRPr="00D335B1">
              <w:rPr>
                <w:rFonts w:ascii="Calibri" w:hAnsi="Calibri" w:cs="Calibri"/>
                <w:sz w:val="20"/>
                <w:szCs w:val="20"/>
              </w:rPr>
              <w:br w:type="page"/>
            </w:r>
          </w:p>
        </w:tc>
        <w:tc>
          <w:tcPr>
            <w:tcW w:w="3685" w:type="dxa"/>
            <w:hideMark/>
          </w:tcPr>
          <w:p w14:paraId="0FFEBB7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42871BAD"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73622E4" w14:textId="77777777" w:rsidR="00606F61" w:rsidRPr="00D335B1" w:rsidRDefault="00606F61">
            <w:pPr>
              <w:rPr>
                <w:rFonts w:ascii="Calibri" w:hAnsi="Calibri" w:cs="Calibri"/>
                <w:bCs/>
                <w:sz w:val="20"/>
                <w:szCs w:val="20"/>
              </w:rPr>
            </w:pPr>
            <w:r w:rsidRPr="00D335B1">
              <w:rPr>
                <w:rFonts w:ascii="Calibri" w:hAnsi="Calibri" w:cs="Calibri"/>
                <w:bCs/>
                <w:sz w:val="20"/>
                <w:szCs w:val="20"/>
              </w:rPr>
              <w:t xml:space="preserve">Monash City Council </w:t>
            </w:r>
          </w:p>
        </w:tc>
        <w:tc>
          <w:tcPr>
            <w:tcW w:w="1276" w:type="dxa"/>
            <w:hideMark/>
          </w:tcPr>
          <w:p w14:paraId="12E5472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44BDE8E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p>
        </w:tc>
        <w:tc>
          <w:tcPr>
            <w:tcW w:w="2126" w:type="dxa"/>
            <w:hideMark/>
          </w:tcPr>
          <w:p w14:paraId="449CCFB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Women and girls;</w:t>
            </w:r>
            <w:r w:rsidRPr="00D335B1">
              <w:rPr>
                <w:rFonts w:ascii="Calibri" w:hAnsi="Calibri" w:cs="Calibri"/>
                <w:sz w:val="20"/>
                <w:szCs w:val="20"/>
              </w:rPr>
              <w:br/>
              <w:t>People with disability;</w:t>
            </w:r>
            <w:r w:rsidRPr="00D335B1">
              <w:rPr>
                <w:rFonts w:ascii="Calibri" w:hAnsi="Calibri" w:cs="Calibri"/>
                <w:sz w:val="20"/>
                <w:szCs w:val="20"/>
              </w:rPr>
              <w:br/>
              <w:t>LGBTIQ+ communities;</w:t>
            </w:r>
          </w:p>
        </w:tc>
        <w:tc>
          <w:tcPr>
            <w:tcW w:w="2835" w:type="dxa"/>
            <w:noWrap/>
            <w:hideMark/>
          </w:tcPr>
          <w:p w14:paraId="4ED98B9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p>
        </w:tc>
        <w:tc>
          <w:tcPr>
            <w:tcW w:w="3544" w:type="dxa"/>
            <w:hideMark/>
          </w:tcPr>
          <w:p w14:paraId="0ACD70E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r w:rsidRPr="00D335B1">
              <w:rPr>
                <w:rFonts w:ascii="Calibri" w:hAnsi="Calibri" w:cs="Calibri"/>
                <w:sz w:val="20"/>
                <w:szCs w:val="20"/>
              </w:rPr>
              <w:br/>
              <w:t>School;</w:t>
            </w:r>
          </w:p>
        </w:tc>
        <w:tc>
          <w:tcPr>
            <w:tcW w:w="3685" w:type="dxa"/>
            <w:hideMark/>
          </w:tcPr>
          <w:p w14:paraId="0671459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27FF7B3B"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543D9EAD" w14:textId="77777777" w:rsidR="00606F61" w:rsidRPr="00D335B1" w:rsidRDefault="00606F61">
            <w:pPr>
              <w:rPr>
                <w:rFonts w:ascii="Calibri" w:hAnsi="Calibri" w:cs="Calibri"/>
                <w:bCs/>
                <w:sz w:val="20"/>
                <w:szCs w:val="20"/>
              </w:rPr>
            </w:pPr>
            <w:r w:rsidRPr="00D335B1">
              <w:rPr>
                <w:rFonts w:ascii="Calibri" w:hAnsi="Calibri" w:cs="Calibri"/>
                <w:bCs/>
                <w:sz w:val="20"/>
                <w:szCs w:val="20"/>
              </w:rPr>
              <w:t>Moonee Valley City Council</w:t>
            </w:r>
          </w:p>
        </w:tc>
        <w:tc>
          <w:tcPr>
            <w:tcW w:w="1276" w:type="dxa"/>
            <w:hideMark/>
          </w:tcPr>
          <w:p w14:paraId="5AFD431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259FB8F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7B87D3B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Low-income earners;</w:t>
            </w:r>
            <w:r w:rsidRPr="00D335B1">
              <w:rPr>
                <w:rFonts w:ascii="Calibri" w:hAnsi="Calibri" w:cs="Calibri"/>
                <w:sz w:val="20"/>
                <w:szCs w:val="20"/>
              </w:rPr>
              <w:br/>
              <w:t>Women and girls;</w:t>
            </w:r>
          </w:p>
        </w:tc>
        <w:tc>
          <w:tcPr>
            <w:tcW w:w="2835" w:type="dxa"/>
            <w:hideMark/>
          </w:tcPr>
          <w:p w14:paraId="24D0FFB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Capacity development for staff and administrators;</w:t>
            </w:r>
            <w:r w:rsidRPr="00D335B1">
              <w:rPr>
                <w:rFonts w:ascii="Calibri" w:hAnsi="Calibri" w:cs="Calibri"/>
                <w:sz w:val="20"/>
                <w:szCs w:val="20"/>
              </w:rPr>
              <w:br/>
              <w:t>Increased participation opportunities;</w:t>
            </w:r>
            <w:r w:rsidRPr="00D335B1">
              <w:rPr>
                <w:rFonts w:ascii="Calibri" w:hAnsi="Calibri" w:cs="Calibri"/>
                <w:sz w:val="20"/>
                <w:szCs w:val="20"/>
              </w:rPr>
              <w:br/>
              <w:t>Leadership or mentoring programs;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Resource development;</w:t>
            </w:r>
            <w:r w:rsidRPr="00D335B1">
              <w:rPr>
                <w:rFonts w:ascii="Calibri" w:hAnsi="Calibri" w:cs="Calibri"/>
                <w:sz w:val="20"/>
                <w:szCs w:val="20"/>
              </w:rPr>
              <w:br/>
              <w:t>Workforce planning and development;</w:t>
            </w:r>
          </w:p>
        </w:tc>
        <w:tc>
          <w:tcPr>
            <w:tcW w:w="3544" w:type="dxa"/>
            <w:hideMark/>
          </w:tcPr>
          <w:p w14:paraId="00EF2E8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r w:rsidRPr="00D335B1">
              <w:rPr>
                <w:rFonts w:ascii="Calibri" w:hAnsi="Calibri" w:cs="Calibri"/>
                <w:sz w:val="20"/>
                <w:szCs w:val="20"/>
              </w:rPr>
              <w:br/>
              <w:t>Any of the above;</w:t>
            </w:r>
          </w:p>
        </w:tc>
        <w:tc>
          <w:tcPr>
            <w:tcW w:w="3685" w:type="dxa"/>
            <w:hideMark/>
          </w:tcPr>
          <w:p w14:paraId="72D9C8F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FF2011" w:rsidRPr="00D335B1" w14:paraId="00B389A8" w14:textId="77777777" w:rsidTr="002938E8">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4C824F1" w14:textId="62A7396E" w:rsidR="00FF2011" w:rsidRPr="00FF2011" w:rsidRDefault="00FF2011" w:rsidP="00FF2011">
            <w:pPr>
              <w:rPr>
                <w:rFonts w:ascii="Calibri" w:hAnsi="Calibri" w:cs="Calibri"/>
                <w:bCs/>
                <w:sz w:val="20"/>
                <w:szCs w:val="20"/>
              </w:rPr>
            </w:pPr>
            <w:r w:rsidRPr="00FF2011">
              <w:rPr>
                <w:rFonts w:ascii="Calibri" w:hAnsi="Calibri" w:cs="Calibri"/>
                <w:sz w:val="20"/>
                <w:szCs w:val="20"/>
              </w:rPr>
              <w:t xml:space="preserve">Nepali Sports Association of Victoria </w:t>
            </w:r>
            <w:r w:rsidR="00DE3755">
              <w:rPr>
                <w:rFonts w:ascii="Calibri" w:hAnsi="Calibri" w:cs="Calibri"/>
                <w:sz w:val="20"/>
                <w:szCs w:val="20"/>
              </w:rPr>
              <w:t>*</w:t>
            </w:r>
          </w:p>
        </w:tc>
        <w:tc>
          <w:tcPr>
            <w:tcW w:w="1276" w:type="dxa"/>
            <w:vAlign w:val="center"/>
          </w:tcPr>
          <w:p w14:paraId="6D3E13EE" w14:textId="20166507" w:rsidR="00FF2011" w:rsidRPr="00FF2011" w:rsidRDefault="00FF2011" w:rsidP="00FF20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Community Sports Association</w:t>
            </w:r>
          </w:p>
        </w:tc>
        <w:tc>
          <w:tcPr>
            <w:tcW w:w="1276" w:type="dxa"/>
            <w:vAlign w:val="center"/>
          </w:tcPr>
          <w:p w14:paraId="018F7E43" w14:textId="162E6E66" w:rsidR="00FF2011" w:rsidRPr="00FF2011" w:rsidRDefault="00FF2011" w:rsidP="00FF20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Metro North / West;</w:t>
            </w:r>
          </w:p>
        </w:tc>
        <w:tc>
          <w:tcPr>
            <w:tcW w:w="2126" w:type="dxa"/>
            <w:vAlign w:val="center"/>
          </w:tcPr>
          <w:p w14:paraId="27BADF9F" w14:textId="77777777" w:rsidR="00FF2011" w:rsidRDefault="00FF2011" w:rsidP="00FF201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Culturally and Linguistically Diverse (CALD) people;</w:t>
            </w:r>
          </w:p>
          <w:p w14:paraId="2C6725A8" w14:textId="77777777" w:rsidR="00DE3755" w:rsidRDefault="00FF2011" w:rsidP="00FF201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Multi-faith communities;</w:t>
            </w:r>
          </w:p>
          <w:p w14:paraId="719F5168" w14:textId="77777777" w:rsidR="00DE3755" w:rsidRDefault="00FF2011" w:rsidP="00FF201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People with</w:t>
            </w:r>
            <w:r w:rsidR="00DE3755">
              <w:rPr>
                <w:rFonts w:ascii="Calibri" w:hAnsi="Calibri" w:cs="Calibri"/>
                <w:sz w:val="20"/>
                <w:szCs w:val="20"/>
              </w:rPr>
              <w:t xml:space="preserve"> </w:t>
            </w:r>
            <w:r w:rsidRPr="00FF2011">
              <w:rPr>
                <w:rFonts w:ascii="Calibri" w:hAnsi="Calibri" w:cs="Calibri"/>
                <w:sz w:val="20"/>
                <w:szCs w:val="20"/>
              </w:rPr>
              <w:t>disability;</w:t>
            </w:r>
          </w:p>
          <w:p w14:paraId="71FBC451" w14:textId="77777777" w:rsidR="00DE3755" w:rsidRDefault="00FF2011" w:rsidP="00FF201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Women and girls;</w:t>
            </w:r>
          </w:p>
          <w:p w14:paraId="78EB79EC" w14:textId="0802E444" w:rsidR="00FF2011" w:rsidRPr="00FF2011" w:rsidRDefault="00FF2011" w:rsidP="00FF201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Young people, including those not engaged in education or employment;</w:t>
            </w:r>
          </w:p>
        </w:tc>
        <w:tc>
          <w:tcPr>
            <w:tcW w:w="2835" w:type="dxa"/>
            <w:vAlign w:val="center"/>
          </w:tcPr>
          <w:p w14:paraId="7CB14BAB" w14:textId="61D680A0" w:rsidR="00FF2011" w:rsidRPr="00FF2011" w:rsidRDefault="00FF2011" w:rsidP="00FF20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Capacity development for staff and administrators;</w:t>
            </w:r>
            <w:r w:rsidRPr="00FF2011">
              <w:rPr>
                <w:rFonts w:ascii="Calibri" w:hAnsi="Calibri" w:cs="Calibri"/>
                <w:sz w:val="20"/>
                <w:szCs w:val="20"/>
              </w:rPr>
              <w:br/>
              <w:t>Education / awareness campaigns;</w:t>
            </w:r>
            <w:r w:rsidRPr="00FF2011">
              <w:rPr>
                <w:rFonts w:ascii="Calibri" w:hAnsi="Calibri" w:cs="Calibri"/>
                <w:sz w:val="20"/>
                <w:szCs w:val="20"/>
              </w:rPr>
              <w:br/>
              <w:t>Increased participation opportunities;</w:t>
            </w:r>
            <w:r w:rsidRPr="00FF2011">
              <w:rPr>
                <w:rFonts w:ascii="Calibri" w:hAnsi="Calibri" w:cs="Calibri"/>
                <w:sz w:val="20"/>
                <w:szCs w:val="20"/>
              </w:rPr>
              <w:br/>
              <w:t>Program development to support modified programming for individual and community groups;</w:t>
            </w:r>
            <w:r w:rsidRPr="00FF2011">
              <w:rPr>
                <w:rFonts w:ascii="Calibri" w:hAnsi="Calibri" w:cs="Calibri"/>
                <w:sz w:val="20"/>
                <w:szCs w:val="20"/>
              </w:rPr>
              <w:br/>
              <w:t>Volunteer attraction / retention;</w:t>
            </w:r>
          </w:p>
        </w:tc>
        <w:tc>
          <w:tcPr>
            <w:tcW w:w="3544" w:type="dxa"/>
            <w:vAlign w:val="center"/>
          </w:tcPr>
          <w:p w14:paraId="38B0CAF2" w14:textId="7D116199" w:rsidR="00FF2011" w:rsidRPr="00FF2011" w:rsidRDefault="00FF2011" w:rsidP="00FF20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2011">
              <w:rPr>
                <w:rFonts w:ascii="Calibri" w:hAnsi="Calibri" w:cs="Calibri"/>
                <w:sz w:val="20"/>
                <w:szCs w:val="20"/>
              </w:rPr>
              <w:t>State Sporting Association;</w:t>
            </w:r>
            <w:r w:rsidRPr="00FF2011">
              <w:rPr>
                <w:rFonts w:ascii="Calibri" w:hAnsi="Calibri" w:cs="Calibri"/>
                <w:sz w:val="20"/>
                <w:szCs w:val="20"/>
              </w:rPr>
              <w:br/>
              <w:t>State Sport and Active Recreation Body;</w:t>
            </w:r>
            <w:r w:rsidRPr="00FF2011">
              <w:rPr>
                <w:rFonts w:ascii="Calibri" w:hAnsi="Calibri" w:cs="Calibri"/>
                <w:sz w:val="20"/>
                <w:szCs w:val="20"/>
              </w:rPr>
              <w:br/>
              <w:t>Peak sporting organisation;</w:t>
            </w:r>
            <w:r w:rsidRPr="00FF2011">
              <w:rPr>
                <w:rFonts w:ascii="Calibri" w:hAnsi="Calibri" w:cs="Calibri"/>
                <w:sz w:val="20"/>
                <w:szCs w:val="20"/>
              </w:rPr>
              <w:br/>
              <w:t>Specialist community organisation;</w:t>
            </w:r>
            <w:r w:rsidRPr="00FF2011">
              <w:rPr>
                <w:rFonts w:ascii="Calibri" w:hAnsi="Calibri" w:cs="Calibri"/>
                <w:sz w:val="20"/>
                <w:szCs w:val="20"/>
              </w:rPr>
              <w:br/>
              <w:t>Non-recognised sporting organisation (including club, league or competition association);</w:t>
            </w:r>
          </w:p>
        </w:tc>
        <w:tc>
          <w:tcPr>
            <w:tcW w:w="3685" w:type="dxa"/>
          </w:tcPr>
          <w:p w14:paraId="71666813" w14:textId="77777777" w:rsidR="00FF2011" w:rsidRPr="00D335B1" w:rsidRDefault="00FF2011" w:rsidP="00FF20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06F61" w:rsidRPr="00D335B1" w14:paraId="6DB84512"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F27612D" w14:textId="77777777" w:rsidR="00606F61" w:rsidRPr="00D335B1" w:rsidRDefault="00606F61">
            <w:pPr>
              <w:rPr>
                <w:rFonts w:ascii="Calibri" w:hAnsi="Calibri" w:cs="Calibri"/>
                <w:bCs/>
                <w:sz w:val="20"/>
                <w:szCs w:val="20"/>
              </w:rPr>
            </w:pPr>
            <w:r w:rsidRPr="00D335B1">
              <w:rPr>
                <w:rFonts w:ascii="Calibri" w:hAnsi="Calibri" w:cs="Calibri"/>
                <w:bCs/>
                <w:sz w:val="20"/>
                <w:szCs w:val="20"/>
              </w:rPr>
              <w:t>OCConnections Limited</w:t>
            </w:r>
          </w:p>
        </w:tc>
        <w:tc>
          <w:tcPr>
            <w:tcW w:w="1276" w:type="dxa"/>
            <w:hideMark/>
          </w:tcPr>
          <w:p w14:paraId="74C7AD8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Disability Provider</w:t>
            </w:r>
          </w:p>
        </w:tc>
        <w:tc>
          <w:tcPr>
            <w:tcW w:w="1276" w:type="dxa"/>
            <w:hideMark/>
          </w:tcPr>
          <w:p w14:paraId="3987A12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South;</w:t>
            </w:r>
          </w:p>
        </w:tc>
        <w:tc>
          <w:tcPr>
            <w:tcW w:w="2126" w:type="dxa"/>
            <w:hideMark/>
          </w:tcPr>
          <w:p w14:paraId="233D9F9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with disability;</w:t>
            </w:r>
          </w:p>
        </w:tc>
        <w:tc>
          <w:tcPr>
            <w:tcW w:w="2835" w:type="dxa"/>
            <w:hideMark/>
          </w:tcPr>
          <w:p w14:paraId="0E2068E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workforce diversity;</w:t>
            </w:r>
            <w:r w:rsidRPr="00D335B1">
              <w:rPr>
                <w:rFonts w:ascii="Calibri" w:hAnsi="Calibri" w:cs="Calibri"/>
                <w:sz w:val="20"/>
                <w:szCs w:val="20"/>
              </w:rPr>
              <w:br/>
              <w:t>Increased participation opportunities;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Research projects;</w:t>
            </w:r>
            <w:r w:rsidRPr="00D335B1">
              <w:rPr>
                <w:rFonts w:ascii="Calibri" w:hAnsi="Calibri" w:cs="Calibri"/>
                <w:sz w:val="20"/>
                <w:szCs w:val="20"/>
              </w:rPr>
              <w:br/>
              <w:t>Workforce planning and development;</w:t>
            </w:r>
            <w:r w:rsidRPr="00D335B1">
              <w:rPr>
                <w:rFonts w:ascii="Calibri" w:hAnsi="Calibri" w:cs="Calibri"/>
                <w:sz w:val="20"/>
                <w:szCs w:val="20"/>
              </w:rPr>
              <w:br/>
              <w:t>Capacity development for staff and administrators;</w:t>
            </w:r>
          </w:p>
        </w:tc>
        <w:tc>
          <w:tcPr>
            <w:tcW w:w="3544" w:type="dxa"/>
            <w:noWrap/>
            <w:hideMark/>
          </w:tcPr>
          <w:p w14:paraId="0C663CB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4934128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have been operating services in the Oakleigh area for over 70 years. We have a largely older client base - and would like to identify an appropriate program that might attract and engage young clients. further, we have recently expanded into the City of Casey and are looking for opportunities for partnerships in that area, that again will attract clients, but specifically younger clients (15 years plus).</w:t>
            </w:r>
          </w:p>
        </w:tc>
      </w:tr>
      <w:tr w:rsidR="008A042A" w:rsidRPr="00D335B1" w14:paraId="2E8EB127" w14:textId="77777777" w:rsidTr="00E301B4">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62B6C14" w14:textId="1BE4E0B2" w:rsidR="008A042A" w:rsidRPr="008A042A" w:rsidRDefault="008A042A" w:rsidP="008A042A">
            <w:pPr>
              <w:rPr>
                <w:rFonts w:ascii="Calibri" w:hAnsi="Calibri" w:cs="Calibri"/>
                <w:bCs/>
                <w:sz w:val="20"/>
                <w:szCs w:val="20"/>
              </w:rPr>
            </w:pPr>
            <w:r w:rsidRPr="008A042A">
              <w:rPr>
                <w:rFonts w:ascii="Calibri" w:hAnsi="Calibri" w:cs="Calibri"/>
                <w:sz w:val="20"/>
                <w:szCs w:val="20"/>
              </w:rPr>
              <w:t>Play Australia</w:t>
            </w:r>
            <w:r w:rsidR="000E54BF">
              <w:rPr>
                <w:rFonts w:ascii="Calibri" w:hAnsi="Calibri" w:cs="Calibri"/>
                <w:sz w:val="20"/>
                <w:szCs w:val="20"/>
              </w:rPr>
              <w:t xml:space="preserve"> *</w:t>
            </w:r>
          </w:p>
        </w:tc>
        <w:tc>
          <w:tcPr>
            <w:tcW w:w="1276" w:type="dxa"/>
            <w:vAlign w:val="center"/>
          </w:tcPr>
          <w:p w14:paraId="0ADE14BC" w14:textId="3C3C461E" w:rsidR="008A042A" w:rsidRPr="008A042A" w:rsidRDefault="008A042A" w:rsidP="008A042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Not for profit, peak body, health promotion organisation</w:t>
            </w:r>
          </w:p>
        </w:tc>
        <w:tc>
          <w:tcPr>
            <w:tcW w:w="1276" w:type="dxa"/>
            <w:vAlign w:val="center"/>
          </w:tcPr>
          <w:p w14:paraId="04CE1F22" w14:textId="6F5ACF6D" w:rsidR="008A042A" w:rsidRPr="008A042A" w:rsidRDefault="008A042A" w:rsidP="008A042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State-wide;</w:t>
            </w:r>
          </w:p>
        </w:tc>
        <w:tc>
          <w:tcPr>
            <w:tcW w:w="2126" w:type="dxa"/>
            <w:vAlign w:val="center"/>
          </w:tcPr>
          <w:p w14:paraId="3C6739EC" w14:textId="77777777" w:rsidR="00FA2279" w:rsidRDefault="008A042A" w:rsidP="00FA22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Culturally and Linguistically Diverse (CALD) people;</w:t>
            </w:r>
          </w:p>
          <w:p w14:paraId="4ADAED21" w14:textId="77777777" w:rsidR="00FA2279" w:rsidRDefault="008A042A" w:rsidP="00FA22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Low-income earners;</w:t>
            </w:r>
          </w:p>
          <w:p w14:paraId="4E746CC2" w14:textId="77777777" w:rsidR="00FA2279" w:rsidRDefault="008A042A" w:rsidP="00FA22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Older adults;</w:t>
            </w:r>
          </w:p>
          <w:p w14:paraId="51D1507F" w14:textId="77777777" w:rsidR="00FA2279" w:rsidRDefault="008A042A" w:rsidP="00FA22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People with disability;</w:t>
            </w:r>
          </w:p>
          <w:p w14:paraId="272A4EC5" w14:textId="77777777" w:rsidR="00FA2279" w:rsidRDefault="008A042A" w:rsidP="00FA22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Women and girls;</w:t>
            </w:r>
          </w:p>
          <w:p w14:paraId="6DF89006" w14:textId="77777777" w:rsidR="00FA2279" w:rsidRDefault="008A042A" w:rsidP="00FA22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Young people, including those not engaged in education or employment;</w:t>
            </w:r>
          </w:p>
          <w:p w14:paraId="728CFC9E" w14:textId="1D1C9E7B" w:rsidR="008A042A" w:rsidRPr="008A042A" w:rsidRDefault="008A042A" w:rsidP="00FA22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Our initiatives to date have covered the above groups;</w:t>
            </w:r>
          </w:p>
        </w:tc>
        <w:tc>
          <w:tcPr>
            <w:tcW w:w="2835" w:type="dxa"/>
            <w:vAlign w:val="center"/>
          </w:tcPr>
          <w:p w14:paraId="25C42C1E" w14:textId="38BF1BBC" w:rsidR="008A042A" w:rsidRPr="008A042A" w:rsidRDefault="008A042A" w:rsidP="008A042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Community development;</w:t>
            </w:r>
            <w:r w:rsidRPr="008A042A">
              <w:rPr>
                <w:rFonts w:ascii="Calibri" w:hAnsi="Calibri" w:cs="Calibri"/>
                <w:sz w:val="20"/>
                <w:szCs w:val="20"/>
              </w:rPr>
              <w:br/>
              <w:t>Capacity development for staff and administrators;</w:t>
            </w:r>
            <w:r w:rsidRPr="008A042A">
              <w:rPr>
                <w:rFonts w:ascii="Calibri" w:hAnsi="Calibri" w:cs="Calibri"/>
                <w:sz w:val="20"/>
                <w:szCs w:val="20"/>
              </w:rPr>
              <w:br/>
              <w:t>Education / awareness campaigns;</w:t>
            </w:r>
            <w:r w:rsidRPr="008A042A">
              <w:rPr>
                <w:rFonts w:ascii="Calibri" w:hAnsi="Calibri" w:cs="Calibri"/>
                <w:sz w:val="20"/>
                <w:szCs w:val="20"/>
              </w:rPr>
              <w:br/>
              <w:t>Increased participation opportunities;</w:t>
            </w:r>
            <w:r w:rsidRPr="008A042A">
              <w:rPr>
                <w:rFonts w:ascii="Calibri" w:hAnsi="Calibri" w:cs="Calibri"/>
                <w:sz w:val="20"/>
                <w:szCs w:val="20"/>
              </w:rPr>
              <w:br/>
              <w:t>Non-traditional participation opportunities;</w:t>
            </w:r>
            <w:r w:rsidRPr="008A042A">
              <w:rPr>
                <w:rFonts w:ascii="Calibri" w:hAnsi="Calibri" w:cs="Calibri"/>
                <w:sz w:val="20"/>
                <w:szCs w:val="20"/>
              </w:rPr>
              <w:br/>
              <w:t>Policy development to support modified programming for individual and community groups;</w:t>
            </w:r>
            <w:r w:rsidRPr="008A042A">
              <w:rPr>
                <w:rFonts w:ascii="Calibri" w:hAnsi="Calibri" w:cs="Calibri"/>
                <w:sz w:val="20"/>
                <w:szCs w:val="20"/>
              </w:rPr>
              <w:br/>
              <w:t>Program development to support modified programming for individual and community groups;</w:t>
            </w:r>
            <w:r w:rsidRPr="008A042A">
              <w:rPr>
                <w:rFonts w:ascii="Calibri" w:hAnsi="Calibri" w:cs="Calibri"/>
                <w:sz w:val="20"/>
                <w:szCs w:val="20"/>
              </w:rPr>
              <w:br/>
              <w:t>Research projects;</w:t>
            </w:r>
            <w:r w:rsidRPr="008A042A">
              <w:rPr>
                <w:rFonts w:ascii="Calibri" w:hAnsi="Calibri" w:cs="Calibri"/>
                <w:sz w:val="20"/>
                <w:szCs w:val="20"/>
              </w:rPr>
              <w:br/>
              <w:t>Resource development;</w:t>
            </w:r>
            <w:r w:rsidRPr="008A042A">
              <w:rPr>
                <w:rFonts w:ascii="Calibri" w:hAnsi="Calibri" w:cs="Calibri"/>
                <w:sz w:val="20"/>
                <w:szCs w:val="20"/>
              </w:rPr>
              <w:br/>
              <w:t>Workforce planning and development;</w:t>
            </w:r>
          </w:p>
        </w:tc>
        <w:tc>
          <w:tcPr>
            <w:tcW w:w="3544" w:type="dxa"/>
            <w:noWrap/>
            <w:vAlign w:val="center"/>
          </w:tcPr>
          <w:p w14:paraId="71DD31F8" w14:textId="1697DC8F" w:rsidR="008A042A" w:rsidRPr="008A042A" w:rsidRDefault="008A042A" w:rsidP="008A042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Victorian Local Government Entity;</w:t>
            </w:r>
            <w:r w:rsidRPr="008A042A">
              <w:rPr>
                <w:rFonts w:ascii="Calibri" w:hAnsi="Calibri" w:cs="Calibri"/>
                <w:sz w:val="20"/>
                <w:szCs w:val="20"/>
              </w:rPr>
              <w:br/>
              <w:t>Specialist community organisation;</w:t>
            </w:r>
            <w:r w:rsidRPr="008A042A">
              <w:rPr>
                <w:rFonts w:ascii="Calibri" w:hAnsi="Calibri" w:cs="Calibri"/>
                <w:sz w:val="20"/>
                <w:szCs w:val="20"/>
              </w:rPr>
              <w:br/>
              <w:t>Regional Sports Assembly;</w:t>
            </w:r>
            <w:r w:rsidRPr="008A042A">
              <w:rPr>
                <w:rFonts w:ascii="Calibri" w:hAnsi="Calibri" w:cs="Calibri"/>
                <w:sz w:val="20"/>
                <w:szCs w:val="20"/>
              </w:rPr>
              <w:br/>
              <w:t>Aboriginal Community Controlled Organisation;</w:t>
            </w:r>
            <w:r w:rsidRPr="008A042A">
              <w:rPr>
                <w:rFonts w:ascii="Calibri" w:hAnsi="Calibri" w:cs="Calibri"/>
                <w:sz w:val="20"/>
                <w:szCs w:val="20"/>
              </w:rPr>
              <w:br/>
              <w:t>Health Service / Community Health Organisation;</w:t>
            </w:r>
            <w:r w:rsidRPr="008A042A">
              <w:rPr>
                <w:rFonts w:ascii="Calibri" w:hAnsi="Calibri" w:cs="Calibri"/>
                <w:sz w:val="20"/>
                <w:szCs w:val="20"/>
              </w:rPr>
              <w:br/>
              <w:t>School;</w:t>
            </w:r>
            <w:r w:rsidRPr="008A042A">
              <w:rPr>
                <w:rFonts w:ascii="Calibri" w:hAnsi="Calibri" w:cs="Calibri"/>
                <w:sz w:val="20"/>
                <w:szCs w:val="20"/>
              </w:rPr>
              <w:br/>
              <w:t>Most of our work focuses on strong partnerships with LGAs in particular;</w:t>
            </w:r>
          </w:p>
        </w:tc>
        <w:tc>
          <w:tcPr>
            <w:tcW w:w="3685" w:type="dxa"/>
            <w:vAlign w:val="center"/>
          </w:tcPr>
          <w:p w14:paraId="4DD2E457" w14:textId="27AF6665" w:rsidR="008A042A" w:rsidRPr="008A042A" w:rsidRDefault="008A042A" w:rsidP="00FA2279">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042A">
              <w:rPr>
                <w:rFonts w:ascii="Calibri" w:hAnsi="Calibri" w:cs="Calibri"/>
                <w:sz w:val="20"/>
                <w:szCs w:val="20"/>
              </w:rPr>
              <w:t>Play Australia is open to any and all partnership discussions, here's some key focus areas that align to our current strategy...</w:t>
            </w:r>
            <w:r w:rsidRPr="008A042A">
              <w:rPr>
                <w:rFonts w:ascii="Calibri" w:hAnsi="Calibri" w:cs="Calibri"/>
                <w:sz w:val="20"/>
                <w:szCs w:val="20"/>
              </w:rPr>
              <w:br/>
              <w:t>INCLUSION PROJECTS</w:t>
            </w:r>
            <w:r w:rsidRPr="008A042A">
              <w:rPr>
                <w:rFonts w:ascii="Calibri" w:hAnsi="Calibri" w:cs="Calibri"/>
                <w:sz w:val="20"/>
                <w:szCs w:val="20"/>
              </w:rPr>
              <w:br/>
              <w:t>- We are seeking to scale our 1000 Play Streets movement (temporary street closures for social connection and play amongst neighbours of all ages) across Victoria via LGA &amp; community partnerships, inclusive of a strong focus on policy development.</w:t>
            </w:r>
            <w:r w:rsidRPr="008A042A">
              <w:rPr>
                <w:rFonts w:ascii="Calibri" w:hAnsi="Calibri" w:cs="Calibri"/>
                <w:sz w:val="20"/>
                <w:szCs w:val="20"/>
              </w:rPr>
              <w:br/>
              <w:t>- We are also seeking to activate outdoor play in communities (under the banner of our Play Today campaign) to empower parents/caregivers to afford freedom, time and space for children's outdoor play every day.</w:t>
            </w:r>
            <w:r w:rsidRPr="008A042A">
              <w:rPr>
                <w:rFonts w:ascii="Calibri" w:hAnsi="Calibri" w:cs="Calibri"/>
                <w:sz w:val="20"/>
                <w:szCs w:val="20"/>
              </w:rPr>
              <w:br/>
              <w:t>- We have a range of exciting initiatives to support growing inclusive play for our communities most in need and we welcome partner ideas as well.</w:t>
            </w:r>
            <w:r w:rsidRPr="008A042A">
              <w:rPr>
                <w:rFonts w:ascii="Calibri" w:hAnsi="Calibri" w:cs="Calibri"/>
                <w:sz w:val="20"/>
                <w:szCs w:val="20"/>
              </w:rPr>
              <w:br/>
              <w:t>WORKFORCE DEVELOPMENT PROJECTS</w:t>
            </w:r>
            <w:r w:rsidRPr="008A042A">
              <w:rPr>
                <w:rFonts w:ascii="Calibri" w:hAnsi="Calibri" w:cs="Calibri"/>
                <w:sz w:val="20"/>
                <w:szCs w:val="20"/>
              </w:rPr>
              <w:br/>
              <w:t>- We are also interested in building the capacity of our play professional networks and our parents/caregivers to grow support for play across Victorian communities.</w:t>
            </w:r>
            <w:r w:rsidRPr="008A042A">
              <w:rPr>
                <w:rFonts w:ascii="Calibri" w:hAnsi="Calibri" w:cs="Calibri"/>
                <w:sz w:val="20"/>
                <w:szCs w:val="20"/>
              </w:rPr>
              <w:br/>
              <w:t>- We need better systems that support improved planning, environments, programs and policies for play, so all children can access quality play opportunities and thrive in life.</w:t>
            </w:r>
            <w:r w:rsidRPr="008A042A">
              <w:rPr>
                <w:rFonts w:ascii="Calibri" w:hAnsi="Calibri" w:cs="Calibri"/>
                <w:sz w:val="20"/>
                <w:szCs w:val="20"/>
              </w:rPr>
              <w:br/>
              <w:t>- IMPORTANT: Play Australia possesses strong in-house expertise in the development and delivery of online training/PD to create engaging digital experiences for key user groups.</w:t>
            </w:r>
          </w:p>
        </w:tc>
      </w:tr>
      <w:tr w:rsidR="00606F61" w:rsidRPr="00D335B1" w14:paraId="126B8086"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513EB6EE" w14:textId="77777777" w:rsidR="00606F61" w:rsidRPr="00D335B1" w:rsidRDefault="00606F61">
            <w:pPr>
              <w:rPr>
                <w:rFonts w:ascii="Calibri" w:hAnsi="Calibri" w:cs="Calibri"/>
                <w:bCs/>
                <w:sz w:val="20"/>
                <w:szCs w:val="20"/>
              </w:rPr>
            </w:pPr>
            <w:r w:rsidRPr="00D335B1">
              <w:rPr>
                <w:rFonts w:ascii="Calibri" w:hAnsi="Calibri" w:cs="Calibri"/>
                <w:bCs/>
                <w:sz w:val="20"/>
                <w:szCs w:val="20"/>
              </w:rPr>
              <w:t>Pride Cup</w:t>
            </w:r>
          </w:p>
        </w:tc>
        <w:tc>
          <w:tcPr>
            <w:tcW w:w="1276" w:type="dxa"/>
            <w:hideMark/>
          </w:tcPr>
          <w:p w14:paraId="6DFC97C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03768B9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r w:rsidRPr="00D335B1">
              <w:rPr>
                <w:rFonts w:ascii="Calibri" w:hAnsi="Calibri" w:cs="Calibri"/>
                <w:sz w:val="20"/>
                <w:szCs w:val="20"/>
              </w:rPr>
              <w:br w:type="page"/>
              <w:t>Metro South;</w:t>
            </w:r>
            <w:r w:rsidRPr="00D335B1">
              <w:rPr>
                <w:rFonts w:ascii="Calibri" w:hAnsi="Calibri" w:cs="Calibri"/>
                <w:sz w:val="20"/>
                <w:szCs w:val="20"/>
              </w:rPr>
              <w:br w:type="page"/>
              <w:t>Cross-border community;</w:t>
            </w:r>
            <w:r w:rsidRPr="00D335B1">
              <w:rPr>
                <w:rFonts w:ascii="Calibri" w:hAnsi="Calibri" w:cs="Calibri"/>
                <w:sz w:val="20"/>
                <w:szCs w:val="20"/>
              </w:rPr>
              <w:br w:type="page"/>
              <w:t>Metro North / West;</w:t>
            </w:r>
            <w:r w:rsidRPr="00D335B1">
              <w:rPr>
                <w:rFonts w:ascii="Calibri" w:hAnsi="Calibri" w:cs="Calibri"/>
                <w:sz w:val="20"/>
                <w:szCs w:val="20"/>
              </w:rPr>
              <w:br w:type="page"/>
              <w:t>Metro East;</w:t>
            </w:r>
            <w:r w:rsidRPr="00D335B1">
              <w:rPr>
                <w:rFonts w:ascii="Calibri" w:hAnsi="Calibri" w:cs="Calibri"/>
                <w:sz w:val="20"/>
                <w:szCs w:val="20"/>
              </w:rPr>
              <w:br w:type="page"/>
              <w:t>Loddon Mallee Region;</w:t>
            </w:r>
            <w:r w:rsidRPr="00D335B1">
              <w:rPr>
                <w:rFonts w:ascii="Calibri" w:hAnsi="Calibri" w:cs="Calibri"/>
                <w:sz w:val="20"/>
                <w:szCs w:val="20"/>
              </w:rPr>
              <w:br w:type="page"/>
              <w:t>Hume Region;</w:t>
            </w:r>
            <w:r w:rsidRPr="00D335B1">
              <w:rPr>
                <w:rFonts w:ascii="Calibri" w:hAnsi="Calibri" w:cs="Calibri"/>
                <w:sz w:val="20"/>
                <w:szCs w:val="20"/>
              </w:rPr>
              <w:br w:type="page"/>
              <w:t>Grampians Region;</w:t>
            </w:r>
            <w:r w:rsidRPr="00D335B1">
              <w:rPr>
                <w:rFonts w:ascii="Calibri" w:hAnsi="Calibri" w:cs="Calibri"/>
                <w:sz w:val="20"/>
                <w:szCs w:val="20"/>
              </w:rPr>
              <w:br w:type="page"/>
              <w:t>Gippsland Region;</w:t>
            </w:r>
            <w:r w:rsidRPr="00D335B1">
              <w:rPr>
                <w:rFonts w:ascii="Calibri" w:hAnsi="Calibri" w:cs="Calibri"/>
                <w:sz w:val="20"/>
                <w:szCs w:val="20"/>
              </w:rPr>
              <w:br w:type="page"/>
              <w:t>Barwon South West Region;</w:t>
            </w:r>
            <w:r w:rsidRPr="00D335B1">
              <w:rPr>
                <w:rFonts w:ascii="Calibri" w:hAnsi="Calibri" w:cs="Calibri"/>
                <w:sz w:val="20"/>
                <w:szCs w:val="20"/>
              </w:rPr>
              <w:br w:type="page"/>
            </w:r>
          </w:p>
        </w:tc>
        <w:tc>
          <w:tcPr>
            <w:tcW w:w="2126" w:type="dxa"/>
            <w:hideMark/>
          </w:tcPr>
          <w:p w14:paraId="75D6BE9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People living in rural or regional areas;</w:t>
            </w:r>
          </w:p>
        </w:tc>
        <w:tc>
          <w:tcPr>
            <w:tcW w:w="2835" w:type="dxa"/>
            <w:hideMark/>
          </w:tcPr>
          <w:p w14:paraId="4A5B1F7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Capacity development for staff and administrators;</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Increased workforce diversity;</w:t>
            </w:r>
            <w:r w:rsidRPr="00D335B1">
              <w:rPr>
                <w:rFonts w:ascii="Calibri" w:hAnsi="Calibri" w:cs="Calibri"/>
                <w:sz w:val="20"/>
                <w:szCs w:val="20"/>
              </w:rPr>
              <w:br w:type="page"/>
              <w:t>Research projects;</w:t>
            </w:r>
            <w:r w:rsidRPr="00D335B1">
              <w:rPr>
                <w:rFonts w:ascii="Calibri" w:hAnsi="Calibri" w:cs="Calibri"/>
                <w:sz w:val="20"/>
                <w:szCs w:val="20"/>
              </w:rPr>
              <w:br w:type="page"/>
              <w:t>Resource development;</w:t>
            </w:r>
            <w:r w:rsidRPr="00D335B1">
              <w:rPr>
                <w:rFonts w:ascii="Calibri" w:hAnsi="Calibri" w:cs="Calibri"/>
                <w:sz w:val="20"/>
                <w:szCs w:val="20"/>
              </w:rPr>
              <w:br w:type="page"/>
              <w:t>Pride Cups;</w:t>
            </w:r>
          </w:p>
        </w:tc>
        <w:tc>
          <w:tcPr>
            <w:tcW w:w="3544" w:type="dxa"/>
            <w:hideMark/>
          </w:tcPr>
          <w:p w14:paraId="24D30C7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ype="page"/>
              <w:t>State Sport and Active Recreation Body;</w:t>
            </w:r>
            <w:r w:rsidRPr="00D335B1">
              <w:rPr>
                <w:rFonts w:ascii="Calibri" w:hAnsi="Calibri" w:cs="Calibri"/>
                <w:sz w:val="20"/>
                <w:szCs w:val="20"/>
              </w:rPr>
              <w:br w:type="page"/>
              <w:t>Victorian Regional Academy of Sport;</w:t>
            </w:r>
            <w:r w:rsidRPr="00D335B1">
              <w:rPr>
                <w:rFonts w:ascii="Calibri" w:hAnsi="Calibri" w:cs="Calibri"/>
                <w:sz w:val="20"/>
                <w:szCs w:val="20"/>
              </w:rPr>
              <w:br w:type="page"/>
              <w:t>Regional Sports Assembly;</w:t>
            </w:r>
            <w:r w:rsidRPr="00D335B1">
              <w:rPr>
                <w:rFonts w:ascii="Calibri" w:hAnsi="Calibri" w:cs="Calibri"/>
                <w:sz w:val="20"/>
                <w:szCs w:val="20"/>
              </w:rPr>
              <w:br w:type="page"/>
              <w:t>Peak sporting organisation;</w:t>
            </w:r>
            <w:r w:rsidRPr="00D335B1">
              <w:rPr>
                <w:rFonts w:ascii="Calibri" w:hAnsi="Calibri" w:cs="Calibri"/>
                <w:sz w:val="20"/>
                <w:szCs w:val="20"/>
              </w:rPr>
              <w:br w:type="page"/>
              <w:t>Victorian Local Government Entity;</w:t>
            </w:r>
            <w:r w:rsidRPr="00D335B1">
              <w:rPr>
                <w:rFonts w:ascii="Calibri" w:hAnsi="Calibri" w:cs="Calibri"/>
                <w:sz w:val="20"/>
                <w:szCs w:val="20"/>
              </w:rPr>
              <w:br w:type="page"/>
              <w:t>Specialist community organisation;</w:t>
            </w:r>
            <w:r w:rsidRPr="00D335B1">
              <w:rPr>
                <w:rFonts w:ascii="Calibri" w:hAnsi="Calibri" w:cs="Calibri"/>
                <w:sz w:val="20"/>
                <w:szCs w:val="20"/>
              </w:rPr>
              <w:br w:type="page"/>
              <w:t>Non-recognised sporting organisation (including club, league or competition association);</w:t>
            </w:r>
          </w:p>
        </w:tc>
        <w:tc>
          <w:tcPr>
            <w:tcW w:w="3685" w:type="dxa"/>
            <w:hideMark/>
          </w:tcPr>
          <w:p w14:paraId="4F9140B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Pride Cup provides education and resources to support sporting organisations to create a welcoming environment for LGBTIQ people, and to run Pride rounds. </w:t>
            </w:r>
          </w:p>
        </w:tc>
      </w:tr>
      <w:tr w:rsidR="006260D0" w:rsidRPr="00D335B1" w14:paraId="2FB55F7A"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tcPr>
          <w:p w14:paraId="446A4AB6" w14:textId="4BA6CA18" w:rsidR="006260D0" w:rsidRPr="00D335B1" w:rsidRDefault="006260D0" w:rsidP="006260D0">
            <w:pPr>
              <w:rPr>
                <w:rFonts w:ascii="Calibri" w:hAnsi="Calibri" w:cs="Calibri"/>
                <w:bCs/>
                <w:sz w:val="20"/>
                <w:szCs w:val="20"/>
              </w:rPr>
            </w:pPr>
            <w:r>
              <w:rPr>
                <w:rFonts w:ascii="Calibri" w:hAnsi="Calibri" w:cs="Calibri"/>
                <w:sz w:val="22"/>
                <w:szCs w:val="22"/>
              </w:rPr>
              <w:t xml:space="preserve">Regional Sport Victoria * </w:t>
            </w:r>
          </w:p>
        </w:tc>
        <w:tc>
          <w:tcPr>
            <w:tcW w:w="1276" w:type="dxa"/>
          </w:tcPr>
          <w:p w14:paraId="3CC0F3B8" w14:textId="4EFF2027"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Peak body for regional and rural sport and active recreation.</w:t>
            </w:r>
          </w:p>
        </w:tc>
        <w:tc>
          <w:tcPr>
            <w:tcW w:w="1276" w:type="dxa"/>
          </w:tcPr>
          <w:p w14:paraId="5152BE3F" w14:textId="2C81492B"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Regional and rural Victoria</w:t>
            </w:r>
          </w:p>
        </w:tc>
        <w:tc>
          <w:tcPr>
            <w:tcW w:w="2126" w:type="dxa"/>
          </w:tcPr>
          <w:p w14:paraId="6E596002" w14:textId="76E0B7A8"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Regional and rural sport strategy and operations.</w:t>
            </w:r>
          </w:p>
        </w:tc>
        <w:tc>
          <w:tcPr>
            <w:tcW w:w="2835" w:type="dxa"/>
          </w:tcPr>
          <w:p w14:paraId="75C526DB" w14:textId="25F29B59"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 xml:space="preserve">Inclusive participation: </w:t>
            </w:r>
            <w:r>
              <w:rPr>
                <w:rFonts w:ascii="Calibri" w:hAnsi="Calibri" w:cs="Calibri"/>
                <w:sz w:val="22"/>
                <w:szCs w:val="22"/>
              </w:rPr>
              <w:br/>
              <w:t xml:space="preserve">• Strategies to increase participation.  </w:t>
            </w:r>
            <w:r>
              <w:rPr>
                <w:rFonts w:ascii="Calibri" w:hAnsi="Calibri" w:cs="Calibri"/>
                <w:sz w:val="22"/>
                <w:szCs w:val="22"/>
              </w:rPr>
              <w:br/>
              <w:t>• Direct delivery of programs.</w:t>
            </w:r>
            <w:r>
              <w:rPr>
                <w:rFonts w:ascii="Calibri" w:hAnsi="Calibri" w:cs="Calibri"/>
                <w:sz w:val="22"/>
                <w:szCs w:val="22"/>
              </w:rPr>
              <w:br/>
              <w:t xml:space="preserve">• Co-design of programs with community. </w:t>
            </w:r>
            <w:r>
              <w:rPr>
                <w:rFonts w:ascii="Calibri" w:hAnsi="Calibri" w:cs="Calibri"/>
                <w:sz w:val="22"/>
                <w:szCs w:val="22"/>
              </w:rPr>
              <w:br/>
              <w:t>Workforce development:</w:t>
            </w:r>
            <w:r>
              <w:rPr>
                <w:rFonts w:ascii="Calibri" w:hAnsi="Calibri" w:cs="Calibri"/>
                <w:sz w:val="22"/>
                <w:szCs w:val="22"/>
              </w:rPr>
              <w:br/>
              <w:t>• Supporting volunteers to deliver governance, club development and general club operations.</w:t>
            </w:r>
            <w:r>
              <w:rPr>
                <w:rFonts w:ascii="Calibri" w:hAnsi="Calibri" w:cs="Calibri"/>
                <w:sz w:val="22"/>
                <w:szCs w:val="22"/>
              </w:rPr>
              <w:br/>
              <w:t xml:space="preserve">• Education and support for clubs and associations.  </w:t>
            </w:r>
          </w:p>
        </w:tc>
        <w:tc>
          <w:tcPr>
            <w:tcW w:w="3544" w:type="dxa"/>
          </w:tcPr>
          <w:p w14:paraId="2770A2C3" w14:textId="673E6DC9"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State Sporting Associations.</w:t>
            </w:r>
            <w:r>
              <w:rPr>
                <w:rFonts w:ascii="Calibri" w:hAnsi="Calibri" w:cs="Calibri"/>
                <w:sz w:val="22"/>
                <w:szCs w:val="22"/>
              </w:rPr>
              <w:br/>
              <w:t>State Sport and Active Recreation Bodies.</w:t>
            </w:r>
            <w:r>
              <w:rPr>
                <w:rFonts w:ascii="Calibri" w:hAnsi="Calibri" w:cs="Calibri"/>
                <w:sz w:val="22"/>
                <w:szCs w:val="22"/>
              </w:rPr>
              <w:br/>
              <w:t>Victorian Regional Academies of Sport.</w:t>
            </w:r>
          </w:p>
        </w:tc>
        <w:tc>
          <w:tcPr>
            <w:tcW w:w="3685" w:type="dxa"/>
          </w:tcPr>
          <w:p w14:paraId="2720C86A" w14:textId="6106AAA8" w:rsidR="006260D0" w:rsidRPr="00D335B1" w:rsidRDefault="006260D0" w:rsidP="006260D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Welcoming a discussion on how we could potentially support your organisation. Please reach out to General Manager, Meghan Mayman:</w:t>
            </w:r>
            <w:r>
              <w:rPr>
                <w:rFonts w:ascii="Calibri" w:hAnsi="Calibri" w:cs="Calibri"/>
                <w:sz w:val="22"/>
                <w:szCs w:val="22"/>
              </w:rPr>
              <w:br/>
            </w:r>
            <w:r>
              <w:rPr>
                <w:rFonts w:ascii="Calibri" w:hAnsi="Calibri" w:cs="Calibri"/>
                <w:sz w:val="22"/>
                <w:szCs w:val="22"/>
              </w:rPr>
              <w:br/>
              <w:t xml:space="preserve">meghan@regionalsportvictoria.org.au </w:t>
            </w:r>
            <w:r>
              <w:rPr>
                <w:rFonts w:ascii="Calibri" w:hAnsi="Calibri" w:cs="Calibri"/>
                <w:sz w:val="22"/>
                <w:szCs w:val="22"/>
              </w:rPr>
              <w:br/>
            </w:r>
            <w:r>
              <w:rPr>
                <w:rFonts w:ascii="Calibri" w:hAnsi="Calibri" w:cs="Calibri"/>
                <w:sz w:val="22"/>
                <w:szCs w:val="22"/>
              </w:rPr>
              <w:br/>
              <w:t>For more information about Regional Sport Victoria, visit:</w:t>
            </w:r>
            <w:r>
              <w:rPr>
                <w:rFonts w:ascii="Calibri" w:hAnsi="Calibri" w:cs="Calibri"/>
                <w:sz w:val="22"/>
                <w:szCs w:val="22"/>
              </w:rPr>
              <w:br/>
              <w:t>https://www.regionalsportvictoria.org.au/</w:t>
            </w:r>
          </w:p>
        </w:tc>
      </w:tr>
      <w:tr w:rsidR="00606F61" w:rsidRPr="00D335B1" w14:paraId="7F8C9679"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12E4D53" w14:textId="77777777" w:rsidR="00606F61" w:rsidRPr="00D335B1" w:rsidRDefault="00606F61">
            <w:pPr>
              <w:rPr>
                <w:rFonts w:ascii="Calibri" w:hAnsi="Calibri" w:cs="Calibri"/>
                <w:sz w:val="20"/>
                <w:szCs w:val="20"/>
              </w:rPr>
            </w:pPr>
            <w:r w:rsidRPr="00D335B1">
              <w:rPr>
                <w:rFonts w:ascii="Calibri" w:hAnsi="Calibri" w:cs="Calibri"/>
                <w:sz w:val="20"/>
                <w:szCs w:val="20"/>
              </w:rPr>
              <w:t>Rural City of Wangaratta</w:t>
            </w:r>
          </w:p>
        </w:tc>
        <w:tc>
          <w:tcPr>
            <w:tcW w:w="1276" w:type="dxa"/>
            <w:hideMark/>
          </w:tcPr>
          <w:p w14:paraId="28594F4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2D586A5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Hume Region;</w:t>
            </w:r>
          </w:p>
        </w:tc>
        <w:tc>
          <w:tcPr>
            <w:tcW w:w="2126" w:type="dxa"/>
            <w:hideMark/>
          </w:tcPr>
          <w:p w14:paraId="33F3487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living in rural or regional areas;</w:t>
            </w:r>
          </w:p>
        </w:tc>
        <w:tc>
          <w:tcPr>
            <w:tcW w:w="2835" w:type="dxa"/>
            <w:hideMark/>
          </w:tcPr>
          <w:p w14:paraId="1730E3E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Increased participation opportunities;</w:t>
            </w:r>
            <w:r w:rsidRPr="00D335B1">
              <w:rPr>
                <w:rFonts w:ascii="Calibri" w:hAnsi="Calibri" w:cs="Calibri"/>
                <w:sz w:val="20"/>
                <w:szCs w:val="20"/>
              </w:rPr>
              <w:br/>
              <w:t>Non-traditional participation opportunities;</w:t>
            </w:r>
          </w:p>
        </w:tc>
        <w:tc>
          <w:tcPr>
            <w:tcW w:w="3544" w:type="dxa"/>
            <w:hideMark/>
          </w:tcPr>
          <w:p w14:paraId="49A44F3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Regional Sports Assembly;</w:t>
            </w:r>
            <w:r w:rsidRPr="00D335B1">
              <w:rPr>
                <w:rFonts w:ascii="Calibri" w:hAnsi="Calibri" w:cs="Calibri"/>
                <w:sz w:val="20"/>
                <w:szCs w:val="20"/>
              </w:rPr>
              <w:br/>
              <w:t>State Sporting Association;</w:t>
            </w:r>
          </w:p>
        </w:tc>
        <w:tc>
          <w:tcPr>
            <w:tcW w:w="3685" w:type="dxa"/>
            <w:hideMark/>
          </w:tcPr>
          <w:p w14:paraId="3F7ED3B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4CA14CC1"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F75AA59" w14:textId="77777777" w:rsidR="00606F61" w:rsidRPr="00D335B1" w:rsidRDefault="00606F61">
            <w:pPr>
              <w:rPr>
                <w:rFonts w:ascii="Calibri" w:hAnsi="Calibri" w:cs="Calibri"/>
                <w:bCs/>
                <w:sz w:val="20"/>
                <w:szCs w:val="20"/>
              </w:rPr>
            </w:pPr>
            <w:r w:rsidRPr="00D335B1">
              <w:rPr>
                <w:rFonts w:ascii="Calibri" w:hAnsi="Calibri" w:cs="Calibri"/>
                <w:bCs/>
                <w:sz w:val="20"/>
                <w:szCs w:val="20"/>
              </w:rPr>
              <w:t>Safe and Equal</w:t>
            </w:r>
          </w:p>
        </w:tc>
        <w:tc>
          <w:tcPr>
            <w:tcW w:w="1276" w:type="dxa"/>
            <w:hideMark/>
          </w:tcPr>
          <w:p w14:paraId="7015050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02095E7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3C79947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Family and gendered violence response and prevention peak body;</w:t>
            </w:r>
          </w:p>
        </w:tc>
        <w:tc>
          <w:tcPr>
            <w:tcW w:w="2835" w:type="dxa"/>
            <w:hideMark/>
          </w:tcPr>
          <w:p w14:paraId="1F4214B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Capacity development for staff and administrators;</w:t>
            </w:r>
            <w:r w:rsidRPr="00D335B1">
              <w:rPr>
                <w:rFonts w:ascii="Calibri" w:hAnsi="Calibri" w:cs="Calibri"/>
                <w:sz w:val="20"/>
                <w:szCs w:val="20"/>
              </w:rPr>
              <w:br/>
              <w:t>Education / awareness campaigns;</w:t>
            </w:r>
            <w:r w:rsidRPr="00D335B1">
              <w:rPr>
                <w:rFonts w:ascii="Calibri" w:hAnsi="Calibri" w:cs="Calibri"/>
                <w:sz w:val="20"/>
                <w:szCs w:val="20"/>
              </w:rPr>
              <w:br/>
              <w:t>Leadership or mentoring programs;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Research projects;</w:t>
            </w:r>
            <w:r w:rsidRPr="00D335B1">
              <w:rPr>
                <w:rFonts w:ascii="Calibri" w:hAnsi="Calibri" w:cs="Calibri"/>
                <w:sz w:val="20"/>
                <w:szCs w:val="20"/>
              </w:rPr>
              <w:br/>
              <w:t>Resource development;</w:t>
            </w:r>
          </w:p>
        </w:tc>
        <w:tc>
          <w:tcPr>
            <w:tcW w:w="3544" w:type="dxa"/>
            <w:noWrap/>
            <w:hideMark/>
          </w:tcPr>
          <w:p w14:paraId="4520AB4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1156DE78" w14:textId="6240EAC5"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Safe and Equal is the peak body for specialist family violence services that provide support to victim survivors in Victoria. We are an independent, non-government organisation that leads, organises, advocates for, and acts on behalf of our members – with a focus across the continuum from primary prevention through to response and recovery.</w:t>
            </w:r>
            <w:r w:rsidRPr="00D335B1">
              <w:rPr>
                <w:rFonts w:ascii="Calibri" w:hAnsi="Calibri" w:cs="Calibri"/>
                <w:sz w:val="20"/>
                <w:szCs w:val="20"/>
              </w:rPr>
              <w:br/>
            </w:r>
            <w:r w:rsidRPr="00D335B1">
              <w:rPr>
                <w:rFonts w:ascii="Calibri" w:hAnsi="Calibri" w:cs="Calibri"/>
                <w:sz w:val="20"/>
                <w:szCs w:val="20"/>
              </w:rPr>
              <w:br/>
              <w:t>We work towards a world beyond family and gender-based violence, where women, children and all people from marginalised communities are safe, thriving and respected.</w:t>
            </w:r>
            <w:r w:rsidRPr="00D335B1">
              <w:rPr>
                <w:rFonts w:ascii="Calibri" w:hAnsi="Calibri" w:cs="Calibri"/>
                <w:sz w:val="20"/>
                <w:szCs w:val="20"/>
              </w:rPr>
              <w:br/>
            </w:r>
            <w:r w:rsidRPr="00D335B1">
              <w:rPr>
                <w:rFonts w:ascii="Calibri" w:hAnsi="Calibri" w:cs="Calibri"/>
                <w:sz w:val="20"/>
                <w:szCs w:val="20"/>
              </w:rPr>
              <w:br/>
              <w:t xml:space="preserve">We have training, policy, </w:t>
            </w:r>
            <w:r w:rsidR="005E5DE5" w:rsidRPr="00D335B1">
              <w:rPr>
                <w:rFonts w:ascii="Calibri" w:hAnsi="Calibri" w:cs="Calibri"/>
                <w:sz w:val="20"/>
                <w:szCs w:val="20"/>
              </w:rPr>
              <w:t>workplaces</w:t>
            </w:r>
            <w:r w:rsidRPr="00D335B1">
              <w:rPr>
                <w:rFonts w:ascii="Calibri" w:hAnsi="Calibri" w:cs="Calibri"/>
                <w:sz w:val="20"/>
                <w:szCs w:val="20"/>
              </w:rPr>
              <w:t>, research, advocacy, program and practice expertise.</w:t>
            </w:r>
            <w:r w:rsidRPr="00D335B1">
              <w:rPr>
                <w:rFonts w:ascii="Calibri" w:hAnsi="Calibri" w:cs="Calibri"/>
                <w:sz w:val="20"/>
                <w:szCs w:val="20"/>
              </w:rPr>
              <w:br/>
            </w:r>
            <w:r w:rsidRPr="00D335B1">
              <w:rPr>
                <w:rFonts w:ascii="Calibri" w:hAnsi="Calibri" w:cs="Calibri"/>
                <w:sz w:val="20"/>
                <w:szCs w:val="20"/>
              </w:rPr>
              <w:br/>
              <w:t xml:space="preserve">https://safeandequal.org.au/ </w:t>
            </w:r>
          </w:p>
        </w:tc>
      </w:tr>
      <w:tr w:rsidR="00606F61" w:rsidRPr="00D335B1" w14:paraId="0AE24498"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630A5390" w14:textId="77777777" w:rsidR="00606F61" w:rsidRPr="00D335B1" w:rsidRDefault="00606F61">
            <w:pPr>
              <w:rPr>
                <w:rFonts w:ascii="Calibri" w:hAnsi="Calibri" w:cs="Calibri"/>
                <w:bCs/>
                <w:sz w:val="20"/>
                <w:szCs w:val="20"/>
              </w:rPr>
            </w:pPr>
            <w:r w:rsidRPr="00D335B1">
              <w:rPr>
                <w:rFonts w:ascii="Calibri" w:hAnsi="Calibri" w:cs="Calibri"/>
                <w:bCs/>
                <w:sz w:val="20"/>
                <w:szCs w:val="20"/>
              </w:rPr>
              <w:t>Settlement Services International</w:t>
            </w:r>
          </w:p>
        </w:tc>
        <w:tc>
          <w:tcPr>
            <w:tcW w:w="1276" w:type="dxa"/>
            <w:hideMark/>
          </w:tcPr>
          <w:p w14:paraId="1E34B82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Not for Profit / Charity registered with ACNC</w:t>
            </w:r>
          </w:p>
        </w:tc>
        <w:tc>
          <w:tcPr>
            <w:tcW w:w="1276" w:type="dxa"/>
            <w:hideMark/>
          </w:tcPr>
          <w:p w14:paraId="4BA0BB6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7042D12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Multi-faith communities;</w:t>
            </w:r>
            <w:r w:rsidRPr="00D335B1">
              <w:rPr>
                <w:rFonts w:ascii="Calibri" w:hAnsi="Calibri" w:cs="Calibri"/>
                <w:sz w:val="20"/>
                <w:szCs w:val="20"/>
              </w:rPr>
              <w:br w:type="page"/>
              <w:t>Older adults;</w:t>
            </w:r>
            <w:r w:rsidRPr="00D335B1">
              <w:rPr>
                <w:rFonts w:ascii="Calibri" w:hAnsi="Calibri" w:cs="Calibri"/>
                <w:sz w:val="20"/>
                <w:szCs w:val="20"/>
              </w:rPr>
              <w:br w:type="page"/>
              <w:t>People with disability;</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4E5FE5B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Workforce planning and development;</w:t>
            </w:r>
            <w:r w:rsidRPr="00D335B1">
              <w:rPr>
                <w:rFonts w:ascii="Calibri" w:hAnsi="Calibri" w:cs="Calibri"/>
                <w:sz w:val="20"/>
                <w:szCs w:val="20"/>
              </w:rPr>
              <w:br w:type="page"/>
              <w:t>Volunteer attraction / retention;</w:t>
            </w:r>
            <w:r w:rsidRPr="00D335B1">
              <w:rPr>
                <w:rFonts w:ascii="Calibri" w:hAnsi="Calibri" w:cs="Calibri"/>
                <w:sz w:val="20"/>
                <w:szCs w:val="20"/>
              </w:rPr>
              <w:br w:type="page"/>
              <w:t>Resource development;</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Leadership or mentoring programs;</w:t>
            </w:r>
            <w:r w:rsidRPr="00D335B1">
              <w:rPr>
                <w:rFonts w:ascii="Calibri" w:hAnsi="Calibri" w:cs="Calibri"/>
                <w:sz w:val="20"/>
                <w:szCs w:val="20"/>
              </w:rPr>
              <w:br w:type="page"/>
              <w:t>Increased workforce diversity;</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Education / awareness campaigns;</w:t>
            </w:r>
            <w:r w:rsidRPr="00D335B1">
              <w:rPr>
                <w:rFonts w:ascii="Calibri" w:hAnsi="Calibri" w:cs="Calibri"/>
                <w:sz w:val="20"/>
                <w:szCs w:val="20"/>
              </w:rPr>
              <w:br w:type="page"/>
              <w:t>Capacity development for staff and administrators;</w:t>
            </w:r>
            <w:r w:rsidRPr="00D335B1">
              <w:rPr>
                <w:rFonts w:ascii="Calibri" w:hAnsi="Calibri" w:cs="Calibri"/>
                <w:sz w:val="20"/>
                <w:szCs w:val="20"/>
              </w:rPr>
              <w:br w:type="page"/>
              <w:t>Community development;</w:t>
            </w:r>
            <w:r w:rsidRPr="00D335B1">
              <w:rPr>
                <w:rFonts w:ascii="Calibri" w:hAnsi="Calibri" w:cs="Calibri"/>
                <w:sz w:val="20"/>
                <w:szCs w:val="20"/>
              </w:rPr>
              <w:br w:type="page"/>
            </w:r>
          </w:p>
        </w:tc>
        <w:tc>
          <w:tcPr>
            <w:tcW w:w="3544" w:type="dxa"/>
            <w:noWrap/>
            <w:hideMark/>
          </w:tcPr>
          <w:p w14:paraId="4FFBAD9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0540329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SSI is a community organisation and social business that supports newcomers and other Australians to achieve their full potential. We work with all people who have experienced vulnerability, including refugees, people seeking asylum and culturally and linguistically diverse (CALD) communities, to build capacity and enable them to overcome inequality.</w:t>
            </w:r>
          </w:p>
        </w:tc>
      </w:tr>
      <w:tr w:rsidR="00606F61" w:rsidRPr="00D335B1" w14:paraId="78294B53"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256E3E5B" w14:textId="77777777" w:rsidR="00606F61" w:rsidRPr="00D335B1" w:rsidRDefault="00606F61">
            <w:pPr>
              <w:rPr>
                <w:rFonts w:ascii="Calibri" w:hAnsi="Calibri" w:cs="Calibri"/>
                <w:bCs/>
                <w:sz w:val="20"/>
                <w:szCs w:val="20"/>
              </w:rPr>
            </w:pPr>
            <w:r w:rsidRPr="00D335B1">
              <w:rPr>
                <w:rFonts w:ascii="Calibri" w:hAnsi="Calibri" w:cs="Calibri"/>
                <w:bCs/>
                <w:sz w:val="20"/>
                <w:szCs w:val="20"/>
              </w:rPr>
              <w:t>Sports Environment Alliance</w:t>
            </w:r>
          </w:p>
        </w:tc>
        <w:tc>
          <w:tcPr>
            <w:tcW w:w="1276" w:type="dxa"/>
            <w:hideMark/>
          </w:tcPr>
          <w:p w14:paraId="115AF94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6FF117E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0F2F1D1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Environmental sustainability and climate / ESG;</w:t>
            </w:r>
          </w:p>
        </w:tc>
        <w:tc>
          <w:tcPr>
            <w:tcW w:w="2835" w:type="dxa"/>
            <w:hideMark/>
          </w:tcPr>
          <w:p w14:paraId="1D7BADE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Capacity development for staff and administrators;</w:t>
            </w:r>
            <w:r w:rsidRPr="00D335B1">
              <w:rPr>
                <w:rFonts w:ascii="Calibri" w:hAnsi="Calibri" w:cs="Calibri"/>
                <w:sz w:val="20"/>
                <w:szCs w:val="20"/>
              </w:rPr>
              <w:br/>
              <w:t>Education / awareness campaigns;</w:t>
            </w:r>
            <w:r w:rsidRPr="00D335B1">
              <w:rPr>
                <w:rFonts w:ascii="Calibri" w:hAnsi="Calibri" w:cs="Calibri"/>
                <w:sz w:val="20"/>
                <w:szCs w:val="20"/>
              </w:rPr>
              <w:br/>
              <w:t>Research projects;</w:t>
            </w:r>
            <w:r w:rsidRPr="00D335B1">
              <w:rPr>
                <w:rFonts w:ascii="Calibri" w:hAnsi="Calibri" w:cs="Calibri"/>
                <w:sz w:val="20"/>
                <w:szCs w:val="20"/>
              </w:rPr>
              <w:br/>
              <w:t>Resource development;</w:t>
            </w:r>
            <w:r w:rsidRPr="00D335B1">
              <w:rPr>
                <w:rFonts w:ascii="Calibri" w:hAnsi="Calibri" w:cs="Calibri"/>
                <w:sz w:val="20"/>
                <w:szCs w:val="20"/>
              </w:rPr>
              <w:br/>
              <w:t>Any initiatives, projects or programs that can help sporting organisations build their understanding of their environmental impacts, how to reduce these, and how to engage and empower their respective stakeholders (players, supporters, administrators, broader community);</w:t>
            </w:r>
          </w:p>
        </w:tc>
        <w:tc>
          <w:tcPr>
            <w:tcW w:w="3544" w:type="dxa"/>
            <w:noWrap/>
            <w:hideMark/>
          </w:tcPr>
          <w:p w14:paraId="2CCC749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3AA21C6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Sports Environment Alliance (SEA)'s purpose is to educate, engage and empower the broader sporting community to take action for a more sustainable future. We do this through providing resources, education, and knowledge-sharing opportunities to our members, and also more broadly we explore research and innovation opportunities to continually support positive action. Our diverse membership encompasses NSOs, SSOs, large sporting clubs and grassroots organisations. </w:t>
            </w:r>
          </w:p>
        </w:tc>
      </w:tr>
      <w:tr w:rsidR="00606F61" w:rsidRPr="00D335B1" w14:paraId="155D78FF"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633BA52A" w14:textId="77777777" w:rsidR="00606F61" w:rsidRPr="00D335B1" w:rsidRDefault="00606F61">
            <w:pPr>
              <w:rPr>
                <w:rFonts w:ascii="Calibri" w:hAnsi="Calibri" w:cs="Calibri"/>
                <w:bCs/>
                <w:sz w:val="20"/>
                <w:szCs w:val="20"/>
              </w:rPr>
            </w:pPr>
            <w:r w:rsidRPr="00D335B1">
              <w:rPr>
                <w:rFonts w:ascii="Calibri" w:hAnsi="Calibri" w:cs="Calibri"/>
                <w:bCs/>
                <w:sz w:val="20"/>
                <w:szCs w:val="20"/>
              </w:rPr>
              <w:t>Sunraysia Mallee Ethnic Communities Council</w:t>
            </w:r>
          </w:p>
        </w:tc>
        <w:tc>
          <w:tcPr>
            <w:tcW w:w="1276" w:type="dxa"/>
            <w:hideMark/>
          </w:tcPr>
          <w:p w14:paraId="023C196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Not for profit</w:t>
            </w:r>
          </w:p>
        </w:tc>
        <w:tc>
          <w:tcPr>
            <w:tcW w:w="1276" w:type="dxa"/>
            <w:hideMark/>
          </w:tcPr>
          <w:p w14:paraId="1D39427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Loddon Mallee Region;</w:t>
            </w:r>
          </w:p>
        </w:tc>
        <w:tc>
          <w:tcPr>
            <w:tcW w:w="2126" w:type="dxa"/>
            <w:hideMark/>
          </w:tcPr>
          <w:p w14:paraId="38B7B5C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Multi-faith communities;</w:t>
            </w:r>
          </w:p>
        </w:tc>
        <w:tc>
          <w:tcPr>
            <w:tcW w:w="2835" w:type="dxa"/>
            <w:hideMark/>
          </w:tcPr>
          <w:p w14:paraId="7AC6933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Increased workforce diversity;</w:t>
            </w:r>
            <w:r w:rsidRPr="00D335B1">
              <w:rPr>
                <w:rFonts w:ascii="Calibri" w:hAnsi="Calibri" w:cs="Calibri"/>
                <w:sz w:val="20"/>
                <w:szCs w:val="20"/>
              </w:rPr>
              <w:br w:type="page"/>
              <w:t>Leadership or mentoring programs;</w:t>
            </w:r>
            <w:r w:rsidRPr="00D335B1">
              <w:rPr>
                <w:rFonts w:ascii="Calibri" w:hAnsi="Calibri" w:cs="Calibri"/>
                <w:sz w:val="20"/>
                <w:szCs w:val="20"/>
              </w:rPr>
              <w:br w:type="page"/>
              <w:t>Program development to support modified programming for individual and community groups;Volunteer attraction / retention;</w:t>
            </w:r>
            <w:r w:rsidRPr="00D335B1">
              <w:rPr>
                <w:rFonts w:ascii="Calibri" w:hAnsi="Calibri" w:cs="Calibri"/>
                <w:sz w:val="20"/>
                <w:szCs w:val="20"/>
              </w:rPr>
              <w:br w:type="page"/>
              <w:t>Workforce planning and development;</w:t>
            </w:r>
          </w:p>
        </w:tc>
        <w:tc>
          <w:tcPr>
            <w:tcW w:w="3544" w:type="dxa"/>
            <w:hideMark/>
          </w:tcPr>
          <w:p w14:paraId="2F0AE76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School;</w:t>
            </w:r>
            <w:r w:rsidRPr="00D335B1">
              <w:rPr>
                <w:rFonts w:ascii="Calibri" w:hAnsi="Calibri" w:cs="Calibri"/>
                <w:sz w:val="20"/>
                <w:szCs w:val="20"/>
              </w:rPr>
              <w:br w:type="page"/>
              <w:t>Non-recognised sporting organisation (including club, league or competition association);</w:t>
            </w:r>
            <w:r w:rsidRPr="00D335B1">
              <w:rPr>
                <w:rFonts w:ascii="Calibri" w:hAnsi="Calibri" w:cs="Calibri"/>
                <w:sz w:val="20"/>
                <w:szCs w:val="20"/>
              </w:rPr>
              <w:br w:type="page"/>
              <w:t>Peak sporting organisation;</w:t>
            </w:r>
          </w:p>
        </w:tc>
        <w:tc>
          <w:tcPr>
            <w:tcW w:w="3685" w:type="dxa"/>
            <w:hideMark/>
          </w:tcPr>
          <w:p w14:paraId="505CDB7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4CCFC8B6"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3DF78AA8" w14:textId="77777777" w:rsidR="00606F61" w:rsidRPr="00D335B1" w:rsidRDefault="00606F61">
            <w:pPr>
              <w:rPr>
                <w:rFonts w:ascii="Calibri" w:hAnsi="Calibri" w:cs="Calibri"/>
                <w:bCs/>
                <w:sz w:val="20"/>
                <w:szCs w:val="20"/>
              </w:rPr>
            </w:pPr>
            <w:r w:rsidRPr="00D335B1">
              <w:rPr>
                <w:rFonts w:ascii="Calibri" w:hAnsi="Calibri" w:cs="Calibri"/>
                <w:bCs/>
                <w:sz w:val="20"/>
                <w:szCs w:val="20"/>
              </w:rPr>
              <w:t>United Cultural Support Inc</w:t>
            </w:r>
          </w:p>
        </w:tc>
        <w:tc>
          <w:tcPr>
            <w:tcW w:w="1276" w:type="dxa"/>
            <w:hideMark/>
          </w:tcPr>
          <w:p w14:paraId="5C8F157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3394925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South;</w:t>
            </w:r>
          </w:p>
        </w:tc>
        <w:tc>
          <w:tcPr>
            <w:tcW w:w="2126" w:type="dxa"/>
            <w:hideMark/>
          </w:tcPr>
          <w:p w14:paraId="65BED85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Low-income earners;</w:t>
            </w:r>
            <w:r w:rsidRPr="00D335B1">
              <w:rPr>
                <w:rFonts w:ascii="Calibri" w:hAnsi="Calibri" w:cs="Calibri"/>
                <w:sz w:val="20"/>
                <w:szCs w:val="20"/>
              </w:rPr>
              <w:br/>
              <w:t>Multi-faith communities;</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p>
        </w:tc>
        <w:tc>
          <w:tcPr>
            <w:tcW w:w="2835" w:type="dxa"/>
            <w:hideMark/>
          </w:tcPr>
          <w:p w14:paraId="657D648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Increased participation opportunities;</w:t>
            </w:r>
            <w:r w:rsidRPr="00D335B1">
              <w:rPr>
                <w:rFonts w:ascii="Calibri" w:hAnsi="Calibri" w:cs="Calibri"/>
                <w:sz w:val="20"/>
                <w:szCs w:val="20"/>
              </w:rPr>
              <w:br/>
              <w:t>Leadership or mentoring programs;</w:t>
            </w:r>
            <w:r w:rsidRPr="00D335B1">
              <w:rPr>
                <w:rFonts w:ascii="Calibri" w:hAnsi="Calibri" w:cs="Calibri"/>
                <w:sz w:val="20"/>
                <w:szCs w:val="20"/>
              </w:rPr>
              <w:br/>
              <w:t>Non-traditional participation opportunities;</w:t>
            </w:r>
          </w:p>
        </w:tc>
        <w:tc>
          <w:tcPr>
            <w:tcW w:w="3544" w:type="dxa"/>
            <w:hideMark/>
          </w:tcPr>
          <w:p w14:paraId="1687803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Peak sporting organisation;</w:t>
            </w:r>
            <w:r w:rsidRPr="00D335B1">
              <w:rPr>
                <w:rFonts w:ascii="Calibri" w:hAnsi="Calibri" w:cs="Calibri"/>
                <w:sz w:val="20"/>
                <w:szCs w:val="20"/>
              </w:rPr>
              <w:br/>
              <w:t>Specialist community organisation;</w:t>
            </w:r>
            <w:r w:rsidRPr="00D335B1">
              <w:rPr>
                <w:rFonts w:ascii="Calibri" w:hAnsi="Calibri" w:cs="Calibri"/>
                <w:sz w:val="20"/>
                <w:szCs w:val="20"/>
              </w:rPr>
              <w:br/>
              <w:t>Non-recognised sporting organisation (including club, league or competition association);</w:t>
            </w:r>
            <w:r w:rsidRPr="00D335B1">
              <w:rPr>
                <w:rFonts w:ascii="Calibri" w:hAnsi="Calibri" w:cs="Calibri"/>
                <w:sz w:val="20"/>
                <w:szCs w:val="20"/>
              </w:rPr>
              <w:br/>
              <w:t>School;</w:t>
            </w:r>
          </w:p>
        </w:tc>
        <w:tc>
          <w:tcPr>
            <w:tcW w:w="3685" w:type="dxa"/>
            <w:hideMark/>
          </w:tcPr>
          <w:p w14:paraId="674E95A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6927AE93"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5A53CBED" w14:textId="77777777" w:rsidR="00606F61" w:rsidRPr="00D335B1" w:rsidRDefault="00606F61">
            <w:pPr>
              <w:rPr>
                <w:rFonts w:ascii="Calibri" w:hAnsi="Calibri" w:cs="Calibri"/>
                <w:bCs/>
                <w:sz w:val="20"/>
                <w:szCs w:val="20"/>
              </w:rPr>
            </w:pPr>
            <w:r w:rsidRPr="00D335B1">
              <w:rPr>
                <w:rFonts w:ascii="Calibri" w:hAnsi="Calibri" w:cs="Calibri"/>
                <w:bCs/>
                <w:sz w:val="20"/>
                <w:szCs w:val="20"/>
              </w:rPr>
              <w:t>United through football Inc.</w:t>
            </w:r>
          </w:p>
        </w:tc>
        <w:tc>
          <w:tcPr>
            <w:tcW w:w="1276" w:type="dxa"/>
            <w:hideMark/>
          </w:tcPr>
          <w:p w14:paraId="5BC32CD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2A0D675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5F42FC6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Multi-faith communities;</w:t>
            </w:r>
            <w:r w:rsidRPr="00D335B1">
              <w:rPr>
                <w:rFonts w:ascii="Calibri" w:hAnsi="Calibri" w:cs="Calibri"/>
                <w:sz w:val="20"/>
                <w:szCs w:val="20"/>
              </w:rPr>
              <w:br w:type="page"/>
              <w:t>Low-income earners;</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r w:rsidRPr="00D335B1">
              <w:rPr>
                <w:rFonts w:ascii="Calibri" w:hAnsi="Calibri" w:cs="Calibri"/>
                <w:sz w:val="20"/>
                <w:szCs w:val="20"/>
              </w:rPr>
              <w:br w:type="page"/>
              <w:t>Culturally and Linguistically Diverse (CALD) people;</w:t>
            </w:r>
          </w:p>
        </w:tc>
        <w:tc>
          <w:tcPr>
            <w:tcW w:w="2835" w:type="dxa"/>
            <w:hideMark/>
          </w:tcPr>
          <w:p w14:paraId="27DAD0C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Leadership or mentoring programs;</w:t>
            </w:r>
            <w:r w:rsidRPr="00D335B1">
              <w:rPr>
                <w:rFonts w:ascii="Calibri" w:hAnsi="Calibri" w:cs="Calibri"/>
                <w:sz w:val="20"/>
                <w:szCs w:val="20"/>
              </w:rPr>
              <w:br w:type="page"/>
              <w:t>Increased workforce diversity;</w:t>
            </w:r>
            <w:r w:rsidRPr="00D335B1">
              <w:rPr>
                <w:rFonts w:ascii="Calibri" w:hAnsi="Calibri" w:cs="Calibri"/>
                <w:sz w:val="20"/>
                <w:szCs w:val="20"/>
              </w:rPr>
              <w:br w:type="page"/>
              <w:t>Policy development to support modified programming for individual and community groups;</w:t>
            </w:r>
          </w:p>
        </w:tc>
        <w:tc>
          <w:tcPr>
            <w:tcW w:w="3544" w:type="dxa"/>
            <w:noWrap/>
            <w:hideMark/>
          </w:tcPr>
          <w:p w14:paraId="1088C48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69E74AA6" w14:textId="4FDF21BB"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United through football is a non-for profit organisation fostering opportunities for vulnerable Victorians through sport and employment. </w:t>
            </w:r>
            <w:r w:rsidRPr="00D335B1">
              <w:rPr>
                <w:rFonts w:ascii="Calibri" w:hAnsi="Calibri" w:cs="Calibri"/>
                <w:sz w:val="20"/>
                <w:szCs w:val="20"/>
              </w:rPr>
              <w:br w:type="page"/>
            </w:r>
            <w:r w:rsidRPr="00D335B1">
              <w:rPr>
                <w:rFonts w:ascii="Calibri" w:hAnsi="Calibri" w:cs="Calibri"/>
                <w:sz w:val="20"/>
                <w:szCs w:val="20"/>
              </w:rPr>
              <w:br w:type="page"/>
              <w:t>Our organisation annually attracts over 5000 participants in our programs and activities. We deliver annual sporting tournaments for boys and girls as well as running school holiday programs through the year.</w:t>
            </w:r>
            <w:r w:rsidRPr="00D335B1">
              <w:rPr>
                <w:rFonts w:ascii="Calibri" w:hAnsi="Calibri" w:cs="Calibri"/>
                <w:sz w:val="20"/>
                <w:szCs w:val="20"/>
              </w:rPr>
              <w:br w:type="page"/>
            </w:r>
            <w:r w:rsidRPr="00D335B1">
              <w:rPr>
                <w:rFonts w:ascii="Calibri" w:hAnsi="Calibri" w:cs="Calibri"/>
                <w:sz w:val="20"/>
                <w:szCs w:val="20"/>
              </w:rPr>
              <w:br w:type="page"/>
              <w:t xml:space="preserve">We work across the North-West metro covering council areas of City of Melbourne, City of Yarra, Moonee Valley City Council, Maribyrnong City Council, Brimbank City Council, Hobsons Bay City Council, Wyndham City Council, Melton City Council, Hume City Council, Banyule City Council and Darebin City Council. </w:t>
            </w:r>
            <w:r w:rsidRPr="00D335B1">
              <w:rPr>
                <w:rFonts w:ascii="Calibri" w:hAnsi="Calibri" w:cs="Calibri"/>
                <w:sz w:val="20"/>
                <w:szCs w:val="20"/>
              </w:rPr>
              <w:br w:type="page"/>
            </w:r>
            <w:r w:rsidRPr="00D335B1">
              <w:rPr>
                <w:rFonts w:ascii="Calibri" w:hAnsi="Calibri" w:cs="Calibri"/>
                <w:sz w:val="20"/>
                <w:szCs w:val="20"/>
              </w:rPr>
              <w:br w:type="page"/>
              <w:t xml:space="preserve">United through football will be pleased to partner with any organisation working with Victoria’s disadvantaged communities. We are committed to providing programs that will help build the capacity of local CALD communities, Youth and low-socioeconomic cohorts. </w:t>
            </w:r>
            <w:r w:rsidRPr="00D335B1">
              <w:rPr>
                <w:rFonts w:ascii="Calibri" w:hAnsi="Calibri" w:cs="Calibri"/>
                <w:sz w:val="20"/>
                <w:szCs w:val="20"/>
              </w:rPr>
              <w:br w:type="page"/>
            </w:r>
          </w:p>
        </w:tc>
      </w:tr>
      <w:tr w:rsidR="00606F61" w:rsidRPr="00D335B1" w14:paraId="782652B7"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3261294D" w14:textId="77777777" w:rsidR="00606F61" w:rsidRPr="00D335B1" w:rsidRDefault="00606F61">
            <w:pPr>
              <w:rPr>
                <w:rFonts w:ascii="Calibri" w:hAnsi="Calibri" w:cs="Calibri"/>
                <w:sz w:val="20"/>
                <w:szCs w:val="20"/>
              </w:rPr>
            </w:pPr>
            <w:r w:rsidRPr="00D335B1">
              <w:rPr>
                <w:rFonts w:ascii="Calibri" w:hAnsi="Calibri" w:cs="Calibri"/>
                <w:sz w:val="20"/>
                <w:szCs w:val="20"/>
              </w:rPr>
              <w:t>University of Melbourne</w:t>
            </w:r>
          </w:p>
        </w:tc>
        <w:tc>
          <w:tcPr>
            <w:tcW w:w="1276" w:type="dxa"/>
            <w:hideMark/>
          </w:tcPr>
          <w:p w14:paraId="547A380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higher education provider</w:t>
            </w:r>
          </w:p>
        </w:tc>
        <w:tc>
          <w:tcPr>
            <w:tcW w:w="1276" w:type="dxa"/>
            <w:hideMark/>
          </w:tcPr>
          <w:p w14:paraId="4235FC6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2C21522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Women and girls;</w:t>
            </w:r>
          </w:p>
        </w:tc>
        <w:tc>
          <w:tcPr>
            <w:tcW w:w="2835" w:type="dxa"/>
            <w:hideMark/>
          </w:tcPr>
          <w:p w14:paraId="1559EA8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Capacity development for staff and administrators;</w:t>
            </w:r>
            <w:r w:rsidRPr="00D335B1">
              <w:rPr>
                <w:rFonts w:ascii="Calibri" w:hAnsi="Calibri" w:cs="Calibri"/>
                <w:sz w:val="20"/>
                <w:szCs w:val="20"/>
              </w:rPr>
              <w:br/>
              <w:t>Research projects;</w:t>
            </w:r>
            <w:r w:rsidRPr="00D335B1">
              <w:rPr>
                <w:rFonts w:ascii="Calibri" w:hAnsi="Calibri" w:cs="Calibri"/>
                <w:sz w:val="20"/>
                <w:szCs w:val="20"/>
              </w:rPr>
              <w:br/>
              <w:t>Resource development;</w:t>
            </w:r>
          </w:p>
        </w:tc>
        <w:tc>
          <w:tcPr>
            <w:tcW w:w="3544" w:type="dxa"/>
            <w:hideMark/>
          </w:tcPr>
          <w:p w14:paraId="35870BA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Any of the above;</w:t>
            </w:r>
          </w:p>
        </w:tc>
        <w:tc>
          <w:tcPr>
            <w:tcW w:w="3685" w:type="dxa"/>
            <w:hideMark/>
          </w:tcPr>
          <w:p w14:paraId="18D6812D" w14:textId="27E18763"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are currently Running a Participatory Action Research Project called STARS (Standing Together Against Racism in Sport) that involves training and policy development for clubs, local government, S</w:t>
            </w:r>
            <w:r w:rsidR="003014DB">
              <w:rPr>
                <w:rFonts w:ascii="Calibri" w:hAnsi="Calibri" w:cs="Calibri"/>
                <w:sz w:val="20"/>
                <w:szCs w:val="20"/>
              </w:rPr>
              <w:t>tate Sporting Associations</w:t>
            </w:r>
            <w:r w:rsidRPr="00D335B1">
              <w:rPr>
                <w:rFonts w:ascii="Calibri" w:hAnsi="Calibri" w:cs="Calibri"/>
                <w:sz w:val="20"/>
                <w:szCs w:val="20"/>
              </w:rPr>
              <w:t xml:space="preserve"> etc. We are keen to discuss opportunities for partnership in this work. </w:t>
            </w:r>
          </w:p>
        </w:tc>
      </w:tr>
      <w:tr w:rsidR="0041763B" w:rsidRPr="00D335B1" w14:paraId="57C7DCC1"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tcPr>
          <w:p w14:paraId="19891E05" w14:textId="405CB0A2" w:rsidR="0041763B" w:rsidRPr="00D335B1" w:rsidRDefault="0041763B" w:rsidP="0041763B">
            <w:pPr>
              <w:rPr>
                <w:rFonts w:ascii="Calibri" w:hAnsi="Calibri" w:cs="Calibri"/>
                <w:sz w:val="20"/>
                <w:szCs w:val="20"/>
              </w:rPr>
            </w:pPr>
            <w:r>
              <w:rPr>
                <w:rFonts w:ascii="Calibri" w:hAnsi="Calibri" w:cs="Calibri"/>
                <w:sz w:val="22"/>
                <w:szCs w:val="22"/>
              </w:rPr>
              <w:t>University of Melbourne - School of Health Sciences Disability &amp; Inclusion Hub</w:t>
            </w:r>
            <w:r w:rsidR="00F36B76">
              <w:rPr>
                <w:rFonts w:ascii="Calibri" w:hAnsi="Calibri" w:cs="Calibri"/>
                <w:sz w:val="22"/>
                <w:szCs w:val="22"/>
              </w:rPr>
              <w:t xml:space="preserve"> *</w:t>
            </w:r>
          </w:p>
        </w:tc>
        <w:tc>
          <w:tcPr>
            <w:tcW w:w="1276" w:type="dxa"/>
          </w:tcPr>
          <w:p w14:paraId="3C5168CE" w14:textId="5774AF33" w:rsidR="0041763B" w:rsidRPr="00D335B1" w:rsidRDefault="0041763B" w:rsidP="004176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Victorian higher education provider</w:t>
            </w:r>
          </w:p>
        </w:tc>
        <w:tc>
          <w:tcPr>
            <w:tcW w:w="1276" w:type="dxa"/>
          </w:tcPr>
          <w:p w14:paraId="1A2E6926" w14:textId="32720A06" w:rsidR="0041763B" w:rsidRPr="00D335B1" w:rsidRDefault="0041763B" w:rsidP="004176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State-wide;</w:t>
            </w:r>
          </w:p>
        </w:tc>
        <w:tc>
          <w:tcPr>
            <w:tcW w:w="2126" w:type="dxa"/>
          </w:tcPr>
          <w:p w14:paraId="0184A722" w14:textId="5BF7617E" w:rsidR="0041763B" w:rsidRPr="00D335B1" w:rsidRDefault="0041763B" w:rsidP="004176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People with disability;</w:t>
            </w:r>
          </w:p>
        </w:tc>
        <w:tc>
          <w:tcPr>
            <w:tcW w:w="2835" w:type="dxa"/>
          </w:tcPr>
          <w:p w14:paraId="590C6C09" w14:textId="3C640C65" w:rsidR="0041763B" w:rsidRPr="00D335B1" w:rsidRDefault="0041763B" w:rsidP="004176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Increased participation opportunities;</w:t>
            </w:r>
            <w:r>
              <w:rPr>
                <w:rFonts w:ascii="Calibri" w:hAnsi="Calibri" w:cs="Calibri"/>
                <w:sz w:val="22"/>
                <w:szCs w:val="22"/>
              </w:rPr>
              <w:br/>
              <w:t>Capacity development for staff and administrators;</w:t>
            </w:r>
            <w:r>
              <w:rPr>
                <w:rFonts w:ascii="Calibri" w:hAnsi="Calibri" w:cs="Calibri"/>
                <w:sz w:val="22"/>
                <w:szCs w:val="22"/>
              </w:rPr>
              <w:br/>
              <w:t>Research projects;</w:t>
            </w:r>
            <w:r>
              <w:rPr>
                <w:rFonts w:ascii="Calibri" w:hAnsi="Calibri" w:cs="Calibri"/>
                <w:sz w:val="22"/>
                <w:szCs w:val="22"/>
              </w:rPr>
              <w:br/>
              <w:t>Resource development;</w:t>
            </w:r>
            <w:r>
              <w:rPr>
                <w:rFonts w:ascii="Calibri" w:hAnsi="Calibri" w:cs="Calibri"/>
                <w:sz w:val="22"/>
                <w:szCs w:val="22"/>
              </w:rPr>
              <w:br/>
              <w:t>Skill development for coaches;</w:t>
            </w:r>
          </w:p>
        </w:tc>
        <w:tc>
          <w:tcPr>
            <w:tcW w:w="3544" w:type="dxa"/>
          </w:tcPr>
          <w:p w14:paraId="4C998750" w14:textId="653C4E90" w:rsidR="0041763B" w:rsidRPr="00D335B1" w:rsidRDefault="0041763B" w:rsidP="004176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Any of the above;</w:t>
            </w:r>
          </w:p>
        </w:tc>
        <w:tc>
          <w:tcPr>
            <w:tcW w:w="3685" w:type="dxa"/>
          </w:tcPr>
          <w:p w14:paraId="38E8D889" w14:textId="559EDC47" w:rsidR="0041763B" w:rsidRPr="00D335B1" w:rsidRDefault="0041763B" w:rsidP="0041763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2"/>
                <w:szCs w:val="22"/>
              </w:rPr>
              <w:t xml:space="preserve">The vision of the Disability and Inclusion Hub at the Melbourne School of Health Sciences is to improve health and social outcomes for people with disability, and their families, and strengthen communities to create inclusive opportunities for all. We work with people with lived experience of disability, inter-disciplinary researchers and practitioners, cross-sector communities and policymakers to drive innovative health sciences research. We have experience delivering successful and timely Sport &amp; Recreation Victoria grant projects in partnership with organisations including Gymnastics Victoria and Disability Sport &amp; Recreation. </w:t>
            </w:r>
          </w:p>
        </w:tc>
      </w:tr>
      <w:tr w:rsidR="00606F61" w:rsidRPr="00D335B1" w14:paraId="699F1CA5"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71403F99" w14:textId="77777777" w:rsidR="00606F61" w:rsidRPr="00D335B1" w:rsidRDefault="00606F61">
            <w:pPr>
              <w:rPr>
                <w:rFonts w:ascii="Calibri" w:hAnsi="Calibri" w:cs="Calibri"/>
                <w:bCs/>
                <w:sz w:val="20"/>
                <w:szCs w:val="20"/>
              </w:rPr>
            </w:pPr>
            <w:r w:rsidRPr="00D335B1">
              <w:rPr>
                <w:rFonts w:ascii="Calibri" w:hAnsi="Calibri" w:cs="Calibri"/>
                <w:bCs/>
                <w:sz w:val="20"/>
                <w:szCs w:val="20"/>
              </w:rPr>
              <w:t>Victoria University</w:t>
            </w:r>
          </w:p>
        </w:tc>
        <w:tc>
          <w:tcPr>
            <w:tcW w:w="1276" w:type="dxa"/>
            <w:hideMark/>
          </w:tcPr>
          <w:p w14:paraId="48D4BA0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higher education provider</w:t>
            </w:r>
          </w:p>
        </w:tc>
        <w:tc>
          <w:tcPr>
            <w:tcW w:w="1276" w:type="dxa"/>
            <w:hideMark/>
          </w:tcPr>
          <w:p w14:paraId="12843EE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766DCFD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Gender diverse people;</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Multi-faith communities;</w:t>
            </w:r>
            <w:r w:rsidRPr="00D335B1">
              <w:rPr>
                <w:rFonts w:ascii="Calibri" w:hAnsi="Calibri" w:cs="Calibri"/>
                <w:sz w:val="20"/>
                <w:szCs w:val="20"/>
              </w:rPr>
              <w:br w:type="page"/>
              <w:t>People with disability;</w:t>
            </w:r>
            <w:r w:rsidRPr="00D335B1">
              <w:rPr>
                <w:rFonts w:ascii="Calibri" w:hAnsi="Calibri" w:cs="Calibri"/>
                <w:sz w:val="20"/>
                <w:szCs w:val="20"/>
              </w:rPr>
              <w:br w:type="page"/>
              <w:t>People living in rural or regional areas;</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p>
        </w:tc>
        <w:tc>
          <w:tcPr>
            <w:tcW w:w="2835" w:type="dxa"/>
            <w:hideMark/>
          </w:tcPr>
          <w:p w14:paraId="6DCABC6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Capacity development for staff and administrators;</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participation opportunities; Community development;</w:t>
            </w:r>
            <w:r w:rsidRPr="00D335B1">
              <w:rPr>
                <w:rFonts w:ascii="Calibri" w:hAnsi="Calibri" w:cs="Calibri"/>
                <w:sz w:val="20"/>
                <w:szCs w:val="20"/>
              </w:rPr>
              <w:br w:type="page"/>
              <w:t>Increased workforce diversity;</w:t>
            </w:r>
            <w:r w:rsidRPr="00D335B1">
              <w:rPr>
                <w:rFonts w:ascii="Calibri" w:hAnsi="Calibri" w:cs="Calibri"/>
                <w:sz w:val="20"/>
                <w:szCs w:val="20"/>
              </w:rPr>
              <w:br w:type="page"/>
              <w:t>Leadership or mentoring programs;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Research projects;</w:t>
            </w:r>
            <w:r w:rsidRPr="00D335B1">
              <w:rPr>
                <w:rFonts w:ascii="Calibri" w:hAnsi="Calibri" w:cs="Calibri"/>
                <w:sz w:val="20"/>
                <w:szCs w:val="20"/>
              </w:rPr>
              <w:br w:type="page"/>
              <w:t>Resource development;</w:t>
            </w:r>
            <w:r w:rsidRPr="00D335B1">
              <w:rPr>
                <w:rFonts w:ascii="Calibri" w:hAnsi="Calibri" w:cs="Calibri"/>
                <w:sz w:val="20"/>
                <w:szCs w:val="20"/>
              </w:rPr>
              <w:br w:type="page"/>
              <w:t>Volunteer attraction / retention;</w:t>
            </w:r>
            <w:r w:rsidRPr="00D335B1">
              <w:rPr>
                <w:rFonts w:ascii="Calibri" w:hAnsi="Calibri" w:cs="Calibri"/>
                <w:sz w:val="20"/>
                <w:szCs w:val="20"/>
              </w:rPr>
              <w:br w:type="page"/>
            </w:r>
          </w:p>
        </w:tc>
        <w:tc>
          <w:tcPr>
            <w:tcW w:w="3544" w:type="dxa"/>
            <w:noWrap/>
            <w:hideMark/>
          </w:tcPr>
          <w:p w14:paraId="15AB754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6DBF940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D55568" w:rsidRPr="00D335B1" w14:paraId="0F5E17C9" w14:textId="77777777" w:rsidTr="00216745">
        <w:trPr>
          <w:cantSplit/>
          <w:trHeight w:val="2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826CEBF" w14:textId="4B2E9590" w:rsidR="00D55568" w:rsidRPr="00D55568" w:rsidRDefault="00D55568" w:rsidP="00D55568">
            <w:pPr>
              <w:rPr>
                <w:rFonts w:ascii="Calibri" w:hAnsi="Calibri" w:cs="Calibri"/>
                <w:bCs/>
                <w:sz w:val="20"/>
                <w:szCs w:val="20"/>
              </w:rPr>
            </w:pPr>
            <w:r w:rsidRPr="00D55568">
              <w:rPr>
                <w:rFonts w:ascii="Calibri" w:hAnsi="Calibri" w:cs="Calibri"/>
                <w:sz w:val="20"/>
                <w:szCs w:val="20"/>
              </w:rPr>
              <w:t>Victoria university and federation university</w:t>
            </w:r>
            <w:r>
              <w:rPr>
                <w:rFonts w:ascii="Calibri" w:hAnsi="Calibri" w:cs="Calibri"/>
                <w:sz w:val="20"/>
                <w:szCs w:val="20"/>
              </w:rPr>
              <w:t xml:space="preserve"> *</w:t>
            </w:r>
          </w:p>
        </w:tc>
        <w:tc>
          <w:tcPr>
            <w:tcW w:w="1276" w:type="dxa"/>
            <w:vAlign w:val="center"/>
          </w:tcPr>
          <w:p w14:paraId="63D648DB" w14:textId="06007C74"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Victorian higher education provider</w:t>
            </w:r>
          </w:p>
        </w:tc>
        <w:tc>
          <w:tcPr>
            <w:tcW w:w="1276" w:type="dxa"/>
            <w:vAlign w:val="center"/>
          </w:tcPr>
          <w:p w14:paraId="2EB5E0BC" w14:textId="5BB3255D"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State-wide;</w:t>
            </w:r>
          </w:p>
        </w:tc>
        <w:tc>
          <w:tcPr>
            <w:tcW w:w="2126" w:type="dxa"/>
            <w:vAlign w:val="center"/>
          </w:tcPr>
          <w:p w14:paraId="127B6AB6" w14:textId="02AD359C"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Culturally and Linguistically Diverse (CALD) people;</w:t>
            </w:r>
            <w:r w:rsidRPr="00D55568">
              <w:rPr>
                <w:rFonts w:ascii="Calibri" w:hAnsi="Calibri" w:cs="Calibri"/>
                <w:sz w:val="20"/>
                <w:szCs w:val="20"/>
              </w:rPr>
              <w:br/>
              <w:t>Low-income earners;</w:t>
            </w:r>
            <w:r w:rsidRPr="00D55568">
              <w:rPr>
                <w:rFonts w:ascii="Calibri" w:hAnsi="Calibri" w:cs="Calibri"/>
                <w:sz w:val="20"/>
                <w:szCs w:val="20"/>
              </w:rPr>
              <w:br/>
              <w:t>Older adults;</w:t>
            </w:r>
            <w:r w:rsidRPr="00D55568">
              <w:rPr>
                <w:rFonts w:ascii="Calibri" w:hAnsi="Calibri" w:cs="Calibri"/>
                <w:sz w:val="20"/>
                <w:szCs w:val="20"/>
              </w:rPr>
              <w:br/>
              <w:t>People living in rural or regional areas;</w:t>
            </w:r>
            <w:r w:rsidRPr="00D55568">
              <w:rPr>
                <w:rFonts w:ascii="Calibri" w:hAnsi="Calibri" w:cs="Calibri"/>
                <w:sz w:val="20"/>
                <w:szCs w:val="20"/>
              </w:rPr>
              <w:br/>
              <w:t xml:space="preserve">Women and girls; </w:t>
            </w:r>
            <w:r w:rsidRPr="00D55568">
              <w:rPr>
                <w:rFonts w:ascii="Calibri" w:hAnsi="Calibri" w:cs="Calibri"/>
                <w:sz w:val="20"/>
                <w:szCs w:val="20"/>
              </w:rPr>
              <w:br/>
              <w:t>Young people, including those not engaged in education or employment;</w:t>
            </w:r>
          </w:p>
        </w:tc>
        <w:tc>
          <w:tcPr>
            <w:tcW w:w="2835" w:type="dxa"/>
            <w:vAlign w:val="center"/>
          </w:tcPr>
          <w:p w14:paraId="23B97680" w14:textId="49EE4676"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Education / awareness campaigns;</w:t>
            </w:r>
            <w:r w:rsidRPr="00D55568">
              <w:rPr>
                <w:rFonts w:ascii="Calibri" w:hAnsi="Calibri" w:cs="Calibri"/>
                <w:sz w:val="20"/>
                <w:szCs w:val="20"/>
              </w:rPr>
              <w:br/>
              <w:t>Increased participation opportunities;</w:t>
            </w:r>
            <w:r w:rsidRPr="00D55568">
              <w:rPr>
                <w:rFonts w:ascii="Calibri" w:hAnsi="Calibri" w:cs="Calibri"/>
                <w:sz w:val="20"/>
                <w:szCs w:val="20"/>
              </w:rPr>
              <w:br/>
              <w:t>Leadership or mentoring programs;</w:t>
            </w:r>
            <w:r w:rsidRPr="00D55568">
              <w:rPr>
                <w:rFonts w:ascii="Calibri" w:hAnsi="Calibri" w:cs="Calibri"/>
                <w:sz w:val="20"/>
                <w:szCs w:val="20"/>
              </w:rPr>
              <w:br/>
              <w:t>Non-traditional participation opportunities;</w:t>
            </w:r>
            <w:r w:rsidRPr="00D55568">
              <w:rPr>
                <w:rFonts w:ascii="Calibri" w:hAnsi="Calibri" w:cs="Calibri"/>
                <w:sz w:val="20"/>
                <w:szCs w:val="20"/>
              </w:rPr>
              <w:br/>
              <w:t>Policy development to support modified programming for individual and community groups;</w:t>
            </w:r>
            <w:r w:rsidRPr="00D55568">
              <w:rPr>
                <w:rFonts w:ascii="Calibri" w:hAnsi="Calibri" w:cs="Calibri"/>
                <w:sz w:val="20"/>
                <w:szCs w:val="20"/>
              </w:rPr>
              <w:br/>
              <w:t>Program development to support modified programming for individual and community groups;</w:t>
            </w:r>
            <w:r w:rsidRPr="00D55568">
              <w:rPr>
                <w:rFonts w:ascii="Calibri" w:hAnsi="Calibri" w:cs="Calibri"/>
                <w:sz w:val="20"/>
                <w:szCs w:val="20"/>
              </w:rPr>
              <w:br/>
              <w:t>Research projects;</w:t>
            </w:r>
            <w:r w:rsidRPr="00D55568">
              <w:rPr>
                <w:rFonts w:ascii="Calibri" w:hAnsi="Calibri" w:cs="Calibri"/>
                <w:sz w:val="20"/>
                <w:szCs w:val="20"/>
              </w:rPr>
              <w:br/>
              <w:t>Resource development;</w:t>
            </w:r>
            <w:r w:rsidRPr="00D55568">
              <w:rPr>
                <w:rFonts w:ascii="Calibri" w:hAnsi="Calibri" w:cs="Calibri"/>
                <w:sz w:val="20"/>
                <w:szCs w:val="20"/>
              </w:rPr>
              <w:br/>
              <w:t>Volunteer attraction / retention;</w:t>
            </w:r>
          </w:p>
        </w:tc>
        <w:tc>
          <w:tcPr>
            <w:tcW w:w="3544" w:type="dxa"/>
            <w:noWrap/>
            <w:vAlign w:val="center"/>
          </w:tcPr>
          <w:p w14:paraId="1D03D0B0" w14:textId="5511FDD3"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Any of the above;</w:t>
            </w:r>
          </w:p>
        </w:tc>
        <w:tc>
          <w:tcPr>
            <w:tcW w:w="3685" w:type="dxa"/>
            <w:vAlign w:val="center"/>
          </w:tcPr>
          <w:p w14:paraId="3669AEA7" w14:textId="552C8748" w:rsidR="00D55568" w:rsidRPr="00D55568" w:rsidRDefault="00D55568" w:rsidP="00D5556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55568">
              <w:rPr>
                <w:rFonts w:ascii="Calibri" w:hAnsi="Calibri" w:cs="Calibri"/>
                <w:sz w:val="20"/>
                <w:szCs w:val="20"/>
              </w:rPr>
              <w:t>PASIglobal.com</w:t>
            </w:r>
            <w:r>
              <w:rPr>
                <w:rFonts w:ascii="Calibri" w:hAnsi="Calibri" w:cs="Calibri"/>
                <w:sz w:val="20"/>
                <w:szCs w:val="20"/>
              </w:rPr>
              <w:t xml:space="preserve"> </w:t>
            </w:r>
          </w:p>
        </w:tc>
      </w:tr>
      <w:tr w:rsidR="00606F61" w:rsidRPr="00D335B1" w14:paraId="20C513BD"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81ADE0E" w14:textId="77777777" w:rsidR="00606F61" w:rsidRPr="00D335B1" w:rsidRDefault="00606F61">
            <w:pPr>
              <w:rPr>
                <w:rFonts w:ascii="Calibri" w:hAnsi="Calibri" w:cs="Calibri"/>
                <w:bCs/>
                <w:sz w:val="20"/>
                <w:szCs w:val="20"/>
              </w:rPr>
            </w:pPr>
            <w:r w:rsidRPr="00D335B1">
              <w:rPr>
                <w:rFonts w:ascii="Calibri" w:hAnsi="Calibri" w:cs="Calibri"/>
                <w:bCs/>
                <w:sz w:val="20"/>
                <w:szCs w:val="20"/>
              </w:rPr>
              <w:t>Vietnamese Community in Australia - Victoria Chapter</w:t>
            </w:r>
          </w:p>
        </w:tc>
        <w:tc>
          <w:tcPr>
            <w:tcW w:w="1276" w:type="dxa"/>
            <w:hideMark/>
          </w:tcPr>
          <w:p w14:paraId="59C5791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Vietnamese Community</w:t>
            </w:r>
          </w:p>
        </w:tc>
        <w:tc>
          <w:tcPr>
            <w:tcW w:w="1276" w:type="dxa"/>
            <w:hideMark/>
          </w:tcPr>
          <w:p w14:paraId="01E9812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760D85B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Vietnamese Community Activities, including sporting;</w:t>
            </w:r>
          </w:p>
        </w:tc>
        <w:tc>
          <w:tcPr>
            <w:tcW w:w="2835" w:type="dxa"/>
            <w:noWrap/>
            <w:hideMark/>
          </w:tcPr>
          <w:p w14:paraId="7FD0C78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p>
        </w:tc>
        <w:tc>
          <w:tcPr>
            <w:tcW w:w="3544" w:type="dxa"/>
            <w:noWrap/>
            <w:hideMark/>
          </w:tcPr>
          <w:p w14:paraId="0783806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p>
        </w:tc>
        <w:tc>
          <w:tcPr>
            <w:tcW w:w="3685" w:type="dxa"/>
            <w:hideMark/>
          </w:tcPr>
          <w:p w14:paraId="5AE1BAB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Bulldogs</w:t>
            </w:r>
          </w:p>
        </w:tc>
      </w:tr>
      <w:tr w:rsidR="00606F61" w:rsidRPr="00D335B1" w14:paraId="382A16BB"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3930CE8" w14:textId="77777777" w:rsidR="00606F61" w:rsidRPr="00D335B1" w:rsidRDefault="00606F61">
            <w:pPr>
              <w:rPr>
                <w:rFonts w:ascii="Calibri" w:hAnsi="Calibri" w:cs="Calibri"/>
                <w:bCs/>
                <w:sz w:val="20"/>
                <w:szCs w:val="20"/>
              </w:rPr>
            </w:pPr>
            <w:r w:rsidRPr="00D335B1">
              <w:rPr>
                <w:rFonts w:ascii="Calibri" w:hAnsi="Calibri" w:cs="Calibri"/>
                <w:bCs/>
                <w:sz w:val="20"/>
                <w:szCs w:val="20"/>
              </w:rPr>
              <w:t>Welcoming Australia</w:t>
            </w:r>
          </w:p>
        </w:tc>
        <w:tc>
          <w:tcPr>
            <w:tcW w:w="1276" w:type="dxa"/>
            <w:hideMark/>
          </w:tcPr>
          <w:p w14:paraId="7B62F28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1AB2325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r w:rsidRPr="00D335B1">
              <w:rPr>
                <w:rFonts w:ascii="Calibri" w:hAnsi="Calibri" w:cs="Calibri"/>
                <w:sz w:val="20"/>
                <w:szCs w:val="20"/>
              </w:rPr>
              <w:br/>
              <w:t>Metro North / West;</w:t>
            </w:r>
            <w:r w:rsidRPr="00D335B1">
              <w:rPr>
                <w:rFonts w:ascii="Calibri" w:hAnsi="Calibri" w:cs="Calibri"/>
                <w:sz w:val="20"/>
                <w:szCs w:val="20"/>
              </w:rPr>
              <w:br/>
              <w:t>State-wide;</w:t>
            </w:r>
          </w:p>
        </w:tc>
        <w:tc>
          <w:tcPr>
            <w:tcW w:w="2126" w:type="dxa"/>
            <w:hideMark/>
          </w:tcPr>
          <w:p w14:paraId="4142AD0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Low-income earners;</w:t>
            </w:r>
            <w:r w:rsidRPr="00D335B1">
              <w:rPr>
                <w:rFonts w:ascii="Calibri" w:hAnsi="Calibri" w:cs="Calibri"/>
                <w:sz w:val="20"/>
                <w:szCs w:val="20"/>
              </w:rPr>
              <w:br/>
              <w:t>People with disability;</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p>
        </w:tc>
        <w:tc>
          <w:tcPr>
            <w:tcW w:w="2835" w:type="dxa"/>
            <w:hideMark/>
          </w:tcPr>
          <w:p w14:paraId="35F54C9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Capacity development for staff and administrators;</w:t>
            </w:r>
            <w:r w:rsidRPr="00D335B1">
              <w:rPr>
                <w:rFonts w:ascii="Calibri" w:hAnsi="Calibri" w:cs="Calibri"/>
                <w:sz w:val="20"/>
                <w:szCs w:val="20"/>
              </w:rPr>
              <w:br/>
              <w:t>Increased participation opportunities;</w:t>
            </w:r>
            <w:r w:rsidRPr="00D335B1">
              <w:rPr>
                <w:rFonts w:ascii="Calibri" w:hAnsi="Calibri" w:cs="Calibri"/>
                <w:sz w:val="20"/>
                <w:szCs w:val="20"/>
              </w:rPr>
              <w:br/>
              <w:t>Non-traditional participation opportunities;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Resource development;</w:t>
            </w:r>
            <w:r w:rsidRPr="00D335B1">
              <w:rPr>
                <w:rFonts w:ascii="Calibri" w:hAnsi="Calibri" w:cs="Calibri"/>
                <w:sz w:val="20"/>
                <w:szCs w:val="20"/>
              </w:rPr>
              <w:br/>
              <w:t>Skill development for coaches;</w:t>
            </w:r>
            <w:r w:rsidRPr="00D335B1">
              <w:rPr>
                <w:rFonts w:ascii="Calibri" w:hAnsi="Calibri" w:cs="Calibri"/>
                <w:sz w:val="20"/>
                <w:szCs w:val="20"/>
              </w:rPr>
              <w:br/>
              <w:t>Volunteer attraction / retention;</w:t>
            </w:r>
          </w:p>
        </w:tc>
        <w:tc>
          <w:tcPr>
            <w:tcW w:w="3544" w:type="dxa"/>
            <w:hideMark/>
          </w:tcPr>
          <w:p w14:paraId="1E89507F"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r w:rsidRPr="00D335B1">
              <w:rPr>
                <w:rFonts w:ascii="Calibri" w:hAnsi="Calibri" w:cs="Calibri"/>
                <w:sz w:val="20"/>
                <w:szCs w:val="20"/>
              </w:rPr>
              <w:br/>
              <w:t>Non-recognised sporting organisation (including club, league or competition association);</w:t>
            </w:r>
            <w:r w:rsidRPr="00D335B1">
              <w:rPr>
                <w:rFonts w:ascii="Calibri" w:hAnsi="Calibri" w:cs="Calibri"/>
                <w:sz w:val="20"/>
                <w:szCs w:val="20"/>
              </w:rPr>
              <w:br/>
              <w:t>Peak sporting organisation;</w:t>
            </w:r>
            <w:r w:rsidRPr="00D335B1">
              <w:rPr>
                <w:rFonts w:ascii="Calibri" w:hAnsi="Calibri" w:cs="Calibri"/>
                <w:sz w:val="20"/>
                <w:szCs w:val="20"/>
              </w:rPr>
              <w:br/>
              <w:t>Regional Sports Assembly;</w:t>
            </w:r>
            <w:r w:rsidRPr="00D335B1">
              <w:rPr>
                <w:rFonts w:ascii="Calibri" w:hAnsi="Calibri" w:cs="Calibri"/>
                <w:sz w:val="20"/>
                <w:szCs w:val="20"/>
              </w:rPr>
              <w:br/>
              <w:t>State Sport and Active Recreation Body;</w:t>
            </w:r>
            <w:r w:rsidRPr="00D335B1">
              <w:rPr>
                <w:rFonts w:ascii="Calibri" w:hAnsi="Calibri" w:cs="Calibri"/>
                <w:sz w:val="20"/>
                <w:szCs w:val="20"/>
              </w:rPr>
              <w:br/>
              <w:t>State Sporting Association;</w:t>
            </w:r>
          </w:p>
        </w:tc>
        <w:tc>
          <w:tcPr>
            <w:tcW w:w="3685" w:type="dxa"/>
            <w:hideMark/>
          </w:tcPr>
          <w:p w14:paraId="14E1DEB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xml:space="preserve">We are experts at supporting sports and recreation environments and programs to include people from diverse backgrounds and non-traditional member groups, including Anti-racism. Within this, we specialise in an intersectional approach to sports participation. We focus on capacity building for community sport club volunteers- designed by volunteers, for volunteers. Our work is genuine and meaningful and not tokenistic or tick box. </w:t>
            </w:r>
          </w:p>
        </w:tc>
      </w:tr>
      <w:tr w:rsidR="00606F61" w:rsidRPr="00D335B1" w14:paraId="314A40E7"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41B6CE43" w14:textId="77777777" w:rsidR="00606F61" w:rsidRPr="00D335B1" w:rsidRDefault="00606F61">
            <w:pPr>
              <w:rPr>
                <w:rFonts w:ascii="Calibri" w:hAnsi="Calibri" w:cs="Calibri"/>
                <w:bCs/>
                <w:sz w:val="20"/>
                <w:szCs w:val="20"/>
              </w:rPr>
            </w:pPr>
            <w:r w:rsidRPr="00D335B1">
              <w:rPr>
                <w:rFonts w:ascii="Calibri" w:hAnsi="Calibri" w:cs="Calibri"/>
                <w:bCs/>
                <w:sz w:val="20"/>
                <w:szCs w:val="20"/>
              </w:rPr>
              <w:t>Wellways Australia</w:t>
            </w:r>
          </w:p>
        </w:tc>
        <w:tc>
          <w:tcPr>
            <w:tcW w:w="1276" w:type="dxa"/>
            <w:hideMark/>
          </w:tcPr>
          <w:p w14:paraId="1D13C160"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24F6309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13B3A5B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People with disability;</w:t>
            </w:r>
            <w:r w:rsidRPr="00D335B1">
              <w:rPr>
                <w:rFonts w:ascii="Calibri" w:hAnsi="Calibri" w:cs="Calibri"/>
                <w:sz w:val="20"/>
                <w:szCs w:val="20"/>
              </w:rPr>
              <w:br/>
              <w:t>Community mental health ;</w:t>
            </w:r>
          </w:p>
        </w:tc>
        <w:tc>
          <w:tcPr>
            <w:tcW w:w="2835" w:type="dxa"/>
            <w:hideMark/>
          </w:tcPr>
          <w:p w14:paraId="6DE93D89"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Increased participation opportunities;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Non-traditional participation opportunities;</w:t>
            </w:r>
          </w:p>
        </w:tc>
        <w:tc>
          <w:tcPr>
            <w:tcW w:w="3544" w:type="dxa"/>
            <w:noWrap/>
            <w:hideMark/>
          </w:tcPr>
          <w:p w14:paraId="27EAABB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70CADB4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6316A558"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8A8B42A" w14:textId="77777777" w:rsidR="00606F61" w:rsidRPr="00D335B1" w:rsidRDefault="00606F61">
            <w:pPr>
              <w:rPr>
                <w:rFonts w:ascii="Calibri" w:hAnsi="Calibri" w:cs="Calibri"/>
                <w:bCs/>
                <w:sz w:val="20"/>
                <w:szCs w:val="20"/>
              </w:rPr>
            </w:pPr>
            <w:r w:rsidRPr="00D335B1">
              <w:rPr>
                <w:rFonts w:ascii="Calibri" w:hAnsi="Calibri" w:cs="Calibri"/>
                <w:bCs/>
                <w:sz w:val="20"/>
                <w:szCs w:val="20"/>
              </w:rPr>
              <w:t>Whittlesea Community Connections</w:t>
            </w:r>
          </w:p>
        </w:tc>
        <w:tc>
          <w:tcPr>
            <w:tcW w:w="1276" w:type="dxa"/>
            <w:hideMark/>
          </w:tcPr>
          <w:p w14:paraId="4B14655B"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organisation</w:t>
            </w:r>
          </w:p>
        </w:tc>
        <w:tc>
          <w:tcPr>
            <w:tcW w:w="1276" w:type="dxa"/>
            <w:hideMark/>
          </w:tcPr>
          <w:p w14:paraId="158092C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East;</w:t>
            </w:r>
          </w:p>
        </w:tc>
        <w:tc>
          <w:tcPr>
            <w:tcW w:w="2126" w:type="dxa"/>
            <w:hideMark/>
          </w:tcPr>
          <w:p w14:paraId="008BB20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ype="page"/>
              <w:t>Aboriginal Victorians;</w:t>
            </w:r>
            <w:r w:rsidRPr="00D335B1">
              <w:rPr>
                <w:rFonts w:ascii="Calibri" w:hAnsi="Calibri" w:cs="Calibri"/>
                <w:sz w:val="20"/>
                <w:szCs w:val="20"/>
              </w:rPr>
              <w:br w:type="page"/>
              <w:t>LGBTIQ+ communities;</w:t>
            </w:r>
            <w:r w:rsidRPr="00D335B1">
              <w:rPr>
                <w:rFonts w:ascii="Calibri" w:hAnsi="Calibri" w:cs="Calibri"/>
                <w:sz w:val="20"/>
                <w:szCs w:val="20"/>
              </w:rPr>
              <w:br w:type="page"/>
              <w:t>Low-income earners;</w:t>
            </w:r>
            <w:r w:rsidRPr="00D335B1">
              <w:rPr>
                <w:rFonts w:ascii="Calibri" w:hAnsi="Calibri" w:cs="Calibri"/>
                <w:sz w:val="20"/>
                <w:szCs w:val="20"/>
              </w:rPr>
              <w:br w:type="page"/>
              <w:t>Multi-faith communities;</w:t>
            </w:r>
            <w:r w:rsidRPr="00D335B1">
              <w:rPr>
                <w:rFonts w:ascii="Calibri" w:hAnsi="Calibri" w:cs="Calibri"/>
                <w:sz w:val="20"/>
                <w:szCs w:val="20"/>
              </w:rPr>
              <w:br w:type="page"/>
              <w:t>Women and girls;</w:t>
            </w:r>
            <w:r w:rsidRPr="00D335B1">
              <w:rPr>
                <w:rFonts w:ascii="Calibri" w:hAnsi="Calibri" w:cs="Calibri"/>
                <w:sz w:val="20"/>
                <w:szCs w:val="20"/>
              </w:rPr>
              <w:br w:type="page"/>
              <w:t>Young people, including those not engaged in education or employment;</w:t>
            </w:r>
            <w:r w:rsidRPr="00D335B1">
              <w:rPr>
                <w:rFonts w:ascii="Calibri" w:hAnsi="Calibri" w:cs="Calibri"/>
                <w:sz w:val="20"/>
                <w:szCs w:val="20"/>
              </w:rPr>
              <w:br w:type="page"/>
              <w:t>Gender diverse people;</w:t>
            </w:r>
            <w:r w:rsidRPr="00D335B1">
              <w:rPr>
                <w:rFonts w:ascii="Calibri" w:hAnsi="Calibri" w:cs="Calibri"/>
                <w:sz w:val="20"/>
                <w:szCs w:val="20"/>
              </w:rPr>
              <w:br w:type="page"/>
              <w:t>People with disability;</w:t>
            </w:r>
          </w:p>
        </w:tc>
        <w:tc>
          <w:tcPr>
            <w:tcW w:w="2835" w:type="dxa"/>
            <w:hideMark/>
          </w:tcPr>
          <w:p w14:paraId="0A38EF24"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Policy development to support modified programming for individual and community groups;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Research projects;</w:t>
            </w:r>
            <w:r w:rsidRPr="00D335B1">
              <w:rPr>
                <w:rFonts w:ascii="Calibri" w:hAnsi="Calibri" w:cs="Calibri"/>
                <w:sz w:val="20"/>
                <w:szCs w:val="20"/>
              </w:rPr>
              <w:br w:type="page"/>
              <w:t>Resource development;</w:t>
            </w:r>
            <w:r w:rsidRPr="00D335B1">
              <w:rPr>
                <w:rFonts w:ascii="Calibri" w:hAnsi="Calibri" w:cs="Calibri"/>
                <w:sz w:val="20"/>
                <w:szCs w:val="20"/>
              </w:rPr>
              <w:br w:type="page"/>
              <w:t>Volunteer attraction / retention;</w:t>
            </w:r>
          </w:p>
        </w:tc>
        <w:tc>
          <w:tcPr>
            <w:tcW w:w="3544" w:type="dxa"/>
            <w:noWrap/>
            <w:hideMark/>
          </w:tcPr>
          <w:p w14:paraId="453AE79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7FD32A9C"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We deliver a number of programs and services in Whittlesea including legal, food relief, youth, sport, multicultural, volunteering, training and employment. We are keen to develop partnerships to improve outcomes for the community we serve and work with and as a place based organisation work well with a diverse range of stakeholders including schools, community groups, government departments etc. We are willing to learn from others and develop new programs and initiatives that better meet the needs of our community.</w:t>
            </w:r>
          </w:p>
        </w:tc>
      </w:tr>
      <w:tr w:rsidR="00606F61" w:rsidRPr="00D335B1" w14:paraId="426050E8"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76D218C7" w14:textId="77777777" w:rsidR="00606F61" w:rsidRPr="00D335B1" w:rsidRDefault="00606F61">
            <w:pPr>
              <w:rPr>
                <w:rFonts w:ascii="Calibri" w:hAnsi="Calibri" w:cs="Calibri"/>
                <w:bCs/>
                <w:sz w:val="20"/>
                <w:szCs w:val="20"/>
              </w:rPr>
            </w:pPr>
            <w:r w:rsidRPr="00D335B1">
              <w:rPr>
                <w:rFonts w:ascii="Calibri" w:hAnsi="Calibri" w:cs="Calibri"/>
                <w:bCs/>
                <w:sz w:val="20"/>
                <w:szCs w:val="20"/>
              </w:rPr>
              <w:t>Wyndham City Council</w:t>
            </w:r>
          </w:p>
        </w:tc>
        <w:tc>
          <w:tcPr>
            <w:tcW w:w="1276" w:type="dxa"/>
            <w:hideMark/>
          </w:tcPr>
          <w:p w14:paraId="750D752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Victorian local government authority</w:t>
            </w:r>
          </w:p>
        </w:tc>
        <w:tc>
          <w:tcPr>
            <w:tcW w:w="1276" w:type="dxa"/>
            <w:hideMark/>
          </w:tcPr>
          <w:p w14:paraId="04A1F34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Metro North / West;</w:t>
            </w:r>
          </w:p>
        </w:tc>
        <w:tc>
          <w:tcPr>
            <w:tcW w:w="2126" w:type="dxa"/>
            <w:hideMark/>
          </w:tcPr>
          <w:p w14:paraId="53FE0FA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Culturally and Linguistically Diverse (CALD) people;</w:t>
            </w:r>
            <w:r w:rsidRPr="00D335B1">
              <w:rPr>
                <w:rFonts w:ascii="Calibri" w:hAnsi="Calibri" w:cs="Calibri"/>
                <w:sz w:val="20"/>
                <w:szCs w:val="20"/>
              </w:rPr>
              <w:br/>
              <w:t>Low-income earners;</w:t>
            </w:r>
            <w:r w:rsidRPr="00D335B1">
              <w:rPr>
                <w:rFonts w:ascii="Calibri" w:hAnsi="Calibri" w:cs="Calibri"/>
                <w:sz w:val="20"/>
                <w:szCs w:val="20"/>
              </w:rPr>
              <w:br/>
              <w:t>Multi-faith communities;</w:t>
            </w:r>
            <w:r w:rsidRPr="00D335B1">
              <w:rPr>
                <w:rFonts w:ascii="Calibri" w:hAnsi="Calibri" w:cs="Calibri"/>
                <w:sz w:val="20"/>
                <w:szCs w:val="20"/>
              </w:rPr>
              <w:br/>
              <w:t>Older adults;</w:t>
            </w:r>
            <w:r w:rsidRPr="00D335B1">
              <w:rPr>
                <w:rFonts w:ascii="Calibri" w:hAnsi="Calibri" w:cs="Calibri"/>
                <w:sz w:val="20"/>
                <w:szCs w:val="20"/>
              </w:rPr>
              <w:br/>
              <w:t>People with disability;</w:t>
            </w:r>
            <w:r w:rsidRPr="00D335B1">
              <w:rPr>
                <w:rFonts w:ascii="Calibri" w:hAnsi="Calibri" w:cs="Calibri"/>
                <w:sz w:val="20"/>
                <w:szCs w:val="20"/>
              </w:rPr>
              <w:br/>
              <w:t>Women and girls;</w:t>
            </w:r>
            <w:r w:rsidRPr="00D335B1">
              <w:rPr>
                <w:rFonts w:ascii="Calibri" w:hAnsi="Calibri" w:cs="Calibri"/>
                <w:sz w:val="20"/>
                <w:szCs w:val="20"/>
              </w:rPr>
              <w:br/>
              <w:t>Young people, including those not engaged in education or employment;</w:t>
            </w:r>
          </w:p>
        </w:tc>
        <w:tc>
          <w:tcPr>
            <w:tcW w:w="2835" w:type="dxa"/>
            <w:hideMark/>
          </w:tcPr>
          <w:p w14:paraId="54AC64D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Increased participation opportunities;</w:t>
            </w:r>
            <w:r w:rsidRPr="00D335B1">
              <w:rPr>
                <w:rFonts w:ascii="Calibri" w:hAnsi="Calibri" w:cs="Calibri"/>
                <w:sz w:val="20"/>
                <w:szCs w:val="20"/>
              </w:rPr>
              <w:br/>
              <w:t>Non-traditional participation opportunities;</w:t>
            </w:r>
            <w:r w:rsidRPr="00D335B1">
              <w:rPr>
                <w:rFonts w:ascii="Calibri" w:hAnsi="Calibri" w:cs="Calibri"/>
                <w:sz w:val="20"/>
                <w:szCs w:val="20"/>
              </w:rPr>
              <w:br/>
              <w:t>Policy development to support modified programming for individual and community groups;</w:t>
            </w:r>
            <w:r w:rsidRPr="00D335B1">
              <w:rPr>
                <w:rFonts w:ascii="Calibri" w:hAnsi="Calibri" w:cs="Calibri"/>
                <w:sz w:val="20"/>
                <w:szCs w:val="20"/>
              </w:rPr>
              <w:br/>
              <w:t>Program development to support modified programming for individual and community groups;</w:t>
            </w:r>
            <w:r w:rsidRPr="00D335B1">
              <w:rPr>
                <w:rFonts w:ascii="Calibri" w:hAnsi="Calibri" w:cs="Calibri"/>
                <w:sz w:val="20"/>
                <w:szCs w:val="20"/>
              </w:rPr>
              <w:br/>
              <w:t>Research projects;</w:t>
            </w:r>
            <w:r w:rsidRPr="00D335B1">
              <w:rPr>
                <w:rFonts w:ascii="Calibri" w:hAnsi="Calibri" w:cs="Calibri"/>
                <w:sz w:val="20"/>
                <w:szCs w:val="20"/>
              </w:rPr>
              <w:br/>
              <w:t>Skill development for coaches;</w:t>
            </w:r>
            <w:r w:rsidRPr="00D335B1">
              <w:rPr>
                <w:rFonts w:ascii="Calibri" w:hAnsi="Calibri" w:cs="Calibri"/>
                <w:sz w:val="20"/>
                <w:szCs w:val="20"/>
              </w:rPr>
              <w:br/>
              <w:t>Volunteer attraction / retention;</w:t>
            </w:r>
            <w:r w:rsidRPr="00D335B1">
              <w:rPr>
                <w:rFonts w:ascii="Calibri" w:hAnsi="Calibri" w:cs="Calibri"/>
                <w:sz w:val="20"/>
                <w:szCs w:val="20"/>
              </w:rPr>
              <w:br/>
              <w:t>Workforce planning and development;</w:t>
            </w:r>
          </w:p>
        </w:tc>
        <w:tc>
          <w:tcPr>
            <w:tcW w:w="3544" w:type="dxa"/>
            <w:hideMark/>
          </w:tcPr>
          <w:p w14:paraId="74A59C1D"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 Sporting Association;</w:t>
            </w:r>
            <w:r w:rsidRPr="00D335B1">
              <w:rPr>
                <w:rFonts w:ascii="Calibri" w:hAnsi="Calibri" w:cs="Calibri"/>
                <w:sz w:val="20"/>
                <w:szCs w:val="20"/>
              </w:rPr>
              <w:br/>
              <w:t>State Sport and Active Recreation Body;</w:t>
            </w:r>
            <w:r w:rsidRPr="00D335B1">
              <w:rPr>
                <w:rFonts w:ascii="Calibri" w:hAnsi="Calibri" w:cs="Calibri"/>
                <w:sz w:val="20"/>
                <w:szCs w:val="20"/>
              </w:rPr>
              <w:br/>
              <w:t>Health Service / Community Health Organisation;</w:t>
            </w:r>
            <w:r w:rsidRPr="00D335B1">
              <w:rPr>
                <w:rFonts w:ascii="Calibri" w:hAnsi="Calibri" w:cs="Calibri"/>
                <w:sz w:val="20"/>
                <w:szCs w:val="20"/>
              </w:rPr>
              <w:br/>
              <w:t>Specialist community organisation;</w:t>
            </w:r>
            <w:r w:rsidRPr="00D335B1">
              <w:rPr>
                <w:rFonts w:ascii="Calibri" w:hAnsi="Calibri" w:cs="Calibri"/>
                <w:sz w:val="20"/>
                <w:szCs w:val="20"/>
              </w:rPr>
              <w:br/>
              <w:t>Non-recognised sporting organisation (including club, league or competition association);</w:t>
            </w:r>
            <w:r w:rsidRPr="00D335B1">
              <w:rPr>
                <w:rFonts w:ascii="Calibri" w:hAnsi="Calibri" w:cs="Calibri"/>
                <w:sz w:val="20"/>
                <w:szCs w:val="20"/>
              </w:rPr>
              <w:br/>
              <w:t>Any of the above;</w:t>
            </w:r>
            <w:r w:rsidRPr="00D335B1">
              <w:rPr>
                <w:rFonts w:ascii="Calibri" w:hAnsi="Calibri" w:cs="Calibri"/>
                <w:sz w:val="20"/>
                <w:szCs w:val="20"/>
              </w:rPr>
              <w:br/>
              <w:t>School;</w:t>
            </w:r>
          </w:p>
        </w:tc>
        <w:tc>
          <w:tcPr>
            <w:tcW w:w="3685" w:type="dxa"/>
            <w:hideMark/>
          </w:tcPr>
          <w:p w14:paraId="1063091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r w:rsidR="00606F61" w:rsidRPr="00D335B1" w14:paraId="6133E780"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040CABCD" w14:textId="77777777" w:rsidR="00606F61" w:rsidRPr="00D335B1" w:rsidRDefault="00606F61">
            <w:pPr>
              <w:rPr>
                <w:rFonts w:ascii="Calibri" w:hAnsi="Calibri" w:cs="Calibri"/>
                <w:bCs/>
                <w:sz w:val="20"/>
                <w:szCs w:val="20"/>
              </w:rPr>
            </w:pPr>
            <w:r w:rsidRPr="00D335B1">
              <w:rPr>
                <w:rFonts w:ascii="Calibri" w:hAnsi="Calibri" w:cs="Calibri"/>
                <w:bCs/>
                <w:sz w:val="20"/>
                <w:szCs w:val="20"/>
              </w:rPr>
              <w:t>Youth Disability Advocacy Service</w:t>
            </w:r>
          </w:p>
        </w:tc>
        <w:tc>
          <w:tcPr>
            <w:tcW w:w="1276" w:type="dxa"/>
            <w:hideMark/>
          </w:tcPr>
          <w:p w14:paraId="752790F1"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Specialist community organisation</w:t>
            </w:r>
          </w:p>
        </w:tc>
        <w:tc>
          <w:tcPr>
            <w:tcW w:w="1276" w:type="dxa"/>
            <w:hideMark/>
          </w:tcPr>
          <w:p w14:paraId="27B994F8"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State-wide;</w:t>
            </w:r>
          </w:p>
        </w:tc>
        <w:tc>
          <w:tcPr>
            <w:tcW w:w="2126" w:type="dxa"/>
            <w:hideMark/>
          </w:tcPr>
          <w:p w14:paraId="1594A4F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LGBTIQ+ communities;</w:t>
            </w:r>
            <w:r w:rsidRPr="00D335B1">
              <w:rPr>
                <w:rFonts w:ascii="Calibri" w:hAnsi="Calibri" w:cs="Calibri"/>
                <w:sz w:val="20"/>
                <w:szCs w:val="20"/>
              </w:rPr>
              <w:br w:type="page"/>
              <w:t>People with disability;</w:t>
            </w:r>
            <w:r w:rsidRPr="00D335B1">
              <w:rPr>
                <w:rFonts w:ascii="Calibri" w:hAnsi="Calibri" w:cs="Calibri"/>
                <w:sz w:val="20"/>
                <w:szCs w:val="20"/>
              </w:rPr>
              <w:br w:type="page"/>
              <w:t>Young people, including those not engaged in education or employment;</w:t>
            </w:r>
          </w:p>
        </w:tc>
        <w:tc>
          <w:tcPr>
            <w:tcW w:w="2835" w:type="dxa"/>
            <w:hideMark/>
          </w:tcPr>
          <w:p w14:paraId="028889E5"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Capacity development for staff and administrators;</w:t>
            </w:r>
            <w:r w:rsidRPr="00D335B1">
              <w:rPr>
                <w:rFonts w:ascii="Calibri" w:hAnsi="Calibri" w:cs="Calibri"/>
                <w:sz w:val="20"/>
                <w:szCs w:val="20"/>
              </w:rPr>
              <w:br w:type="page"/>
              <w:t>Education / awareness campaigns;</w:t>
            </w:r>
            <w:r w:rsidRPr="00D335B1">
              <w:rPr>
                <w:rFonts w:ascii="Calibri" w:hAnsi="Calibri" w:cs="Calibri"/>
                <w:sz w:val="20"/>
                <w:szCs w:val="20"/>
              </w:rPr>
              <w:br w:type="page"/>
              <w:t>Increased participation opportunities;</w:t>
            </w:r>
            <w:r w:rsidRPr="00D335B1">
              <w:rPr>
                <w:rFonts w:ascii="Calibri" w:hAnsi="Calibri" w:cs="Calibri"/>
                <w:sz w:val="20"/>
                <w:szCs w:val="20"/>
              </w:rPr>
              <w:br w:type="page"/>
              <w:t>Increased workforce diversity;</w:t>
            </w:r>
            <w:r w:rsidRPr="00D335B1">
              <w:rPr>
                <w:rFonts w:ascii="Calibri" w:hAnsi="Calibri" w:cs="Calibri"/>
                <w:sz w:val="20"/>
                <w:szCs w:val="20"/>
              </w:rPr>
              <w:br w:type="page"/>
              <w:t>Leadership or mentoring programs;</w:t>
            </w:r>
            <w:r w:rsidRPr="00D335B1">
              <w:rPr>
                <w:rFonts w:ascii="Calibri" w:hAnsi="Calibri" w:cs="Calibri"/>
                <w:sz w:val="20"/>
                <w:szCs w:val="20"/>
              </w:rPr>
              <w:br w:type="page"/>
              <w:t>Non-traditional participation opportunities;</w:t>
            </w:r>
            <w:r w:rsidRPr="00D335B1">
              <w:rPr>
                <w:rFonts w:ascii="Calibri" w:hAnsi="Calibri" w:cs="Calibri"/>
                <w:sz w:val="20"/>
                <w:szCs w:val="20"/>
              </w:rPr>
              <w:br w:type="page"/>
              <w:t>Program development to support modified programming for individual and community groups;</w:t>
            </w:r>
            <w:r w:rsidRPr="00D335B1">
              <w:rPr>
                <w:rFonts w:ascii="Calibri" w:hAnsi="Calibri" w:cs="Calibri"/>
                <w:sz w:val="20"/>
                <w:szCs w:val="20"/>
              </w:rPr>
              <w:br w:type="page"/>
              <w:t>Resource development;</w:t>
            </w:r>
            <w:r w:rsidRPr="00D335B1">
              <w:rPr>
                <w:rFonts w:ascii="Calibri" w:hAnsi="Calibri" w:cs="Calibri"/>
                <w:sz w:val="20"/>
                <w:szCs w:val="20"/>
              </w:rPr>
              <w:br w:type="page"/>
              <w:t>Skill development for coaches;</w:t>
            </w:r>
            <w:r w:rsidRPr="00D335B1">
              <w:rPr>
                <w:rFonts w:ascii="Calibri" w:hAnsi="Calibri" w:cs="Calibri"/>
                <w:sz w:val="20"/>
                <w:szCs w:val="20"/>
              </w:rPr>
              <w:br w:type="page"/>
              <w:t>Volunteer attraction / retention;</w:t>
            </w:r>
            <w:r w:rsidRPr="00D335B1">
              <w:rPr>
                <w:rFonts w:ascii="Calibri" w:hAnsi="Calibri" w:cs="Calibri"/>
                <w:sz w:val="20"/>
                <w:szCs w:val="20"/>
              </w:rPr>
              <w:br w:type="page"/>
              <w:t>Workforce planning and development;</w:t>
            </w:r>
            <w:r w:rsidRPr="00D335B1">
              <w:rPr>
                <w:rFonts w:ascii="Calibri" w:hAnsi="Calibri" w:cs="Calibri"/>
                <w:sz w:val="20"/>
                <w:szCs w:val="20"/>
              </w:rPr>
              <w:br w:type="page"/>
            </w:r>
          </w:p>
        </w:tc>
        <w:tc>
          <w:tcPr>
            <w:tcW w:w="3544" w:type="dxa"/>
            <w:noWrap/>
            <w:hideMark/>
          </w:tcPr>
          <w:p w14:paraId="4B1ECF9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Any of the above;</w:t>
            </w:r>
          </w:p>
        </w:tc>
        <w:tc>
          <w:tcPr>
            <w:tcW w:w="3685" w:type="dxa"/>
            <w:hideMark/>
          </w:tcPr>
          <w:p w14:paraId="780E8C93"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YDAS can help build the confidence, skills and knowledge of disabled young people, or adults and organisations to work with and better include disabled young people. This may take the form of programs or education tailored for either group, supporting changes to policy and procedure, or connecting organisations with disabled young people in the community. We're also really big on developing disabled pride, and are a majority disabled team.</w:t>
            </w:r>
          </w:p>
        </w:tc>
      </w:tr>
      <w:tr w:rsidR="00606F61" w:rsidRPr="00D335B1" w14:paraId="7CC41ED4" w14:textId="77777777" w:rsidTr="00CE1FB5">
        <w:trPr>
          <w:cantSplit/>
          <w:trHeight w:val="20"/>
        </w:trPr>
        <w:tc>
          <w:tcPr>
            <w:cnfStyle w:val="001000000000" w:firstRow="0" w:lastRow="0" w:firstColumn="1" w:lastColumn="0" w:oddVBand="0" w:evenVBand="0" w:oddHBand="0" w:evenHBand="0" w:firstRowFirstColumn="0" w:firstRowLastColumn="0" w:lastRowFirstColumn="0" w:lastRowLastColumn="0"/>
            <w:tcW w:w="1418" w:type="dxa"/>
            <w:hideMark/>
          </w:tcPr>
          <w:p w14:paraId="1F44FC55" w14:textId="77777777" w:rsidR="00606F61" w:rsidRPr="00D335B1" w:rsidRDefault="00606F61">
            <w:pPr>
              <w:rPr>
                <w:rFonts w:ascii="Calibri" w:hAnsi="Calibri" w:cs="Calibri"/>
                <w:bCs/>
                <w:sz w:val="20"/>
                <w:szCs w:val="20"/>
              </w:rPr>
            </w:pPr>
            <w:r w:rsidRPr="00D335B1">
              <w:rPr>
                <w:rFonts w:ascii="Calibri" w:hAnsi="Calibri" w:cs="Calibri"/>
                <w:bCs/>
                <w:sz w:val="20"/>
                <w:szCs w:val="20"/>
              </w:rPr>
              <w:t>Youth Support &amp; Advocacy Service (YSAS)</w:t>
            </w:r>
          </w:p>
        </w:tc>
        <w:tc>
          <w:tcPr>
            <w:tcW w:w="1276" w:type="dxa"/>
            <w:hideMark/>
          </w:tcPr>
          <w:p w14:paraId="349112C2"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Health service / community health organisation</w:t>
            </w:r>
          </w:p>
        </w:tc>
        <w:tc>
          <w:tcPr>
            <w:tcW w:w="1276" w:type="dxa"/>
            <w:hideMark/>
          </w:tcPr>
          <w:p w14:paraId="313299BE"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Gippsland Region;</w:t>
            </w:r>
            <w:r w:rsidRPr="00D335B1">
              <w:rPr>
                <w:rFonts w:ascii="Calibri" w:hAnsi="Calibri" w:cs="Calibri"/>
                <w:sz w:val="20"/>
                <w:szCs w:val="20"/>
              </w:rPr>
              <w:br/>
              <w:t>Metro East;</w:t>
            </w:r>
            <w:r w:rsidRPr="00D335B1">
              <w:rPr>
                <w:rFonts w:ascii="Calibri" w:hAnsi="Calibri" w:cs="Calibri"/>
                <w:sz w:val="20"/>
                <w:szCs w:val="20"/>
              </w:rPr>
              <w:br/>
              <w:t>Metro North / West;</w:t>
            </w:r>
            <w:r w:rsidRPr="00D335B1">
              <w:rPr>
                <w:rFonts w:ascii="Calibri" w:hAnsi="Calibri" w:cs="Calibri"/>
                <w:sz w:val="20"/>
                <w:szCs w:val="20"/>
              </w:rPr>
              <w:br/>
              <w:t>Metro South;</w:t>
            </w:r>
            <w:r w:rsidRPr="00D335B1">
              <w:rPr>
                <w:rFonts w:ascii="Calibri" w:hAnsi="Calibri" w:cs="Calibri"/>
                <w:sz w:val="20"/>
                <w:szCs w:val="20"/>
              </w:rPr>
              <w:br/>
              <w:t>Loddon Mallee Region;</w:t>
            </w:r>
          </w:p>
        </w:tc>
        <w:tc>
          <w:tcPr>
            <w:tcW w:w="2126" w:type="dxa"/>
            <w:hideMark/>
          </w:tcPr>
          <w:p w14:paraId="7D40D786"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Young people, including those not engaged in education or employment;</w:t>
            </w:r>
            <w:r w:rsidRPr="00D335B1">
              <w:rPr>
                <w:rFonts w:ascii="Calibri" w:hAnsi="Calibri" w:cs="Calibri"/>
                <w:sz w:val="20"/>
                <w:szCs w:val="20"/>
              </w:rPr>
              <w:br/>
              <w:t>Gender diverse people;</w:t>
            </w:r>
            <w:r w:rsidRPr="00D335B1">
              <w:rPr>
                <w:rFonts w:ascii="Calibri" w:hAnsi="Calibri" w:cs="Calibri"/>
                <w:sz w:val="20"/>
                <w:szCs w:val="20"/>
              </w:rPr>
              <w:br/>
              <w:t>LGBTIQ+ communities;</w:t>
            </w:r>
            <w:r w:rsidRPr="00D335B1">
              <w:rPr>
                <w:rFonts w:ascii="Calibri" w:hAnsi="Calibri" w:cs="Calibri"/>
                <w:sz w:val="20"/>
                <w:szCs w:val="20"/>
              </w:rPr>
              <w:br/>
              <w:t>Low-income earners;</w:t>
            </w:r>
          </w:p>
        </w:tc>
        <w:tc>
          <w:tcPr>
            <w:tcW w:w="2835" w:type="dxa"/>
            <w:hideMark/>
          </w:tcPr>
          <w:p w14:paraId="3B99372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Community development;</w:t>
            </w:r>
            <w:r w:rsidRPr="00D335B1">
              <w:rPr>
                <w:rFonts w:ascii="Calibri" w:hAnsi="Calibri" w:cs="Calibri"/>
                <w:sz w:val="20"/>
                <w:szCs w:val="20"/>
              </w:rPr>
              <w:br/>
              <w:t>Education / awareness campaigns;</w:t>
            </w:r>
          </w:p>
        </w:tc>
        <w:tc>
          <w:tcPr>
            <w:tcW w:w="3544" w:type="dxa"/>
            <w:hideMark/>
          </w:tcPr>
          <w:p w14:paraId="7FE5963A"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Health Service / Community Health Organisation;</w:t>
            </w:r>
            <w:r w:rsidRPr="00D335B1">
              <w:rPr>
                <w:rFonts w:ascii="Calibri" w:hAnsi="Calibri" w:cs="Calibri"/>
                <w:sz w:val="20"/>
                <w:szCs w:val="20"/>
              </w:rPr>
              <w:br/>
              <w:t>School;</w:t>
            </w:r>
          </w:p>
        </w:tc>
        <w:tc>
          <w:tcPr>
            <w:tcW w:w="3685" w:type="dxa"/>
            <w:hideMark/>
          </w:tcPr>
          <w:p w14:paraId="25C11EB7" w14:textId="77777777" w:rsidR="00606F61" w:rsidRPr="00D335B1" w:rsidRDefault="00606F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35B1">
              <w:rPr>
                <w:rFonts w:ascii="Calibri" w:hAnsi="Calibri" w:cs="Calibri"/>
                <w:sz w:val="20"/>
                <w:szCs w:val="20"/>
              </w:rPr>
              <w:t> </w:t>
            </w:r>
          </w:p>
        </w:tc>
      </w:tr>
    </w:tbl>
    <w:p w14:paraId="3B9E57BE" w14:textId="3493175F" w:rsidR="00DD248F" w:rsidRPr="00D335B1" w:rsidRDefault="00DD248F" w:rsidP="00606F61">
      <w:pPr>
        <w:rPr>
          <w:rFonts w:ascii="Calibri" w:hAnsi="Calibri" w:cs="Calibri"/>
          <w:sz w:val="20"/>
          <w:szCs w:val="20"/>
        </w:rPr>
      </w:pPr>
    </w:p>
    <w:sectPr w:rsidR="00DD248F" w:rsidRPr="00D335B1" w:rsidSect="001948CE">
      <w:headerReference w:type="default" r:id="rId17"/>
      <w:headerReference w:type="first" r:id="rId18"/>
      <w:type w:val="oddPage"/>
      <w:pgSz w:w="16838" w:h="11906" w:orient="landscape" w:code="9"/>
      <w:pgMar w:top="908" w:right="1134" w:bottom="1134" w:left="1134"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B1E3" w14:textId="77777777" w:rsidR="004D53AD" w:rsidRDefault="004D53AD" w:rsidP="00123BB4">
      <w:r>
        <w:separator/>
      </w:r>
    </w:p>
  </w:endnote>
  <w:endnote w:type="continuationSeparator" w:id="0">
    <w:p w14:paraId="53F2B646" w14:textId="77777777" w:rsidR="004D53AD" w:rsidRDefault="004D53AD" w:rsidP="00123BB4">
      <w:r>
        <w:continuationSeparator/>
      </w:r>
    </w:p>
  </w:endnote>
  <w:endnote w:type="continuationNotice" w:id="1">
    <w:p w14:paraId="4DD504F4" w14:textId="77777777" w:rsidR="004D53AD" w:rsidRDefault="004D5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Content>
      <w:p w14:paraId="34AE60A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FA20B" w14:textId="77777777" w:rsidR="00A976CE" w:rsidRDefault="00A976CE" w:rsidP="00123BB4">
    <w:pPr>
      <w:pStyle w:val="Footer"/>
    </w:pPr>
    <w:r>
      <w:rPr>
        <w:noProof/>
      </w:rPr>
      <mc:AlternateContent>
        <mc:Choice Requires="wps">
          <w:drawing>
            <wp:inline distT="0" distB="0" distL="0" distR="0" wp14:anchorId="5EE009BA" wp14:editId="53E1FEEF">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3FD52"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EE009BA"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BF3FD52"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B7D8" w14:textId="0004BF58" w:rsidR="00A976CE" w:rsidRDefault="00E4688A" w:rsidP="00123BB4">
    <w:pPr>
      <w:pStyle w:val="Footer"/>
    </w:pPr>
    <w:r>
      <w:rPr>
        <w:noProof/>
      </w:rPr>
      <mc:AlternateContent>
        <mc:Choice Requires="wps">
          <w:drawing>
            <wp:anchor distT="0" distB="0" distL="114300" distR="114300" simplePos="0" relativeHeight="251658242" behindDoc="0" locked="0" layoutInCell="0" allowOverlap="1" wp14:anchorId="0A797BBD" wp14:editId="392D8011">
              <wp:simplePos x="0" y="0"/>
              <wp:positionH relativeFrom="page">
                <wp:posOffset>0</wp:posOffset>
              </wp:positionH>
              <wp:positionV relativeFrom="page">
                <wp:posOffset>7117397</wp:posOffset>
              </wp:positionV>
              <wp:extent cx="10692130" cy="252095"/>
              <wp:effectExtent l="0" t="0" r="0" b="14605"/>
              <wp:wrapNone/>
              <wp:docPr id="10" name="MSIPCM6cd748c2b2991cdad67adabb" descr="{&quot;HashCode&quot;:37626020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633A2" w14:textId="09F461C5" w:rsidR="00E4688A" w:rsidRPr="00E4688A" w:rsidRDefault="00606F61" w:rsidP="00606F61">
                          <w:pPr>
                            <w:spacing w:after="0"/>
                            <w:jc w:val="center"/>
                            <w:rPr>
                              <w:sz w:val="24"/>
                            </w:rPr>
                          </w:pPr>
                          <w:r>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797BBD" id="_x0000_t202" coordsize="21600,21600" o:spt="202" path="m,l,21600r21600,l21600,xe">
              <v:stroke joinstyle="miter"/>
              <v:path gradientshapeok="t" o:connecttype="rect"/>
            </v:shapetype>
            <v:shape id="MSIPCM6cd748c2b2991cdad67adabb" o:spid="_x0000_s1030" type="#_x0000_t202" alt="{&quot;HashCode&quot;:376260202,&quot;Height&quot;:595.0,&quot;Width&quot;:841.0,&quot;Placement&quot;:&quot;Footer&quot;,&quot;Index&quot;:&quot;Primary&quot;,&quot;Section&quot;:1,&quot;Top&quot;:0.0,&quot;Left&quot;:0.0}" style="position:absolute;left:0;text-align:left;margin-left:0;margin-top:560.4pt;width:841.9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" o:allowincell="f" filled="f" stroked="f" strokeweight=".5pt">
              <v:textbox inset=",0,,0">
                <w:txbxContent>
                  <w:p w14:paraId="46E633A2" w14:textId="09F461C5" w:rsidR="00E4688A" w:rsidRPr="00E4688A" w:rsidRDefault="00606F61" w:rsidP="00606F61">
                    <w:pPr>
                      <w:spacing w:after="0"/>
                      <w:jc w:val="center"/>
                      <w:rPr>
                        <w:sz w:val="24"/>
                      </w:rPr>
                    </w:pPr>
                    <w:r>
                      <w:rPr>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1610" w14:textId="161B5B9D" w:rsidR="00A976CE" w:rsidRDefault="00E4688A" w:rsidP="00A976CE">
    <w:pPr>
      <w:pStyle w:val="Footer"/>
      <w:jc w:val="left"/>
    </w:pPr>
    <w:r>
      <w:rPr>
        <w:noProof/>
      </w:rPr>
      <mc:AlternateContent>
        <mc:Choice Requires="wps">
          <w:drawing>
            <wp:anchor distT="0" distB="0" distL="114300" distR="114300" simplePos="0" relativeHeight="251658243" behindDoc="0" locked="0" layoutInCell="0" allowOverlap="1" wp14:anchorId="32965E7E" wp14:editId="7177DB83">
              <wp:simplePos x="0" y="0"/>
              <wp:positionH relativeFrom="page">
                <wp:posOffset>0</wp:posOffset>
              </wp:positionH>
              <wp:positionV relativeFrom="page">
                <wp:posOffset>7117080</wp:posOffset>
              </wp:positionV>
              <wp:extent cx="10692130" cy="252095"/>
              <wp:effectExtent l="0" t="0" r="0" b="14605"/>
              <wp:wrapNone/>
              <wp:docPr id="11" name="MSIPCM571d42fa976879a2e0739267" descr="{&quot;HashCode&quot;:376260202,&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7F085" w14:textId="7F577643" w:rsidR="00E4688A" w:rsidRPr="00606F61" w:rsidRDefault="00606F61" w:rsidP="00E4688A">
                          <w:pPr>
                            <w:spacing w:after="0"/>
                            <w:jc w:val="center"/>
                            <w:rPr>
                              <w:sz w:val="24"/>
                              <w:szCs w:val="12"/>
                            </w:rPr>
                          </w:pPr>
                          <w:r w:rsidRPr="00606F61">
                            <w:rPr>
                              <w:sz w:val="24"/>
                              <w:szCs w:val="1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965E7E" id="_x0000_t202" coordsize="21600,21600" o:spt="202" path="m,l,21600r21600,l21600,xe">
              <v:stroke joinstyle="miter"/>
              <v:path gradientshapeok="t" o:connecttype="rect"/>
            </v:shapetype>
            <v:shape id="MSIPCM571d42fa976879a2e0739267" o:spid="_x0000_s1032" type="#_x0000_t202" alt="{&quot;HashCode&quot;:376260202,&quot;Height&quot;:595.0,&quot;Width&quot;:841.0,&quot;Placement&quot;:&quot;Footer&quot;,&quot;Index&quot;:&quot;FirstPage&quot;,&quot;Section&quot;:1,&quot;Top&quot;:0.0,&quot;Left&quot;:0.0}" style="position:absolute;margin-left:0;margin-top:560.4pt;width:841.9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" o:allowincell="f" filled="f" stroked="f" strokeweight=".5pt">
              <v:textbox inset=",0,,0">
                <w:txbxContent>
                  <w:p w14:paraId="39B7F085" w14:textId="7F577643" w:rsidR="00E4688A" w:rsidRPr="00606F61" w:rsidRDefault="00606F61" w:rsidP="00E4688A">
                    <w:pPr>
                      <w:spacing w:after="0"/>
                      <w:jc w:val="center"/>
                      <w:rPr>
                        <w:sz w:val="24"/>
                        <w:szCs w:val="12"/>
                      </w:rPr>
                    </w:pPr>
                    <w:r w:rsidRPr="00606F61">
                      <w:rPr>
                        <w:sz w:val="24"/>
                        <w:szCs w:val="1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196C" w14:textId="77777777" w:rsidR="004D53AD" w:rsidRDefault="004D53AD" w:rsidP="00123BB4">
      <w:r>
        <w:separator/>
      </w:r>
    </w:p>
  </w:footnote>
  <w:footnote w:type="continuationSeparator" w:id="0">
    <w:p w14:paraId="6519E8AF" w14:textId="77777777" w:rsidR="004D53AD" w:rsidRDefault="004D53AD" w:rsidP="00123BB4">
      <w:r>
        <w:continuationSeparator/>
      </w:r>
    </w:p>
  </w:footnote>
  <w:footnote w:type="continuationNotice" w:id="1">
    <w:p w14:paraId="6140C657" w14:textId="77777777" w:rsidR="004D53AD" w:rsidRDefault="004D5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6DB" w14:textId="77777777" w:rsidR="00A976CE" w:rsidRDefault="00A976CE" w:rsidP="00123BB4">
    <w:pPr>
      <w:pStyle w:val="Header"/>
    </w:pPr>
    <w:r>
      <w:rPr>
        <w:noProof/>
      </w:rPr>
      <mc:AlternateContent>
        <mc:Choice Requires="wps">
          <w:drawing>
            <wp:inline distT="0" distB="0" distL="0" distR="0" wp14:anchorId="79F8D20C" wp14:editId="599F17D6">
              <wp:extent cx="443865" cy="443865"/>
              <wp:effectExtent l="0" t="0" r="18415" b="6350"/>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C3C83"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9F8D20C" id="_x0000_t202" coordsize="21600,21600" o:spt="202" path="m,l,21600r21600,l21600,xe">
              <v:stroke joinstyle="miter"/>
              <v:path gradientshapeok="t" o:connecttype="rect"/>
            </v:shapetype>
            <v:shape id="Text Box 55"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7C3C83" w14:textId="77777777" w:rsidR="00A976CE" w:rsidRPr="00E6749C" w:rsidRDefault="00A976CE"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7BD8" w14:textId="643B2BD1" w:rsidR="00A976CE" w:rsidRDefault="00E4688A" w:rsidP="00123BB4">
    <w:pPr>
      <w:pStyle w:val="Header"/>
    </w:pPr>
    <w:r>
      <w:rPr>
        <w:noProof/>
      </w:rPr>
      <mc:AlternateContent>
        <mc:Choice Requires="wps">
          <w:drawing>
            <wp:anchor distT="0" distB="0" distL="114300" distR="114300" simplePos="0" relativeHeight="251658244" behindDoc="0" locked="0" layoutInCell="0" allowOverlap="1" wp14:anchorId="4D0CE72A" wp14:editId="6D3B2727">
              <wp:simplePos x="0" y="0"/>
              <wp:positionH relativeFrom="page">
                <wp:posOffset>0</wp:posOffset>
              </wp:positionH>
              <wp:positionV relativeFrom="page">
                <wp:posOffset>190500</wp:posOffset>
              </wp:positionV>
              <wp:extent cx="10692130" cy="252095"/>
              <wp:effectExtent l="0" t="0" r="0" b="14605"/>
              <wp:wrapNone/>
              <wp:docPr id="13" name="MSIPCMdee443a9913482f3867e1135" descr="{&quot;HashCode&quot;:35212263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D0E48" w14:textId="0CD45E1C" w:rsidR="00E4688A" w:rsidRPr="00E4688A" w:rsidRDefault="00E4688A" w:rsidP="00E4688A">
                          <w:pPr>
                            <w:spacing w:after="0"/>
                            <w:jc w:val="center"/>
                            <w:rPr>
                              <w:sz w:val="24"/>
                            </w:rPr>
                          </w:pPr>
                          <w:r w:rsidRPr="00E4688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0CE72A" id="_x0000_t202" coordsize="21600,21600" o:spt="202" path="m,l,21600r21600,l21600,xe">
              <v:stroke joinstyle="miter"/>
              <v:path gradientshapeok="t" o:connecttype="rect"/>
            </v:shapetype>
            <v:shape id="MSIPCMdee443a9913482f3867e1135" o:spid="_x0000_s1027" type="#_x0000_t202" alt="{&quot;HashCode&quot;:352122633,&quot;Height&quot;:595.0,&quot;Width&quot;:841.0,&quot;Placement&quot;:&quot;Header&quot;,&quot;Index&quot;:&quot;Primary&quot;,&quot;Section&quot;:1,&quot;Top&quot;:0.0,&quot;Left&quot;:0.0}" style="position:absolute;margin-left:0;margin-top:15pt;width:841.9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" o:allowincell="f" filled="f" stroked="f" strokeweight=".5pt">
              <v:textbox inset=",0,,0">
                <w:txbxContent>
                  <w:p w14:paraId="075D0E48" w14:textId="0CD45E1C" w:rsidR="00E4688A" w:rsidRPr="00E4688A" w:rsidRDefault="00E4688A" w:rsidP="00E4688A">
                    <w:pPr>
                      <w:spacing w:after="0"/>
                      <w:jc w:val="center"/>
                      <w:rPr>
                        <w:sz w:val="24"/>
                      </w:rPr>
                    </w:pPr>
                    <w:r w:rsidRPr="00E4688A">
                      <w:rPr>
                        <w:sz w:val="24"/>
                      </w:rPr>
                      <w:t>OFFICIAL</w:t>
                    </w:r>
                  </w:p>
                </w:txbxContent>
              </v:textbox>
              <w10:wrap anchorx="page" anchory="page"/>
            </v:shape>
          </w:pict>
        </mc:Fallback>
      </mc:AlternateContent>
    </w:r>
    <w:r w:rsidR="00A976CE">
      <w:rPr>
        <w:noProof/>
      </w:rPr>
      <mc:AlternateContent>
        <mc:Choice Requires="wps">
          <w:drawing>
            <wp:inline distT="0" distB="0" distL="0" distR="0" wp14:anchorId="476241C9" wp14:editId="1F829C14">
              <wp:extent cx="443865" cy="443865"/>
              <wp:effectExtent l="0" t="0" r="18415" b="6350"/>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5509D"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 w14:anchorId="476241C9" id="Text Box 56"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2B5509D" w14:textId="77777777" w:rsidR="00A976CE" w:rsidRPr="00E6749C" w:rsidRDefault="00A976CE" w:rsidP="00123BB4">
                    <w:pPr>
                      <w:rPr>
                        <w:noProof/>
                      </w:rPr>
                    </w:pPr>
                    <w:r w:rsidRPr="00E6749C">
                      <w:rPr>
                        <w:noProof/>
                      </w:rPr>
                      <w:t>OFFICIAL</w:t>
                    </w:r>
                  </w:p>
                </w:txbxContent>
              </v:textbox>
              <w10:anchorlock/>
            </v:shape>
          </w:pict>
        </mc:Fallback>
      </mc:AlternateContent>
    </w:r>
    <w:r w:rsidR="00A976CE">
      <w:rPr>
        <w:noProof/>
      </w:rPr>
      <w:drawing>
        <wp:anchor distT="0" distB="0" distL="114300" distR="114300" simplePos="0" relativeHeight="251658240" behindDoc="1" locked="1" layoutInCell="1" allowOverlap="1" wp14:anchorId="70AA7FDB" wp14:editId="57F7F788">
          <wp:simplePos x="0" y="0"/>
          <wp:positionH relativeFrom="page">
            <wp:align>left</wp:align>
          </wp:positionH>
          <wp:positionV relativeFrom="page">
            <wp:align>top</wp:align>
          </wp:positionV>
          <wp:extent cx="7553325" cy="10684510"/>
          <wp:effectExtent l="0" t="0" r="9525"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B62" w14:textId="09CE892E" w:rsidR="00A976CE" w:rsidRDefault="00E4688A" w:rsidP="00123BB4">
    <w:pPr>
      <w:pStyle w:val="Header"/>
    </w:pPr>
    <w:r>
      <w:rPr>
        <w:noProof/>
      </w:rPr>
      <mc:AlternateContent>
        <mc:Choice Requires="wps">
          <w:drawing>
            <wp:anchor distT="0" distB="0" distL="114300" distR="114300" simplePos="0" relativeHeight="251658245" behindDoc="0" locked="0" layoutInCell="0" allowOverlap="1" wp14:anchorId="53715146" wp14:editId="5D75B82E">
              <wp:simplePos x="0" y="0"/>
              <wp:positionH relativeFrom="page">
                <wp:posOffset>0</wp:posOffset>
              </wp:positionH>
              <wp:positionV relativeFrom="page">
                <wp:posOffset>190500</wp:posOffset>
              </wp:positionV>
              <wp:extent cx="10692130" cy="252095"/>
              <wp:effectExtent l="0" t="0" r="0" b="14605"/>
              <wp:wrapNone/>
              <wp:docPr id="14" name="MSIPCMb0a546c79173d3d07bc4db7e" descr="{&quot;HashCode&quot;:35212263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C0F9D" w14:textId="5960F547" w:rsidR="00E4688A" w:rsidRPr="00E4688A" w:rsidRDefault="00606F61" w:rsidP="00E4688A">
                          <w:pPr>
                            <w:spacing w:after="0"/>
                            <w:jc w:val="center"/>
                            <w:rPr>
                              <w:sz w:val="24"/>
                            </w:rPr>
                          </w:pPr>
                          <w:r>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715146" id="_x0000_t202" coordsize="21600,21600" o:spt="202" path="m,l,21600r21600,l21600,xe">
              <v:stroke joinstyle="miter"/>
              <v:path gradientshapeok="t" o:connecttype="rect"/>
            </v:shapetype>
            <v:shape id="MSIPCMb0a546c79173d3d07bc4db7e" o:spid="_x0000_s1031" type="#_x0000_t202" alt="{&quot;HashCode&quot;:352122633,&quot;Height&quot;:595.0,&quot;Width&quot;:841.0,&quot;Placement&quot;:&quot;Header&quot;,&quot;Index&quot;:&quot;FirstPage&quot;,&quot;Section&quot;:1,&quot;Top&quot;:0.0,&quot;Left&quot;:0.0}" style="position:absolute;margin-left:0;margin-top:15pt;width:841.9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" o:allowincell="f" filled="f" stroked="f" strokeweight=".5pt">
              <v:textbox inset=",0,,0">
                <w:txbxContent>
                  <w:p w14:paraId="7CEC0F9D" w14:textId="5960F547" w:rsidR="00E4688A" w:rsidRPr="00E4688A" w:rsidRDefault="00606F61" w:rsidP="00E4688A">
                    <w:pPr>
                      <w:spacing w:after="0"/>
                      <w:jc w:val="center"/>
                      <w:rPr>
                        <w:sz w:val="24"/>
                      </w:rPr>
                    </w:pPr>
                    <w:r>
                      <w:rPr>
                        <w:sz w:val="24"/>
                      </w:rPr>
                      <w:t>OFFICIAL</w:t>
                    </w:r>
                  </w:p>
                </w:txbxContent>
              </v:textbox>
              <w10:wrap anchorx="page" anchory="page"/>
            </v:shape>
          </w:pict>
        </mc:Fallback>
      </mc:AlternateContent>
    </w:r>
    <w:r w:rsidR="002E0B93">
      <w:rPr>
        <w:noProof/>
      </w:rPr>
      <w:drawing>
        <wp:anchor distT="0" distB="0" distL="114300" distR="114300" simplePos="0" relativeHeight="251658241" behindDoc="1" locked="1" layoutInCell="1" allowOverlap="1" wp14:anchorId="3BFA6D12" wp14:editId="11372515">
          <wp:simplePos x="1258432" y="448147"/>
          <wp:positionH relativeFrom="page">
            <wp:align>right</wp:align>
          </wp:positionH>
          <wp:positionV relativeFrom="page">
            <wp:align>top</wp:align>
          </wp:positionV>
          <wp:extent cx="10680700" cy="7550150"/>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0700" cy="7550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F6F3" w14:textId="0013F24C" w:rsidR="00DE5607" w:rsidRDefault="00606F61" w:rsidP="00934E6A">
    <w:pPr>
      <w:pStyle w:val="Header"/>
      <w:ind w:left="-868"/>
    </w:pPr>
    <w:r>
      <w:rPr>
        <w:rFonts w:eastAsia="Times New Roman"/>
        <w:noProof/>
        <w:color w:val="555555"/>
        <w:sz w:val="21"/>
        <w:szCs w:val="21"/>
      </w:rPr>
      <mc:AlternateContent>
        <mc:Choice Requires="wps">
          <w:drawing>
            <wp:anchor distT="0" distB="0" distL="114300" distR="114300" simplePos="0" relativeHeight="251659269" behindDoc="0" locked="0" layoutInCell="0" allowOverlap="1" wp14:anchorId="18430AAE" wp14:editId="530982A7">
              <wp:simplePos x="0" y="0"/>
              <wp:positionH relativeFrom="page">
                <wp:posOffset>0</wp:posOffset>
              </wp:positionH>
              <wp:positionV relativeFrom="page">
                <wp:posOffset>190500</wp:posOffset>
              </wp:positionV>
              <wp:extent cx="10692130" cy="252095"/>
              <wp:effectExtent l="0" t="0" r="0" b="14605"/>
              <wp:wrapNone/>
              <wp:docPr id="1" name="MSIPCM6b334d00a7f230b3e061871a" descr="{&quot;HashCode&quot;:35212263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B6B65" w14:textId="00755E89" w:rsidR="00606F61" w:rsidRPr="00606F61" w:rsidRDefault="00606F61" w:rsidP="00606F61">
                          <w:pPr>
                            <w:spacing w:after="0"/>
                            <w:jc w:val="center"/>
                            <w:rPr>
                              <w:sz w:val="24"/>
                            </w:rPr>
                          </w:pPr>
                          <w:r w:rsidRPr="00606F61">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430AAE" id="_x0000_t202" coordsize="21600,21600" o:spt="202" path="m,l,21600r21600,l21600,xe">
              <v:stroke joinstyle="miter"/>
              <v:path gradientshapeok="t" o:connecttype="rect"/>
            </v:shapetype>
            <v:shape id="MSIPCM6b334d00a7f230b3e061871a" o:spid="_x0000_s1033" type="#_x0000_t202" alt="{&quot;HashCode&quot;:352122633,&quot;Height&quot;:595.0,&quot;Width&quot;:841.0,&quot;Placement&quot;:&quot;Header&quot;,&quot;Index&quot;:&quot;Primary&quot;,&quot;Section&quot;:2,&quot;Top&quot;:0.0,&quot;Left&quot;:0.0}" style="position:absolute;left:0;text-align:left;margin-left:0;margin-top:15pt;width:841.9pt;height:19.85pt;z-index:251659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" o:allowincell="f" filled="f" stroked="f" strokeweight=".5pt">
              <v:textbox inset=",0,,0">
                <w:txbxContent>
                  <w:p w14:paraId="3DAB6B65" w14:textId="00755E89" w:rsidR="00606F61" w:rsidRPr="00606F61" w:rsidRDefault="00606F61" w:rsidP="00606F61">
                    <w:pPr>
                      <w:spacing w:after="0"/>
                      <w:jc w:val="center"/>
                      <w:rPr>
                        <w:sz w:val="24"/>
                      </w:rPr>
                    </w:pPr>
                    <w:r w:rsidRPr="00606F61">
                      <w:rPr>
                        <w:sz w:val="24"/>
                      </w:rPr>
                      <w:t>OFFICIAL</w:t>
                    </w:r>
                  </w:p>
                </w:txbxContent>
              </v:textbox>
              <w10:wrap anchorx="page" anchory="page"/>
            </v:shape>
          </w:pict>
        </mc:Fallback>
      </mc:AlternateContent>
    </w:r>
    <w:r w:rsidR="00934E6A">
      <w:rPr>
        <w:rFonts w:eastAsia="Times New Roman"/>
        <w:noProof/>
        <w:color w:val="555555"/>
        <w:sz w:val="21"/>
        <w:szCs w:val="21"/>
      </w:rPr>
      <w:drawing>
        <wp:inline distT="0" distB="0" distL="0" distR="0" wp14:anchorId="27FEDD47" wp14:editId="623753DB">
          <wp:extent cx="10296525" cy="312409"/>
          <wp:effectExtent l="0" t="0" r="0" b="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2320" cy="319563"/>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FBF5" w14:textId="4F56DF15" w:rsidR="00DE5607" w:rsidRDefault="00606F61" w:rsidP="00934E6A">
    <w:pPr>
      <w:pStyle w:val="Header"/>
      <w:ind w:left="-851"/>
    </w:pPr>
    <w:r>
      <w:rPr>
        <w:rFonts w:eastAsia="Times New Roman"/>
        <w:noProof/>
        <w:color w:val="555555"/>
        <w:sz w:val="21"/>
        <w:szCs w:val="21"/>
      </w:rPr>
      <mc:AlternateContent>
        <mc:Choice Requires="wps">
          <w:drawing>
            <wp:anchor distT="0" distB="0" distL="114300" distR="114300" simplePos="0" relativeHeight="251660293" behindDoc="0" locked="0" layoutInCell="0" allowOverlap="1" wp14:anchorId="52B9180C" wp14:editId="0A0FC5ED">
              <wp:simplePos x="0" y="0"/>
              <wp:positionH relativeFrom="page">
                <wp:posOffset>0</wp:posOffset>
              </wp:positionH>
              <wp:positionV relativeFrom="page">
                <wp:posOffset>190500</wp:posOffset>
              </wp:positionV>
              <wp:extent cx="10692130" cy="252095"/>
              <wp:effectExtent l="0" t="0" r="0" b="14605"/>
              <wp:wrapNone/>
              <wp:docPr id="2" name="MSIPCM50164f4f947ba34c4018dab3" descr="{&quot;HashCode&quot;:35212263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A4257" w14:textId="40E157D3" w:rsidR="00606F61" w:rsidRPr="00606F61" w:rsidRDefault="00606F61" w:rsidP="00606F61">
                          <w:pPr>
                            <w:spacing w:after="0"/>
                            <w:jc w:val="center"/>
                            <w:rPr>
                              <w:sz w:val="24"/>
                            </w:rPr>
                          </w:pPr>
                          <w:r w:rsidRPr="00606F61">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B9180C" id="_x0000_t202" coordsize="21600,21600" o:spt="202" path="m,l,21600r21600,l21600,xe">
              <v:stroke joinstyle="miter"/>
              <v:path gradientshapeok="t" o:connecttype="rect"/>
            </v:shapetype>
            <v:shape id="MSIPCM50164f4f947ba34c4018dab3" o:spid="_x0000_s1034" type="#_x0000_t202" alt="{&quot;HashCode&quot;:352122633,&quot;Height&quot;:595.0,&quot;Width&quot;:841.0,&quot;Placement&quot;:&quot;Header&quot;,&quot;Index&quot;:&quot;FirstPage&quot;,&quot;Section&quot;:2,&quot;Top&quot;:0.0,&quot;Left&quot;:0.0}" style="position:absolute;left:0;text-align:left;margin-left:0;margin-top:15pt;width:841.9pt;height:19.85pt;z-index:25166029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" o:allowincell="f" filled="f" stroked="f" strokeweight=".5pt">
              <v:textbox inset=",0,,0">
                <w:txbxContent>
                  <w:p w14:paraId="5C7A4257" w14:textId="40E157D3" w:rsidR="00606F61" w:rsidRPr="00606F61" w:rsidRDefault="00606F61" w:rsidP="00606F61">
                    <w:pPr>
                      <w:spacing w:after="0"/>
                      <w:jc w:val="center"/>
                      <w:rPr>
                        <w:sz w:val="24"/>
                      </w:rPr>
                    </w:pPr>
                    <w:r w:rsidRPr="00606F61">
                      <w:rPr>
                        <w:sz w:val="24"/>
                      </w:rPr>
                      <w:t>OFFICIAL</w:t>
                    </w:r>
                  </w:p>
                </w:txbxContent>
              </v:textbox>
              <w10:wrap anchorx="page" anchory="page"/>
            </v:shape>
          </w:pict>
        </mc:Fallback>
      </mc:AlternateContent>
    </w:r>
    <w:r w:rsidR="00934E6A">
      <w:rPr>
        <w:rFonts w:eastAsia="Times New Roman"/>
        <w:noProof/>
        <w:color w:val="555555"/>
        <w:sz w:val="21"/>
        <w:szCs w:val="21"/>
      </w:rPr>
      <w:drawing>
        <wp:inline distT="0" distB="0" distL="0" distR="0" wp14:anchorId="1EF0FFA3" wp14:editId="11FD0D76">
          <wp:extent cx="10287000" cy="347980"/>
          <wp:effectExtent l="0" t="0" r="0" b="0"/>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0" cy="347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98DE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0253B"/>
    <w:multiLevelType w:val="multilevel"/>
    <w:tmpl w:val="0C09001D"/>
    <w:lvl w:ilvl="0">
      <w:start w:val="1"/>
      <w:numFmt w:val="decimal"/>
      <w:pStyle w:val="bullet4"/>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CB62C0"/>
    <w:multiLevelType w:val="hybridMultilevel"/>
    <w:tmpl w:val="A6B62864"/>
    <w:lvl w:ilvl="0" w:tplc="068808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B83717"/>
    <w:multiLevelType w:val="hybridMultilevel"/>
    <w:tmpl w:val="EDDEE0CE"/>
    <w:lvl w:ilvl="0" w:tplc="D07E1FAE">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B850C0"/>
    <w:multiLevelType w:val="multilevel"/>
    <w:tmpl w:val="0C09001F"/>
    <w:lvl w:ilvl="0">
      <w:start w:val="1"/>
      <w:numFmt w:val="decimal"/>
      <w:pStyle w:val="bulle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566087"/>
    <w:multiLevelType w:val="hybridMultilevel"/>
    <w:tmpl w:val="4BAA3F9A"/>
    <w:lvl w:ilvl="0" w:tplc="8682BA84">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C4ED5"/>
    <w:multiLevelType w:val="hybridMultilevel"/>
    <w:tmpl w:val="BB484362"/>
    <w:lvl w:ilvl="0" w:tplc="7B0AAD1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0542F2"/>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92744B"/>
    <w:multiLevelType w:val="multilevel"/>
    <w:tmpl w:val="0C09001F"/>
    <w:lvl w:ilvl="0">
      <w:start w:val="1"/>
      <w:numFmt w:val="decimal"/>
      <w:pStyle w:val="bullet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0629802">
    <w:abstractNumId w:val="27"/>
  </w:num>
  <w:num w:numId="2" w16cid:durableId="891381666">
    <w:abstractNumId w:val="21"/>
  </w:num>
  <w:num w:numId="3" w16cid:durableId="148399369">
    <w:abstractNumId w:val="31"/>
  </w:num>
  <w:num w:numId="4" w16cid:durableId="1708800925">
    <w:abstractNumId w:val="29"/>
  </w:num>
  <w:num w:numId="5" w16cid:durableId="1467044057">
    <w:abstractNumId w:val="13"/>
  </w:num>
  <w:num w:numId="6" w16cid:durableId="53747815">
    <w:abstractNumId w:val="11"/>
  </w:num>
  <w:num w:numId="7" w16cid:durableId="1835729381">
    <w:abstractNumId w:val="12"/>
  </w:num>
  <w:num w:numId="8" w16cid:durableId="1887062063">
    <w:abstractNumId w:val="20"/>
  </w:num>
  <w:num w:numId="9" w16cid:durableId="544682658">
    <w:abstractNumId w:val="17"/>
  </w:num>
  <w:num w:numId="10" w16cid:durableId="1204949571">
    <w:abstractNumId w:val="19"/>
  </w:num>
  <w:num w:numId="11" w16cid:durableId="2016229593">
    <w:abstractNumId w:val="0"/>
  </w:num>
  <w:num w:numId="12" w16cid:durableId="397173057">
    <w:abstractNumId w:val="1"/>
  </w:num>
  <w:num w:numId="13" w16cid:durableId="1708020768">
    <w:abstractNumId w:val="2"/>
  </w:num>
  <w:num w:numId="14" w16cid:durableId="999161972">
    <w:abstractNumId w:val="3"/>
  </w:num>
  <w:num w:numId="15" w16cid:durableId="1996832897">
    <w:abstractNumId w:val="4"/>
  </w:num>
  <w:num w:numId="16" w16cid:durableId="60905478">
    <w:abstractNumId w:val="9"/>
  </w:num>
  <w:num w:numId="17" w16cid:durableId="649409983">
    <w:abstractNumId w:val="5"/>
  </w:num>
  <w:num w:numId="18" w16cid:durableId="616454414">
    <w:abstractNumId w:val="6"/>
  </w:num>
  <w:num w:numId="19" w16cid:durableId="625548935">
    <w:abstractNumId w:val="7"/>
  </w:num>
  <w:num w:numId="20" w16cid:durableId="2045788641">
    <w:abstractNumId w:val="8"/>
  </w:num>
  <w:num w:numId="21" w16cid:durableId="1790859665">
    <w:abstractNumId w:val="10"/>
  </w:num>
  <w:num w:numId="22" w16cid:durableId="1793789450">
    <w:abstractNumId w:val="15"/>
  </w:num>
  <w:num w:numId="23" w16cid:durableId="403795272">
    <w:abstractNumId w:val="16"/>
  </w:num>
  <w:num w:numId="24" w16cid:durableId="100230209">
    <w:abstractNumId w:val="24"/>
  </w:num>
  <w:num w:numId="25" w16cid:durableId="314115097">
    <w:abstractNumId w:val="30"/>
  </w:num>
  <w:num w:numId="26" w16cid:durableId="771784493">
    <w:abstractNumId w:val="26"/>
  </w:num>
  <w:num w:numId="27" w16cid:durableId="585267780">
    <w:abstractNumId w:val="25"/>
  </w:num>
  <w:num w:numId="28" w16cid:durableId="9869306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69"/>
    <w:rsid w:val="00001771"/>
    <w:rsid w:val="0000440C"/>
    <w:rsid w:val="00005DBC"/>
    <w:rsid w:val="000458D8"/>
    <w:rsid w:val="0005253D"/>
    <w:rsid w:val="000661E1"/>
    <w:rsid w:val="000676C9"/>
    <w:rsid w:val="000720D4"/>
    <w:rsid w:val="000848B5"/>
    <w:rsid w:val="000865C3"/>
    <w:rsid w:val="00091C78"/>
    <w:rsid w:val="000C301C"/>
    <w:rsid w:val="000E54BF"/>
    <w:rsid w:val="00102D21"/>
    <w:rsid w:val="00104C69"/>
    <w:rsid w:val="00107D3E"/>
    <w:rsid w:val="00123BB4"/>
    <w:rsid w:val="0013682D"/>
    <w:rsid w:val="00154517"/>
    <w:rsid w:val="00160287"/>
    <w:rsid w:val="0016277E"/>
    <w:rsid w:val="00165AD0"/>
    <w:rsid w:val="00177749"/>
    <w:rsid w:val="00193D13"/>
    <w:rsid w:val="001948CE"/>
    <w:rsid w:val="001A4D26"/>
    <w:rsid w:val="001B0497"/>
    <w:rsid w:val="001B5E2C"/>
    <w:rsid w:val="001C7344"/>
    <w:rsid w:val="001D0929"/>
    <w:rsid w:val="001E1CC4"/>
    <w:rsid w:val="001E2B36"/>
    <w:rsid w:val="0020221E"/>
    <w:rsid w:val="00221F56"/>
    <w:rsid w:val="002313E1"/>
    <w:rsid w:val="00261742"/>
    <w:rsid w:val="002829B6"/>
    <w:rsid w:val="002A095A"/>
    <w:rsid w:val="002A3A03"/>
    <w:rsid w:val="002A50EC"/>
    <w:rsid w:val="002B0B71"/>
    <w:rsid w:val="002B18A6"/>
    <w:rsid w:val="002D1A21"/>
    <w:rsid w:val="002E0B93"/>
    <w:rsid w:val="002E2ACD"/>
    <w:rsid w:val="002E5AB6"/>
    <w:rsid w:val="002F6398"/>
    <w:rsid w:val="003014DB"/>
    <w:rsid w:val="00325807"/>
    <w:rsid w:val="003436D1"/>
    <w:rsid w:val="003462B6"/>
    <w:rsid w:val="00376434"/>
    <w:rsid w:val="0039460F"/>
    <w:rsid w:val="00396914"/>
    <w:rsid w:val="003A300D"/>
    <w:rsid w:val="003C51F8"/>
    <w:rsid w:val="003C7116"/>
    <w:rsid w:val="003D0080"/>
    <w:rsid w:val="003E4AB1"/>
    <w:rsid w:val="003F0491"/>
    <w:rsid w:val="003F152E"/>
    <w:rsid w:val="0041763B"/>
    <w:rsid w:val="00442F54"/>
    <w:rsid w:val="004442FA"/>
    <w:rsid w:val="00445E20"/>
    <w:rsid w:val="00471786"/>
    <w:rsid w:val="0047378C"/>
    <w:rsid w:val="00473F7B"/>
    <w:rsid w:val="00480EB2"/>
    <w:rsid w:val="00484ADA"/>
    <w:rsid w:val="00486D8B"/>
    <w:rsid w:val="004A05A1"/>
    <w:rsid w:val="004B661B"/>
    <w:rsid w:val="004C3E57"/>
    <w:rsid w:val="004D4FD5"/>
    <w:rsid w:val="004D53AD"/>
    <w:rsid w:val="004E19DF"/>
    <w:rsid w:val="004E5AC7"/>
    <w:rsid w:val="004F6674"/>
    <w:rsid w:val="00513813"/>
    <w:rsid w:val="0053232B"/>
    <w:rsid w:val="0054577B"/>
    <w:rsid w:val="005635DE"/>
    <w:rsid w:val="005736B7"/>
    <w:rsid w:val="00584D9D"/>
    <w:rsid w:val="00596E3D"/>
    <w:rsid w:val="005B5AED"/>
    <w:rsid w:val="005E0FDE"/>
    <w:rsid w:val="005E5DE5"/>
    <w:rsid w:val="005F3972"/>
    <w:rsid w:val="00606F61"/>
    <w:rsid w:val="006260D0"/>
    <w:rsid w:val="00630C3F"/>
    <w:rsid w:val="006310A4"/>
    <w:rsid w:val="00654FE7"/>
    <w:rsid w:val="00656D98"/>
    <w:rsid w:val="0067538F"/>
    <w:rsid w:val="006A017E"/>
    <w:rsid w:val="006B1F1B"/>
    <w:rsid w:val="006C61FF"/>
    <w:rsid w:val="006E7338"/>
    <w:rsid w:val="006F78CA"/>
    <w:rsid w:val="00700C72"/>
    <w:rsid w:val="00706C38"/>
    <w:rsid w:val="00712F03"/>
    <w:rsid w:val="00716087"/>
    <w:rsid w:val="007354B6"/>
    <w:rsid w:val="00792C36"/>
    <w:rsid w:val="007D1C24"/>
    <w:rsid w:val="007D260F"/>
    <w:rsid w:val="007E0C32"/>
    <w:rsid w:val="007F4ABB"/>
    <w:rsid w:val="00810CC3"/>
    <w:rsid w:val="00822532"/>
    <w:rsid w:val="00841BA8"/>
    <w:rsid w:val="00844888"/>
    <w:rsid w:val="00845FAB"/>
    <w:rsid w:val="00851952"/>
    <w:rsid w:val="00877F71"/>
    <w:rsid w:val="008806B7"/>
    <w:rsid w:val="008818C5"/>
    <w:rsid w:val="00881AFB"/>
    <w:rsid w:val="00886C96"/>
    <w:rsid w:val="00897F02"/>
    <w:rsid w:val="008A042A"/>
    <w:rsid w:val="008B55B6"/>
    <w:rsid w:val="008D2B55"/>
    <w:rsid w:val="008F2231"/>
    <w:rsid w:val="00934E6A"/>
    <w:rsid w:val="009406AA"/>
    <w:rsid w:val="00944B80"/>
    <w:rsid w:val="00946E30"/>
    <w:rsid w:val="00956EA5"/>
    <w:rsid w:val="009830F0"/>
    <w:rsid w:val="009962F4"/>
    <w:rsid w:val="009D7819"/>
    <w:rsid w:val="009F1960"/>
    <w:rsid w:val="00A06EE5"/>
    <w:rsid w:val="00A216AE"/>
    <w:rsid w:val="00A27E6D"/>
    <w:rsid w:val="00A30DBF"/>
    <w:rsid w:val="00A3623B"/>
    <w:rsid w:val="00A40ABE"/>
    <w:rsid w:val="00A55AD6"/>
    <w:rsid w:val="00A6306A"/>
    <w:rsid w:val="00A96D8F"/>
    <w:rsid w:val="00A976CE"/>
    <w:rsid w:val="00AE5382"/>
    <w:rsid w:val="00B604A2"/>
    <w:rsid w:val="00B60FED"/>
    <w:rsid w:val="00BA6127"/>
    <w:rsid w:val="00BE6257"/>
    <w:rsid w:val="00BF3966"/>
    <w:rsid w:val="00C0283C"/>
    <w:rsid w:val="00C030E7"/>
    <w:rsid w:val="00C155D5"/>
    <w:rsid w:val="00C245E5"/>
    <w:rsid w:val="00C30941"/>
    <w:rsid w:val="00C47FD4"/>
    <w:rsid w:val="00C61B23"/>
    <w:rsid w:val="00C73704"/>
    <w:rsid w:val="00C810B4"/>
    <w:rsid w:val="00C94138"/>
    <w:rsid w:val="00CA4FF9"/>
    <w:rsid w:val="00CC029B"/>
    <w:rsid w:val="00CC4D45"/>
    <w:rsid w:val="00CC4DA7"/>
    <w:rsid w:val="00CD05EB"/>
    <w:rsid w:val="00CE1FB5"/>
    <w:rsid w:val="00CF6790"/>
    <w:rsid w:val="00D103C2"/>
    <w:rsid w:val="00D145E4"/>
    <w:rsid w:val="00D25938"/>
    <w:rsid w:val="00D335B1"/>
    <w:rsid w:val="00D364CF"/>
    <w:rsid w:val="00D503E4"/>
    <w:rsid w:val="00D55568"/>
    <w:rsid w:val="00D648C7"/>
    <w:rsid w:val="00D70B2E"/>
    <w:rsid w:val="00DA23A2"/>
    <w:rsid w:val="00DB2321"/>
    <w:rsid w:val="00DD248F"/>
    <w:rsid w:val="00DE3755"/>
    <w:rsid w:val="00DF5B69"/>
    <w:rsid w:val="00E019ED"/>
    <w:rsid w:val="00E46734"/>
    <w:rsid w:val="00E4688A"/>
    <w:rsid w:val="00E53E9E"/>
    <w:rsid w:val="00E6749C"/>
    <w:rsid w:val="00E951AA"/>
    <w:rsid w:val="00EA6132"/>
    <w:rsid w:val="00F16089"/>
    <w:rsid w:val="00F2506D"/>
    <w:rsid w:val="00F26E23"/>
    <w:rsid w:val="00F34363"/>
    <w:rsid w:val="00F36B76"/>
    <w:rsid w:val="00FA2279"/>
    <w:rsid w:val="00FB68BD"/>
    <w:rsid w:val="00FC6FA8"/>
    <w:rsid w:val="00FF1069"/>
    <w:rsid w:val="00FF2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0ADD"/>
  <w15:chartTrackingRefBased/>
  <w15:docId w15:val="{F266BC97-4397-49B6-A79E-E779762A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712F03"/>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47FD4"/>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47FD4"/>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rsid w:val="00706C38"/>
    <w:pPr>
      <w:keepNext/>
      <w:keepLines/>
      <w:suppressAutoHyphens w:val="0"/>
      <w:autoSpaceDE/>
      <w:autoSpaceDN/>
      <w:adjustRightInd/>
      <w:spacing w:before="280" w:after="0" w:line="240" w:lineRule="auto"/>
      <w:ind w:left="862" w:hanging="862"/>
      <w:textAlignment w:val="auto"/>
      <w:outlineLvl w:val="3"/>
    </w:pPr>
    <w:rPr>
      <w:rFonts w:eastAsia="Times New Roman" w:cs="Times New Roman"/>
      <w:b/>
      <w:bCs/>
      <w:iCs/>
      <w:color w:val="100249"/>
      <w:szCs w:val="20"/>
      <w:lang w:val="en-AU"/>
    </w:rPr>
  </w:style>
  <w:style w:type="paragraph" w:styleId="Heading5">
    <w:name w:val="heading 5"/>
    <w:basedOn w:val="Normal"/>
    <w:next w:val="Normal"/>
    <w:link w:val="Heading5Char"/>
    <w:uiPriority w:val="9"/>
    <w:unhideWhenUsed/>
    <w:rsid w:val="00706C38"/>
    <w:pPr>
      <w:keepNext/>
      <w:keepLines/>
      <w:suppressAutoHyphens w:val="0"/>
      <w:autoSpaceDE/>
      <w:autoSpaceDN/>
      <w:adjustRightInd/>
      <w:spacing w:before="280" w:after="0" w:line="240" w:lineRule="auto"/>
      <w:ind w:left="1009" w:hanging="1009"/>
      <w:textAlignment w:val="auto"/>
      <w:outlineLvl w:val="4"/>
    </w:pPr>
    <w:rPr>
      <w:rFonts w:eastAsia="Times New Roman" w:cs="Times New Roman"/>
      <w:szCs w:val="20"/>
      <w:lang w:val="en-AU"/>
    </w:rPr>
  </w:style>
  <w:style w:type="paragraph" w:styleId="Heading6">
    <w:name w:val="heading 6"/>
    <w:basedOn w:val="Normal"/>
    <w:next w:val="Normal"/>
    <w:link w:val="Heading6Char"/>
    <w:uiPriority w:val="9"/>
    <w:semiHidden/>
    <w:unhideWhenUsed/>
    <w:qFormat/>
    <w:rsid w:val="00706C38"/>
    <w:pPr>
      <w:keepNext/>
      <w:keepLines/>
      <w:suppressAutoHyphens w:val="0"/>
      <w:autoSpaceDE/>
      <w:autoSpaceDN/>
      <w:adjustRightInd/>
      <w:spacing w:before="200" w:after="0" w:line="240" w:lineRule="auto"/>
      <w:ind w:left="1152" w:hanging="1152"/>
      <w:textAlignment w:val="auto"/>
      <w:outlineLvl w:val="5"/>
    </w:pPr>
    <w:rPr>
      <w:rFonts w:eastAsia="Times New Roman" w:cs="Times New Roman"/>
      <w:i/>
      <w:iCs/>
      <w:color w:val="0F0A23"/>
      <w:szCs w:val="20"/>
      <w:lang w:val="en-AU"/>
    </w:rPr>
  </w:style>
  <w:style w:type="paragraph" w:styleId="Heading7">
    <w:name w:val="heading 7"/>
    <w:basedOn w:val="Normal"/>
    <w:next w:val="Normal"/>
    <w:link w:val="Heading7Char"/>
    <w:uiPriority w:val="9"/>
    <w:semiHidden/>
    <w:unhideWhenUsed/>
    <w:qFormat/>
    <w:rsid w:val="00706C38"/>
    <w:pPr>
      <w:keepNext/>
      <w:keepLines/>
      <w:suppressAutoHyphens w:val="0"/>
      <w:autoSpaceDE/>
      <w:autoSpaceDN/>
      <w:adjustRightInd/>
      <w:spacing w:before="200" w:after="0" w:line="240" w:lineRule="auto"/>
      <w:ind w:left="1296" w:hanging="1296"/>
      <w:textAlignment w:val="auto"/>
      <w:outlineLvl w:val="6"/>
    </w:pPr>
    <w:rPr>
      <w:rFonts w:eastAsia="Times New Roman" w:cs="Times New Roman"/>
      <w:i/>
      <w:iCs/>
      <w:color w:val="404040"/>
      <w:szCs w:val="20"/>
      <w:lang w:val="en-AU"/>
    </w:rPr>
  </w:style>
  <w:style w:type="paragraph" w:styleId="Heading8">
    <w:name w:val="heading 8"/>
    <w:basedOn w:val="Normal"/>
    <w:next w:val="Normal"/>
    <w:link w:val="Heading8Char"/>
    <w:uiPriority w:val="9"/>
    <w:semiHidden/>
    <w:unhideWhenUsed/>
    <w:qFormat/>
    <w:rsid w:val="00706C38"/>
    <w:pPr>
      <w:keepNext/>
      <w:keepLines/>
      <w:suppressAutoHyphens w:val="0"/>
      <w:autoSpaceDE/>
      <w:autoSpaceDN/>
      <w:adjustRightInd/>
      <w:spacing w:before="200" w:after="0" w:line="240" w:lineRule="auto"/>
      <w:ind w:left="1440" w:hanging="1440"/>
      <w:textAlignment w:val="auto"/>
      <w:outlineLvl w:val="7"/>
    </w:pPr>
    <w:rPr>
      <w:rFonts w:eastAsia="Times New Roman" w:cs="Times New Roman"/>
      <w:color w:val="404040"/>
      <w:szCs w:val="20"/>
      <w:lang w:val="en-AU"/>
    </w:rPr>
  </w:style>
  <w:style w:type="paragraph" w:styleId="Heading9">
    <w:name w:val="heading 9"/>
    <w:basedOn w:val="Normal"/>
    <w:next w:val="Normal"/>
    <w:link w:val="Heading9Char"/>
    <w:uiPriority w:val="9"/>
    <w:semiHidden/>
    <w:unhideWhenUsed/>
    <w:qFormat/>
    <w:rsid w:val="00706C38"/>
    <w:pPr>
      <w:keepNext/>
      <w:keepLines/>
      <w:suppressAutoHyphens w:val="0"/>
      <w:autoSpaceDE/>
      <w:autoSpaceDN/>
      <w:adjustRightInd/>
      <w:spacing w:before="200" w:after="0" w:line="240" w:lineRule="auto"/>
      <w:ind w:left="1584" w:hanging="1584"/>
      <w:textAlignment w:val="auto"/>
      <w:outlineLvl w:val="8"/>
    </w:pPr>
    <w:rPr>
      <w:rFonts w:eastAsia="Times New Roman" w:cs="Times New Roman"/>
      <w:i/>
      <w:iCs/>
      <w:color w:val="40404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Sectionheading"/>
    <w:next w:val="Normal"/>
    <w:link w:val="TitleChar"/>
    <w:uiPriority w:val="10"/>
    <w:qFormat/>
    <w:rsid w:val="00F26E23"/>
    <w:pPr>
      <w:spacing w:before="3000"/>
    </w:pPr>
    <w:rPr>
      <w:lang w:val="en-US"/>
    </w:rPr>
  </w:style>
  <w:style w:type="character" w:customStyle="1" w:styleId="TitleChar">
    <w:name w:val="Title Char"/>
    <w:basedOn w:val="DefaultParagraphFont"/>
    <w:link w:val="Title"/>
    <w:uiPriority w:val="10"/>
    <w:rsid w:val="00F26E23"/>
    <w:rPr>
      <w:rFonts w:ascii="Arial" w:hAnsi="Arial" w:cs="Arial"/>
      <w:caps/>
      <w:color w:val="000000"/>
      <w:spacing w:val="-5"/>
      <w:sz w:val="36"/>
      <w:szCs w:val="18"/>
      <w:lang w:val="en-US"/>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712F03"/>
    <w:rPr>
      <w:rFonts w:ascii="Arial" w:hAnsi="Arial" w:cs="Arial"/>
      <w:color w:val="004C97" w:themeColor="accent1"/>
      <w:sz w:val="28"/>
      <w:szCs w:val="28"/>
      <w:lang w:val="en-US"/>
    </w:rPr>
  </w:style>
  <w:style w:type="paragraph" w:customStyle="1" w:styleId="bullet1">
    <w:name w:val="bullet 1"/>
    <w:basedOn w:val="Normal"/>
    <w:uiPriority w:val="99"/>
    <w:rsid w:val="00480EB2"/>
    <w:pPr>
      <w:tabs>
        <w:tab w:val="left" w:pos="283"/>
      </w:tabs>
      <w:spacing w:line="240" w:lineRule="atLeast"/>
      <w:ind w:left="360" w:hanging="360"/>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47FD4"/>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47FD4"/>
    <w:rPr>
      <w:rFonts w:ascii="Arial" w:hAnsi="Arial" w:cs="Arial"/>
      <w:b/>
      <w:bCs/>
      <w:color w:val="000000"/>
      <w:sz w:val="20"/>
      <w:szCs w:val="20"/>
      <w:lang w:val="en-US"/>
    </w:rPr>
  </w:style>
  <w:style w:type="numbering" w:customStyle="1" w:styleId="CurrentList1">
    <w:name w:val="Current List1"/>
    <w:uiPriority w:val="99"/>
    <w:rsid w:val="00822532"/>
    <w:pPr>
      <w:numPr>
        <w:numId w:val="28"/>
      </w:numPr>
    </w:pPr>
  </w:style>
  <w:style w:type="numbering" w:customStyle="1" w:styleId="CurrentList2">
    <w:name w:val="Current List2"/>
    <w:uiPriority w:val="99"/>
    <w:rsid w:val="00822532"/>
    <w:pPr>
      <w:numPr>
        <w:numId w:val="27"/>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C47FD4"/>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221F56"/>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C47FD4"/>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paragraph" w:customStyle="1" w:styleId="Sectionheading">
    <w:name w:val="Section heading"/>
    <w:next w:val="Normal"/>
    <w:qFormat/>
    <w:rsid w:val="00C61B23"/>
    <w:pPr>
      <w:spacing w:before="2880" w:after="227"/>
      <w:ind w:left="6237"/>
      <w:jc w:val="right"/>
    </w:pPr>
    <w:rPr>
      <w:rFonts w:ascii="Arial" w:hAnsi="Arial" w:cs="Arial"/>
      <w:caps/>
      <w:color w:val="000000"/>
      <w:spacing w:val="-5"/>
      <w:sz w:val="36"/>
      <w:szCs w:val="18"/>
      <w:lang w:val="en-GB"/>
    </w:rPr>
  </w:style>
  <w:style w:type="paragraph" w:customStyle="1" w:styleId="Sectionsubtitle">
    <w:name w:val="Section subtitle"/>
    <w:qFormat/>
    <w:rsid w:val="00C61B23"/>
    <w:pPr>
      <w:spacing w:before="480" w:after="800"/>
      <w:ind w:left="6237"/>
      <w:jc w:val="right"/>
    </w:pPr>
    <w:rPr>
      <w:rFonts w:ascii="Arial" w:hAnsi="Arial" w:cs="Arial"/>
      <w:caps/>
      <w:noProof/>
      <w:spacing w:val="-4"/>
      <w:sz w:val="28"/>
      <w:szCs w:val="18"/>
      <w:lang w:val="en-GB"/>
    </w:rPr>
  </w:style>
  <w:style w:type="table" w:styleId="TableGridLight">
    <w:name w:val="Grid Table Light"/>
    <w:basedOn w:val="TableNormal"/>
    <w:uiPriority w:val="40"/>
    <w:rsid w:val="00A06E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porttitle">
    <w:name w:val="Report title"/>
    <w:basedOn w:val="Normal"/>
    <w:qFormat/>
    <w:rsid w:val="00E4688A"/>
    <w:pPr>
      <w:suppressAutoHyphens w:val="0"/>
      <w:autoSpaceDE/>
      <w:autoSpaceDN/>
      <w:adjustRightInd/>
      <w:spacing w:before="120" w:after="200" w:line="240" w:lineRule="auto"/>
      <w:textAlignment w:val="auto"/>
    </w:pPr>
    <w:rPr>
      <w:rFonts w:eastAsia="Times New Roman" w:cs="Times New Roman"/>
      <w:bCs/>
      <w:color w:val="FFFFFF"/>
      <w:sz w:val="44"/>
      <w:szCs w:val="20"/>
      <w:lang w:val="en-AU"/>
    </w:rPr>
  </w:style>
  <w:style w:type="character" w:customStyle="1" w:styleId="Heading4Char">
    <w:name w:val="Heading 4 Char"/>
    <w:basedOn w:val="DefaultParagraphFont"/>
    <w:link w:val="Heading4"/>
    <w:uiPriority w:val="9"/>
    <w:rsid w:val="00706C38"/>
    <w:rPr>
      <w:rFonts w:ascii="Arial" w:eastAsia="Times New Roman" w:hAnsi="Arial" w:cs="Times New Roman"/>
      <w:b/>
      <w:bCs/>
      <w:iCs/>
      <w:color w:val="100249"/>
      <w:sz w:val="18"/>
      <w:szCs w:val="20"/>
    </w:rPr>
  </w:style>
  <w:style w:type="character" w:customStyle="1" w:styleId="Heading5Char">
    <w:name w:val="Heading 5 Char"/>
    <w:basedOn w:val="DefaultParagraphFont"/>
    <w:link w:val="Heading5"/>
    <w:uiPriority w:val="9"/>
    <w:rsid w:val="00706C38"/>
    <w:rPr>
      <w:rFonts w:ascii="Arial" w:eastAsia="Times New Roman" w:hAnsi="Arial" w:cs="Times New Roman"/>
      <w:color w:val="000000"/>
      <w:sz w:val="18"/>
      <w:szCs w:val="20"/>
    </w:rPr>
  </w:style>
  <w:style w:type="character" w:customStyle="1" w:styleId="Heading6Char">
    <w:name w:val="Heading 6 Char"/>
    <w:basedOn w:val="DefaultParagraphFont"/>
    <w:link w:val="Heading6"/>
    <w:uiPriority w:val="9"/>
    <w:semiHidden/>
    <w:rsid w:val="00706C38"/>
    <w:rPr>
      <w:rFonts w:ascii="Arial" w:eastAsia="Times New Roman" w:hAnsi="Arial" w:cs="Times New Roman"/>
      <w:i/>
      <w:iCs/>
      <w:color w:val="0F0A23"/>
      <w:sz w:val="18"/>
      <w:szCs w:val="20"/>
    </w:rPr>
  </w:style>
  <w:style w:type="character" w:customStyle="1" w:styleId="Heading7Char">
    <w:name w:val="Heading 7 Char"/>
    <w:basedOn w:val="DefaultParagraphFont"/>
    <w:link w:val="Heading7"/>
    <w:uiPriority w:val="9"/>
    <w:semiHidden/>
    <w:rsid w:val="00706C38"/>
    <w:rPr>
      <w:rFonts w:ascii="Arial" w:eastAsia="Times New Roman" w:hAnsi="Arial" w:cs="Times New Roman"/>
      <w:i/>
      <w:iCs/>
      <w:color w:val="404040"/>
      <w:sz w:val="18"/>
      <w:szCs w:val="20"/>
    </w:rPr>
  </w:style>
  <w:style w:type="character" w:customStyle="1" w:styleId="Heading8Char">
    <w:name w:val="Heading 8 Char"/>
    <w:basedOn w:val="DefaultParagraphFont"/>
    <w:link w:val="Heading8"/>
    <w:uiPriority w:val="9"/>
    <w:semiHidden/>
    <w:rsid w:val="00706C38"/>
    <w:rPr>
      <w:rFonts w:ascii="Arial" w:eastAsia="Times New Roman" w:hAnsi="Arial" w:cs="Times New Roman"/>
      <w:color w:val="404040"/>
      <w:sz w:val="18"/>
      <w:szCs w:val="20"/>
    </w:rPr>
  </w:style>
  <w:style w:type="character" w:customStyle="1" w:styleId="Heading9Char">
    <w:name w:val="Heading 9 Char"/>
    <w:basedOn w:val="DefaultParagraphFont"/>
    <w:link w:val="Heading9"/>
    <w:uiPriority w:val="9"/>
    <w:semiHidden/>
    <w:rsid w:val="00706C38"/>
    <w:rPr>
      <w:rFonts w:ascii="Arial" w:eastAsia="Times New Roman" w:hAnsi="Arial" w:cs="Times New Roman"/>
      <w:i/>
      <w:iCs/>
      <w:color w:val="404040"/>
      <w:sz w:val="18"/>
      <w:szCs w:val="20"/>
    </w:rPr>
  </w:style>
  <w:style w:type="character" w:styleId="FollowedHyperlink">
    <w:name w:val="FollowedHyperlink"/>
    <w:uiPriority w:val="99"/>
    <w:semiHidden/>
    <w:unhideWhenUsed/>
    <w:rsid w:val="00706C38"/>
    <w:rPr>
      <w:color w:val="78BE20"/>
      <w:u w:val="single"/>
    </w:rPr>
  </w:style>
  <w:style w:type="paragraph" w:styleId="BalloonText">
    <w:name w:val="Balloon Text"/>
    <w:basedOn w:val="Normal"/>
    <w:link w:val="BalloonTextChar"/>
    <w:uiPriority w:val="99"/>
    <w:semiHidden/>
    <w:unhideWhenUsed/>
    <w:rsid w:val="00706C38"/>
    <w:pPr>
      <w:suppressAutoHyphens w:val="0"/>
      <w:autoSpaceDE/>
      <w:autoSpaceDN/>
      <w:adjustRightInd/>
      <w:spacing w:after="0" w:line="240" w:lineRule="auto"/>
      <w:textAlignment w:val="auto"/>
    </w:pPr>
    <w:rPr>
      <w:rFonts w:eastAsia="Times New Roman" w:cs="Tahoma"/>
      <w:color w:val="53565A"/>
      <w:sz w:val="16"/>
      <w:szCs w:val="16"/>
      <w:lang w:val="en-AU"/>
    </w:rPr>
  </w:style>
  <w:style w:type="character" w:customStyle="1" w:styleId="BalloonTextChar">
    <w:name w:val="Balloon Text Char"/>
    <w:basedOn w:val="DefaultParagraphFont"/>
    <w:link w:val="BalloonText"/>
    <w:uiPriority w:val="99"/>
    <w:semiHidden/>
    <w:rsid w:val="00706C38"/>
    <w:rPr>
      <w:rFonts w:ascii="Arial" w:eastAsia="Times New Roman" w:hAnsi="Arial" w:cs="Tahoma"/>
      <w:color w:val="53565A"/>
      <w:sz w:val="16"/>
      <w:szCs w:val="16"/>
    </w:rPr>
  </w:style>
  <w:style w:type="paragraph" w:styleId="TOCHeading">
    <w:name w:val="TOC Heading"/>
    <w:basedOn w:val="Normal"/>
    <w:next w:val="Normal"/>
    <w:uiPriority w:val="39"/>
    <w:unhideWhenUsed/>
    <w:qFormat/>
    <w:rsid w:val="00706C38"/>
    <w:pPr>
      <w:suppressAutoHyphens w:val="0"/>
      <w:autoSpaceDE/>
      <w:autoSpaceDN/>
      <w:adjustRightInd/>
      <w:spacing w:after="400" w:line="240" w:lineRule="auto"/>
      <w:textAlignment w:val="auto"/>
    </w:pPr>
    <w:rPr>
      <w:rFonts w:eastAsia="Times New Roman" w:cs="Times New Roman"/>
      <w:b/>
      <w:caps/>
      <w:color w:val="53565A"/>
      <w:sz w:val="36"/>
      <w:szCs w:val="48"/>
      <w:lang w:val="en-AU"/>
    </w:rPr>
  </w:style>
  <w:style w:type="table" w:customStyle="1" w:styleId="DOT1">
    <w:name w:val="DOT 1"/>
    <w:basedOn w:val="TableNormal"/>
    <w:uiPriority w:val="99"/>
    <w:locked/>
    <w:rsid w:val="00706C38"/>
    <w:rPr>
      <w:rFonts w:ascii="Arial" w:eastAsia="Arial" w:hAnsi="Arial" w:cs="Times New Roman"/>
      <w:sz w:val="20"/>
      <w:szCs w:val="20"/>
      <w:lang w:eastAsia="en-AU"/>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shd w:val="clear" w:color="auto" w:fill="auto"/>
    </w:tcPr>
    <w:tblStylePr w:type="firstRow">
      <w:pPr>
        <w:jc w:val="left"/>
      </w:pPr>
      <w:rPr>
        <w:rFonts w:ascii="Arial" w:hAnsi="Arial"/>
        <w:b/>
        <w:sz w:val="22"/>
      </w:rPr>
      <w:tblPr/>
      <w:tcPr>
        <w:shd w:val="clear" w:color="auto" w:fill="D9D9D6"/>
      </w:tcPr>
    </w:tblStylePr>
    <w:tblStylePr w:type="firstCol">
      <w:rPr>
        <w:rFonts w:ascii="Arial" w:hAnsi="Arial"/>
        <w:b/>
        <w:sz w:val="20"/>
      </w:rPr>
    </w:tblStylePr>
  </w:style>
  <w:style w:type="table" w:styleId="LightShading">
    <w:name w:val="Light Shading"/>
    <w:basedOn w:val="TableNormal"/>
    <w:uiPriority w:val="60"/>
    <w:rsid w:val="00706C38"/>
    <w:rPr>
      <w:rFonts w:ascii="Arial" w:eastAsia="Arial"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3">
    <w:name w:val="toc 3"/>
    <w:basedOn w:val="Normal"/>
    <w:next w:val="Normal"/>
    <w:autoRedefine/>
    <w:uiPriority w:val="39"/>
    <w:unhideWhenUsed/>
    <w:rsid w:val="00706C38"/>
    <w:pPr>
      <w:tabs>
        <w:tab w:val="left" w:pos="1134"/>
        <w:tab w:val="left" w:pos="1701"/>
        <w:tab w:val="left" w:leader="dot" w:pos="14175"/>
      </w:tabs>
      <w:suppressAutoHyphens w:val="0"/>
      <w:autoSpaceDE/>
      <w:autoSpaceDN/>
      <w:adjustRightInd/>
      <w:spacing w:before="120" w:after="100" w:line="240" w:lineRule="auto"/>
      <w:ind w:left="1134"/>
      <w:textAlignment w:val="auto"/>
    </w:pPr>
    <w:rPr>
      <w:rFonts w:eastAsia="Times New Roman" w:cs="Times New Roman"/>
      <w:color w:val="53565A"/>
      <w:szCs w:val="20"/>
      <w:lang w:val="en-AU"/>
    </w:rPr>
  </w:style>
  <w:style w:type="paragraph" w:customStyle="1" w:styleId="introparagraph0">
    <w:name w:val="# intro paragraph"/>
    <w:basedOn w:val="Normal"/>
    <w:qFormat/>
    <w:rsid w:val="00706C38"/>
    <w:pPr>
      <w:suppressAutoHyphens w:val="0"/>
      <w:autoSpaceDE/>
      <w:autoSpaceDN/>
      <w:adjustRightInd/>
      <w:spacing w:before="120" w:after="200" w:line="240" w:lineRule="auto"/>
      <w:textAlignment w:val="auto"/>
    </w:pPr>
    <w:rPr>
      <w:rFonts w:eastAsia="Times New Roman" w:cs="Times New Roman"/>
      <w:color w:val="53565A"/>
      <w:sz w:val="28"/>
      <w:szCs w:val="20"/>
      <w:lang w:val="en-AU"/>
    </w:rPr>
  </w:style>
  <w:style w:type="paragraph" w:styleId="ListBullet">
    <w:name w:val="List Bullet"/>
    <w:basedOn w:val="Normal"/>
    <w:uiPriority w:val="99"/>
    <w:unhideWhenUsed/>
    <w:rsid w:val="00706C38"/>
    <w:pPr>
      <w:numPr>
        <w:numId w:val="1"/>
      </w:numPr>
      <w:suppressAutoHyphens w:val="0"/>
      <w:autoSpaceDE/>
      <w:autoSpaceDN/>
      <w:adjustRightInd/>
      <w:spacing w:after="120" w:line="240" w:lineRule="auto"/>
      <w:ind w:left="357" w:hanging="357"/>
      <w:textAlignment w:val="auto"/>
    </w:pPr>
    <w:rPr>
      <w:rFonts w:eastAsia="Times New Roman" w:cs="Times New Roman"/>
      <w:color w:val="53565A"/>
      <w:szCs w:val="20"/>
      <w:lang w:val="en-AU"/>
    </w:rPr>
  </w:style>
  <w:style w:type="paragraph" w:styleId="ListBullet2">
    <w:name w:val="List Bullet 2"/>
    <w:basedOn w:val="Normal"/>
    <w:uiPriority w:val="99"/>
    <w:unhideWhenUsed/>
    <w:rsid w:val="00706C38"/>
    <w:pPr>
      <w:numPr>
        <w:numId w:val="10"/>
      </w:numPr>
      <w:suppressAutoHyphens w:val="0"/>
      <w:autoSpaceDE/>
      <w:autoSpaceDN/>
      <w:adjustRightInd/>
      <w:spacing w:after="120" w:line="240" w:lineRule="auto"/>
      <w:ind w:left="709" w:hanging="284"/>
      <w:textAlignment w:val="auto"/>
    </w:pPr>
    <w:rPr>
      <w:rFonts w:eastAsia="Times New Roman" w:cs="Times New Roman"/>
      <w:color w:val="53565A"/>
      <w:szCs w:val="20"/>
      <w:lang w:val="en-AU"/>
    </w:rPr>
  </w:style>
  <w:style w:type="character" w:styleId="Strong">
    <w:name w:val="Strong"/>
    <w:uiPriority w:val="22"/>
    <w:qFormat/>
    <w:rsid w:val="00706C38"/>
    <w:rPr>
      <w:b/>
      <w:bCs/>
    </w:rPr>
  </w:style>
  <w:style w:type="character" w:styleId="IntenseEmphasis">
    <w:name w:val="Intense Emphasis"/>
    <w:uiPriority w:val="21"/>
    <w:qFormat/>
    <w:rsid w:val="00706C38"/>
    <w:rPr>
      <w:i/>
      <w:iCs/>
      <w:color w:val="78BF42"/>
    </w:rPr>
  </w:style>
  <w:style w:type="paragraph" w:styleId="TOC5">
    <w:name w:val="toc 5"/>
    <w:basedOn w:val="Normal"/>
    <w:next w:val="Normal"/>
    <w:autoRedefine/>
    <w:uiPriority w:val="39"/>
    <w:semiHidden/>
    <w:unhideWhenUsed/>
    <w:rsid w:val="00706C38"/>
    <w:pPr>
      <w:tabs>
        <w:tab w:val="left" w:leader="dot" w:pos="14175"/>
      </w:tabs>
      <w:suppressAutoHyphens w:val="0"/>
      <w:autoSpaceDE/>
      <w:autoSpaceDN/>
      <w:adjustRightInd/>
      <w:spacing w:before="120" w:after="100" w:line="240" w:lineRule="auto"/>
      <w:ind w:left="720"/>
      <w:textAlignment w:val="auto"/>
    </w:pPr>
    <w:rPr>
      <w:rFonts w:eastAsia="Times New Roman" w:cs="Times New Roman"/>
      <w:color w:val="53565A"/>
      <w:szCs w:val="20"/>
      <w:lang w:val="en-AU"/>
    </w:rPr>
  </w:style>
  <w:style w:type="paragraph" w:styleId="TOC6">
    <w:name w:val="toc 6"/>
    <w:basedOn w:val="Normal"/>
    <w:next w:val="Normal"/>
    <w:autoRedefine/>
    <w:uiPriority w:val="39"/>
    <w:semiHidden/>
    <w:unhideWhenUsed/>
    <w:rsid w:val="00706C38"/>
    <w:pPr>
      <w:tabs>
        <w:tab w:val="left" w:leader="dot" w:pos="14175"/>
      </w:tabs>
      <w:suppressAutoHyphens w:val="0"/>
      <w:autoSpaceDE/>
      <w:autoSpaceDN/>
      <w:adjustRightInd/>
      <w:spacing w:before="120" w:after="100" w:line="240" w:lineRule="auto"/>
      <w:ind w:left="900"/>
      <w:textAlignment w:val="auto"/>
    </w:pPr>
    <w:rPr>
      <w:rFonts w:eastAsia="Times New Roman" w:cs="Times New Roman"/>
      <w:color w:val="53565A"/>
      <w:szCs w:val="20"/>
      <w:lang w:val="en-AU"/>
    </w:rPr>
  </w:style>
  <w:style w:type="paragraph" w:styleId="TOC7">
    <w:name w:val="toc 7"/>
    <w:basedOn w:val="Normal"/>
    <w:next w:val="Normal"/>
    <w:autoRedefine/>
    <w:uiPriority w:val="39"/>
    <w:semiHidden/>
    <w:unhideWhenUsed/>
    <w:rsid w:val="00706C38"/>
    <w:pPr>
      <w:tabs>
        <w:tab w:val="left" w:leader="dot" w:pos="14175"/>
      </w:tabs>
      <w:suppressAutoHyphens w:val="0"/>
      <w:autoSpaceDE/>
      <w:autoSpaceDN/>
      <w:adjustRightInd/>
      <w:spacing w:before="120" w:after="100" w:line="240" w:lineRule="auto"/>
      <w:ind w:left="1080"/>
      <w:textAlignment w:val="auto"/>
    </w:pPr>
    <w:rPr>
      <w:rFonts w:eastAsia="Times New Roman" w:cs="Times New Roman"/>
      <w:color w:val="53565A"/>
      <w:szCs w:val="20"/>
      <w:lang w:val="en-AU"/>
    </w:rPr>
  </w:style>
  <w:style w:type="paragraph" w:styleId="TOC8">
    <w:name w:val="toc 8"/>
    <w:basedOn w:val="Normal"/>
    <w:next w:val="Normal"/>
    <w:autoRedefine/>
    <w:uiPriority w:val="39"/>
    <w:semiHidden/>
    <w:unhideWhenUsed/>
    <w:rsid w:val="00706C38"/>
    <w:pPr>
      <w:tabs>
        <w:tab w:val="left" w:leader="dot" w:pos="14175"/>
      </w:tabs>
      <w:suppressAutoHyphens w:val="0"/>
      <w:autoSpaceDE/>
      <w:autoSpaceDN/>
      <w:adjustRightInd/>
      <w:spacing w:before="120" w:after="100" w:line="240" w:lineRule="auto"/>
      <w:ind w:left="1260"/>
      <w:textAlignment w:val="auto"/>
    </w:pPr>
    <w:rPr>
      <w:rFonts w:eastAsia="Times New Roman" w:cs="Times New Roman"/>
      <w:color w:val="53565A"/>
      <w:szCs w:val="20"/>
      <w:lang w:val="en-AU"/>
    </w:rPr>
  </w:style>
  <w:style w:type="paragraph" w:styleId="TOC9">
    <w:name w:val="toc 9"/>
    <w:basedOn w:val="Normal"/>
    <w:next w:val="Normal"/>
    <w:autoRedefine/>
    <w:uiPriority w:val="39"/>
    <w:semiHidden/>
    <w:unhideWhenUsed/>
    <w:rsid w:val="00706C38"/>
    <w:pPr>
      <w:tabs>
        <w:tab w:val="left" w:leader="dot" w:pos="14175"/>
      </w:tabs>
      <w:suppressAutoHyphens w:val="0"/>
      <w:autoSpaceDE/>
      <w:autoSpaceDN/>
      <w:adjustRightInd/>
      <w:spacing w:before="120" w:after="100" w:line="240" w:lineRule="auto"/>
      <w:ind w:left="1440"/>
      <w:textAlignment w:val="auto"/>
    </w:pPr>
    <w:rPr>
      <w:rFonts w:eastAsia="Times New Roman" w:cs="Times New Roman"/>
      <w:color w:val="53565A"/>
      <w:szCs w:val="20"/>
      <w:lang w:val="en-AU"/>
    </w:rPr>
  </w:style>
  <w:style w:type="paragraph" w:customStyle="1" w:styleId="iinstructions">
    <w:name w:val="# iinstructions"/>
    <w:basedOn w:val="Normal"/>
    <w:link w:val="iinstructionsChar"/>
    <w:qFormat/>
    <w:locked/>
    <w:rsid w:val="00706C38"/>
    <w:pPr>
      <w:suppressAutoHyphens w:val="0"/>
      <w:autoSpaceDE/>
      <w:autoSpaceDN/>
      <w:adjustRightInd/>
      <w:spacing w:before="60" w:after="120" w:line="240" w:lineRule="auto"/>
      <w:textAlignment w:val="auto"/>
    </w:pPr>
    <w:rPr>
      <w:rFonts w:eastAsia="Times New Roman" w:cs="Times New Roman"/>
      <w:color w:val="auto"/>
      <w:szCs w:val="20"/>
      <w:lang w:val="en-AU"/>
    </w:rPr>
  </w:style>
  <w:style w:type="character" w:customStyle="1" w:styleId="iinstructionsChar">
    <w:name w:val="# iinstructions Char"/>
    <w:link w:val="iinstructions"/>
    <w:rsid w:val="00706C38"/>
    <w:rPr>
      <w:rFonts w:ascii="Arial" w:eastAsia="Times New Roman" w:hAnsi="Arial" w:cs="Times New Roman"/>
      <w:sz w:val="18"/>
      <w:szCs w:val="20"/>
    </w:rPr>
  </w:style>
  <w:style w:type="paragraph" w:customStyle="1" w:styleId="Tabletitle">
    <w:name w:val="Table title"/>
    <w:basedOn w:val="Normal"/>
    <w:qFormat/>
    <w:rsid w:val="00706C38"/>
    <w:pPr>
      <w:suppressAutoHyphens w:val="0"/>
      <w:autoSpaceDE/>
      <w:autoSpaceDN/>
      <w:adjustRightInd/>
      <w:spacing w:before="60" w:after="60" w:line="240" w:lineRule="auto"/>
      <w:textAlignment w:val="auto"/>
    </w:pPr>
    <w:rPr>
      <w:rFonts w:eastAsia="Times New Roman" w:cs="Times New Roman"/>
      <w:color w:val="FFFFFF"/>
      <w:szCs w:val="20"/>
      <w:lang w:val="en-AU"/>
    </w:rPr>
  </w:style>
  <w:style w:type="paragraph" w:customStyle="1" w:styleId="ListBulletLast">
    <w:name w:val="List Bullet Last"/>
    <w:basedOn w:val="ListBullet"/>
    <w:qFormat/>
    <w:rsid w:val="00706C38"/>
    <w:pPr>
      <w:spacing w:after="200"/>
    </w:pPr>
  </w:style>
  <w:style w:type="paragraph" w:customStyle="1" w:styleId="ListBullet1">
    <w:name w:val="List Bullet 1"/>
    <w:basedOn w:val="ListBullet"/>
    <w:qFormat/>
    <w:rsid w:val="00706C38"/>
  </w:style>
  <w:style w:type="paragraph" w:customStyle="1" w:styleId="msonormal0">
    <w:name w:val="msonormal"/>
    <w:basedOn w:val="Normal"/>
    <w:rsid w:val="00706C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xl63">
    <w:name w:val="xl63"/>
    <w:basedOn w:val="Normal"/>
    <w:rsid w:val="00706C38"/>
    <w:pPr>
      <w:pBdr>
        <w:top w:val="single" w:sz="8" w:space="0" w:color="auto"/>
        <w:left w:val="single" w:sz="8" w:space="0" w:color="auto"/>
        <w:bottom w:val="single" w:sz="8" w:space="0" w:color="auto"/>
        <w:right w:val="single" w:sz="8" w:space="0" w:color="auto"/>
      </w:pBdr>
      <w:suppressAutoHyphens w:val="0"/>
      <w:autoSpaceDE/>
      <w:autoSpaceDN/>
      <w:adjustRightInd/>
      <w:spacing w:before="100" w:beforeAutospacing="1" w:after="100" w:afterAutospacing="1" w:line="240" w:lineRule="auto"/>
    </w:pPr>
    <w:rPr>
      <w:rFonts w:ascii="Times New Roman" w:eastAsia="Times New Roman" w:hAnsi="Times New Roman" w:cs="Times New Roman"/>
      <w:b/>
      <w:bCs/>
      <w:color w:val="56585B"/>
      <w:sz w:val="24"/>
      <w:szCs w:val="24"/>
      <w:lang w:val="en-AU" w:eastAsia="en-AU"/>
    </w:rPr>
  </w:style>
  <w:style w:type="paragraph" w:customStyle="1" w:styleId="xl64">
    <w:name w:val="xl64"/>
    <w:basedOn w:val="Normal"/>
    <w:rsid w:val="00706C38"/>
    <w:pPr>
      <w:pBdr>
        <w:top w:val="single" w:sz="8" w:space="0" w:color="auto"/>
        <w:bottom w:val="single" w:sz="8" w:space="0" w:color="auto"/>
        <w:right w:val="single" w:sz="8" w:space="0" w:color="auto"/>
      </w:pBdr>
      <w:suppressAutoHyphens w:val="0"/>
      <w:autoSpaceDE/>
      <w:autoSpaceDN/>
      <w:adjustRightInd/>
      <w:spacing w:before="100" w:beforeAutospacing="1" w:after="100" w:afterAutospacing="1" w:line="240" w:lineRule="auto"/>
    </w:pPr>
    <w:rPr>
      <w:rFonts w:ascii="Times New Roman" w:eastAsia="Times New Roman" w:hAnsi="Times New Roman" w:cs="Times New Roman"/>
      <w:b/>
      <w:bCs/>
      <w:color w:val="56585B"/>
      <w:sz w:val="24"/>
      <w:szCs w:val="24"/>
      <w:lang w:val="en-AU" w:eastAsia="en-AU"/>
    </w:rPr>
  </w:style>
  <w:style w:type="paragraph" w:customStyle="1" w:styleId="xl65">
    <w:name w:val="xl65"/>
    <w:basedOn w:val="Normal"/>
    <w:rsid w:val="00706C38"/>
    <w:pPr>
      <w:pBdr>
        <w:left w:val="single" w:sz="8" w:space="0" w:color="auto"/>
        <w:bottom w:val="single" w:sz="8" w:space="0" w:color="auto"/>
        <w:right w:val="single" w:sz="8" w:space="0" w:color="auto"/>
      </w:pBdr>
      <w:suppressAutoHyphens w:val="0"/>
      <w:autoSpaceDE/>
      <w:autoSpaceDN/>
      <w:adjustRightInd/>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66">
    <w:name w:val="xl66"/>
    <w:basedOn w:val="Normal"/>
    <w:rsid w:val="00706C38"/>
    <w:pPr>
      <w:pBdr>
        <w:bottom w:val="single" w:sz="8" w:space="0" w:color="auto"/>
        <w:right w:val="single" w:sz="8" w:space="0" w:color="auto"/>
      </w:pBdr>
      <w:suppressAutoHyphens w:val="0"/>
      <w:autoSpaceDE/>
      <w:autoSpaceDN/>
      <w:adjustRightInd/>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67">
    <w:name w:val="xl67"/>
    <w:basedOn w:val="Normal"/>
    <w:rsid w:val="00706C38"/>
    <w:pPr>
      <w:pBdr>
        <w:left w:val="single" w:sz="8" w:space="0" w:color="auto"/>
        <w:bottom w:val="single" w:sz="8" w:space="0" w:color="auto"/>
        <w:right w:val="single" w:sz="8" w:space="0" w:color="auto"/>
      </w:pBdr>
      <w:suppressAutoHyphens w:val="0"/>
      <w:autoSpaceDE/>
      <w:autoSpaceDN/>
      <w:adjustRightInd/>
      <w:spacing w:before="100" w:beforeAutospacing="1" w:after="100" w:afterAutospacing="1" w:line="240" w:lineRule="auto"/>
    </w:pPr>
    <w:rPr>
      <w:rFonts w:ascii="Times New Roman" w:eastAsia="Times New Roman" w:hAnsi="Times New Roman" w:cs="Times New Roman"/>
      <w:color w:val="080707"/>
      <w:sz w:val="24"/>
      <w:szCs w:val="24"/>
      <w:lang w:val="en-AU" w:eastAsia="en-AU"/>
    </w:rPr>
  </w:style>
  <w:style w:type="paragraph" w:customStyle="1" w:styleId="xl68">
    <w:name w:val="xl68"/>
    <w:basedOn w:val="Normal"/>
    <w:rsid w:val="00706C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xl69">
    <w:name w:val="xl69"/>
    <w:basedOn w:val="Normal"/>
    <w:rsid w:val="00706C38"/>
    <w:pPr>
      <w:suppressAutoHyphens w:val="0"/>
      <w:autoSpaceDE/>
      <w:autoSpaceDN/>
      <w:adjustRightInd/>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70">
    <w:name w:val="xl70"/>
    <w:basedOn w:val="Normal"/>
    <w:rsid w:val="00706C38"/>
    <w:pPr>
      <w:pBdr>
        <w:left w:val="single" w:sz="8" w:space="0" w:color="auto"/>
        <w:bottom w:val="single" w:sz="8" w:space="0" w:color="auto"/>
        <w:right w:val="single" w:sz="8" w:space="0" w:color="auto"/>
      </w:pBd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xl71">
    <w:name w:val="xl71"/>
    <w:basedOn w:val="Normal"/>
    <w:rsid w:val="00706C38"/>
    <w:pPr>
      <w:pBdr>
        <w:bottom w:val="single" w:sz="8" w:space="0" w:color="auto"/>
        <w:right w:val="single" w:sz="8" w:space="0" w:color="auto"/>
      </w:pBd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styleId="NoSpacing">
    <w:name w:val="No Spacing"/>
    <w:link w:val="NoSpacingChar"/>
    <w:uiPriority w:val="1"/>
    <w:qFormat/>
    <w:rsid w:val="00706C38"/>
    <w:rPr>
      <w:rFonts w:ascii="Arial" w:eastAsia="Times New Roman" w:hAnsi="Arial" w:cs="Times New Roman"/>
      <w:sz w:val="22"/>
      <w:szCs w:val="22"/>
      <w:lang w:val="en-US"/>
    </w:rPr>
  </w:style>
  <w:style w:type="character" w:customStyle="1" w:styleId="NoSpacingChar">
    <w:name w:val="No Spacing Char"/>
    <w:link w:val="NoSpacing"/>
    <w:uiPriority w:val="1"/>
    <w:rsid w:val="00706C38"/>
    <w:rPr>
      <w:rFonts w:ascii="Arial" w:eastAsia="Times New Roman" w:hAnsi="Arial" w:cs="Times New Roman"/>
      <w:sz w:val="22"/>
      <w:szCs w:val="22"/>
      <w:lang w:val="en-US"/>
    </w:rPr>
  </w:style>
  <w:style w:type="paragraph" w:customStyle="1" w:styleId="xl72">
    <w:name w:val="xl72"/>
    <w:basedOn w:val="Normal"/>
    <w:rsid w:val="00706C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xl73">
    <w:name w:val="xl73"/>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en-AU" w:eastAsia="en-AU"/>
    </w:rPr>
  </w:style>
  <w:style w:type="paragraph" w:customStyle="1" w:styleId="xl74">
    <w:name w:val="xl74"/>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sz w:val="24"/>
      <w:szCs w:val="24"/>
      <w:lang w:val="en-AU" w:eastAsia="en-AU"/>
    </w:rPr>
  </w:style>
  <w:style w:type="paragraph" w:customStyle="1" w:styleId="xl75">
    <w:name w:val="xl75"/>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sz w:val="24"/>
      <w:szCs w:val="24"/>
      <w:lang w:val="en-AU" w:eastAsia="en-AU"/>
    </w:rPr>
  </w:style>
  <w:style w:type="paragraph" w:customStyle="1" w:styleId="xl76">
    <w:name w:val="xl76"/>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center"/>
      <w:textAlignment w:val="auto"/>
    </w:pPr>
    <w:rPr>
      <w:rFonts w:ascii="Times New Roman" w:eastAsia="Times New Roman" w:hAnsi="Times New Roman" w:cs="Times New Roman"/>
      <w:sz w:val="24"/>
      <w:szCs w:val="24"/>
      <w:lang w:val="en-AU" w:eastAsia="en-AU"/>
    </w:rPr>
  </w:style>
  <w:style w:type="paragraph" w:customStyle="1" w:styleId="xl77">
    <w:name w:val="xl77"/>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sz w:val="36"/>
      <w:szCs w:val="36"/>
      <w:lang w:val="en-AU" w:eastAsia="en-AU"/>
    </w:rPr>
  </w:style>
  <w:style w:type="paragraph" w:customStyle="1" w:styleId="xl78">
    <w:name w:val="xl78"/>
    <w:basedOn w:val="Normal"/>
    <w:rsid w:val="00706C38"/>
    <w:pPr>
      <w:pBdr>
        <w:top w:val="single" w:sz="4" w:space="0" w:color="D5D3D1"/>
        <w:left w:val="single" w:sz="4" w:space="0" w:color="D5D3D1"/>
        <w:bottom w:val="single" w:sz="4" w:space="0" w:color="D5D3D1"/>
        <w:right w:val="single" w:sz="4" w:space="0" w:color="D5D3D1"/>
      </w:pBdr>
      <w:shd w:val="clear" w:color="000000" w:fill="FFFFFF"/>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sz w:val="24"/>
      <w:szCs w:val="24"/>
      <w:lang w:val="en-AU" w:eastAsia="en-AU"/>
    </w:rPr>
  </w:style>
  <w:style w:type="paragraph" w:customStyle="1" w:styleId="xl79">
    <w:name w:val="xl79"/>
    <w:basedOn w:val="Normal"/>
    <w:rsid w:val="00706C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xl80">
    <w:name w:val="xl80"/>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b/>
      <w:bCs/>
      <w:sz w:val="24"/>
      <w:szCs w:val="24"/>
      <w:lang w:val="en-AU" w:eastAsia="en-AU"/>
    </w:rPr>
  </w:style>
  <w:style w:type="paragraph" w:customStyle="1" w:styleId="xl81">
    <w:name w:val="xl81"/>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b/>
      <w:bCs/>
      <w:sz w:val="24"/>
      <w:szCs w:val="24"/>
      <w:lang w:val="en-AU" w:eastAsia="en-AU"/>
    </w:rPr>
  </w:style>
  <w:style w:type="paragraph" w:customStyle="1" w:styleId="xl82">
    <w:name w:val="xl82"/>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sz w:val="36"/>
      <w:szCs w:val="36"/>
      <w:lang w:val="en-AU" w:eastAsia="en-AU"/>
    </w:rPr>
  </w:style>
  <w:style w:type="paragraph" w:customStyle="1" w:styleId="xl83">
    <w:name w:val="xl83"/>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sz w:val="36"/>
      <w:szCs w:val="36"/>
      <w:lang w:val="en-AU" w:eastAsia="en-AU"/>
    </w:rPr>
  </w:style>
  <w:style w:type="paragraph" w:customStyle="1" w:styleId="xl84">
    <w:name w:val="xl84"/>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sz w:val="36"/>
      <w:szCs w:val="36"/>
      <w:lang w:val="en-AU" w:eastAsia="en-AU"/>
    </w:rPr>
  </w:style>
  <w:style w:type="paragraph" w:customStyle="1" w:styleId="xl85">
    <w:name w:val="xl85"/>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right"/>
      <w:textAlignment w:val="auto"/>
    </w:pPr>
    <w:rPr>
      <w:rFonts w:ascii="Times New Roman" w:eastAsia="Times New Roman" w:hAnsi="Times New Roman" w:cs="Times New Roman"/>
      <w:sz w:val="36"/>
      <w:szCs w:val="36"/>
      <w:lang w:val="en-AU" w:eastAsia="en-AU"/>
    </w:rPr>
  </w:style>
  <w:style w:type="paragraph" w:customStyle="1" w:styleId="xl86">
    <w:name w:val="xl86"/>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jc w:val="center"/>
      <w:textAlignment w:val="auto"/>
    </w:pPr>
    <w:rPr>
      <w:rFonts w:ascii="Times New Roman" w:eastAsia="Times New Roman" w:hAnsi="Times New Roman" w:cs="Times New Roman"/>
      <w:sz w:val="36"/>
      <w:szCs w:val="36"/>
      <w:lang w:val="en-AU" w:eastAsia="en-AU"/>
    </w:rPr>
  </w:style>
  <w:style w:type="paragraph" w:customStyle="1" w:styleId="xl87">
    <w:name w:val="xl87"/>
    <w:basedOn w:val="Normal"/>
    <w:rsid w:val="00706C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36"/>
      <w:szCs w:val="36"/>
      <w:lang w:val="en-AU" w:eastAsia="en-AU"/>
    </w:rPr>
  </w:style>
  <w:style w:type="paragraph" w:customStyle="1" w:styleId="xl88">
    <w:name w:val="xl88"/>
    <w:basedOn w:val="Normal"/>
    <w:rsid w:val="00706C38"/>
    <w:pPr>
      <w:pBdr>
        <w:top w:val="single" w:sz="4" w:space="0" w:color="D5D3D1"/>
        <w:left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color w:val="auto"/>
      <w:sz w:val="36"/>
      <w:szCs w:val="36"/>
      <w:lang w:val="en-AU" w:eastAsia="en-AU"/>
    </w:rPr>
  </w:style>
  <w:style w:type="paragraph" w:customStyle="1" w:styleId="xl89">
    <w:name w:val="xl89"/>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color w:val="56585B"/>
      <w:sz w:val="36"/>
      <w:szCs w:val="36"/>
      <w:lang w:val="en-AU" w:eastAsia="en-AU"/>
    </w:rPr>
  </w:style>
  <w:style w:type="paragraph" w:customStyle="1" w:styleId="xl90">
    <w:name w:val="xl90"/>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color w:val="56585B"/>
      <w:sz w:val="36"/>
      <w:szCs w:val="36"/>
      <w:lang w:val="en-AU" w:eastAsia="en-AU"/>
    </w:rPr>
  </w:style>
  <w:style w:type="paragraph" w:customStyle="1" w:styleId="xl91">
    <w:name w:val="xl91"/>
    <w:basedOn w:val="Normal"/>
    <w:rsid w:val="00706C38"/>
    <w:pPr>
      <w:pBdr>
        <w:top w:val="single" w:sz="4" w:space="0" w:color="D5D3D1"/>
        <w:left w:val="single" w:sz="4" w:space="0" w:color="D5D3D1"/>
        <w:bottom w:val="single" w:sz="4" w:space="0" w:color="D5D3D1"/>
        <w:right w:val="single" w:sz="4" w:space="0" w:color="D5D3D1"/>
      </w:pBdr>
      <w:shd w:val="clear" w:color="000000" w:fill="B4C6E7"/>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color w:val="56585B"/>
      <w:sz w:val="36"/>
      <w:szCs w:val="36"/>
      <w:lang w:val="en-AU" w:eastAsia="en-AU"/>
    </w:rPr>
  </w:style>
  <w:style w:type="paragraph" w:customStyle="1" w:styleId="xl92">
    <w:name w:val="xl92"/>
    <w:basedOn w:val="Normal"/>
    <w:rsid w:val="00706C38"/>
    <w:pPr>
      <w:pBdr>
        <w:top w:val="single" w:sz="4" w:space="0" w:color="D5D3D1"/>
        <w:left w:val="single" w:sz="4" w:space="0" w:color="D5D3D1"/>
        <w:bottom w:val="single" w:sz="4" w:space="0" w:color="D5D3D1"/>
        <w:right w:val="single" w:sz="4" w:space="0" w:color="D5D3D1"/>
      </w:pBdr>
      <w:shd w:val="clear" w:color="000000" w:fill="E9E8E5"/>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color w:val="56585B"/>
      <w:sz w:val="28"/>
      <w:szCs w:val="28"/>
      <w:lang w:val="en-AU" w:eastAsia="en-AU"/>
    </w:rPr>
  </w:style>
  <w:style w:type="paragraph" w:customStyle="1" w:styleId="xl93">
    <w:name w:val="xl93"/>
    <w:basedOn w:val="Normal"/>
    <w:rsid w:val="00706C38"/>
    <w:pPr>
      <w:pBdr>
        <w:top w:val="single" w:sz="4" w:space="0" w:color="D5D3D1"/>
        <w:left w:val="single" w:sz="4" w:space="0" w:color="D5D3D1"/>
        <w:bottom w:val="single" w:sz="4" w:space="0" w:color="D5D3D1"/>
        <w:right w:val="single" w:sz="4" w:space="0" w:color="D5D3D1"/>
      </w:pBdr>
      <w:shd w:val="clear" w:color="000000" w:fill="E9E8E5"/>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color w:val="56585B"/>
      <w:sz w:val="28"/>
      <w:szCs w:val="28"/>
      <w:lang w:val="en-AU" w:eastAsia="en-AU"/>
    </w:rPr>
  </w:style>
  <w:style w:type="paragraph" w:customStyle="1" w:styleId="xl94">
    <w:name w:val="xl94"/>
    <w:basedOn w:val="Normal"/>
    <w:rsid w:val="00706C38"/>
    <w:pPr>
      <w:pBdr>
        <w:top w:val="single" w:sz="4" w:space="0" w:color="D5D3D1"/>
        <w:left w:val="single" w:sz="4" w:space="0" w:color="D5D3D1"/>
        <w:bottom w:val="single" w:sz="4" w:space="0" w:color="D5D3D1"/>
        <w:right w:val="single" w:sz="4" w:space="0" w:color="D5D3D1"/>
      </w:pBdr>
      <w:shd w:val="clear" w:color="000000" w:fill="E9E8E5"/>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bCs/>
      <w:color w:val="56585B"/>
      <w:sz w:val="28"/>
      <w:szCs w:val="28"/>
      <w:lang w:val="en-AU" w:eastAsia="en-AU"/>
    </w:rPr>
  </w:style>
  <w:style w:type="paragraph" w:customStyle="1" w:styleId="xl95">
    <w:name w:val="xl95"/>
    <w:basedOn w:val="Normal"/>
    <w:rsid w:val="00706C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8"/>
      <w:szCs w:val="28"/>
      <w:lang w:val="en-AU" w:eastAsia="en-AU"/>
    </w:rPr>
  </w:style>
  <w:style w:type="character" w:styleId="UnresolvedMention">
    <w:name w:val="Unresolved Mention"/>
    <w:basedOn w:val="DefaultParagraphFont"/>
    <w:uiPriority w:val="99"/>
    <w:semiHidden/>
    <w:unhideWhenUsed/>
    <w:rsid w:val="00606F61"/>
    <w:rPr>
      <w:color w:val="605E5C"/>
      <w:shd w:val="clear" w:color="auto" w:fill="E1DFDD"/>
    </w:rPr>
  </w:style>
  <w:style w:type="paragraph" w:styleId="ListParagraph">
    <w:name w:val="List Paragraph"/>
    <w:basedOn w:val="Normal"/>
    <w:uiPriority w:val="34"/>
    <w:qFormat/>
    <w:rsid w:val="00231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0960">
      <w:bodyDiv w:val="1"/>
      <w:marLeft w:val="0"/>
      <w:marRight w:val="0"/>
      <w:marTop w:val="0"/>
      <w:marBottom w:val="0"/>
      <w:divBdr>
        <w:top w:val="none" w:sz="0" w:space="0" w:color="auto"/>
        <w:left w:val="none" w:sz="0" w:space="0" w:color="auto"/>
        <w:bottom w:val="none" w:sz="0" w:space="0" w:color="auto"/>
        <w:right w:val="none" w:sz="0" w:space="0" w:color="auto"/>
      </w:divBdr>
    </w:div>
    <w:div w:id="338703818">
      <w:bodyDiv w:val="1"/>
      <w:marLeft w:val="0"/>
      <w:marRight w:val="0"/>
      <w:marTop w:val="0"/>
      <w:marBottom w:val="0"/>
      <w:divBdr>
        <w:top w:val="none" w:sz="0" w:space="0" w:color="auto"/>
        <w:left w:val="none" w:sz="0" w:space="0" w:color="auto"/>
        <w:bottom w:val="none" w:sz="0" w:space="0" w:color="auto"/>
        <w:right w:val="none" w:sz="0" w:space="0" w:color="auto"/>
      </w:divBdr>
    </w:div>
    <w:div w:id="729497621">
      <w:bodyDiv w:val="1"/>
      <w:marLeft w:val="0"/>
      <w:marRight w:val="0"/>
      <w:marTop w:val="0"/>
      <w:marBottom w:val="0"/>
      <w:divBdr>
        <w:top w:val="none" w:sz="0" w:space="0" w:color="auto"/>
        <w:left w:val="none" w:sz="0" w:space="0" w:color="auto"/>
        <w:bottom w:val="none" w:sz="0" w:space="0" w:color="auto"/>
        <w:right w:val="none" w:sz="0" w:space="0" w:color="auto"/>
      </w:divBdr>
    </w:div>
    <w:div w:id="958418213">
      <w:bodyDiv w:val="1"/>
      <w:marLeft w:val="0"/>
      <w:marRight w:val="0"/>
      <w:marTop w:val="0"/>
      <w:marBottom w:val="0"/>
      <w:divBdr>
        <w:top w:val="none" w:sz="0" w:space="0" w:color="auto"/>
        <w:left w:val="none" w:sz="0" w:space="0" w:color="auto"/>
        <w:bottom w:val="none" w:sz="0" w:space="0" w:color="auto"/>
        <w:right w:val="none" w:sz="0" w:space="0" w:color="auto"/>
      </w:divBdr>
    </w:div>
    <w:div w:id="1484810821">
      <w:bodyDiv w:val="1"/>
      <w:marLeft w:val="0"/>
      <w:marRight w:val="0"/>
      <w:marTop w:val="0"/>
      <w:marBottom w:val="0"/>
      <w:divBdr>
        <w:top w:val="none" w:sz="0" w:space="0" w:color="auto"/>
        <w:left w:val="none" w:sz="0" w:space="0" w:color="auto"/>
        <w:bottom w:val="none" w:sz="0" w:space="0" w:color="auto"/>
        <w:right w:val="none" w:sz="0" w:space="0" w:color="auto"/>
      </w:divBdr>
    </w:div>
    <w:div w:id="1568223028">
      <w:bodyDiv w:val="1"/>
      <w:marLeft w:val="0"/>
      <w:marRight w:val="0"/>
      <w:marTop w:val="0"/>
      <w:marBottom w:val="0"/>
      <w:divBdr>
        <w:top w:val="none" w:sz="0" w:space="0" w:color="auto"/>
        <w:left w:val="none" w:sz="0" w:space="0" w:color="auto"/>
        <w:bottom w:val="none" w:sz="0" w:space="0" w:color="auto"/>
        <w:right w:val="none" w:sz="0" w:space="0" w:color="auto"/>
      </w:divBdr>
    </w:div>
    <w:div w:id="1611819855">
      <w:bodyDiv w:val="1"/>
      <w:marLeft w:val="0"/>
      <w:marRight w:val="0"/>
      <w:marTop w:val="0"/>
      <w:marBottom w:val="0"/>
      <w:divBdr>
        <w:top w:val="none" w:sz="0" w:space="0" w:color="auto"/>
        <w:left w:val="none" w:sz="0" w:space="0" w:color="auto"/>
        <w:bottom w:val="none" w:sz="0" w:space="0" w:color="auto"/>
        <w:right w:val="none" w:sz="0" w:space="0" w:color="auto"/>
      </w:divBdr>
    </w:div>
    <w:div w:id="1633948784">
      <w:bodyDiv w:val="1"/>
      <w:marLeft w:val="0"/>
      <w:marRight w:val="0"/>
      <w:marTop w:val="0"/>
      <w:marBottom w:val="0"/>
      <w:divBdr>
        <w:top w:val="none" w:sz="0" w:space="0" w:color="auto"/>
        <w:left w:val="none" w:sz="0" w:space="0" w:color="auto"/>
        <w:bottom w:val="none" w:sz="0" w:space="0" w:color="auto"/>
        <w:right w:val="none" w:sz="0" w:space="0" w:color="auto"/>
      </w:divBdr>
    </w:div>
    <w:div w:id="1754888686">
      <w:bodyDiv w:val="1"/>
      <w:marLeft w:val="0"/>
      <w:marRight w:val="0"/>
      <w:marTop w:val="0"/>
      <w:marBottom w:val="0"/>
      <w:divBdr>
        <w:top w:val="none" w:sz="0" w:space="0" w:color="auto"/>
        <w:left w:val="none" w:sz="0" w:space="0" w:color="auto"/>
        <w:bottom w:val="none" w:sz="0" w:space="0" w:color="auto"/>
        <w:right w:val="none" w:sz="0" w:space="0" w:color="auto"/>
      </w:divBdr>
    </w:div>
    <w:div w:id="1856848614">
      <w:bodyDiv w:val="1"/>
      <w:marLeft w:val="0"/>
      <w:marRight w:val="0"/>
      <w:marTop w:val="0"/>
      <w:marBottom w:val="0"/>
      <w:divBdr>
        <w:top w:val="none" w:sz="0" w:space="0" w:color="auto"/>
        <w:left w:val="none" w:sz="0" w:space="0" w:color="auto"/>
        <w:bottom w:val="none" w:sz="0" w:space="0" w:color="auto"/>
        <w:right w:val="none" w:sz="0" w:space="0" w:color="auto"/>
      </w:divBdr>
    </w:div>
    <w:div w:id="20705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r75\Downloads\DJSIR-Report-A4-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71CB08C3D486C9EF65DB1588A9F01"/>
        <w:category>
          <w:name w:val="General"/>
          <w:gallery w:val="placeholder"/>
        </w:category>
        <w:types>
          <w:type w:val="bbPlcHdr"/>
        </w:types>
        <w:behaviors>
          <w:behavior w:val="content"/>
        </w:behaviors>
        <w:guid w:val="{2D8EE393-1ACF-42AA-91F0-C8C0F0E2085B}"/>
      </w:docPartPr>
      <w:docPartBody>
        <w:p w:rsidR="00767CEF" w:rsidRDefault="00D32D54">
          <w:pPr>
            <w:pStyle w:val="9A571CB08C3D486C9EF65DB1588A9F01"/>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18"/>
    <w:rsid w:val="000D72EA"/>
    <w:rsid w:val="00164438"/>
    <w:rsid w:val="0026321A"/>
    <w:rsid w:val="003304CF"/>
    <w:rsid w:val="006A0318"/>
    <w:rsid w:val="00767CEF"/>
    <w:rsid w:val="00845489"/>
    <w:rsid w:val="008D3C03"/>
    <w:rsid w:val="009B6425"/>
    <w:rsid w:val="00D234E0"/>
    <w:rsid w:val="00D32D54"/>
    <w:rsid w:val="00D913B2"/>
    <w:rsid w:val="00EA5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318"/>
    <w:rPr>
      <w:color w:val="808080"/>
    </w:rPr>
  </w:style>
  <w:style w:type="paragraph" w:customStyle="1" w:styleId="9A571CB08C3D486C9EF65DB1588A9F01">
    <w:name w:val="9A571CB08C3D486C9EF65DB1588A9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1" ma:contentTypeDescription="Create a new document." ma:contentTypeScope="" ma:versionID="40d11f11d2b3d6878e2ca12181493df9">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ae28e2add543963d4a96dc63f4a6fd3f"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440a9b-ab5b-4648-9ddb-74715e1dcde9">
      <Terms xmlns="http://schemas.microsoft.com/office/infopath/2007/PartnerControls"/>
    </lcf76f155ced4ddcb4097134ff3c332f>
    <TaxCatchAll xmlns="498a0cc5-c2a5-4cf9-8fa4-b0a7e7f68826" xsi:nil="true"/>
    <Relationship_x0020_Manager xmlns="bc440a9b-ab5b-4648-9ddb-74715e1dcde9" xsi:nil="true"/>
    <Notes xmlns="bc440a9b-ab5b-4648-9ddb-74715e1dcde9" xsi:nil="true"/>
    <DateandTime xmlns="bc440a9b-ab5b-4648-9ddb-74715e1dcde9" xsi:nil="true"/>
    <NumericalOrder xmlns="bc440a9b-ab5b-4648-9ddb-74715e1dcd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8EEEDAE4-8BEC-4C26-A7A4-96DDAFB2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7179B-6488-428A-B166-71CC2408AA6A}">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DJSIR-Report-A4-Landscape.dotx</Template>
  <TotalTime>2</TotalTime>
  <Pages>46</Pages>
  <Words>10196</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Youth Aquatic Accreditation Program 2022-23</vt:lpstr>
    </vt:vector>
  </TitlesOfParts>
  <Company/>
  <LinksUpToDate>false</LinksUpToDate>
  <CharactersWithSpaces>68183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Aquatic Accreditation Program 2022-23</dc:title>
  <dc:subject/>
  <dc:creator>Dom Jurcec (DEDJTR)</dc:creator>
  <cp:keywords>Victorian government, Youth Aquatic Accreditation Program 2022-23, grant, repients</cp:keywords>
  <dc:description/>
  <cp:lastModifiedBy>Dom Jurcec (DJSIR)</cp:lastModifiedBy>
  <cp:revision>3</cp:revision>
  <cp:lastPrinted>2023-04-27T00:31:00Z</cp:lastPrinted>
  <dcterms:created xsi:type="dcterms:W3CDTF">2023-05-26T02:38:00Z</dcterms:created>
  <dcterms:modified xsi:type="dcterms:W3CDTF">2023-05-26T02:40:00Z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0x0101000D5C741BBD140E409B4535B0EA512F7B</vt:lpwstr>
  </property>
  <property fmtid="{D5CDD505-2E9C-101B-9397-08002B2CF9AE}" pid="9" name="MediaServiceImageTags">
    <vt:lpwstr/>
  </property>
  <property fmtid="{D5CDD505-2E9C-101B-9397-08002B2CF9AE}" pid="10" name="MSIP_Label_d00a4df9-c942-4b09-b23a-6c1023f6de27_Enabled">
    <vt:lpwstr>true</vt:lpwstr>
  </property>
  <property fmtid="{D5CDD505-2E9C-101B-9397-08002B2CF9AE}" pid="11" name="MSIP_Label_d00a4df9-c942-4b09-b23a-6c1023f6de27_SetDate">
    <vt:lpwstr>2023-05-03T23:32:38Z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89951682-e62a-445b-beec-a5555bb312b7</vt:lpwstr>
  </property>
  <property fmtid="{D5CDD505-2E9C-101B-9397-08002B2CF9AE}" pid="16" name="MSIP_Label_d00a4df9-c942-4b09-b23a-6c1023f6de27_ContentBits">
    <vt:lpwstr>3</vt:lpwstr>
  </property>
</Properties>
</file>