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AU"/>
        </w:rPr>
        <w:id w:val="1618409018"/>
        <w:placeholder>
          <w:docPart w:val="D4D016EEBCF643009EEB4CA24BE7CB11"/>
        </w:placeholder>
        <w:text/>
      </w:sdtPr>
      <w:sdtContent>
        <w:p w14:paraId="1495EF11" w14:textId="177AC3D9" w:rsidR="00FB68BD" w:rsidRPr="00922E3E" w:rsidRDefault="0007586D" w:rsidP="00123BB4">
          <w:pPr>
            <w:pStyle w:val="Title"/>
            <w:rPr>
              <w:lang w:val="en-AU"/>
            </w:rPr>
          </w:pPr>
          <w:r w:rsidRPr="00922E3E">
            <w:rPr>
              <w:lang w:val="en-AU"/>
            </w:rPr>
            <w:t>Sport on ANZAC Day</w:t>
          </w:r>
        </w:p>
      </w:sdtContent>
    </w:sdt>
    <w:p w14:paraId="22F96504" w14:textId="75E793FF" w:rsidR="0007586D" w:rsidRPr="00922E3E" w:rsidRDefault="0007586D" w:rsidP="0007586D">
      <w:pPr>
        <w:pStyle w:val="BodyText"/>
        <w:pBdr>
          <w:top w:val="none" w:sz="0" w:space="0" w:color="auto"/>
          <w:left w:val="none" w:sz="0" w:space="0" w:color="auto"/>
          <w:bottom w:val="none" w:sz="0" w:space="0" w:color="auto"/>
          <w:right w:val="none" w:sz="0" w:space="0" w:color="auto"/>
        </w:pBdr>
        <w:jc w:val="left"/>
        <w:rPr>
          <w:rFonts w:ascii="Calibri" w:hAnsi="Calibri" w:cs="Calibri"/>
          <w:sz w:val="22"/>
          <w:szCs w:val="22"/>
          <w:lang w:val="en-AU"/>
        </w:rPr>
      </w:pPr>
      <w:r w:rsidRPr="00922E3E">
        <w:rPr>
          <w:rFonts w:ascii="Calibri" w:hAnsi="Calibri" w:cs="Calibri"/>
          <w:sz w:val="22"/>
          <w:szCs w:val="22"/>
          <w:lang w:val="en-AU"/>
        </w:rPr>
        <w:t xml:space="preserve">Section 4 of the </w:t>
      </w:r>
      <w:r w:rsidRPr="00922E3E">
        <w:rPr>
          <w:rFonts w:ascii="Calibri" w:hAnsi="Calibri" w:cs="Calibri"/>
          <w:i/>
          <w:iCs/>
          <w:sz w:val="22"/>
          <w:szCs w:val="22"/>
          <w:lang w:val="en-AU"/>
        </w:rPr>
        <w:t>ANZAC Day Act 1958</w:t>
      </w:r>
      <w:r w:rsidRPr="00922E3E">
        <w:rPr>
          <w:rFonts w:ascii="Calibri" w:hAnsi="Calibri" w:cs="Calibri"/>
          <w:sz w:val="22"/>
          <w:szCs w:val="22"/>
          <w:lang w:val="en-AU"/>
        </w:rPr>
        <w:t xml:space="preserve"> (Act) prohibits the playing of sports on ANZAC Day </w:t>
      </w:r>
      <w:r w:rsidR="00BC6230">
        <w:rPr>
          <w:rFonts w:ascii="Calibri" w:hAnsi="Calibri" w:cs="Calibri"/>
          <w:sz w:val="22"/>
          <w:szCs w:val="22"/>
        </w:rPr>
        <w:t xml:space="preserve">(25 April) </w:t>
      </w:r>
      <w:r w:rsidRPr="00922E3E">
        <w:rPr>
          <w:rFonts w:ascii="Calibri" w:hAnsi="Calibri" w:cs="Calibri"/>
          <w:sz w:val="22"/>
          <w:szCs w:val="22"/>
          <w:lang w:val="en-AU"/>
        </w:rPr>
        <w:t xml:space="preserve">without the prior written approval of the Minister for Tourism, Sport and Major Events or the Minister for Community Sport </w:t>
      </w:r>
      <w:r w:rsidRPr="00922E3E">
        <w:rPr>
          <w:rFonts w:ascii="Calibri" w:hAnsi="Calibri" w:cs="Calibri"/>
          <w:b/>
          <w:bCs/>
          <w:sz w:val="22"/>
          <w:szCs w:val="22"/>
          <w:lang w:val="en-AU"/>
        </w:rPr>
        <w:t>if an admission fee is charged or donation sought</w:t>
      </w:r>
      <w:r w:rsidRPr="00922E3E">
        <w:rPr>
          <w:rFonts w:ascii="Calibri" w:hAnsi="Calibri" w:cs="Calibri"/>
          <w:sz w:val="22"/>
          <w:szCs w:val="22"/>
          <w:lang w:val="en-AU"/>
        </w:rPr>
        <w:t xml:space="preserve"> (approved sports events).</w:t>
      </w:r>
    </w:p>
    <w:p w14:paraId="6FFBEA06" w14:textId="77777777" w:rsidR="0007586D" w:rsidRPr="00922E3E" w:rsidRDefault="0007586D" w:rsidP="0007586D">
      <w:pPr>
        <w:pStyle w:val="BodyText"/>
        <w:pBdr>
          <w:top w:val="none" w:sz="0" w:space="0" w:color="auto"/>
          <w:left w:val="none" w:sz="0" w:space="0" w:color="auto"/>
          <w:bottom w:val="none" w:sz="0" w:space="0" w:color="auto"/>
          <w:right w:val="none" w:sz="0" w:space="0" w:color="auto"/>
        </w:pBdr>
        <w:jc w:val="left"/>
        <w:rPr>
          <w:rFonts w:ascii="Calibri" w:hAnsi="Calibri" w:cs="Calibri"/>
          <w:sz w:val="22"/>
          <w:szCs w:val="22"/>
          <w:lang w:val="en-AU"/>
        </w:rPr>
      </w:pPr>
    </w:p>
    <w:p w14:paraId="54A52005" w14:textId="77777777" w:rsidR="0007586D" w:rsidRPr="003B2757" w:rsidRDefault="0007586D" w:rsidP="0007586D">
      <w:pPr>
        <w:rPr>
          <w:rFonts w:ascii="Calibri" w:hAnsi="Calibri" w:cs="Calibri"/>
          <w:sz w:val="22"/>
          <w:szCs w:val="22"/>
        </w:rPr>
      </w:pPr>
      <w:r w:rsidRPr="003B2757">
        <w:rPr>
          <w:rFonts w:ascii="Calibri" w:hAnsi="Calibri" w:cs="Calibri"/>
          <w:sz w:val="22"/>
          <w:szCs w:val="22"/>
        </w:rPr>
        <w:t xml:space="preserve">Under section 4(7) of the Act, “sports” means bicycle races or foot races or cricket matches or football matches or any other game, exercise, pastime or contest of a kind usually conducted, carried on, contested or decided which are held on any ground or in any building </w:t>
      </w:r>
      <w:r w:rsidRPr="003B2757">
        <w:rPr>
          <w:rFonts w:ascii="Calibri" w:hAnsi="Calibri" w:cs="Calibri"/>
          <w:i/>
          <w:sz w:val="22"/>
          <w:szCs w:val="22"/>
        </w:rPr>
        <w:t>to which persons are admitted on payment of an admission fee or charge or after any donation has been sought from</w:t>
      </w:r>
      <w:r w:rsidRPr="003B2757">
        <w:rPr>
          <w:rFonts w:ascii="Calibri" w:hAnsi="Calibri" w:cs="Calibri"/>
          <w:sz w:val="22"/>
          <w:szCs w:val="22"/>
        </w:rPr>
        <w:t xml:space="preserve"> them for the purpose of witnessing the same, but does not include horse races, trotting races or dog races.</w:t>
      </w:r>
    </w:p>
    <w:p w14:paraId="5DCA4A4A" w14:textId="77777777" w:rsidR="0007586D" w:rsidRPr="003B2757" w:rsidRDefault="0007586D" w:rsidP="002168B1">
      <w:pPr>
        <w:spacing w:after="0"/>
        <w:rPr>
          <w:rFonts w:ascii="Calibri" w:hAnsi="Calibri" w:cs="Calibri"/>
          <w:sz w:val="22"/>
          <w:szCs w:val="22"/>
        </w:rPr>
      </w:pPr>
      <w:r w:rsidRPr="003B2757">
        <w:rPr>
          <w:rFonts w:ascii="Calibri" w:hAnsi="Calibri" w:cs="Calibri"/>
          <w:sz w:val="22"/>
          <w:szCs w:val="22"/>
        </w:rPr>
        <w:t>The requirements for approved sports events are outlined below:</w:t>
      </w:r>
    </w:p>
    <w:p w14:paraId="3490D6FE" w14:textId="77777777" w:rsidR="0007586D" w:rsidRPr="003B2757" w:rsidRDefault="0007586D" w:rsidP="0007586D">
      <w:pPr>
        <w:numPr>
          <w:ilvl w:val="0"/>
          <w:numId w:val="7"/>
        </w:numPr>
        <w:suppressAutoHyphens w:val="0"/>
        <w:autoSpaceDE/>
        <w:autoSpaceDN/>
        <w:adjustRightInd/>
        <w:spacing w:after="0" w:line="240" w:lineRule="auto"/>
        <w:textAlignment w:val="auto"/>
        <w:rPr>
          <w:rFonts w:ascii="Calibri" w:hAnsi="Calibri" w:cs="Calibri"/>
          <w:sz w:val="22"/>
          <w:szCs w:val="22"/>
        </w:rPr>
      </w:pPr>
      <w:r w:rsidRPr="003B2757">
        <w:rPr>
          <w:rFonts w:ascii="Calibri" w:hAnsi="Calibri" w:cs="Calibri"/>
          <w:sz w:val="22"/>
          <w:szCs w:val="22"/>
        </w:rPr>
        <w:t xml:space="preserve">Written approval of the Minister for Tourism, Sport and Major Events or the Minister for Community Sport (approving Minister) is required for any sports events to be held on ANZAC Day </w:t>
      </w:r>
      <w:r w:rsidRPr="00922E3E">
        <w:rPr>
          <w:rFonts w:ascii="Calibri" w:hAnsi="Calibri" w:cs="Calibri"/>
          <w:b/>
          <w:bCs/>
          <w:sz w:val="22"/>
          <w:szCs w:val="22"/>
        </w:rPr>
        <w:t>for which an admission fee is charged, or a donation is sought to view the event</w:t>
      </w:r>
      <w:r w:rsidRPr="003B2757">
        <w:rPr>
          <w:rFonts w:ascii="Calibri" w:hAnsi="Calibri" w:cs="Calibri"/>
          <w:sz w:val="22"/>
          <w:szCs w:val="22"/>
        </w:rPr>
        <w:t>.</w:t>
      </w:r>
    </w:p>
    <w:p w14:paraId="3394AD82" w14:textId="39F906AE" w:rsidR="0007586D" w:rsidRPr="003B2757" w:rsidRDefault="0007586D" w:rsidP="0007586D">
      <w:pPr>
        <w:numPr>
          <w:ilvl w:val="0"/>
          <w:numId w:val="7"/>
        </w:numPr>
        <w:suppressAutoHyphens w:val="0"/>
        <w:autoSpaceDE/>
        <w:autoSpaceDN/>
        <w:adjustRightInd/>
        <w:spacing w:after="0" w:line="240" w:lineRule="auto"/>
        <w:textAlignment w:val="auto"/>
        <w:rPr>
          <w:rFonts w:ascii="Calibri" w:hAnsi="Calibri" w:cs="Calibri"/>
          <w:sz w:val="22"/>
          <w:szCs w:val="22"/>
        </w:rPr>
      </w:pPr>
      <w:r w:rsidRPr="003B2757">
        <w:rPr>
          <w:rFonts w:ascii="Calibri" w:hAnsi="Calibri" w:cs="Calibri"/>
          <w:sz w:val="22"/>
          <w:szCs w:val="22"/>
        </w:rPr>
        <w:t>Approved sports events cannot commence before 1:00 pm on ANZAC Day</w:t>
      </w:r>
      <w:r w:rsidR="00A921B7">
        <w:rPr>
          <w:rFonts w:ascii="Calibri" w:hAnsi="Calibri" w:cs="Calibri"/>
          <w:sz w:val="22"/>
          <w:szCs w:val="22"/>
        </w:rPr>
        <w:t xml:space="preserve"> (25 April)</w:t>
      </w:r>
      <w:r w:rsidRPr="003B2757">
        <w:rPr>
          <w:rFonts w:ascii="Calibri" w:hAnsi="Calibri" w:cs="Calibri"/>
          <w:sz w:val="22"/>
          <w:szCs w:val="22"/>
        </w:rPr>
        <w:t>.</w:t>
      </w:r>
    </w:p>
    <w:p w14:paraId="69D128E5" w14:textId="77777777" w:rsidR="0007586D" w:rsidRPr="003B2757" w:rsidRDefault="0007586D" w:rsidP="0007586D">
      <w:pPr>
        <w:numPr>
          <w:ilvl w:val="0"/>
          <w:numId w:val="7"/>
        </w:numPr>
        <w:suppressAutoHyphens w:val="0"/>
        <w:autoSpaceDE/>
        <w:autoSpaceDN/>
        <w:adjustRightInd/>
        <w:spacing w:after="0" w:line="240" w:lineRule="auto"/>
        <w:textAlignment w:val="auto"/>
        <w:rPr>
          <w:rFonts w:ascii="Calibri" w:hAnsi="Calibri" w:cs="Calibri"/>
          <w:sz w:val="22"/>
          <w:szCs w:val="22"/>
        </w:rPr>
      </w:pPr>
      <w:r w:rsidRPr="003B2757">
        <w:rPr>
          <w:rFonts w:ascii="Calibri" w:hAnsi="Calibri" w:cs="Calibri"/>
          <w:sz w:val="22"/>
          <w:szCs w:val="22"/>
        </w:rPr>
        <w:t>No fee or admission can be charged, or donation sought for unapproved events scheduled to take place on ANZAC Day before, during or after the commencement of the approved sports event.</w:t>
      </w:r>
    </w:p>
    <w:p w14:paraId="181ABCC6" w14:textId="1007B422" w:rsidR="0007586D" w:rsidRPr="003B2757" w:rsidRDefault="0007586D" w:rsidP="0007586D">
      <w:pPr>
        <w:numPr>
          <w:ilvl w:val="0"/>
          <w:numId w:val="7"/>
        </w:numPr>
        <w:suppressAutoHyphens w:val="0"/>
        <w:autoSpaceDE/>
        <w:autoSpaceDN/>
        <w:adjustRightInd/>
        <w:spacing w:after="0" w:line="240" w:lineRule="auto"/>
        <w:textAlignment w:val="auto"/>
        <w:rPr>
          <w:rFonts w:ascii="Calibri" w:hAnsi="Calibri" w:cs="Calibri"/>
          <w:sz w:val="22"/>
          <w:szCs w:val="22"/>
        </w:rPr>
      </w:pPr>
      <w:r w:rsidRPr="003B2757">
        <w:rPr>
          <w:rFonts w:ascii="Calibri" w:hAnsi="Calibri" w:cs="Calibri"/>
          <w:sz w:val="22"/>
          <w:szCs w:val="22"/>
        </w:rPr>
        <w:t xml:space="preserve">A portion of the net profit earned by an approved sports event held within 50 km of the </w:t>
      </w:r>
      <w:r w:rsidR="00DC7247" w:rsidRPr="003B2757">
        <w:rPr>
          <w:rFonts w:ascii="Calibri" w:hAnsi="Calibri" w:cs="Calibri"/>
          <w:sz w:val="22"/>
          <w:szCs w:val="22"/>
        </w:rPr>
        <w:t>corner of Bourke and Elizabeth Streets</w:t>
      </w:r>
      <w:r w:rsidRPr="003B2757">
        <w:rPr>
          <w:rFonts w:ascii="Calibri" w:hAnsi="Calibri" w:cs="Calibri"/>
          <w:sz w:val="22"/>
          <w:szCs w:val="22"/>
        </w:rPr>
        <w:t xml:space="preserve"> must be paid into the ANZAC Day Proceeds Fund within 2 months of the event being held.</w:t>
      </w:r>
    </w:p>
    <w:p w14:paraId="54C8BAC4" w14:textId="7040FA61" w:rsidR="0007586D" w:rsidRPr="003B2757" w:rsidRDefault="0007586D" w:rsidP="0007586D">
      <w:pPr>
        <w:numPr>
          <w:ilvl w:val="0"/>
          <w:numId w:val="7"/>
        </w:numPr>
        <w:suppressAutoHyphens w:val="0"/>
        <w:autoSpaceDE/>
        <w:autoSpaceDN/>
        <w:adjustRightInd/>
        <w:spacing w:after="0" w:line="240" w:lineRule="auto"/>
        <w:textAlignment w:val="auto"/>
        <w:rPr>
          <w:rFonts w:ascii="Calibri" w:hAnsi="Calibri" w:cs="Calibri"/>
          <w:sz w:val="22"/>
          <w:szCs w:val="22"/>
        </w:rPr>
      </w:pPr>
      <w:r w:rsidRPr="003B2757">
        <w:rPr>
          <w:rFonts w:ascii="Calibri" w:hAnsi="Calibri" w:cs="Calibri"/>
          <w:sz w:val="22"/>
          <w:szCs w:val="22"/>
        </w:rPr>
        <w:t xml:space="preserve">If the event is held more than 50 km from the </w:t>
      </w:r>
      <w:r w:rsidR="00DC7247" w:rsidRPr="003B2757">
        <w:rPr>
          <w:rFonts w:ascii="Calibri" w:hAnsi="Calibri" w:cs="Calibri"/>
          <w:sz w:val="22"/>
          <w:szCs w:val="22"/>
        </w:rPr>
        <w:t>corner of Bourke and Elizabeth Streets</w:t>
      </w:r>
      <w:r w:rsidRPr="003B2757">
        <w:rPr>
          <w:rFonts w:ascii="Calibri" w:hAnsi="Calibri" w:cs="Calibri"/>
          <w:sz w:val="22"/>
          <w:szCs w:val="22"/>
        </w:rPr>
        <w:t xml:space="preserve">, a portion of the net profit earned may be paid to the ANZAC Day Proceeds Fund or to an institution or organisation, approved by the Minister after consultation with the President of the Returned Services League (RSL), in the district the sport is played. The principal object of the institution or organisation must be to provide welfare to the ex-service community. </w:t>
      </w:r>
    </w:p>
    <w:p w14:paraId="33B1CBF1" w14:textId="77777777" w:rsidR="0007586D" w:rsidRPr="003B2757" w:rsidRDefault="0007586D" w:rsidP="0007586D">
      <w:pPr>
        <w:numPr>
          <w:ilvl w:val="0"/>
          <w:numId w:val="7"/>
        </w:numPr>
        <w:suppressAutoHyphens w:val="0"/>
        <w:autoSpaceDE/>
        <w:autoSpaceDN/>
        <w:adjustRightInd/>
        <w:spacing w:after="0" w:line="240" w:lineRule="auto"/>
        <w:textAlignment w:val="auto"/>
        <w:rPr>
          <w:rFonts w:ascii="Calibri" w:hAnsi="Calibri" w:cs="Calibri"/>
          <w:sz w:val="22"/>
          <w:szCs w:val="22"/>
        </w:rPr>
      </w:pPr>
      <w:r w:rsidRPr="003B2757">
        <w:rPr>
          <w:rFonts w:ascii="Calibri" w:hAnsi="Calibri" w:cs="Calibri"/>
          <w:sz w:val="22"/>
          <w:szCs w:val="22"/>
        </w:rPr>
        <w:t>Please note an agreement to donate the proceeds of all fundraising activities held at an approved sports event alone does not satisfy the legislative requirements. It is necessary to donate a portion of the net profit from the sports event.</w:t>
      </w:r>
    </w:p>
    <w:p w14:paraId="46E9B51E" w14:textId="77777777" w:rsidR="0007586D" w:rsidRPr="003B2757" w:rsidRDefault="0007586D" w:rsidP="0007586D">
      <w:pPr>
        <w:numPr>
          <w:ilvl w:val="0"/>
          <w:numId w:val="7"/>
        </w:numPr>
        <w:suppressAutoHyphens w:val="0"/>
        <w:autoSpaceDE/>
        <w:autoSpaceDN/>
        <w:adjustRightInd/>
        <w:spacing w:after="0" w:line="240" w:lineRule="auto"/>
        <w:textAlignment w:val="auto"/>
        <w:rPr>
          <w:rFonts w:ascii="Calibri" w:hAnsi="Calibri" w:cs="Calibri"/>
          <w:sz w:val="22"/>
          <w:szCs w:val="22"/>
        </w:rPr>
      </w:pPr>
      <w:r w:rsidRPr="003B2757">
        <w:rPr>
          <w:rFonts w:ascii="Calibri" w:hAnsi="Calibri" w:cs="Calibri"/>
          <w:sz w:val="22"/>
          <w:szCs w:val="22"/>
        </w:rPr>
        <w:t>A detailed statement setting out all receipts and expenditures in connection with approved sports events held on ANZAC Day must be submitted to the approving Minister within 2 months of ANZAC Day and must be verified by a statutory declaration.</w:t>
      </w:r>
    </w:p>
    <w:p w14:paraId="0ED60E34" w14:textId="38CE33FB" w:rsidR="0007586D" w:rsidRPr="003B2757" w:rsidRDefault="0007586D" w:rsidP="0007586D">
      <w:pPr>
        <w:numPr>
          <w:ilvl w:val="0"/>
          <w:numId w:val="7"/>
        </w:numPr>
        <w:suppressAutoHyphens w:val="0"/>
        <w:autoSpaceDE/>
        <w:autoSpaceDN/>
        <w:adjustRightInd/>
        <w:spacing w:after="0" w:line="240" w:lineRule="auto"/>
        <w:textAlignment w:val="auto"/>
        <w:rPr>
          <w:rFonts w:ascii="Calibri" w:hAnsi="Calibri" w:cs="Calibri"/>
          <w:sz w:val="22"/>
          <w:szCs w:val="22"/>
        </w:rPr>
      </w:pPr>
      <w:r w:rsidRPr="003B2757">
        <w:rPr>
          <w:rFonts w:ascii="Calibri" w:hAnsi="Calibri" w:cs="Calibri"/>
          <w:sz w:val="22"/>
          <w:szCs w:val="22"/>
        </w:rPr>
        <w:t xml:space="preserve">Associations/clubs intending to conduct any matches in Melbourne within 50 km of the </w:t>
      </w:r>
      <w:r w:rsidR="00D86F78" w:rsidRPr="003B2757">
        <w:rPr>
          <w:rFonts w:ascii="Calibri" w:hAnsi="Calibri" w:cs="Calibri"/>
          <w:sz w:val="22"/>
          <w:szCs w:val="22"/>
        </w:rPr>
        <w:t>corner of Bourke and Elizabeth Streets</w:t>
      </w:r>
      <w:r w:rsidRPr="003B2757">
        <w:rPr>
          <w:rFonts w:ascii="Calibri" w:hAnsi="Calibri" w:cs="Calibri"/>
          <w:sz w:val="22"/>
          <w:szCs w:val="22"/>
        </w:rPr>
        <w:t xml:space="preserve"> on ANZAC Day may wish to consult the </w:t>
      </w:r>
      <w:hyperlink r:id="rId8">
        <w:r w:rsidRPr="003B2757">
          <w:rPr>
            <w:rStyle w:val="Hyperlink"/>
            <w:rFonts w:ascii="Calibri" w:hAnsi="Calibri" w:cs="Calibri"/>
            <w:sz w:val="22"/>
            <w:szCs w:val="22"/>
          </w:rPr>
          <w:t>RSL, Melbourne</w:t>
        </w:r>
      </w:hyperlink>
      <w:r w:rsidRPr="003B2757">
        <w:rPr>
          <w:rFonts w:ascii="Calibri" w:hAnsi="Calibri" w:cs="Calibri"/>
          <w:sz w:val="22"/>
          <w:szCs w:val="22"/>
        </w:rPr>
        <w:t>, to reach agreement on the amount of donation which should be paid to the ANZAC Day Proceeds Fund. Country associations/clubs wishing to conduct matches should consult with the local RSL sub-branch to determine the amount of the donation and the institution or organisation to which the donation will be paid.</w:t>
      </w:r>
    </w:p>
    <w:p w14:paraId="44EB8D40" w14:textId="77777777" w:rsidR="0007586D" w:rsidRPr="003B2757" w:rsidRDefault="0007586D" w:rsidP="0007586D">
      <w:pPr>
        <w:numPr>
          <w:ilvl w:val="0"/>
          <w:numId w:val="7"/>
        </w:numPr>
        <w:suppressAutoHyphens w:val="0"/>
        <w:autoSpaceDE/>
        <w:autoSpaceDN/>
        <w:adjustRightInd/>
        <w:spacing w:after="0" w:line="240" w:lineRule="auto"/>
        <w:textAlignment w:val="auto"/>
        <w:rPr>
          <w:rFonts w:ascii="Calibri" w:hAnsi="Calibri" w:cs="Calibri"/>
          <w:sz w:val="22"/>
          <w:szCs w:val="22"/>
        </w:rPr>
      </w:pPr>
      <w:r w:rsidRPr="003B2757">
        <w:rPr>
          <w:rFonts w:ascii="Calibri" w:hAnsi="Calibri" w:cs="Calibri"/>
          <w:sz w:val="22"/>
          <w:szCs w:val="22"/>
        </w:rPr>
        <w:t>Associations or clubs applying to the approving Minister for approval should include details of the agreed donation and name of the fund to which the donation will be paid in the application.</w:t>
      </w:r>
    </w:p>
    <w:p w14:paraId="7C830ED2" w14:textId="0C9B3267" w:rsidR="00772335" w:rsidRDefault="0007586D" w:rsidP="0007586D">
      <w:pPr>
        <w:pStyle w:val="BodyText2"/>
        <w:pBdr>
          <w:top w:val="none" w:sz="0" w:space="0" w:color="auto"/>
          <w:left w:val="none" w:sz="0" w:space="0" w:color="auto"/>
          <w:bottom w:val="none" w:sz="0" w:space="0" w:color="auto"/>
          <w:right w:val="none" w:sz="0" w:space="0" w:color="auto"/>
        </w:pBdr>
        <w:jc w:val="left"/>
        <w:rPr>
          <w:rFonts w:ascii="Calibri" w:hAnsi="Calibri" w:cs="Calibri"/>
          <w:sz w:val="22"/>
          <w:szCs w:val="22"/>
          <w:lang w:val="en-AU"/>
        </w:rPr>
      </w:pPr>
      <w:r w:rsidRPr="00922E3E">
        <w:rPr>
          <w:rFonts w:ascii="Calibri" w:hAnsi="Calibri" w:cs="Calibri"/>
          <w:sz w:val="22"/>
          <w:szCs w:val="22"/>
          <w:lang w:val="en-AU"/>
        </w:rPr>
        <w:t xml:space="preserve">Please contact Sport and Recreation Victoria via </w:t>
      </w:r>
      <w:r w:rsidR="00281518">
        <w:rPr>
          <w:rFonts w:ascii="Calibri" w:hAnsi="Calibri" w:cs="Calibri"/>
          <w:sz w:val="22"/>
          <w:szCs w:val="22"/>
          <w:lang w:val="en-AU"/>
        </w:rPr>
        <w:t xml:space="preserve">the appropriate </w:t>
      </w:r>
      <w:r w:rsidR="00395EF2" w:rsidRPr="00922E3E">
        <w:rPr>
          <w:rFonts w:ascii="Calibri" w:hAnsi="Calibri" w:cs="Calibri"/>
          <w:sz w:val="22"/>
          <w:szCs w:val="22"/>
          <w:lang w:val="en-AU"/>
        </w:rPr>
        <w:t>email</w:t>
      </w:r>
      <w:r w:rsidR="00395EF2">
        <w:rPr>
          <w:rFonts w:ascii="Calibri" w:hAnsi="Calibri" w:cs="Calibri"/>
          <w:sz w:val="22"/>
          <w:szCs w:val="22"/>
          <w:lang w:val="en-AU"/>
        </w:rPr>
        <w:t xml:space="preserve"> </w:t>
      </w:r>
      <w:r w:rsidR="00281518">
        <w:rPr>
          <w:rFonts w:ascii="Calibri" w:hAnsi="Calibri" w:cs="Calibri"/>
          <w:sz w:val="22"/>
          <w:szCs w:val="22"/>
          <w:lang w:val="en-AU"/>
        </w:rPr>
        <w:t>link (below)</w:t>
      </w:r>
      <w:r w:rsidR="00395EF2" w:rsidRPr="00922E3E">
        <w:rPr>
          <w:rFonts w:ascii="Calibri" w:hAnsi="Calibri" w:cs="Calibri"/>
          <w:sz w:val="22"/>
          <w:szCs w:val="22"/>
          <w:lang w:val="en-AU"/>
        </w:rPr>
        <w:t xml:space="preserve"> </w:t>
      </w:r>
      <w:r w:rsidR="009E1623">
        <w:rPr>
          <w:rFonts w:ascii="Calibri" w:hAnsi="Calibri" w:cs="Calibri"/>
          <w:sz w:val="22"/>
          <w:szCs w:val="22"/>
          <w:lang w:val="en-AU"/>
        </w:rPr>
        <w:t>and ensure</w:t>
      </w:r>
      <w:r w:rsidRPr="00922E3E">
        <w:rPr>
          <w:rFonts w:ascii="Calibri" w:hAnsi="Calibri" w:cs="Calibri"/>
          <w:sz w:val="22"/>
          <w:szCs w:val="22"/>
          <w:lang w:val="en-AU"/>
        </w:rPr>
        <w:t xml:space="preserve"> ‘ANZAC Day application’</w:t>
      </w:r>
      <w:r>
        <w:rPr>
          <w:rFonts w:ascii="Calibri" w:hAnsi="Calibri" w:cs="Calibri"/>
          <w:sz w:val="22"/>
          <w:szCs w:val="22"/>
          <w:lang w:val="en-AU"/>
        </w:rPr>
        <w:t xml:space="preserve"> </w:t>
      </w:r>
      <w:r w:rsidR="009E1623">
        <w:rPr>
          <w:rFonts w:ascii="Calibri" w:hAnsi="Calibri" w:cs="Calibri"/>
          <w:sz w:val="22"/>
          <w:szCs w:val="22"/>
          <w:lang w:val="en-AU"/>
        </w:rPr>
        <w:t>is included</w:t>
      </w:r>
      <w:r w:rsidRPr="00922E3E">
        <w:rPr>
          <w:rFonts w:ascii="Calibri" w:hAnsi="Calibri" w:cs="Calibri"/>
          <w:sz w:val="22"/>
          <w:szCs w:val="22"/>
          <w:lang w:val="en-AU"/>
        </w:rPr>
        <w:t xml:space="preserve"> in the subject line if you have any questions or to submit your request for approval</w:t>
      </w:r>
      <w:r w:rsidR="00772335">
        <w:rPr>
          <w:rFonts w:ascii="Calibri" w:hAnsi="Calibri" w:cs="Calibri"/>
          <w:sz w:val="22"/>
          <w:szCs w:val="22"/>
          <w:lang w:val="en-AU"/>
        </w:rPr>
        <w:t>:</w:t>
      </w:r>
    </w:p>
    <w:p w14:paraId="722D23F0" w14:textId="146D7D3D" w:rsidR="002168B1" w:rsidRPr="00737FB1" w:rsidRDefault="00772335" w:rsidP="00922E3E">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hyperlink r:id="rId9" w:history="1">
        <w:r w:rsidRPr="00737FB1">
          <w:rPr>
            <w:rStyle w:val="Hyperlink"/>
            <w:rFonts w:ascii="Calibri" w:hAnsi="Calibri" w:cs="Calibri"/>
            <w:b/>
            <w:bCs/>
            <w:color w:val="auto"/>
            <w:sz w:val="22"/>
            <w:szCs w:val="22"/>
            <w:u w:val="none"/>
            <w:lang w:val="en-AU"/>
          </w:rPr>
          <w:t>Community sport applications</w:t>
        </w:r>
      </w:hyperlink>
      <w:r w:rsidR="00356BCE" w:rsidRPr="00737FB1">
        <w:rPr>
          <w:rFonts w:ascii="Calibri" w:hAnsi="Calibri" w:cs="Calibri"/>
          <w:b/>
          <w:bCs/>
          <w:sz w:val="22"/>
          <w:szCs w:val="22"/>
          <w:lang w:val="en-AU"/>
        </w:rPr>
        <w:t xml:space="preserve">: </w:t>
      </w:r>
      <w:r w:rsidR="00356BCE" w:rsidRPr="00737FB1">
        <w:rPr>
          <w:rFonts w:ascii="Calibri" w:hAnsi="Calibri" w:cs="Calibri"/>
          <w:sz w:val="22"/>
          <w:szCs w:val="22"/>
          <w:lang w:val="en-AU"/>
        </w:rPr>
        <w:t>email</w:t>
      </w:r>
      <w:r w:rsidR="00356BCE" w:rsidRPr="00737FB1">
        <w:rPr>
          <w:rFonts w:ascii="Calibri" w:hAnsi="Calibri" w:cs="Calibri"/>
          <w:b/>
          <w:bCs/>
          <w:sz w:val="22"/>
          <w:szCs w:val="22"/>
          <w:lang w:val="en-AU"/>
        </w:rPr>
        <w:t xml:space="preserve"> </w:t>
      </w:r>
      <w:hyperlink r:id="rId10" w:history="1">
        <w:r w:rsidR="00D120F2" w:rsidRPr="00737FB1">
          <w:rPr>
            <w:rStyle w:val="Hyperlink"/>
            <w:rFonts w:ascii="Calibri" w:hAnsi="Calibri" w:cs="Calibri"/>
            <w:sz w:val="22"/>
            <w:szCs w:val="22"/>
          </w:rPr>
          <w:t>anzacday@sport.vic.gov.au</w:t>
        </w:r>
      </w:hyperlink>
    </w:p>
    <w:p w14:paraId="2A861A87" w14:textId="7A17A9C4" w:rsidR="00772335" w:rsidRPr="00737FB1" w:rsidRDefault="00772335" w:rsidP="00922E3E">
      <w:pPr>
        <w:pStyle w:val="BodyText2"/>
        <w:pBdr>
          <w:top w:val="none" w:sz="0" w:space="0" w:color="auto"/>
          <w:left w:val="none" w:sz="0" w:space="0" w:color="auto"/>
          <w:bottom w:val="none" w:sz="0" w:space="0" w:color="auto"/>
          <w:right w:val="none" w:sz="0" w:space="0" w:color="auto"/>
        </w:pBdr>
        <w:ind w:left="720"/>
        <w:jc w:val="left"/>
        <w:rPr>
          <w:rFonts w:ascii="Calibri" w:hAnsi="Calibri" w:cs="Calibri"/>
          <w:b/>
          <w:bCs/>
          <w:sz w:val="22"/>
          <w:szCs w:val="22"/>
          <w:lang w:val="en-AU"/>
        </w:rPr>
      </w:pPr>
      <w:hyperlink r:id="rId11" w:history="1">
        <w:r w:rsidRPr="00737FB1">
          <w:rPr>
            <w:rStyle w:val="Hyperlink"/>
            <w:rFonts w:ascii="Calibri" w:hAnsi="Calibri" w:cs="Calibri"/>
            <w:b/>
            <w:bCs/>
            <w:color w:val="auto"/>
            <w:sz w:val="22"/>
            <w:szCs w:val="22"/>
            <w:u w:val="none"/>
            <w:lang w:val="en-AU"/>
          </w:rPr>
          <w:t>Professional sport applications</w:t>
        </w:r>
      </w:hyperlink>
      <w:r w:rsidR="00356BCE" w:rsidRPr="00737FB1">
        <w:rPr>
          <w:rFonts w:ascii="Calibri" w:hAnsi="Calibri" w:cs="Calibri"/>
          <w:sz w:val="22"/>
          <w:szCs w:val="22"/>
        </w:rPr>
        <w:t xml:space="preserve">: </w:t>
      </w:r>
      <w:r w:rsidR="00356BCE" w:rsidRPr="00737FB1">
        <w:rPr>
          <w:rFonts w:ascii="Calibri" w:hAnsi="Calibri" w:cs="Calibri"/>
          <w:sz w:val="22"/>
          <w:szCs w:val="22"/>
          <w:lang w:val="en-AU"/>
        </w:rPr>
        <w:t>email</w:t>
      </w:r>
      <w:r w:rsidR="00356BCE" w:rsidRPr="00737FB1">
        <w:rPr>
          <w:rFonts w:ascii="Calibri" w:hAnsi="Calibri" w:cs="Calibri"/>
          <w:b/>
          <w:bCs/>
          <w:sz w:val="22"/>
          <w:szCs w:val="22"/>
          <w:lang w:val="en-AU"/>
        </w:rPr>
        <w:t xml:space="preserve"> </w:t>
      </w:r>
      <w:hyperlink r:id="rId12" w:history="1">
        <w:r w:rsidR="00737FB1" w:rsidRPr="00737FB1">
          <w:rPr>
            <w:rStyle w:val="Hyperlink"/>
            <w:rFonts w:ascii="Calibri" w:hAnsi="Calibri" w:cs="Calibri"/>
            <w:sz w:val="22"/>
            <w:szCs w:val="22"/>
          </w:rPr>
          <w:t>eventsandentities@ecodev.vic.gov.au</w:t>
        </w:r>
      </w:hyperlink>
    </w:p>
    <w:p w14:paraId="33D5BB59" w14:textId="77777777" w:rsidR="00772335" w:rsidRDefault="00772335" w:rsidP="0007586D">
      <w:pPr>
        <w:pStyle w:val="BodyText2"/>
        <w:pBdr>
          <w:top w:val="none" w:sz="0" w:space="0" w:color="auto"/>
          <w:left w:val="none" w:sz="0" w:space="0" w:color="auto"/>
          <w:bottom w:val="none" w:sz="0" w:space="0" w:color="auto"/>
          <w:right w:val="none" w:sz="0" w:space="0" w:color="auto"/>
        </w:pBdr>
        <w:jc w:val="left"/>
        <w:rPr>
          <w:rFonts w:ascii="Calibri" w:hAnsi="Calibri" w:cs="Calibri"/>
          <w:sz w:val="22"/>
          <w:szCs w:val="22"/>
          <w:lang w:val="en-AU"/>
        </w:rPr>
      </w:pPr>
    </w:p>
    <w:p w14:paraId="3BD5A481" w14:textId="4555A2F8" w:rsidR="003F152E" w:rsidRPr="00922E3E" w:rsidRDefault="0007586D" w:rsidP="0007586D">
      <w:pPr>
        <w:pStyle w:val="BodyText2"/>
        <w:pBdr>
          <w:top w:val="none" w:sz="0" w:space="0" w:color="auto"/>
          <w:left w:val="none" w:sz="0" w:space="0" w:color="auto"/>
          <w:bottom w:val="none" w:sz="0" w:space="0" w:color="auto"/>
          <w:right w:val="none" w:sz="0" w:space="0" w:color="auto"/>
        </w:pBdr>
        <w:jc w:val="left"/>
        <w:rPr>
          <w:rFonts w:ascii="Calibri" w:hAnsi="Calibri" w:cs="Calibri"/>
          <w:sz w:val="22"/>
          <w:szCs w:val="22"/>
          <w:lang w:val="en-AU"/>
        </w:rPr>
      </w:pPr>
      <w:r w:rsidRPr="00922E3E">
        <w:rPr>
          <w:rFonts w:ascii="Calibri" w:hAnsi="Calibri" w:cs="Calibri"/>
          <w:b/>
          <w:bCs/>
          <w:sz w:val="22"/>
          <w:szCs w:val="22"/>
          <w:lang w:val="en-AU"/>
        </w:rPr>
        <w:t>A</w:t>
      </w:r>
      <w:r w:rsidR="00772335">
        <w:rPr>
          <w:rFonts w:ascii="Calibri" w:hAnsi="Calibri" w:cs="Calibri"/>
          <w:b/>
          <w:bCs/>
          <w:sz w:val="22"/>
          <w:szCs w:val="22"/>
          <w:lang w:val="en-AU"/>
        </w:rPr>
        <w:t>ll a</w:t>
      </w:r>
      <w:r w:rsidRPr="00922E3E">
        <w:rPr>
          <w:rFonts w:ascii="Calibri" w:hAnsi="Calibri" w:cs="Calibri"/>
          <w:b/>
          <w:bCs/>
          <w:sz w:val="22"/>
          <w:szCs w:val="22"/>
          <w:lang w:val="en-AU"/>
        </w:rPr>
        <w:t>pplications should be submitted by 2</w:t>
      </w:r>
      <w:r w:rsidR="00206323" w:rsidRPr="00922E3E">
        <w:rPr>
          <w:rFonts w:ascii="Calibri" w:hAnsi="Calibri" w:cs="Calibri"/>
          <w:b/>
          <w:bCs/>
          <w:sz w:val="22"/>
          <w:szCs w:val="22"/>
          <w:lang w:val="en-AU"/>
        </w:rPr>
        <w:t>8</w:t>
      </w:r>
      <w:r w:rsidRPr="00922E3E">
        <w:rPr>
          <w:rFonts w:ascii="Calibri" w:hAnsi="Calibri" w:cs="Calibri"/>
          <w:b/>
          <w:bCs/>
          <w:sz w:val="22"/>
          <w:szCs w:val="22"/>
          <w:lang w:val="en-AU"/>
        </w:rPr>
        <w:t xml:space="preserve"> February</w:t>
      </w:r>
      <w:r w:rsidRPr="00922E3E">
        <w:rPr>
          <w:rFonts w:ascii="Calibri" w:hAnsi="Calibri" w:cs="Calibri"/>
          <w:sz w:val="22"/>
          <w:szCs w:val="22"/>
          <w:lang w:val="en-AU"/>
        </w:rPr>
        <w:t xml:space="preserve"> as requests may after this date may not be approved prior to 25 April.</w:t>
      </w:r>
    </w:p>
    <w:p w14:paraId="2272B48E" w14:textId="15E6E592" w:rsidR="00365253" w:rsidRPr="00670538" w:rsidRDefault="00365253" w:rsidP="0007586D">
      <w:pPr>
        <w:pStyle w:val="BodyText2"/>
        <w:pBdr>
          <w:top w:val="none" w:sz="0" w:space="0" w:color="auto"/>
          <w:left w:val="none" w:sz="0" w:space="0" w:color="auto"/>
          <w:bottom w:val="none" w:sz="0" w:space="0" w:color="auto"/>
          <w:right w:val="none" w:sz="0" w:space="0" w:color="auto"/>
        </w:pBdr>
        <w:jc w:val="left"/>
        <w:rPr>
          <w:rFonts w:asciiTheme="majorHAnsi" w:hAnsiTheme="majorHAnsi" w:cstheme="majorHAnsi"/>
          <w:sz w:val="48"/>
          <w:szCs w:val="48"/>
          <w:lang w:val="en-AU"/>
        </w:rPr>
      </w:pPr>
      <w:r w:rsidRPr="00670538">
        <w:rPr>
          <w:rFonts w:asciiTheme="majorHAnsi" w:hAnsiTheme="majorHAnsi" w:cstheme="majorHAnsi"/>
          <w:sz w:val="48"/>
          <w:szCs w:val="48"/>
          <w:lang w:val="en-AU"/>
        </w:rPr>
        <w:lastRenderedPageBreak/>
        <w:t>Frequently Asked Questions</w:t>
      </w:r>
    </w:p>
    <w:p w14:paraId="7DF51756" w14:textId="77777777" w:rsidR="00365253" w:rsidRPr="00CB1CE5" w:rsidRDefault="00365253" w:rsidP="0007586D">
      <w:pPr>
        <w:pStyle w:val="BodyText2"/>
        <w:pBdr>
          <w:top w:val="none" w:sz="0" w:space="0" w:color="auto"/>
          <w:left w:val="none" w:sz="0" w:space="0" w:color="auto"/>
          <w:bottom w:val="none" w:sz="0" w:space="0" w:color="auto"/>
          <w:right w:val="none" w:sz="0" w:space="0" w:color="auto"/>
        </w:pBdr>
        <w:jc w:val="left"/>
        <w:rPr>
          <w:rFonts w:ascii="Calibri" w:hAnsi="Calibri" w:cs="Calibri"/>
          <w:sz w:val="22"/>
          <w:szCs w:val="22"/>
          <w:lang w:val="en-AU"/>
        </w:rPr>
      </w:pPr>
    </w:p>
    <w:p w14:paraId="1F14E2AB" w14:textId="27B42A38" w:rsidR="00365253" w:rsidRPr="00CB1CE5" w:rsidRDefault="00992767" w:rsidP="0007586D">
      <w:pPr>
        <w:pStyle w:val="BodyText2"/>
        <w:pBdr>
          <w:top w:val="none" w:sz="0" w:space="0" w:color="auto"/>
          <w:left w:val="none" w:sz="0" w:space="0" w:color="auto"/>
          <w:bottom w:val="none" w:sz="0" w:space="0" w:color="auto"/>
          <w:right w:val="none" w:sz="0" w:space="0" w:color="auto"/>
        </w:pBdr>
        <w:jc w:val="left"/>
        <w:rPr>
          <w:rFonts w:ascii="Calibri" w:hAnsi="Calibri" w:cs="Calibri"/>
          <w:b/>
          <w:bCs/>
          <w:sz w:val="22"/>
          <w:szCs w:val="22"/>
          <w:lang w:val="en-AU"/>
        </w:rPr>
      </w:pPr>
      <w:r>
        <w:rPr>
          <w:rFonts w:ascii="Calibri" w:hAnsi="Calibri" w:cs="Calibri"/>
          <w:b/>
          <w:bCs/>
          <w:sz w:val="22"/>
          <w:szCs w:val="22"/>
          <w:lang w:val="en-AU"/>
        </w:rPr>
        <w:t>D</w:t>
      </w:r>
      <w:r w:rsidRPr="009951A6">
        <w:rPr>
          <w:rFonts w:ascii="Calibri" w:hAnsi="Calibri" w:cs="Calibri"/>
          <w:b/>
          <w:bCs/>
          <w:sz w:val="22"/>
          <w:szCs w:val="22"/>
          <w:lang w:val="en-AU"/>
        </w:rPr>
        <w:t>o I need to apply for approval for a sport event</w:t>
      </w:r>
      <w:r w:rsidRPr="00992767">
        <w:rPr>
          <w:rFonts w:ascii="Calibri" w:hAnsi="Calibri" w:cs="Calibri"/>
          <w:b/>
          <w:bCs/>
          <w:sz w:val="22"/>
          <w:szCs w:val="22"/>
          <w:lang w:val="en-AU"/>
        </w:rPr>
        <w:t xml:space="preserve"> </w:t>
      </w:r>
      <w:r>
        <w:rPr>
          <w:rFonts w:ascii="Calibri" w:hAnsi="Calibri" w:cs="Calibri"/>
          <w:b/>
          <w:bCs/>
          <w:sz w:val="22"/>
          <w:szCs w:val="22"/>
          <w:lang w:val="en-AU"/>
        </w:rPr>
        <w:t>i</w:t>
      </w:r>
      <w:r w:rsidR="00C357B0" w:rsidRPr="00CB1CE5">
        <w:rPr>
          <w:rFonts w:ascii="Calibri" w:hAnsi="Calibri" w:cs="Calibri"/>
          <w:b/>
          <w:bCs/>
          <w:sz w:val="22"/>
          <w:szCs w:val="22"/>
          <w:lang w:val="en-AU"/>
        </w:rPr>
        <w:t xml:space="preserve">f participants or players are paying </w:t>
      </w:r>
      <w:r w:rsidR="00FF3CF7" w:rsidRPr="00CB1CE5">
        <w:rPr>
          <w:rFonts w:ascii="Calibri" w:hAnsi="Calibri" w:cs="Calibri"/>
          <w:b/>
          <w:bCs/>
          <w:sz w:val="22"/>
          <w:szCs w:val="22"/>
          <w:lang w:val="en-AU"/>
        </w:rPr>
        <w:t>to enter a tournament / competition</w:t>
      </w:r>
      <w:r w:rsidR="00982217" w:rsidRPr="00CB1CE5">
        <w:rPr>
          <w:rFonts w:ascii="Calibri" w:hAnsi="Calibri" w:cs="Calibri"/>
          <w:b/>
          <w:bCs/>
          <w:sz w:val="22"/>
          <w:szCs w:val="22"/>
          <w:lang w:val="en-AU"/>
        </w:rPr>
        <w:t xml:space="preserve"> (e.g. tennis players</w:t>
      </w:r>
      <w:r w:rsidR="00D63EEB" w:rsidRPr="00CB1CE5">
        <w:rPr>
          <w:rFonts w:ascii="Calibri" w:hAnsi="Calibri" w:cs="Calibri"/>
          <w:b/>
          <w:bCs/>
          <w:sz w:val="22"/>
          <w:szCs w:val="22"/>
          <w:lang w:val="en-AU"/>
        </w:rPr>
        <w:t>)</w:t>
      </w:r>
      <w:r w:rsidR="00FF3CF7" w:rsidRPr="00CB1CE5">
        <w:rPr>
          <w:rFonts w:ascii="Calibri" w:hAnsi="Calibri" w:cs="Calibri"/>
          <w:b/>
          <w:bCs/>
          <w:sz w:val="22"/>
          <w:szCs w:val="22"/>
          <w:lang w:val="en-AU"/>
        </w:rPr>
        <w:t>?</w:t>
      </w:r>
    </w:p>
    <w:p w14:paraId="2152595A" w14:textId="77777777" w:rsidR="00FF3CF7" w:rsidRPr="00CB1CE5" w:rsidRDefault="00FF3CF7" w:rsidP="0007586D">
      <w:pPr>
        <w:pStyle w:val="BodyText2"/>
        <w:pBdr>
          <w:top w:val="none" w:sz="0" w:space="0" w:color="auto"/>
          <w:left w:val="none" w:sz="0" w:space="0" w:color="auto"/>
          <w:bottom w:val="none" w:sz="0" w:space="0" w:color="auto"/>
          <w:right w:val="none" w:sz="0" w:space="0" w:color="auto"/>
        </w:pBdr>
        <w:jc w:val="left"/>
        <w:rPr>
          <w:rFonts w:ascii="Calibri" w:hAnsi="Calibri" w:cs="Calibri"/>
          <w:sz w:val="22"/>
          <w:szCs w:val="22"/>
          <w:lang w:val="en-AU"/>
        </w:rPr>
      </w:pPr>
    </w:p>
    <w:p w14:paraId="334D595D" w14:textId="2FAD032E" w:rsidR="00FF3CF7" w:rsidRDefault="00B75380">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r>
        <w:rPr>
          <w:rFonts w:ascii="Calibri" w:hAnsi="Calibri" w:cs="Calibri"/>
          <w:sz w:val="22"/>
          <w:szCs w:val="22"/>
          <w:lang w:val="en-AU"/>
        </w:rPr>
        <w:t>Approval for a sporting event is only required</w:t>
      </w:r>
      <w:r w:rsidR="00830438">
        <w:rPr>
          <w:rFonts w:ascii="Calibri" w:hAnsi="Calibri" w:cs="Calibri"/>
          <w:sz w:val="22"/>
          <w:szCs w:val="22"/>
          <w:lang w:val="en-AU"/>
        </w:rPr>
        <w:t xml:space="preserve"> </w:t>
      </w:r>
      <w:r w:rsidR="005E1D88">
        <w:rPr>
          <w:rFonts w:ascii="Calibri" w:hAnsi="Calibri" w:cs="Calibri"/>
          <w:sz w:val="22"/>
          <w:szCs w:val="22"/>
          <w:lang w:val="en-AU"/>
        </w:rPr>
        <w:t xml:space="preserve">if </w:t>
      </w:r>
      <w:r w:rsidR="00FF3CF7" w:rsidRPr="00CB1CE5">
        <w:rPr>
          <w:rFonts w:ascii="Calibri" w:hAnsi="Calibri" w:cs="Calibri"/>
          <w:sz w:val="22"/>
          <w:szCs w:val="22"/>
          <w:lang w:val="en-AU"/>
        </w:rPr>
        <w:t xml:space="preserve">spectators </w:t>
      </w:r>
      <w:r w:rsidR="00BC6C69">
        <w:rPr>
          <w:rFonts w:ascii="Calibri" w:hAnsi="Calibri" w:cs="Calibri"/>
          <w:sz w:val="22"/>
          <w:szCs w:val="22"/>
          <w:lang w:val="en-AU"/>
        </w:rPr>
        <w:t xml:space="preserve">attending </w:t>
      </w:r>
      <w:r w:rsidR="00FF3CF7" w:rsidRPr="00CB1CE5">
        <w:rPr>
          <w:rFonts w:ascii="Calibri" w:hAnsi="Calibri" w:cs="Calibri"/>
          <w:sz w:val="22"/>
          <w:szCs w:val="22"/>
          <w:lang w:val="en-AU"/>
        </w:rPr>
        <w:t xml:space="preserve">are paying admission </w:t>
      </w:r>
      <w:r w:rsidR="00DB1C77" w:rsidRPr="00CB1CE5">
        <w:rPr>
          <w:rFonts w:ascii="Calibri" w:hAnsi="Calibri" w:cs="Calibri"/>
          <w:sz w:val="22"/>
          <w:szCs w:val="22"/>
          <w:lang w:val="en-AU"/>
        </w:rPr>
        <w:t>or providing a donation</w:t>
      </w:r>
      <w:r w:rsidR="00830438">
        <w:rPr>
          <w:rFonts w:ascii="Calibri" w:hAnsi="Calibri" w:cs="Calibri"/>
          <w:sz w:val="22"/>
          <w:szCs w:val="22"/>
          <w:lang w:val="en-AU"/>
        </w:rPr>
        <w:t xml:space="preserve"> to view the event</w:t>
      </w:r>
      <w:r w:rsidR="00DB1C77" w:rsidRPr="00B630B3">
        <w:rPr>
          <w:rFonts w:ascii="Calibri" w:hAnsi="Calibri" w:cs="Calibri"/>
          <w:sz w:val="22"/>
          <w:szCs w:val="22"/>
          <w:lang w:val="en-AU"/>
        </w:rPr>
        <w:t>.</w:t>
      </w:r>
    </w:p>
    <w:p w14:paraId="160CF84C" w14:textId="77777777" w:rsidR="00B75380" w:rsidRDefault="00B75380" w:rsidP="001E1266">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p>
    <w:p w14:paraId="00A849B6" w14:textId="11A4DF91" w:rsidR="004F0711" w:rsidRPr="00B630B3" w:rsidRDefault="009A6B37" w:rsidP="00CB1CE5">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r w:rsidRPr="00CB1CE5">
        <w:rPr>
          <w:rFonts w:ascii="Calibri" w:hAnsi="Calibri" w:cs="Calibri"/>
          <w:sz w:val="22"/>
          <w:szCs w:val="22"/>
          <w:lang w:val="en-AU"/>
        </w:rPr>
        <w:t>P</w:t>
      </w:r>
      <w:r w:rsidR="004F0711" w:rsidRPr="00CB1CE5">
        <w:rPr>
          <w:rFonts w:ascii="Calibri" w:hAnsi="Calibri" w:cs="Calibri"/>
          <w:sz w:val="22"/>
          <w:szCs w:val="22"/>
          <w:lang w:val="en-AU"/>
        </w:rPr>
        <w:t>articipants or players</w:t>
      </w:r>
      <w:r w:rsidRPr="00CB1CE5">
        <w:rPr>
          <w:rFonts w:ascii="Calibri" w:hAnsi="Calibri" w:cs="Calibri"/>
          <w:sz w:val="22"/>
          <w:szCs w:val="22"/>
          <w:lang w:val="en-AU"/>
        </w:rPr>
        <w:t xml:space="preserve"> </w:t>
      </w:r>
      <w:r w:rsidR="00B75380">
        <w:rPr>
          <w:rFonts w:ascii="Calibri" w:hAnsi="Calibri" w:cs="Calibri"/>
          <w:sz w:val="22"/>
          <w:szCs w:val="22"/>
          <w:lang w:val="en-AU"/>
        </w:rPr>
        <w:t>paying to enter an event</w:t>
      </w:r>
      <w:r w:rsidR="00495B72">
        <w:rPr>
          <w:rFonts w:ascii="Calibri" w:hAnsi="Calibri" w:cs="Calibri"/>
          <w:sz w:val="22"/>
          <w:szCs w:val="22"/>
          <w:lang w:val="en-AU"/>
        </w:rPr>
        <w:t xml:space="preserve"> </w:t>
      </w:r>
      <w:r w:rsidRPr="00B630B3">
        <w:rPr>
          <w:rFonts w:ascii="Calibri" w:hAnsi="Calibri" w:cs="Calibri"/>
          <w:sz w:val="22"/>
          <w:szCs w:val="22"/>
          <w:lang w:val="en-AU"/>
        </w:rPr>
        <w:t>do not need to apply for approval.</w:t>
      </w:r>
    </w:p>
    <w:p w14:paraId="25574AF7" w14:textId="77777777" w:rsidR="00DB1C77" w:rsidRPr="00B630B3" w:rsidRDefault="00DB1C77" w:rsidP="0007586D">
      <w:pPr>
        <w:pStyle w:val="BodyText2"/>
        <w:pBdr>
          <w:top w:val="none" w:sz="0" w:space="0" w:color="auto"/>
          <w:left w:val="none" w:sz="0" w:space="0" w:color="auto"/>
          <w:bottom w:val="none" w:sz="0" w:space="0" w:color="auto"/>
          <w:right w:val="none" w:sz="0" w:space="0" w:color="auto"/>
        </w:pBdr>
        <w:jc w:val="left"/>
        <w:rPr>
          <w:rFonts w:ascii="Calibri" w:hAnsi="Calibri" w:cs="Calibri"/>
          <w:sz w:val="22"/>
          <w:szCs w:val="22"/>
          <w:lang w:val="en-AU"/>
        </w:rPr>
      </w:pPr>
    </w:p>
    <w:p w14:paraId="01526A9A" w14:textId="4E9E0047" w:rsidR="00DB1C77" w:rsidRPr="00CB1CE5" w:rsidRDefault="000C7928" w:rsidP="0007586D">
      <w:pPr>
        <w:pStyle w:val="BodyText2"/>
        <w:pBdr>
          <w:top w:val="none" w:sz="0" w:space="0" w:color="auto"/>
          <w:left w:val="none" w:sz="0" w:space="0" w:color="auto"/>
          <w:bottom w:val="none" w:sz="0" w:space="0" w:color="auto"/>
          <w:right w:val="none" w:sz="0" w:space="0" w:color="auto"/>
        </w:pBdr>
        <w:jc w:val="left"/>
        <w:rPr>
          <w:rFonts w:ascii="Calibri" w:hAnsi="Calibri" w:cs="Calibri"/>
          <w:b/>
          <w:bCs/>
          <w:sz w:val="22"/>
          <w:szCs w:val="22"/>
          <w:lang w:val="en-AU"/>
        </w:rPr>
      </w:pPr>
      <w:r>
        <w:rPr>
          <w:rFonts w:ascii="Calibri" w:hAnsi="Calibri" w:cs="Calibri"/>
          <w:b/>
          <w:bCs/>
          <w:sz w:val="22"/>
          <w:szCs w:val="22"/>
          <w:lang w:val="en-AU"/>
        </w:rPr>
        <w:t>D</w:t>
      </w:r>
      <w:r w:rsidRPr="00DB2AB5">
        <w:rPr>
          <w:rFonts w:ascii="Calibri" w:hAnsi="Calibri" w:cs="Calibri"/>
          <w:b/>
          <w:bCs/>
          <w:sz w:val="22"/>
          <w:szCs w:val="22"/>
          <w:lang w:val="en-AU"/>
        </w:rPr>
        <w:t>o</w:t>
      </w:r>
      <w:r>
        <w:rPr>
          <w:rFonts w:ascii="Calibri" w:hAnsi="Calibri" w:cs="Calibri"/>
          <w:b/>
          <w:bCs/>
          <w:sz w:val="22"/>
          <w:szCs w:val="22"/>
          <w:lang w:val="en-AU"/>
        </w:rPr>
        <w:t>es</w:t>
      </w:r>
      <w:r w:rsidRPr="00DB2AB5">
        <w:rPr>
          <w:rFonts w:ascii="Calibri" w:hAnsi="Calibri" w:cs="Calibri"/>
          <w:b/>
          <w:bCs/>
          <w:sz w:val="22"/>
          <w:szCs w:val="22"/>
          <w:lang w:val="en-AU"/>
        </w:rPr>
        <w:t xml:space="preserve"> the </w:t>
      </w:r>
      <w:r>
        <w:rPr>
          <w:rFonts w:ascii="Calibri" w:hAnsi="Calibri" w:cs="Calibri"/>
          <w:b/>
          <w:bCs/>
          <w:sz w:val="22"/>
          <w:szCs w:val="22"/>
          <w:lang w:val="en-AU"/>
        </w:rPr>
        <w:t>legislation</w:t>
      </w:r>
      <w:r w:rsidRPr="00DB2AB5">
        <w:rPr>
          <w:rFonts w:ascii="Calibri" w:hAnsi="Calibri" w:cs="Calibri"/>
          <w:b/>
          <w:bCs/>
          <w:sz w:val="22"/>
          <w:szCs w:val="22"/>
          <w:lang w:val="en-AU"/>
        </w:rPr>
        <w:t xml:space="preserve"> still apply</w:t>
      </w:r>
      <w:r w:rsidRPr="000C7928">
        <w:rPr>
          <w:rFonts w:ascii="Calibri" w:hAnsi="Calibri" w:cs="Calibri"/>
          <w:b/>
          <w:bCs/>
          <w:sz w:val="22"/>
          <w:szCs w:val="22"/>
          <w:lang w:val="en-AU"/>
        </w:rPr>
        <w:t xml:space="preserve"> </w:t>
      </w:r>
      <w:r w:rsidR="00A97985">
        <w:rPr>
          <w:rFonts w:ascii="Calibri" w:hAnsi="Calibri" w:cs="Calibri"/>
          <w:b/>
          <w:bCs/>
          <w:sz w:val="22"/>
          <w:szCs w:val="22"/>
          <w:lang w:val="en-AU"/>
        </w:rPr>
        <w:t>i</w:t>
      </w:r>
      <w:r w:rsidR="00AD67D9" w:rsidRPr="00CB1CE5">
        <w:rPr>
          <w:rFonts w:ascii="Calibri" w:hAnsi="Calibri" w:cs="Calibri"/>
          <w:b/>
          <w:bCs/>
          <w:sz w:val="22"/>
          <w:szCs w:val="22"/>
          <w:lang w:val="en-AU"/>
        </w:rPr>
        <w:t>f ANZAC Day falls on a normal match day (e.g. a Saturday)?</w:t>
      </w:r>
    </w:p>
    <w:p w14:paraId="4E4D081C" w14:textId="77777777" w:rsidR="005D7141" w:rsidRPr="00CB1CE5" w:rsidRDefault="005D7141" w:rsidP="0007586D">
      <w:pPr>
        <w:pStyle w:val="BodyText2"/>
        <w:pBdr>
          <w:top w:val="none" w:sz="0" w:space="0" w:color="auto"/>
          <w:left w:val="none" w:sz="0" w:space="0" w:color="auto"/>
          <w:bottom w:val="none" w:sz="0" w:space="0" w:color="auto"/>
          <w:right w:val="none" w:sz="0" w:space="0" w:color="auto"/>
        </w:pBdr>
        <w:jc w:val="left"/>
        <w:rPr>
          <w:rFonts w:ascii="Calibri" w:hAnsi="Calibri" w:cs="Calibri"/>
          <w:sz w:val="22"/>
          <w:szCs w:val="22"/>
          <w:lang w:val="en-AU"/>
        </w:rPr>
      </w:pPr>
    </w:p>
    <w:p w14:paraId="17136500" w14:textId="574D69B6" w:rsidR="005D7141" w:rsidRPr="00CB1CE5" w:rsidRDefault="005D7141" w:rsidP="00CB1CE5">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r w:rsidRPr="00CB1CE5">
        <w:rPr>
          <w:rFonts w:ascii="Calibri" w:hAnsi="Calibri" w:cs="Calibri"/>
          <w:sz w:val="22"/>
          <w:szCs w:val="22"/>
          <w:lang w:val="en-AU"/>
        </w:rPr>
        <w:t>Yes</w:t>
      </w:r>
      <w:r w:rsidR="000C7928">
        <w:rPr>
          <w:rFonts w:ascii="Calibri" w:hAnsi="Calibri" w:cs="Calibri"/>
          <w:sz w:val="22"/>
          <w:szCs w:val="22"/>
          <w:lang w:val="en-AU"/>
        </w:rPr>
        <w:t xml:space="preserve">. The legislation applies to all </w:t>
      </w:r>
      <w:r w:rsidR="001C5D85">
        <w:rPr>
          <w:rFonts w:ascii="Calibri" w:hAnsi="Calibri" w:cs="Calibri"/>
          <w:sz w:val="22"/>
          <w:szCs w:val="22"/>
          <w:lang w:val="en-AU"/>
        </w:rPr>
        <w:t>spor</w:t>
      </w:r>
      <w:r w:rsidR="001C5D85" w:rsidRPr="00B630B3">
        <w:rPr>
          <w:rFonts w:ascii="Calibri" w:hAnsi="Calibri" w:cs="Calibri"/>
          <w:sz w:val="22"/>
          <w:szCs w:val="22"/>
          <w:lang w:val="en-AU"/>
        </w:rPr>
        <w:t>t event</w:t>
      </w:r>
      <w:r w:rsidR="000C7928">
        <w:rPr>
          <w:rFonts w:ascii="Calibri" w:hAnsi="Calibri" w:cs="Calibri"/>
          <w:sz w:val="22"/>
          <w:szCs w:val="22"/>
          <w:lang w:val="en-AU"/>
        </w:rPr>
        <w:t>s</w:t>
      </w:r>
      <w:r w:rsidR="001C5D85" w:rsidRPr="00CB1CE5">
        <w:rPr>
          <w:rFonts w:ascii="Calibri" w:hAnsi="Calibri" w:cs="Calibri"/>
          <w:sz w:val="22"/>
          <w:szCs w:val="22"/>
          <w:lang w:val="en-AU"/>
        </w:rPr>
        <w:t xml:space="preserve"> held on 25 April (ANZAC Day)</w:t>
      </w:r>
      <w:r w:rsidR="00B41322" w:rsidRPr="00CB1CE5">
        <w:rPr>
          <w:rFonts w:ascii="Calibri" w:hAnsi="Calibri" w:cs="Calibri"/>
          <w:sz w:val="22"/>
          <w:szCs w:val="22"/>
          <w:lang w:val="en-AU"/>
        </w:rPr>
        <w:t xml:space="preserve"> </w:t>
      </w:r>
      <w:r w:rsidR="00096243" w:rsidRPr="00CB1CE5">
        <w:rPr>
          <w:rFonts w:ascii="Calibri" w:hAnsi="Calibri" w:cs="Calibri"/>
          <w:sz w:val="22"/>
          <w:szCs w:val="22"/>
          <w:lang w:val="en-AU"/>
        </w:rPr>
        <w:t>when an admission fee is charged or a donation is sought to view the event</w:t>
      </w:r>
      <w:r w:rsidR="00747E6D" w:rsidRPr="00CB1CE5">
        <w:rPr>
          <w:rFonts w:ascii="Calibri" w:hAnsi="Calibri" w:cs="Calibri"/>
          <w:sz w:val="22"/>
          <w:szCs w:val="22"/>
          <w:lang w:val="en-AU"/>
        </w:rPr>
        <w:t>.</w:t>
      </w:r>
    </w:p>
    <w:p w14:paraId="3B6B8CF5" w14:textId="77777777" w:rsidR="00747E6D" w:rsidRPr="00CB1CE5" w:rsidRDefault="00747E6D" w:rsidP="0007586D">
      <w:pPr>
        <w:pStyle w:val="BodyText2"/>
        <w:pBdr>
          <w:top w:val="none" w:sz="0" w:space="0" w:color="auto"/>
          <w:left w:val="none" w:sz="0" w:space="0" w:color="auto"/>
          <w:bottom w:val="none" w:sz="0" w:space="0" w:color="auto"/>
          <w:right w:val="none" w:sz="0" w:space="0" w:color="auto"/>
        </w:pBdr>
        <w:jc w:val="left"/>
        <w:rPr>
          <w:rFonts w:ascii="Calibri" w:hAnsi="Calibri" w:cs="Calibri"/>
          <w:sz w:val="22"/>
          <w:szCs w:val="22"/>
          <w:lang w:val="en-AU"/>
        </w:rPr>
      </w:pPr>
    </w:p>
    <w:p w14:paraId="4444ED95" w14:textId="0A62288B" w:rsidR="00747E6D" w:rsidRPr="00B630B3" w:rsidRDefault="000C7928" w:rsidP="0007586D">
      <w:pPr>
        <w:pStyle w:val="BodyText2"/>
        <w:pBdr>
          <w:top w:val="none" w:sz="0" w:space="0" w:color="auto"/>
          <w:left w:val="none" w:sz="0" w:space="0" w:color="auto"/>
          <w:bottom w:val="none" w:sz="0" w:space="0" w:color="auto"/>
          <w:right w:val="none" w:sz="0" w:space="0" w:color="auto"/>
        </w:pBdr>
        <w:jc w:val="left"/>
        <w:rPr>
          <w:rFonts w:ascii="Calibri" w:hAnsi="Calibri" w:cs="Calibri"/>
          <w:b/>
          <w:bCs/>
          <w:sz w:val="22"/>
          <w:szCs w:val="22"/>
          <w:lang w:val="en-AU"/>
        </w:rPr>
      </w:pPr>
      <w:r>
        <w:rPr>
          <w:rFonts w:ascii="Calibri" w:hAnsi="Calibri" w:cs="Calibri"/>
          <w:b/>
          <w:bCs/>
          <w:sz w:val="22"/>
          <w:szCs w:val="22"/>
          <w:lang w:val="en-AU"/>
        </w:rPr>
        <w:t>Should clubs</w:t>
      </w:r>
      <w:r w:rsidR="005766EF" w:rsidRPr="0091167C">
        <w:rPr>
          <w:rFonts w:ascii="Calibri" w:hAnsi="Calibri" w:cs="Calibri"/>
          <w:b/>
          <w:bCs/>
          <w:sz w:val="22"/>
          <w:szCs w:val="22"/>
          <w:lang w:val="en-AU"/>
        </w:rPr>
        <w:t xml:space="preserve"> apply directly to Sport and Recreation Victoria</w:t>
      </w:r>
      <w:r>
        <w:rPr>
          <w:rFonts w:ascii="Calibri" w:hAnsi="Calibri" w:cs="Calibri"/>
          <w:b/>
          <w:bCs/>
          <w:sz w:val="22"/>
          <w:szCs w:val="22"/>
          <w:lang w:val="en-AU"/>
        </w:rPr>
        <w:t xml:space="preserve"> for approval</w:t>
      </w:r>
      <w:r w:rsidR="005766EF" w:rsidRPr="00B630B3">
        <w:rPr>
          <w:rFonts w:ascii="Calibri" w:hAnsi="Calibri" w:cs="Calibri"/>
          <w:b/>
          <w:bCs/>
          <w:sz w:val="22"/>
          <w:szCs w:val="22"/>
          <w:lang w:val="en-AU"/>
        </w:rPr>
        <w:t>?</w:t>
      </w:r>
    </w:p>
    <w:p w14:paraId="1A867928" w14:textId="77777777" w:rsidR="005766EF" w:rsidRPr="00B630B3" w:rsidRDefault="005766EF" w:rsidP="0007586D">
      <w:pPr>
        <w:pStyle w:val="BodyText2"/>
        <w:pBdr>
          <w:top w:val="none" w:sz="0" w:space="0" w:color="auto"/>
          <w:left w:val="none" w:sz="0" w:space="0" w:color="auto"/>
          <w:bottom w:val="none" w:sz="0" w:space="0" w:color="auto"/>
          <w:right w:val="none" w:sz="0" w:space="0" w:color="auto"/>
        </w:pBdr>
        <w:jc w:val="left"/>
        <w:rPr>
          <w:rFonts w:ascii="Calibri" w:hAnsi="Calibri" w:cs="Calibri"/>
          <w:sz w:val="22"/>
          <w:szCs w:val="22"/>
          <w:lang w:val="en-AU"/>
        </w:rPr>
      </w:pPr>
    </w:p>
    <w:p w14:paraId="01F2F043" w14:textId="20B775F0" w:rsidR="005766EF" w:rsidRPr="00B630B3" w:rsidRDefault="005766EF" w:rsidP="005766EF">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r w:rsidRPr="00B630B3">
        <w:rPr>
          <w:rFonts w:ascii="Calibri" w:hAnsi="Calibri" w:cs="Calibri"/>
          <w:sz w:val="22"/>
          <w:szCs w:val="22"/>
          <w:lang w:val="en-AU"/>
        </w:rPr>
        <w:t>Clubs should contact their respective peak sporting organisation or association prior to submitting a request for approval to play sport on ANZAC Day.</w:t>
      </w:r>
    </w:p>
    <w:p w14:paraId="37FF8F70" w14:textId="77777777" w:rsidR="003D1EF3" w:rsidRPr="0091167C" w:rsidRDefault="003D1EF3" w:rsidP="005766EF">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p>
    <w:p w14:paraId="61936061" w14:textId="2BA8F09A" w:rsidR="00737E94" w:rsidRPr="0091167C" w:rsidRDefault="00737E94" w:rsidP="00737E94">
      <w:pPr>
        <w:pStyle w:val="BodyText2"/>
        <w:pBdr>
          <w:top w:val="none" w:sz="0" w:space="0" w:color="auto"/>
          <w:left w:val="none" w:sz="0" w:space="0" w:color="auto"/>
          <w:bottom w:val="none" w:sz="0" w:space="0" w:color="auto"/>
          <w:right w:val="none" w:sz="0" w:space="0" w:color="auto"/>
        </w:pBdr>
        <w:jc w:val="left"/>
        <w:rPr>
          <w:rFonts w:ascii="Calibri" w:hAnsi="Calibri" w:cs="Calibri"/>
          <w:b/>
          <w:bCs/>
          <w:sz w:val="22"/>
          <w:szCs w:val="22"/>
          <w:lang w:val="en-AU"/>
        </w:rPr>
      </w:pPr>
      <w:r w:rsidRPr="0091167C">
        <w:rPr>
          <w:rFonts w:ascii="Calibri" w:hAnsi="Calibri" w:cs="Calibri"/>
          <w:b/>
          <w:bCs/>
          <w:sz w:val="22"/>
          <w:szCs w:val="22"/>
          <w:lang w:val="en-AU"/>
        </w:rPr>
        <w:t>What if my sport commences before 1pm?</w:t>
      </w:r>
    </w:p>
    <w:p w14:paraId="6DE550F0" w14:textId="77777777" w:rsidR="00737E94" w:rsidRPr="0091167C" w:rsidRDefault="00737E94" w:rsidP="00737E94">
      <w:pPr>
        <w:pStyle w:val="BodyText2"/>
        <w:pBdr>
          <w:top w:val="none" w:sz="0" w:space="0" w:color="auto"/>
          <w:left w:val="none" w:sz="0" w:space="0" w:color="auto"/>
          <w:bottom w:val="none" w:sz="0" w:space="0" w:color="auto"/>
          <w:right w:val="none" w:sz="0" w:space="0" w:color="auto"/>
        </w:pBdr>
        <w:jc w:val="left"/>
        <w:rPr>
          <w:rFonts w:ascii="Calibri" w:hAnsi="Calibri" w:cs="Calibri"/>
          <w:sz w:val="22"/>
          <w:szCs w:val="22"/>
          <w:lang w:val="en-AU"/>
        </w:rPr>
      </w:pPr>
    </w:p>
    <w:p w14:paraId="67C19F6B" w14:textId="6D426FD8" w:rsidR="00B26790" w:rsidRDefault="00CE79F3" w:rsidP="00737E94">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r>
        <w:rPr>
          <w:rFonts w:ascii="Calibri" w:hAnsi="Calibri" w:cs="Calibri"/>
          <w:sz w:val="22"/>
          <w:szCs w:val="22"/>
          <w:lang w:val="en-AU"/>
        </w:rPr>
        <w:t xml:space="preserve">Sport events that </w:t>
      </w:r>
      <w:r w:rsidR="00B83A96" w:rsidRPr="0091167C">
        <w:rPr>
          <w:rFonts w:ascii="Calibri" w:hAnsi="Calibri" w:cs="Calibri"/>
          <w:sz w:val="22"/>
          <w:szCs w:val="22"/>
          <w:lang w:val="en-AU"/>
        </w:rPr>
        <w:t xml:space="preserve">charge an admission fee </w:t>
      </w:r>
      <w:r w:rsidR="00614DEB" w:rsidRPr="0091167C">
        <w:rPr>
          <w:rFonts w:ascii="Calibri" w:hAnsi="Calibri" w:cs="Calibri"/>
          <w:sz w:val="22"/>
          <w:szCs w:val="22"/>
          <w:lang w:val="en-AU"/>
        </w:rPr>
        <w:t xml:space="preserve">/ </w:t>
      </w:r>
      <w:r w:rsidR="00CB56BB" w:rsidRPr="0091167C">
        <w:rPr>
          <w:rFonts w:ascii="Calibri" w:hAnsi="Calibri" w:cs="Calibri"/>
          <w:sz w:val="22"/>
          <w:szCs w:val="22"/>
          <w:lang w:val="en-AU"/>
        </w:rPr>
        <w:t xml:space="preserve">seek a </w:t>
      </w:r>
      <w:r w:rsidR="00706E7E" w:rsidRPr="0091167C">
        <w:rPr>
          <w:rFonts w:ascii="Calibri" w:hAnsi="Calibri" w:cs="Calibri"/>
          <w:sz w:val="22"/>
          <w:szCs w:val="22"/>
          <w:lang w:val="en-AU"/>
        </w:rPr>
        <w:t xml:space="preserve">donation </w:t>
      </w:r>
      <w:r w:rsidR="00CB56BB" w:rsidRPr="0091167C">
        <w:rPr>
          <w:rFonts w:ascii="Calibri" w:hAnsi="Calibri" w:cs="Calibri"/>
          <w:sz w:val="22"/>
          <w:szCs w:val="22"/>
          <w:lang w:val="en-AU"/>
        </w:rPr>
        <w:t xml:space="preserve">from </w:t>
      </w:r>
      <w:r w:rsidR="00B83A96" w:rsidRPr="0091167C">
        <w:rPr>
          <w:rFonts w:ascii="Calibri" w:hAnsi="Calibri" w:cs="Calibri"/>
          <w:sz w:val="22"/>
          <w:szCs w:val="22"/>
          <w:lang w:val="en-AU"/>
        </w:rPr>
        <w:t xml:space="preserve">spectators </w:t>
      </w:r>
      <w:r>
        <w:rPr>
          <w:rFonts w:ascii="Calibri" w:hAnsi="Calibri" w:cs="Calibri"/>
          <w:sz w:val="22"/>
          <w:szCs w:val="22"/>
          <w:lang w:val="en-AU"/>
        </w:rPr>
        <w:t xml:space="preserve">cannot start </w:t>
      </w:r>
      <w:r w:rsidR="00B83A96" w:rsidRPr="0091167C">
        <w:rPr>
          <w:rFonts w:ascii="Calibri" w:hAnsi="Calibri" w:cs="Calibri"/>
          <w:sz w:val="22"/>
          <w:szCs w:val="22"/>
          <w:lang w:val="en-AU"/>
        </w:rPr>
        <w:t>prior to 1pm.</w:t>
      </w:r>
      <w:r w:rsidR="00B83A96" w:rsidRPr="007C552A">
        <w:rPr>
          <w:rFonts w:ascii="Calibri" w:hAnsi="Calibri" w:cs="Calibri"/>
          <w:sz w:val="22"/>
          <w:szCs w:val="22"/>
          <w:lang w:val="en-AU"/>
        </w:rPr>
        <w:t xml:space="preserve"> </w:t>
      </w:r>
      <w:r w:rsidR="007C552A">
        <w:rPr>
          <w:rFonts w:ascii="Calibri" w:hAnsi="Calibri" w:cs="Calibri"/>
          <w:sz w:val="22"/>
          <w:szCs w:val="22"/>
          <w:lang w:val="en-AU"/>
        </w:rPr>
        <w:t>You can collect entry fees prior to 1pm however no games can be in progress if you are collecting entry fees prior to this time.</w:t>
      </w:r>
    </w:p>
    <w:p w14:paraId="602B7769" w14:textId="77777777" w:rsidR="00B26790" w:rsidRDefault="00B26790" w:rsidP="00737E94">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p>
    <w:p w14:paraId="48238DFC" w14:textId="74CDF126" w:rsidR="00B83A96" w:rsidRPr="00F33D73" w:rsidRDefault="000040B1" w:rsidP="00737E94">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r>
        <w:rPr>
          <w:rFonts w:ascii="Calibri" w:hAnsi="Calibri" w:cs="Calibri"/>
          <w:sz w:val="22"/>
          <w:szCs w:val="22"/>
          <w:lang w:val="en-AU"/>
        </w:rPr>
        <w:t>You will need to seek a</w:t>
      </w:r>
      <w:r w:rsidR="00AA25E3" w:rsidRPr="0091167C">
        <w:rPr>
          <w:rFonts w:ascii="Calibri" w:hAnsi="Calibri" w:cs="Calibri"/>
          <w:sz w:val="22"/>
          <w:szCs w:val="22"/>
          <w:lang w:val="en-AU"/>
        </w:rPr>
        <w:t xml:space="preserve">pproval </w:t>
      </w:r>
      <w:r>
        <w:rPr>
          <w:rFonts w:ascii="Calibri" w:hAnsi="Calibri" w:cs="Calibri"/>
          <w:sz w:val="22"/>
          <w:szCs w:val="22"/>
          <w:lang w:val="en-AU"/>
        </w:rPr>
        <w:t>for a sport event</w:t>
      </w:r>
      <w:r w:rsidR="007406C7">
        <w:rPr>
          <w:rFonts w:ascii="Calibri" w:hAnsi="Calibri" w:cs="Calibri"/>
          <w:sz w:val="22"/>
          <w:szCs w:val="22"/>
          <w:lang w:val="en-AU"/>
        </w:rPr>
        <w:t xml:space="preserve"> that </w:t>
      </w:r>
      <w:r w:rsidR="007C6072">
        <w:rPr>
          <w:rFonts w:ascii="Calibri" w:hAnsi="Calibri" w:cs="Calibri"/>
          <w:sz w:val="22"/>
          <w:szCs w:val="22"/>
          <w:lang w:val="en-AU"/>
        </w:rPr>
        <w:t xml:space="preserve">starts </w:t>
      </w:r>
      <w:r w:rsidR="007406C7">
        <w:rPr>
          <w:rFonts w:ascii="Calibri" w:hAnsi="Calibri" w:cs="Calibri"/>
          <w:sz w:val="22"/>
          <w:szCs w:val="22"/>
          <w:lang w:val="en-AU"/>
        </w:rPr>
        <w:t>after 1pm</w:t>
      </w:r>
      <w:r w:rsidR="00AA25E3" w:rsidRPr="0091167C">
        <w:rPr>
          <w:rFonts w:ascii="Calibri" w:hAnsi="Calibri" w:cs="Calibri"/>
          <w:sz w:val="22"/>
          <w:szCs w:val="22"/>
          <w:lang w:val="en-AU"/>
        </w:rPr>
        <w:t xml:space="preserve"> if </w:t>
      </w:r>
      <w:r w:rsidR="00617454" w:rsidRPr="0091167C">
        <w:rPr>
          <w:rFonts w:ascii="Calibri" w:hAnsi="Calibri" w:cs="Calibri"/>
          <w:sz w:val="22"/>
          <w:szCs w:val="22"/>
          <w:lang w:val="en-AU"/>
        </w:rPr>
        <w:t xml:space="preserve">an admission fee / donation is collected </w:t>
      </w:r>
      <w:r w:rsidR="00463220">
        <w:rPr>
          <w:rFonts w:ascii="Calibri" w:hAnsi="Calibri" w:cs="Calibri"/>
          <w:sz w:val="22"/>
          <w:szCs w:val="22"/>
          <w:lang w:val="en-AU"/>
        </w:rPr>
        <w:t>to view the event</w:t>
      </w:r>
      <w:r w:rsidR="00617454" w:rsidRPr="0091167C">
        <w:rPr>
          <w:rFonts w:ascii="Calibri" w:hAnsi="Calibri" w:cs="Calibri"/>
          <w:sz w:val="22"/>
          <w:szCs w:val="22"/>
          <w:lang w:val="en-AU"/>
        </w:rPr>
        <w:t>.</w:t>
      </w:r>
      <w:r w:rsidR="007C6072">
        <w:rPr>
          <w:rFonts w:ascii="Calibri" w:hAnsi="Calibri" w:cs="Calibri"/>
          <w:sz w:val="22"/>
          <w:szCs w:val="22"/>
          <w:lang w:val="en-AU"/>
        </w:rPr>
        <w:t xml:space="preserve"> </w:t>
      </w:r>
    </w:p>
    <w:p w14:paraId="69B2AB0F" w14:textId="77777777" w:rsidR="00D50631" w:rsidRPr="00F33D73" w:rsidRDefault="00D50631" w:rsidP="00737E94">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p>
    <w:p w14:paraId="78DBAA67" w14:textId="0A818C11" w:rsidR="00D50631" w:rsidRPr="00812821" w:rsidRDefault="00DD6BB6" w:rsidP="00737E94">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r w:rsidRPr="00F33D73">
        <w:rPr>
          <w:rFonts w:ascii="Calibri" w:hAnsi="Calibri" w:cs="Calibri"/>
          <w:sz w:val="22"/>
          <w:szCs w:val="22"/>
          <w:lang w:val="en-AU"/>
        </w:rPr>
        <w:t xml:space="preserve">For example, </w:t>
      </w:r>
      <w:r w:rsidR="00C32CF6" w:rsidRPr="00F33D73">
        <w:rPr>
          <w:rFonts w:ascii="Calibri" w:hAnsi="Calibri" w:cs="Calibri"/>
          <w:sz w:val="22"/>
          <w:szCs w:val="22"/>
          <w:lang w:val="en-AU"/>
        </w:rPr>
        <w:t xml:space="preserve">a local Australian Rules game has the </w:t>
      </w:r>
      <w:r w:rsidR="006229C0" w:rsidRPr="00F33D73">
        <w:rPr>
          <w:rFonts w:ascii="Calibri" w:hAnsi="Calibri" w:cs="Calibri"/>
          <w:sz w:val="22"/>
          <w:szCs w:val="22"/>
          <w:lang w:val="en-AU"/>
        </w:rPr>
        <w:t xml:space="preserve">Under 19’s and Reserves </w:t>
      </w:r>
      <w:r w:rsidR="00D75D51" w:rsidRPr="00F33D73">
        <w:rPr>
          <w:rFonts w:ascii="Calibri" w:hAnsi="Calibri" w:cs="Calibri"/>
          <w:sz w:val="22"/>
          <w:szCs w:val="22"/>
          <w:lang w:val="en-AU"/>
        </w:rPr>
        <w:t xml:space="preserve">matches </w:t>
      </w:r>
      <w:r w:rsidR="006229C0" w:rsidRPr="00F33D73">
        <w:rPr>
          <w:rFonts w:ascii="Calibri" w:hAnsi="Calibri" w:cs="Calibri"/>
          <w:sz w:val="22"/>
          <w:szCs w:val="22"/>
          <w:lang w:val="en-AU"/>
        </w:rPr>
        <w:t xml:space="preserve">commence </w:t>
      </w:r>
      <w:r w:rsidR="00D75D51" w:rsidRPr="00F33D73">
        <w:rPr>
          <w:rFonts w:ascii="Calibri" w:hAnsi="Calibri" w:cs="Calibri"/>
          <w:sz w:val="22"/>
          <w:szCs w:val="22"/>
          <w:lang w:val="en-AU"/>
        </w:rPr>
        <w:t>prior to 1pm</w:t>
      </w:r>
      <w:r w:rsidR="00C32CF6" w:rsidRPr="00F33D73">
        <w:rPr>
          <w:rFonts w:ascii="Calibri" w:hAnsi="Calibri" w:cs="Calibri"/>
          <w:sz w:val="22"/>
          <w:szCs w:val="22"/>
          <w:lang w:val="en-AU"/>
        </w:rPr>
        <w:t xml:space="preserve">. </w:t>
      </w:r>
      <w:r w:rsidR="00536179" w:rsidRPr="00F33D73">
        <w:rPr>
          <w:rFonts w:ascii="Calibri" w:hAnsi="Calibri" w:cs="Calibri"/>
          <w:sz w:val="22"/>
          <w:szCs w:val="22"/>
          <w:lang w:val="en-AU"/>
        </w:rPr>
        <w:t xml:space="preserve">No entry fee </w:t>
      </w:r>
      <w:r w:rsidR="007F70E5" w:rsidRPr="00F33D73">
        <w:rPr>
          <w:rFonts w:ascii="Calibri" w:hAnsi="Calibri" w:cs="Calibri"/>
          <w:sz w:val="22"/>
          <w:szCs w:val="22"/>
          <w:lang w:val="en-AU"/>
        </w:rPr>
        <w:t xml:space="preserve">/ donation </w:t>
      </w:r>
      <w:r w:rsidR="00536179" w:rsidRPr="00F33D73">
        <w:rPr>
          <w:rFonts w:ascii="Calibri" w:hAnsi="Calibri" w:cs="Calibri"/>
          <w:sz w:val="22"/>
          <w:szCs w:val="22"/>
          <w:lang w:val="en-AU"/>
        </w:rPr>
        <w:t>would be permitted</w:t>
      </w:r>
      <w:r w:rsidR="007F70E5" w:rsidRPr="00F33D73">
        <w:rPr>
          <w:rFonts w:ascii="Calibri" w:hAnsi="Calibri" w:cs="Calibri"/>
          <w:sz w:val="22"/>
          <w:szCs w:val="22"/>
          <w:lang w:val="en-AU"/>
        </w:rPr>
        <w:t xml:space="preserve"> to be collected</w:t>
      </w:r>
      <w:r w:rsidR="00536179" w:rsidRPr="00F33D73">
        <w:rPr>
          <w:rFonts w:ascii="Calibri" w:hAnsi="Calibri" w:cs="Calibri"/>
          <w:sz w:val="22"/>
          <w:szCs w:val="22"/>
          <w:lang w:val="en-AU"/>
        </w:rPr>
        <w:t xml:space="preserve">. Spectators arriving after 1pm for the Seniors game </w:t>
      </w:r>
      <w:r w:rsidR="004D6017" w:rsidRPr="00F33D73">
        <w:rPr>
          <w:rFonts w:ascii="Calibri" w:hAnsi="Calibri" w:cs="Calibri"/>
          <w:sz w:val="22"/>
          <w:szCs w:val="22"/>
          <w:lang w:val="en-AU"/>
        </w:rPr>
        <w:t xml:space="preserve">commencing at </w:t>
      </w:r>
      <w:r w:rsidR="00536179" w:rsidRPr="00F33D73">
        <w:rPr>
          <w:rFonts w:ascii="Calibri" w:hAnsi="Calibri" w:cs="Calibri"/>
          <w:sz w:val="22"/>
          <w:szCs w:val="22"/>
          <w:lang w:val="en-AU"/>
        </w:rPr>
        <w:t>2pm</w:t>
      </w:r>
      <w:r w:rsidR="004D6017" w:rsidRPr="00F33D73">
        <w:rPr>
          <w:rFonts w:ascii="Calibri" w:hAnsi="Calibri" w:cs="Calibri"/>
          <w:sz w:val="22"/>
          <w:szCs w:val="22"/>
          <w:lang w:val="en-AU"/>
        </w:rPr>
        <w:t xml:space="preserve"> </w:t>
      </w:r>
      <w:r w:rsidR="00D41342">
        <w:rPr>
          <w:rFonts w:ascii="Calibri" w:hAnsi="Calibri" w:cs="Calibri"/>
          <w:sz w:val="22"/>
          <w:szCs w:val="22"/>
          <w:lang w:val="en-AU"/>
        </w:rPr>
        <w:t xml:space="preserve">would </w:t>
      </w:r>
      <w:r w:rsidR="0003362D" w:rsidRPr="00812821">
        <w:rPr>
          <w:rFonts w:ascii="Calibri" w:hAnsi="Calibri" w:cs="Calibri"/>
          <w:sz w:val="22"/>
          <w:szCs w:val="22"/>
          <w:lang w:val="en-AU"/>
        </w:rPr>
        <w:t>pay an entry fee</w:t>
      </w:r>
      <w:r w:rsidR="00764DC5" w:rsidRPr="00812821">
        <w:rPr>
          <w:rFonts w:ascii="Calibri" w:hAnsi="Calibri" w:cs="Calibri"/>
          <w:sz w:val="22"/>
          <w:szCs w:val="22"/>
          <w:lang w:val="en-AU"/>
        </w:rPr>
        <w:t xml:space="preserve"> / donation</w:t>
      </w:r>
      <w:r w:rsidR="0003362D" w:rsidRPr="00812821">
        <w:rPr>
          <w:rFonts w:ascii="Calibri" w:hAnsi="Calibri" w:cs="Calibri"/>
          <w:sz w:val="22"/>
          <w:szCs w:val="22"/>
          <w:lang w:val="en-AU"/>
        </w:rPr>
        <w:t xml:space="preserve"> </w:t>
      </w:r>
      <w:r w:rsidR="00A35965">
        <w:rPr>
          <w:rFonts w:ascii="Calibri" w:hAnsi="Calibri" w:cs="Calibri"/>
          <w:sz w:val="22"/>
          <w:szCs w:val="22"/>
          <w:lang w:val="en-AU"/>
        </w:rPr>
        <w:t>provid</w:t>
      </w:r>
      <w:r w:rsidR="00180D01">
        <w:rPr>
          <w:rFonts w:ascii="Calibri" w:hAnsi="Calibri" w:cs="Calibri"/>
          <w:sz w:val="22"/>
          <w:szCs w:val="22"/>
          <w:lang w:val="en-AU"/>
        </w:rPr>
        <w:t>ing</w:t>
      </w:r>
      <w:r w:rsidR="00A35965">
        <w:rPr>
          <w:rFonts w:ascii="Calibri" w:hAnsi="Calibri" w:cs="Calibri"/>
          <w:sz w:val="22"/>
          <w:szCs w:val="22"/>
          <w:lang w:val="en-AU"/>
        </w:rPr>
        <w:t xml:space="preserve"> </w:t>
      </w:r>
      <w:r w:rsidR="009E20DD" w:rsidRPr="00812821">
        <w:rPr>
          <w:rFonts w:ascii="Calibri" w:hAnsi="Calibri" w:cs="Calibri"/>
          <w:sz w:val="22"/>
          <w:szCs w:val="22"/>
          <w:lang w:val="en-AU"/>
        </w:rPr>
        <w:t xml:space="preserve">approval </w:t>
      </w:r>
      <w:r w:rsidR="00A35965">
        <w:rPr>
          <w:rFonts w:ascii="Calibri" w:hAnsi="Calibri" w:cs="Calibri"/>
          <w:sz w:val="22"/>
          <w:szCs w:val="22"/>
          <w:lang w:val="en-AU"/>
        </w:rPr>
        <w:t xml:space="preserve">has been </w:t>
      </w:r>
      <w:r w:rsidR="009E20DD" w:rsidRPr="00812821">
        <w:rPr>
          <w:rFonts w:ascii="Calibri" w:hAnsi="Calibri" w:cs="Calibri"/>
          <w:sz w:val="22"/>
          <w:szCs w:val="22"/>
          <w:lang w:val="en-AU"/>
        </w:rPr>
        <w:t>granted by the Minister.</w:t>
      </w:r>
    </w:p>
    <w:p w14:paraId="5C32A2F9" w14:textId="77777777" w:rsidR="00B83A96" w:rsidRPr="00812821" w:rsidRDefault="00B83A96" w:rsidP="00737E94">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p>
    <w:p w14:paraId="115EFE67" w14:textId="77AC8AB6" w:rsidR="00737E94" w:rsidRPr="00812821" w:rsidRDefault="00180D01" w:rsidP="00737E94">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r>
        <w:rPr>
          <w:rFonts w:ascii="Calibri" w:hAnsi="Calibri" w:cs="Calibri"/>
          <w:sz w:val="22"/>
          <w:szCs w:val="22"/>
          <w:lang w:val="en-AU"/>
        </w:rPr>
        <w:t>Y</w:t>
      </w:r>
      <w:r w:rsidRPr="001F2F21">
        <w:rPr>
          <w:rFonts w:ascii="Calibri" w:hAnsi="Calibri" w:cs="Calibri"/>
          <w:sz w:val="22"/>
          <w:szCs w:val="22"/>
          <w:lang w:val="en-AU"/>
        </w:rPr>
        <w:t>ou do not need to apply for approval</w:t>
      </w:r>
      <w:r w:rsidRPr="00180D01">
        <w:rPr>
          <w:rFonts w:ascii="Calibri" w:hAnsi="Calibri" w:cs="Calibri"/>
          <w:sz w:val="22"/>
          <w:szCs w:val="22"/>
          <w:lang w:val="en-AU"/>
        </w:rPr>
        <w:t xml:space="preserve"> </w:t>
      </w:r>
      <w:r w:rsidR="009567A6">
        <w:rPr>
          <w:rFonts w:ascii="Calibri" w:hAnsi="Calibri" w:cs="Calibri"/>
          <w:sz w:val="22"/>
          <w:szCs w:val="22"/>
          <w:lang w:val="en-AU"/>
        </w:rPr>
        <w:t>i</w:t>
      </w:r>
      <w:r w:rsidR="00737E94" w:rsidRPr="00812821">
        <w:rPr>
          <w:rFonts w:ascii="Calibri" w:hAnsi="Calibri" w:cs="Calibri"/>
          <w:sz w:val="22"/>
          <w:szCs w:val="22"/>
          <w:lang w:val="en-AU"/>
        </w:rPr>
        <w:t>f your sport event does not charge an admission fee or a donation is not sought to view the event.</w:t>
      </w:r>
    </w:p>
    <w:p w14:paraId="74B311BA" w14:textId="77777777" w:rsidR="00737E94" w:rsidRPr="00812821" w:rsidRDefault="00737E94" w:rsidP="00737E94">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p>
    <w:p w14:paraId="23EAC33F" w14:textId="739BF4F5" w:rsidR="003029DC" w:rsidRPr="0091167C" w:rsidRDefault="003029DC" w:rsidP="003029DC">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p>
    <w:p w14:paraId="2E8944A9" w14:textId="25EC4727" w:rsidR="006161AB" w:rsidRPr="00AF080E" w:rsidRDefault="0037337F" w:rsidP="0037282F">
      <w:pPr>
        <w:pStyle w:val="BodyText2"/>
        <w:pBdr>
          <w:top w:val="none" w:sz="0" w:space="0" w:color="auto"/>
          <w:left w:val="none" w:sz="0" w:space="0" w:color="auto"/>
          <w:bottom w:val="none" w:sz="0" w:space="0" w:color="auto"/>
          <w:right w:val="none" w:sz="0" w:space="0" w:color="auto"/>
        </w:pBdr>
        <w:jc w:val="left"/>
        <w:rPr>
          <w:rFonts w:ascii="Calibri" w:hAnsi="Calibri" w:cs="Calibri"/>
          <w:b/>
          <w:bCs/>
          <w:sz w:val="22"/>
          <w:szCs w:val="22"/>
          <w:lang w:val="en-AU"/>
        </w:rPr>
      </w:pPr>
      <w:r w:rsidRPr="00812821">
        <w:rPr>
          <w:rFonts w:ascii="Calibri" w:hAnsi="Calibri" w:cs="Calibri"/>
          <w:b/>
          <w:sz w:val="22"/>
          <w:szCs w:val="22"/>
        </w:rPr>
        <w:t xml:space="preserve">Do we need to seek approval </w:t>
      </w:r>
      <w:r w:rsidR="00814C39" w:rsidRPr="00812821">
        <w:rPr>
          <w:rFonts w:ascii="Calibri" w:hAnsi="Calibri" w:cs="Calibri"/>
          <w:b/>
          <w:sz w:val="22"/>
          <w:szCs w:val="22"/>
        </w:rPr>
        <w:t>for a</w:t>
      </w:r>
      <w:r w:rsidR="00636FC8" w:rsidRPr="00812821">
        <w:rPr>
          <w:rFonts w:ascii="Calibri" w:hAnsi="Calibri" w:cs="Calibri"/>
          <w:b/>
          <w:sz w:val="22"/>
          <w:szCs w:val="22"/>
        </w:rPr>
        <w:t xml:space="preserve"> sporting</w:t>
      </w:r>
      <w:r w:rsidR="00814C39" w:rsidRPr="00812821">
        <w:rPr>
          <w:rFonts w:ascii="Calibri" w:hAnsi="Calibri" w:cs="Calibri"/>
          <w:b/>
          <w:sz w:val="22"/>
          <w:szCs w:val="22"/>
        </w:rPr>
        <w:t xml:space="preserve"> event held </w:t>
      </w:r>
      <w:r w:rsidR="008850FE" w:rsidRPr="00812821">
        <w:rPr>
          <w:rFonts w:ascii="Calibri" w:hAnsi="Calibri" w:cs="Calibri"/>
          <w:b/>
          <w:sz w:val="22"/>
          <w:szCs w:val="22"/>
        </w:rPr>
        <w:t>at a venue that charges</w:t>
      </w:r>
      <w:r w:rsidR="008850FE">
        <w:rPr>
          <w:rFonts w:ascii="Calibri" w:hAnsi="Calibri" w:cs="Calibri"/>
          <w:b/>
          <w:sz w:val="22"/>
          <w:szCs w:val="22"/>
          <w:lang w:val="en-AU"/>
        </w:rPr>
        <w:t xml:space="preserve"> </w:t>
      </w:r>
      <w:r w:rsidR="006161AB">
        <w:rPr>
          <w:rFonts w:ascii="Calibri" w:hAnsi="Calibri" w:cs="Calibri"/>
          <w:b/>
          <w:bCs/>
          <w:sz w:val="22"/>
          <w:szCs w:val="22"/>
          <w:lang w:val="en-AU"/>
        </w:rPr>
        <w:t>a</w:t>
      </w:r>
      <w:r w:rsidR="006F70FA">
        <w:rPr>
          <w:rFonts w:ascii="Calibri" w:hAnsi="Calibri" w:cs="Calibri"/>
          <w:b/>
          <w:bCs/>
          <w:sz w:val="22"/>
          <w:szCs w:val="22"/>
          <w:lang w:val="en-AU"/>
        </w:rPr>
        <w:t>n</w:t>
      </w:r>
      <w:r w:rsidR="008850FE">
        <w:rPr>
          <w:rFonts w:ascii="Calibri" w:hAnsi="Calibri" w:cs="Calibri"/>
          <w:b/>
          <w:sz w:val="22"/>
          <w:szCs w:val="22"/>
          <w:lang w:val="en-AU"/>
        </w:rPr>
        <w:t xml:space="preserve"> </w:t>
      </w:r>
      <w:r w:rsidR="008850FE" w:rsidRPr="00812821">
        <w:rPr>
          <w:rFonts w:ascii="Calibri" w:hAnsi="Calibri" w:cs="Calibri"/>
          <w:b/>
          <w:sz w:val="22"/>
          <w:szCs w:val="22"/>
        </w:rPr>
        <w:t>entry</w:t>
      </w:r>
      <w:r w:rsidR="006161AB">
        <w:rPr>
          <w:rFonts w:ascii="Calibri" w:hAnsi="Calibri" w:cs="Calibri"/>
          <w:b/>
          <w:bCs/>
          <w:sz w:val="22"/>
          <w:szCs w:val="22"/>
          <w:lang w:val="en-AU"/>
        </w:rPr>
        <w:t xml:space="preserve"> fee</w:t>
      </w:r>
      <w:r w:rsidR="008850FE" w:rsidRPr="00812821">
        <w:rPr>
          <w:rFonts w:ascii="Calibri" w:hAnsi="Calibri" w:cs="Calibri"/>
          <w:b/>
          <w:sz w:val="22"/>
          <w:szCs w:val="22"/>
        </w:rPr>
        <w:t xml:space="preserve"> </w:t>
      </w:r>
      <w:r w:rsidR="001458F5">
        <w:rPr>
          <w:rFonts w:ascii="Calibri" w:hAnsi="Calibri" w:cs="Calibri"/>
          <w:b/>
          <w:bCs/>
          <w:sz w:val="22"/>
          <w:szCs w:val="22"/>
          <w:lang w:val="en-AU"/>
        </w:rPr>
        <w:t>if</w:t>
      </w:r>
      <w:r w:rsidR="008850FE">
        <w:rPr>
          <w:rFonts w:ascii="Calibri" w:hAnsi="Calibri" w:cs="Calibri"/>
          <w:b/>
          <w:sz w:val="22"/>
          <w:szCs w:val="22"/>
          <w:lang w:val="en-AU"/>
        </w:rPr>
        <w:t xml:space="preserve"> </w:t>
      </w:r>
      <w:r w:rsidR="006161AB" w:rsidRPr="00812821">
        <w:rPr>
          <w:rFonts w:ascii="Calibri" w:hAnsi="Calibri" w:cs="Calibri"/>
          <w:b/>
          <w:sz w:val="22"/>
          <w:szCs w:val="22"/>
        </w:rPr>
        <w:t>our club does not receive the proceeds of the entry fee</w:t>
      </w:r>
      <w:r w:rsidR="0037282F" w:rsidRPr="00812821">
        <w:rPr>
          <w:rFonts w:ascii="Calibri" w:hAnsi="Calibri" w:cs="Calibri"/>
          <w:b/>
          <w:sz w:val="22"/>
          <w:szCs w:val="22"/>
          <w:lang w:val="en-AU"/>
        </w:rPr>
        <w:t xml:space="preserve"> (e.g. </w:t>
      </w:r>
      <w:r w:rsidR="00590267" w:rsidRPr="00812821">
        <w:rPr>
          <w:rFonts w:ascii="Calibri" w:hAnsi="Calibri" w:cs="Calibri"/>
          <w:b/>
          <w:sz w:val="22"/>
          <w:szCs w:val="22"/>
          <w:lang w:val="en-AU"/>
        </w:rPr>
        <w:t xml:space="preserve">basketball </w:t>
      </w:r>
      <w:r w:rsidR="0037282F" w:rsidRPr="00812821">
        <w:rPr>
          <w:rFonts w:ascii="Calibri" w:hAnsi="Calibri" w:cs="Calibri"/>
          <w:b/>
          <w:sz w:val="22"/>
          <w:szCs w:val="22"/>
          <w:lang w:val="en-AU"/>
        </w:rPr>
        <w:t xml:space="preserve">stadium, indoor sports centre, </w:t>
      </w:r>
      <w:r w:rsidR="00D81304" w:rsidRPr="00812821">
        <w:rPr>
          <w:rFonts w:ascii="Calibri" w:hAnsi="Calibri" w:cs="Calibri"/>
          <w:b/>
          <w:sz w:val="22"/>
          <w:szCs w:val="22"/>
          <w:lang w:val="en-AU"/>
        </w:rPr>
        <w:t>gymnasium etc.)</w:t>
      </w:r>
      <w:r w:rsidR="0037282F" w:rsidRPr="00812821">
        <w:rPr>
          <w:rFonts w:ascii="Calibri" w:hAnsi="Calibri" w:cs="Calibri"/>
          <w:b/>
          <w:sz w:val="22"/>
          <w:szCs w:val="22"/>
          <w:lang w:val="en-AU"/>
        </w:rPr>
        <w:t>?</w:t>
      </w:r>
      <w:r w:rsidR="00D81304" w:rsidRPr="00812821">
        <w:rPr>
          <w:rFonts w:ascii="Calibri" w:hAnsi="Calibri" w:cs="Calibri"/>
          <w:b/>
          <w:sz w:val="22"/>
          <w:szCs w:val="22"/>
          <w:lang w:val="en-AU"/>
        </w:rPr>
        <w:t xml:space="preserve"> </w:t>
      </w:r>
    </w:p>
    <w:p w14:paraId="5D8CA098" w14:textId="77777777" w:rsidR="006161AB" w:rsidRDefault="006161AB" w:rsidP="0037282F">
      <w:pPr>
        <w:pStyle w:val="BodyText2"/>
        <w:pBdr>
          <w:top w:val="none" w:sz="0" w:space="0" w:color="auto"/>
          <w:left w:val="none" w:sz="0" w:space="0" w:color="auto"/>
          <w:bottom w:val="none" w:sz="0" w:space="0" w:color="auto"/>
          <w:right w:val="none" w:sz="0" w:space="0" w:color="auto"/>
        </w:pBdr>
        <w:jc w:val="left"/>
        <w:rPr>
          <w:rFonts w:ascii="Calibri" w:hAnsi="Calibri" w:cs="Calibri"/>
          <w:sz w:val="22"/>
          <w:szCs w:val="22"/>
          <w:lang w:val="en-AU"/>
        </w:rPr>
      </w:pPr>
    </w:p>
    <w:p w14:paraId="728EF811" w14:textId="4CFDCA54" w:rsidR="006161AB" w:rsidRDefault="006161AB" w:rsidP="00AF080E">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r>
        <w:rPr>
          <w:rFonts w:ascii="Calibri" w:hAnsi="Calibri" w:cs="Calibri"/>
          <w:sz w:val="22"/>
          <w:szCs w:val="22"/>
          <w:lang w:val="en-AU"/>
        </w:rPr>
        <w:t xml:space="preserve">No. Your club does not need to seek approval as your club is not charging </w:t>
      </w:r>
      <w:r w:rsidR="00A953E0">
        <w:rPr>
          <w:rFonts w:ascii="Calibri" w:hAnsi="Calibri" w:cs="Calibri"/>
          <w:sz w:val="22"/>
          <w:szCs w:val="22"/>
          <w:lang w:val="en-AU"/>
        </w:rPr>
        <w:t>a fee or collecting a donation as a condition of viewing the event.</w:t>
      </w:r>
    </w:p>
    <w:p w14:paraId="609F3DD0" w14:textId="77777777" w:rsidR="00A953E0" w:rsidRDefault="00A953E0" w:rsidP="0037282F">
      <w:pPr>
        <w:pStyle w:val="BodyText2"/>
        <w:pBdr>
          <w:top w:val="none" w:sz="0" w:space="0" w:color="auto"/>
          <w:left w:val="none" w:sz="0" w:space="0" w:color="auto"/>
          <w:bottom w:val="none" w:sz="0" w:space="0" w:color="auto"/>
          <w:right w:val="none" w:sz="0" w:space="0" w:color="auto"/>
        </w:pBdr>
        <w:jc w:val="left"/>
        <w:rPr>
          <w:rFonts w:ascii="Calibri" w:hAnsi="Calibri" w:cs="Calibri"/>
          <w:sz w:val="22"/>
          <w:szCs w:val="22"/>
          <w:lang w:val="en-AU"/>
        </w:rPr>
      </w:pPr>
    </w:p>
    <w:p w14:paraId="304F24C6" w14:textId="752EF18B" w:rsidR="004646EF" w:rsidRPr="00AF080E" w:rsidRDefault="2F1D7D57" w:rsidP="2291E183">
      <w:pPr>
        <w:pStyle w:val="BodyText2"/>
        <w:pBdr>
          <w:top w:val="none" w:sz="0" w:space="0" w:color="auto"/>
          <w:left w:val="none" w:sz="0" w:space="0" w:color="auto"/>
          <w:bottom w:val="none" w:sz="0" w:space="0" w:color="auto"/>
          <w:right w:val="none" w:sz="0" w:space="0" w:color="auto"/>
        </w:pBdr>
        <w:jc w:val="left"/>
        <w:rPr>
          <w:rFonts w:ascii="Calibri" w:hAnsi="Calibri" w:cs="Calibri"/>
          <w:b/>
          <w:bCs/>
          <w:sz w:val="22"/>
          <w:szCs w:val="22"/>
          <w:lang w:val="en-AU"/>
        </w:rPr>
      </w:pPr>
      <w:r w:rsidRPr="00AF080E">
        <w:rPr>
          <w:rFonts w:ascii="Calibri" w:hAnsi="Calibri" w:cs="Calibri"/>
          <w:b/>
          <w:bCs/>
          <w:sz w:val="22"/>
          <w:szCs w:val="22"/>
          <w:lang w:val="en-AU"/>
        </w:rPr>
        <w:t>Is there a list of approved institutions or organisations that I can donate to?</w:t>
      </w:r>
    </w:p>
    <w:p w14:paraId="73766759" w14:textId="77777777" w:rsidR="00AF080E" w:rsidRDefault="00AF080E" w:rsidP="002806CE">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p>
    <w:p w14:paraId="5F3B278B" w14:textId="0A1C1C4D" w:rsidR="2291E183" w:rsidRDefault="009C075B" w:rsidP="002806CE">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r>
        <w:rPr>
          <w:rFonts w:ascii="Calibri" w:hAnsi="Calibri" w:cs="Calibri"/>
          <w:sz w:val="22"/>
          <w:szCs w:val="22"/>
          <w:lang w:val="en-AU"/>
        </w:rPr>
        <w:t>Please consu</w:t>
      </w:r>
      <w:r w:rsidR="009C16CA">
        <w:rPr>
          <w:rFonts w:ascii="Calibri" w:hAnsi="Calibri" w:cs="Calibri"/>
          <w:sz w:val="22"/>
          <w:szCs w:val="22"/>
          <w:lang w:val="en-AU"/>
        </w:rPr>
        <w:t xml:space="preserve">lt the RSL Victoria’s page: </w:t>
      </w:r>
      <w:hyperlink r:id="rId13" w:history="1">
        <w:r w:rsidR="009C16CA" w:rsidRPr="009C16CA">
          <w:rPr>
            <w:rStyle w:val="Hyperlink"/>
            <w:rFonts w:ascii="Calibri" w:hAnsi="Calibri" w:cs="Calibri"/>
            <w:sz w:val="22"/>
            <w:szCs w:val="22"/>
            <w:lang w:val="en-AU"/>
          </w:rPr>
          <w:t>Find a local RSL in Victoria</w:t>
        </w:r>
      </w:hyperlink>
      <w:r w:rsidR="009C16CA">
        <w:rPr>
          <w:rFonts w:ascii="Calibri" w:hAnsi="Calibri" w:cs="Calibri"/>
          <w:sz w:val="22"/>
          <w:szCs w:val="22"/>
          <w:lang w:val="en-AU"/>
        </w:rPr>
        <w:t xml:space="preserve"> to find your closest RSL that you can donate to.</w:t>
      </w:r>
      <w:r w:rsidR="00771551">
        <w:rPr>
          <w:rFonts w:ascii="Calibri" w:hAnsi="Calibri" w:cs="Calibri"/>
          <w:sz w:val="22"/>
          <w:szCs w:val="22"/>
          <w:lang w:val="en-AU"/>
        </w:rPr>
        <w:t xml:space="preserve"> Please note that </w:t>
      </w:r>
      <w:r w:rsidR="00490D24">
        <w:rPr>
          <w:rFonts w:ascii="Calibri" w:hAnsi="Calibri" w:cs="Calibri"/>
          <w:sz w:val="22"/>
          <w:szCs w:val="22"/>
          <w:lang w:val="en-AU"/>
        </w:rPr>
        <w:t xml:space="preserve">funds raised from </w:t>
      </w:r>
      <w:r w:rsidR="00771551">
        <w:rPr>
          <w:rFonts w:ascii="Calibri" w:hAnsi="Calibri" w:cs="Calibri"/>
          <w:sz w:val="22"/>
          <w:szCs w:val="22"/>
          <w:lang w:val="en-AU"/>
        </w:rPr>
        <w:t xml:space="preserve">games played within </w:t>
      </w:r>
      <w:r w:rsidR="00771551" w:rsidRPr="003B2757">
        <w:rPr>
          <w:rFonts w:ascii="Calibri" w:hAnsi="Calibri" w:cs="Calibri"/>
          <w:sz w:val="22"/>
          <w:szCs w:val="22"/>
        </w:rPr>
        <w:t>50 km of the corner of Bourke and Elizabeth Streets must be paid into the ANZAC Day Proceeds Fund</w:t>
      </w:r>
      <w:r w:rsidR="00490D24">
        <w:rPr>
          <w:rFonts w:ascii="Calibri" w:hAnsi="Calibri" w:cs="Calibri"/>
          <w:sz w:val="22"/>
          <w:szCs w:val="22"/>
        </w:rPr>
        <w:t>.</w:t>
      </w:r>
    </w:p>
    <w:p w14:paraId="65E65731" w14:textId="77777777" w:rsidR="00935DB8" w:rsidRPr="00AF080E" w:rsidRDefault="00935DB8" w:rsidP="00AF080E">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p>
    <w:p w14:paraId="51A388EF" w14:textId="5AAC77F1" w:rsidR="00935DB8" w:rsidRPr="00AF080E" w:rsidRDefault="00F635C4" w:rsidP="004646EF">
      <w:pPr>
        <w:pStyle w:val="BodyText2"/>
        <w:pBdr>
          <w:top w:val="none" w:sz="0" w:space="0" w:color="auto"/>
          <w:left w:val="none" w:sz="0" w:space="0" w:color="auto"/>
          <w:bottom w:val="none" w:sz="0" w:space="0" w:color="auto"/>
          <w:right w:val="none" w:sz="0" w:space="0" w:color="auto"/>
        </w:pBdr>
        <w:jc w:val="left"/>
        <w:rPr>
          <w:rFonts w:ascii="Calibri" w:hAnsi="Calibri" w:cs="Calibri"/>
          <w:b/>
          <w:bCs/>
          <w:sz w:val="22"/>
          <w:szCs w:val="22"/>
          <w:lang w:val="en-AU"/>
        </w:rPr>
      </w:pPr>
      <w:r w:rsidRPr="00AF080E">
        <w:rPr>
          <w:rFonts w:ascii="Calibri" w:hAnsi="Calibri" w:cs="Calibri"/>
          <w:b/>
          <w:bCs/>
          <w:sz w:val="22"/>
          <w:szCs w:val="22"/>
          <w:lang w:val="en-AU"/>
        </w:rPr>
        <w:lastRenderedPageBreak/>
        <w:t xml:space="preserve">What information will I need to provide </w:t>
      </w:r>
      <w:r w:rsidR="00D8296D" w:rsidRPr="00AF080E">
        <w:rPr>
          <w:rFonts w:ascii="Calibri" w:hAnsi="Calibri" w:cs="Calibri"/>
          <w:b/>
          <w:bCs/>
          <w:sz w:val="22"/>
          <w:szCs w:val="22"/>
          <w:lang w:val="en-AU"/>
        </w:rPr>
        <w:t>as part of reporting?</w:t>
      </w:r>
    </w:p>
    <w:p w14:paraId="12CAF3A8" w14:textId="77777777" w:rsidR="00AF080E" w:rsidRDefault="00AF080E" w:rsidP="002806CE">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p>
    <w:p w14:paraId="683993B0" w14:textId="295DE946" w:rsidR="00D8296D" w:rsidRDefault="00D8296D" w:rsidP="00AF080E">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lang w:val="en-AU"/>
        </w:rPr>
      </w:pPr>
      <w:r>
        <w:rPr>
          <w:rFonts w:ascii="Calibri" w:hAnsi="Calibri" w:cs="Calibri"/>
          <w:sz w:val="22"/>
          <w:szCs w:val="22"/>
          <w:lang w:val="en-AU"/>
        </w:rPr>
        <w:t xml:space="preserve">Further information will be provided, but </w:t>
      </w:r>
      <w:r w:rsidR="00280666">
        <w:rPr>
          <w:rFonts w:ascii="Calibri" w:hAnsi="Calibri" w:cs="Calibri"/>
          <w:sz w:val="22"/>
          <w:szCs w:val="22"/>
          <w:lang w:val="en-AU"/>
        </w:rPr>
        <w:t xml:space="preserve">revenue and expenses </w:t>
      </w:r>
      <w:r w:rsidR="00C96FA0">
        <w:rPr>
          <w:rFonts w:ascii="Calibri" w:hAnsi="Calibri" w:cs="Calibri"/>
          <w:sz w:val="22"/>
          <w:szCs w:val="22"/>
          <w:lang w:val="en-AU"/>
        </w:rPr>
        <w:t xml:space="preserve">from gate takings </w:t>
      </w:r>
      <w:r w:rsidR="00280666">
        <w:rPr>
          <w:rFonts w:ascii="Calibri" w:hAnsi="Calibri" w:cs="Calibri"/>
          <w:sz w:val="22"/>
          <w:szCs w:val="22"/>
          <w:lang w:val="en-AU"/>
        </w:rPr>
        <w:t>are required information</w:t>
      </w:r>
      <w:r w:rsidR="00C96FA0">
        <w:rPr>
          <w:rFonts w:ascii="Calibri" w:hAnsi="Calibri" w:cs="Calibri"/>
          <w:sz w:val="22"/>
          <w:szCs w:val="22"/>
          <w:lang w:val="en-AU"/>
        </w:rPr>
        <w:t>.</w:t>
      </w:r>
    </w:p>
    <w:p w14:paraId="04C7090B" w14:textId="77777777" w:rsidR="00AF6EAD" w:rsidRDefault="00AF6EAD" w:rsidP="004646EF">
      <w:pPr>
        <w:pStyle w:val="BodyText2"/>
        <w:pBdr>
          <w:top w:val="none" w:sz="0" w:space="0" w:color="auto"/>
          <w:left w:val="none" w:sz="0" w:space="0" w:color="auto"/>
          <w:bottom w:val="none" w:sz="0" w:space="0" w:color="auto"/>
          <w:right w:val="none" w:sz="0" w:space="0" w:color="auto"/>
        </w:pBdr>
        <w:jc w:val="left"/>
        <w:rPr>
          <w:rFonts w:ascii="Calibri" w:hAnsi="Calibri" w:cs="Calibri"/>
          <w:sz w:val="22"/>
          <w:szCs w:val="22"/>
          <w:lang w:val="en-AU"/>
        </w:rPr>
      </w:pPr>
    </w:p>
    <w:p w14:paraId="563B8151" w14:textId="5E1A23CF" w:rsidR="00AF6EAD" w:rsidRPr="00AF080E" w:rsidRDefault="0020297E" w:rsidP="004646EF">
      <w:pPr>
        <w:pStyle w:val="BodyText2"/>
        <w:pBdr>
          <w:top w:val="none" w:sz="0" w:space="0" w:color="auto"/>
          <w:left w:val="none" w:sz="0" w:space="0" w:color="auto"/>
          <w:bottom w:val="none" w:sz="0" w:space="0" w:color="auto"/>
          <w:right w:val="none" w:sz="0" w:space="0" w:color="auto"/>
        </w:pBdr>
        <w:jc w:val="left"/>
        <w:rPr>
          <w:rFonts w:ascii="Calibri" w:hAnsi="Calibri" w:cs="Calibri"/>
          <w:b/>
          <w:sz w:val="22"/>
          <w:szCs w:val="22"/>
          <w:lang w:val="en-AU"/>
        </w:rPr>
      </w:pPr>
      <w:r>
        <w:rPr>
          <w:rFonts w:ascii="Calibri" w:hAnsi="Calibri" w:cs="Calibri"/>
          <w:b/>
          <w:bCs/>
          <w:sz w:val="22"/>
          <w:szCs w:val="22"/>
          <w:lang w:val="en-AU"/>
        </w:rPr>
        <w:t>H</w:t>
      </w:r>
      <w:r w:rsidRPr="008A6ADA">
        <w:rPr>
          <w:rFonts w:ascii="Calibri" w:hAnsi="Calibri" w:cs="Calibri"/>
          <w:b/>
          <w:bCs/>
          <w:sz w:val="22"/>
          <w:szCs w:val="22"/>
          <w:lang w:val="en-AU"/>
        </w:rPr>
        <w:t>ow do I donate</w:t>
      </w:r>
      <w:r w:rsidRPr="0020297E">
        <w:rPr>
          <w:rFonts w:ascii="Calibri" w:hAnsi="Calibri" w:cs="Calibri"/>
          <w:b/>
          <w:bCs/>
          <w:sz w:val="22"/>
          <w:szCs w:val="22"/>
          <w:lang w:val="en-AU"/>
        </w:rPr>
        <w:t xml:space="preserve"> </w:t>
      </w:r>
      <w:r>
        <w:rPr>
          <w:rFonts w:ascii="Calibri" w:hAnsi="Calibri" w:cs="Calibri"/>
          <w:b/>
          <w:bCs/>
          <w:sz w:val="22"/>
          <w:szCs w:val="22"/>
          <w:lang w:val="en-AU"/>
        </w:rPr>
        <w:t>a</w:t>
      </w:r>
      <w:r w:rsidR="00AF6EAD" w:rsidRPr="00AF080E">
        <w:rPr>
          <w:rFonts w:ascii="Calibri" w:hAnsi="Calibri" w:cs="Calibri"/>
          <w:b/>
          <w:sz w:val="22"/>
          <w:szCs w:val="22"/>
          <w:lang w:val="en-AU"/>
        </w:rPr>
        <w:t>fter collecting my revenue?</w:t>
      </w:r>
    </w:p>
    <w:p w14:paraId="46A681BA" w14:textId="01863777" w:rsidR="00490D24" w:rsidRDefault="00490D24" w:rsidP="0091167C">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rPr>
      </w:pPr>
      <w:r>
        <w:rPr>
          <w:rFonts w:ascii="Calibri" w:hAnsi="Calibri" w:cs="Calibri"/>
          <w:sz w:val="22"/>
          <w:szCs w:val="22"/>
          <w:lang w:val="en-AU"/>
        </w:rPr>
        <w:t xml:space="preserve">Clubs that hold games played within </w:t>
      </w:r>
      <w:r w:rsidRPr="003B2757">
        <w:rPr>
          <w:rFonts w:ascii="Calibri" w:hAnsi="Calibri" w:cs="Calibri"/>
          <w:sz w:val="22"/>
          <w:szCs w:val="22"/>
        </w:rPr>
        <w:t xml:space="preserve">50 km of the corner of Bourke and Elizabeth Streets </w:t>
      </w:r>
      <w:r w:rsidR="000B0D28">
        <w:rPr>
          <w:rFonts w:ascii="Calibri" w:hAnsi="Calibri" w:cs="Calibri"/>
          <w:sz w:val="22"/>
          <w:szCs w:val="22"/>
        </w:rPr>
        <w:t xml:space="preserve">or </w:t>
      </w:r>
      <w:r w:rsidR="000F338F">
        <w:rPr>
          <w:rFonts w:ascii="Calibri" w:hAnsi="Calibri" w:cs="Calibri"/>
          <w:sz w:val="22"/>
          <w:szCs w:val="22"/>
        </w:rPr>
        <w:t xml:space="preserve">games played in the regions that have nominated payment to the ANZAC Day Proceeds Fund </w:t>
      </w:r>
      <w:r w:rsidR="00A04ABC">
        <w:rPr>
          <w:rFonts w:ascii="Calibri" w:hAnsi="Calibri" w:cs="Calibri"/>
          <w:sz w:val="22"/>
          <w:szCs w:val="22"/>
        </w:rPr>
        <w:t xml:space="preserve">(ADPF) </w:t>
      </w:r>
      <w:r>
        <w:rPr>
          <w:rFonts w:ascii="Calibri" w:hAnsi="Calibri" w:cs="Calibri"/>
          <w:sz w:val="22"/>
          <w:szCs w:val="22"/>
        </w:rPr>
        <w:t>will be issued with an invoice</w:t>
      </w:r>
      <w:r w:rsidR="000F338F">
        <w:rPr>
          <w:rFonts w:ascii="Calibri" w:hAnsi="Calibri" w:cs="Calibri"/>
          <w:sz w:val="22"/>
          <w:szCs w:val="22"/>
        </w:rPr>
        <w:t xml:space="preserve"> by the Department of Jobs, Skills, Industry and Regions</w:t>
      </w:r>
      <w:r>
        <w:rPr>
          <w:rFonts w:ascii="Calibri" w:hAnsi="Calibri" w:cs="Calibri"/>
          <w:sz w:val="22"/>
          <w:szCs w:val="22"/>
        </w:rPr>
        <w:t xml:space="preserve"> for payment</w:t>
      </w:r>
      <w:r w:rsidRPr="003B2757">
        <w:rPr>
          <w:rFonts w:ascii="Calibri" w:hAnsi="Calibri" w:cs="Calibri"/>
          <w:sz w:val="22"/>
          <w:szCs w:val="22"/>
        </w:rPr>
        <w:t xml:space="preserve"> into the </w:t>
      </w:r>
      <w:r w:rsidR="00A04ABC">
        <w:rPr>
          <w:rFonts w:ascii="Calibri" w:hAnsi="Calibri" w:cs="Calibri"/>
          <w:sz w:val="22"/>
          <w:szCs w:val="22"/>
        </w:rPr>
        <w:t>ADPF</w:t>
      </w:r>
      <w:r>
        <w:rPr>
          <w:rFonts w:ascii="Calibri" w:hAnsi="Calibri" w:cs="Calibri"/>
          <w:sz w:val="22"/>
          <w:szCs w:val="22"/>
        </w:rPr>
        <w:t>.</w:t>
      </w:r>
    </w:p>
    <w:p w14:paraId="7B6E0D35" w14:textId="77777777" w:rsidR="00490D24" w:rsidRDefault="00490D24" w:rsidP="0091167C">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rPr>
      </w:pPr>
    </w:p>
    <w:p w14:paraId="3160629C" w14:textId="7236136C" w:rsidR="004646EF" w:rsidRPr="0007586D" w:rsidRDefault="00490D24" w:rsidP="0091167C">
      <w:pPr>
        <w:pStyle w:val="BodyText2"/>
        <w:pBdr>
          <w:top w:val="none" w:sz="0" w:space="0" w:color="auto"/>
          <w:left w:val="none" w:sz="0" w:space="0" w:color="auto"/>
          <w:bottom w:val="none" w:sz="0" w:space="0" w:color="auto"/>
          <w:right w:val="none" w:sz="0" w:space="0" w:color="auto"/>
        </w:pBdr>
        <w:ind w:left="720"/>
        <w:jc w:val="left"/>
        <w:rPr>
          <w:rFonts w:ascii="Calibri" w:hAnsi="Calibri" w:cs="Calibri"/>
          <w:sz w:val="22"/>
          <w:szCs w:val="22"/>
        </w:rPr>
      </w:pPr>
      <w:r>
        <w:rPr>
          <w:rFonts w:ascii="Calibri" w:hAnsi="Calibri" w:cs="Calibri"/>
          <w:sz w:val="22"/>
          <w:szCs w:val="22"/>
          <w:lang w:val="en-AU"/>
        </w:rPr>
        <w:t xml:space="preserve">Clubs that hold games played further than </w:t>
      </w:r>
      <w:r w:rsidRPr="003B2757">
        <w:rPr>
          <w:rFonts w:ascii="Calibri" w:hAnsi="Calibri" w:cs="Calibri"/>
          <w:sz w:val="22"/>
          <w:szCs w:val="22"/>
        </w:rPr>
        <w:t>50 km of the corner of Bourke and Elizabeth Streets</w:t>
      </w:r>
      <w:r>
        <w:rPr>
          <w:rFonts w:ascii="Calibri" w:hAnsi="Calibri" w:cs="Calibri"/>
          <w:sz w:val="22"/>
          <w:szCs w:val="22"/>
        </w:rPr>
        <w:t xml:space="preserve"> </w:t>
      </w:r>
      <w:r w:rsidR="00A04ABC">
        <w:rPr>
          <w:rFonts w:ascii="Calibri" w:hAnsi="Calibri" w:cs="Calibri"/>
          <w:sz w:val="22"/>
          <w:szCs w:val="22"/>
        </w:rPr>
        <w:t xml:space="preserve">and </w:t>
      </w:r>
      <w:r w:rsidR="007D19D9">
        <w:rPr>
          <w:rFonts w:ascii="Calibri" w:hAnsi="Calibri" w:cs="Calibri"/>
          <w:sz w:val="22"/>
          <w:szCs w:val="22"/>
        </w:rPr>
        <w:t xml:space="preserve">are not directing their donation to the ADPF </w:t>
      </w:r>
      <w:r>
        <w:rPr>
          <w:rFonts w:ascii="Calibri" w:hAnsi="Calibri" w:cs="Calibri"/>
          <w:sz w:val="22"/>
          <w:szCs w:val="22"/>
        </w:rPr>
        <w:t xml:space="preserve">should make payment directly to their nominated organisation and provide a copy of </w:t>
      </w:r>
      <w:r w:rsidR="00D666DC">
        <w:rPr>
          <w:rFonts w:ascii="Calibri" w:hAnsi="Calibri" w:cs="Calibri"/>
          <w:sz w:val="22"/>
          <w:szCs w:val="22"/>
        </w:rPr>
        <w:t xml:space="preserve">proof of payment </w:t>
      </w:r>
      <w:r w:rsidR="008C7D7E">
        <w:rPr>
          <w:rFonts w:ascii="Calibri" w:hAnsi="Calibri" w:cs="Calibri"/>
          <w:sz w:val="22"/>
          <w:szCs w:val="22"/>
        </w:rPr>
        <w:t xml:space="preserve">(e.g. </w:t>
      </w:r>
      <w:r w:rsidR="005F6EFF">
        <w:rPr>
          <w:rFonts w:ascii="Calibri" w:hAnsi="Calibri" w:cs="Calibri"/>
          <w:sz w:val="22"/>
          <w:szCs w:val="22"/>
        </w:rPr>
        <w:t xml:space="preserve">screenshot of transaction) </w:t>
      </w:r>
      <w:r w:rsidR="00D666DC">
        <w:rPr>
          <w:rFonts w:ascii="Calibri" w:hAnsi="Calibri" w:cs="Calibri"/>
          <w:sz w:val="22"/>
          <w:szCs w:val="22"/>
        </w:rPr>
        <w:t>at the time of reporting.</w:t>
      </w:r>
    </w:p>
    <w:sectPr w:rsidR="004646EF" w:rsidRPr="0007586D" w:rsidSect="00202C13">
      <w:headerReference w:type="even" r:id="rId14"/>
      <w:headerReference w:type="default" r:id="rId15"/>
      <w:footerReference w:type="even" r:id="rId16"/>
      <w:footerReference w:type="default" r:id="rId17"/>
      <w:headerReference w:type="first" r:id="rId18"/>
      <w:footerReference w:type="first" r:id="rId19"/>
      <w:pgSz w:w="11906" w:h="16838" w:code="9"/>
      <w:pgMar w:top="1418" w:right="1361" w:bottom="1418" w:left="136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F274D" w14:textId="77777777" w:rsidR="00DC4A7E" w:rsidRPr="003B2757" w:rsidRDefault="00DC4A7E" w:rsidP="00123BB4">
      <w:r w:rsidRPr="003B2757">
        <w:separator/>
      </w:r>
    </w:p>
  </w:endnote>
  <w:endnote w:type="continuationSeparator" w:id="0">
    <w:p w14:paraId="4C53CA2E" w14:textId="77777777" w:rsidR="00DC4A7E" w:rsidRPr="003B2757" w:rsidRDefault="00DC4A7E" w:rsidP="00123BB4">
      <w:r w:rsidRPr="003B27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02C6" w14:textId="76B0F879" w:rsidR="003F152E" w:rsidRPr="003B2757" w:rsidRDefault="00D02C30" w:rsidP="00123BB4">
    <w:pPr>
      <w:pStyle w:val="Footer"/>
      <w:rPr>
        <w:rStyle w:val="PageNumber"/>
      </w:rPr>
    </w:pPr>
    <w:r>
      <w:rPr>
        <w:noProof/>
      </w:rPr>
      <mc:AlternateContent>
        <mc:Choice Requires="wps">
          <w:drawing>
            <wp:anchor distT="0" distB="0" distL="0" distR="0" simplePos="0" relativeHeight="251669505" behindDoc="0" locked="0" layoutInCell="1" allowOverlap="1" wp14:anchorId="7E3943AC" wp14:editId="4081FDE0">
              <wp:simplePos x="635" y="635"/>
              <wp:positionH relativeFrom="page">
                <wp:align>center</wp:align>
              </wp:positionH>
              <wp:positionV relativeFrom="page">
                <wp:align>bottom</wp:align>
              </wp:positionV>
              <wp:extent cx="686435" cy="365760"/>
              <wp:effectExtent l="0" t="0" r="18415" b="0"/>
              <wp:wrapNone/>
              <wp:docPr id="12429500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3EC400" w14:textId="5DF1E3E1" w:rsidR="00D02C30" w:rsidRPr="00D02C30" w:rsidRDefault="00D02C30" w:rsidP="00D02C30">
                          <w:pPr>
                            <w:spacing w:after="0"/>
                            <w:rPr>
                              <w:rFonts w:eastAsia="Arial"/>
                              <w:noProof/>
                              <w:sz w:val="24"/>
                              <w:szCs w:val="24"/>
                            </w:rPr>
                          </w:pPr>
                          <w:r w:rsidRPr="00D02C3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3943AC" id="_x0000_t202" coordsize="21600,21600" o:spt="202" path="m,l,21600r21600,l21600,xe">
              <v:stroke joinstyle="miter"/>
              <v:path gradientshapeok="t" o:connecttype="rect"/>
            </v:shapetype>
            <v:shape id="Text Box 5" o:spid="_x0000_s1028" type="#_x0000_t202" alt="OFFICIAL" style="position:absolute;left:0;text-align:left;margin-left:0;margin-top:0;width:54.05pt;height:28.8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173EC400" w14:textId="5DF1E3E1" w:rsidR="00D02C30" w:rsidRPr="00D02C30" w:rsidRDefault="00D02C30" w:rsidP="00D02C30">
                    <w:pPr>
                      <w:spacing w:after="0"/>
                      <w:rPr>
                        <w:rFonts w:eastAsia="Arial"/>
                        <w:noProof/>
                        <w:sz w:val="24"/>
                        <w:szCs w:val="24"/>
                      </w:rPr>
                    </w:pPr>
                    <w:r w:rsidRPr="00D02C30">
                      <w:rPr>
                        <w:rFonts w:eastAsia="Arial"/>
                        <w:noProof/>
                        <w:sz w:val="24"/>
                        <w:szCs w:val="24"/>
                      </w:rPr>
                      <w:t>OFFICIAL</w:t>
                    </w:r>
                  </w:p>
                </w:txbxContent>
              </v:textbox>
              <w10:wrap anchorx="page" anchory="page"/>
            </v:shape>
          </w:pict>
        </mc:Fallback>
      </mc:AlternateContent>
    </w:r>
  </w:p>
  <w:sdt>
    <w:sdtPr>
      <w:rPr>
        <w:rStyle w:val="PageNumber"/>
      </w:rPr>
      <w:id w:val="-878549090"/>
      <w:docPartObj>
        <w:docPartGallery w:val="Page Numbers (Bottom of Page)"/>
        <w:docPartUnique/>
      </w:docPartObj>
    </w:sdtPr>
    <w:sdtContent>
      <w:p w14:paraId="195262F7" w14:textId="77777777" w:rsidR="003F152E" w:rsidRPr="003B2757" w:rsidRDefault="003F152E" w:rsidP="00123BB4">
        <w:pPr>
          <w:pStyle w:val="Footer"/>
          <w:rPr>
            <w:rStyle w:val="PageNumber"/>
          </w:rPr>
        </w:pPr>
        <w:r w:rsidRPr="003B2757">
          <w:rPr>
            <w:rStyle w:val="PageNumber"/>
          </w:rPr>
          <w:fldChar w:fldCharType="begin"/>
        </w:r>
        <w:r w:rsidRPr="003B2757">
          <w:rPr>
            <w:rStyle w:val="PageNumber"/>
          </w:rPr>
          <w:instrText xml:space="preserve"> PAGE </w:instrText>
        </w:r>
        <w:r w:rsidRPr="003B2757">
          <w:rPr>
            <w:rStyle w:val="PageNumber"/>
          </w:rPr>
          <w:fldChar w:fldCharType="end"/>
        </w:r>
      </w:p>
    </w:sdtContent>
  </w:sdt>
  <w:p w14:paraId="733E3593" w14:textId="1B70AF5D" w:rsidR="00E6749C" w:rsidRPr="003B2757" w:rsidRDefault="00E6749C"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CE92" w14:textId="3F73163D" w:rsidR="00066E22" w:rsidRPr="003B2757" w:rsidRDefault="00D02C30" w:rsidP="00066E22">
    <w:pPr>
      <w:pStyle w:val="Footer"/>
      <w:tabs>
        <w:tab w:val="clear" w:pos="4513"/>
        <w:tab w:val="center" w:pos="4578"/>
      </w:tabs>
      <w:spacing w:after="0"/>
      <w:rPr>
        <w:rStyle w:val="PageNumber"/>
      </w:rPr>
    </w:pPr>
    <w:r>
      <w:rPr>
        <w:noProof/>
      </w:rPr>
      <mc:AlternateContent>
        <mc:Choice Requires="wps">
          <w:drawing>
            <wp:anchor distT="0" distB="0" distL="0" distR="0" simplePos="0" relativeHeight="251670529" behindDoc="0" locked="0" layoutInCell="1" allowOverlap="1" wp14:anchorId="3D29013F" wp14:editId="4802B5EC">
              <wp:simplePos x="866775" y="9925050"/>
              <wp:positionH relativeFrom="page">
                <wp:align>center</wp:align>
              </wp:positionH>
              <wp:positionV relativeFrom="page">
                <wp:align>bottom</wp:align>
              </wp:positionV>
              <wp:extent cx="686435" cy="365760"/>
              <wp:effectExtent l="0" t="0" r="18415" b="0"/>
              <wp:wrapNone/>
              <wp:docPr id="7775642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84F5D38" w14:textId="27B815CC" w:rsidR="00D02C30" w:rsidRPr="00D02C30" w:rsidRDefault="00D02C30" w:rsidP="00D02C30">
                          <w:pPr>
                            <w:spacing w:after="0"/>
                            <w:rPr>
                              <w:rFonts w:eastAsia="Arial"/>
                              <w:noProof/>
                              <w:sz w:val="24"/>
                              <w:szCs w:val="24"/>
                            </w:rPr>
                          </w:pPr>
                          <w:r w:rsidRPr="00D02C3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9013F" id="_x0000_t202" coordsize="21600,21600" o:spt="202" path="m,l,21600r21600,l21600,xe">
              <v:stroke joinstyle="miter"/>
              <v:path gradientshapeok="t" o:connecttype="rect"/>
            </v:shapetype>
            <v:shape id="Text Box 6" o:spid="_x0000_s1029" type="#_x0000_t202" alt="OFFICIAL" style="position:absolute;left:0;text-align:left;margin-left:0;margin-top:0;width:54.05pt;height:28.8pt;z-index:2516705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484F5D38" w14:textId="27B815CC" w:rsidR="00D02C30" w:rsidRPr="00D02C30" w:rsidRDefault="00D02C30" w:rsidP="00D02C30">
                    <w:pPr>
                      <w:spacing w:after="0"/>
                      <w:rPr>
                        <w:rFonts w:eastAsia="Arial"/>
                        <w:noProof/>
                        <w:sz w:val="24"/>
                        <w:szCs w:val="24"/>
                      </w:rPr>
                    </w:pPr>
                    <w:r w:rsidRPr="00D02C30">
                      <w:rPr>
                        <w:rFonts w:eastAsia="Arial"/>
                        <w:noProof/>
                        <w:sz w:val="24"/>
                        <w:szCs w:val="24"/>
                      </w:rPr>
                      <w:t>OFFICIAL</w:t>
                    </w:r>
                  </w:p>
                </w:txbxContent>
              </v:textbox>
              <w10:wrap anchorx="page" anchory="page"/>
            </v:shape>
          </w:pict>
        </mc:Fallback>
      </mc:AlternateConten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516226530"/>
        <w:docPartObj>
          <w:docPartGallery w:val="Page Numbers (Bottom of Page)"/>
          <w:docPartUnique/>
        </w:docPartObj>
      </w:sdtPr>
      <w:sdtContent>
        <w:sdt>
          <w:sdtPr>
            <w:id w:val="2061742869"/>
            <w:docPartObj>
              <w:docPartGallery w:val="Page Numbers (Top of Page)"/>
              <w:docPartUnique/>
            </w:docPartObj>
          </w:sdtPr>
          <w:sdtContent>
            <w:tr w:rsidR="00066E22" w:rsidRPr="003B2757" w14:paraId="484BEC37" w14:textId="77777777">
              <w:tc>
                <w:tcPr>
                  <w:tcW w:w="3402" w:type="dxa"/>
                  <w:vAlign w:val="center"/>
                </w:tcPr>
                <w:p w14:paraId="4310869D" w14:textId="3DC14DA0" w:rsidR="00066E22" w:rsidRPr="003B2757" w:rsidRDefault="002405BD" w:rsidP="00066E22">
                  <w:pPr>
                    <w:pStyle w:val="Footer"/>
                    <w:spacing w:after="0"/>
                    <w:jc w:val="left"/>
                  </w:pPr>
                  <w:fldSimple w:instr=" STYLEREF  Title  \* MERGEFORMAT ">
                    <w:r w:rsidR="00D02C30">
                      <w:rPr>
                        <w:noProof/>
                      </w:rPr>
                      <w:t>Sport on ANZAC Day</w:t>
                    </w:r>
                  </w:fldSimple>
                </w:p>
              </w:tc>
              <w:tc>
                <w:tcPr>
                  <w:tcW w:w="2410" w:type="dxa"/>
                  <w:vAlign w:val="center"/>
                </w:tcPr>
                <w:p w14:paraId="6C090B20" w14:textId="06388976" w:rsidR="00066E22" w:rsidRPr="003B2757" w:rsidRDefault="00066E22" w:rsidP="00066E22">
                  <w:pPr>
                    <w:pStyle w:val="Footer"/>
                    <w:spacing w:after="0"/>
                    <w:rPr>
                      <w:rStyle w:val="PageNumber"/>
                    </w:rPr>
                  </w:pPr>
                  <w:r w:rsidRPr="003B2757">
                    <w:rPr>
                      <w:rStyle w:val="PageNumber"/>
                    </w:rPr>
                    <w:fldChar w:fldCharType="begin"/>
                  </w:r>
                  <w:r w:rsidRPr="003B2757">
                    <w:rPr>
                      <w:rStyle w:val="PageNumber"/>
                    </w:rPr>
                    <w:instrText xml:space="preserve"> PAGE </w:instrText>
                  </w:r>
                  <w:r w:rsidRPr="003B2757">
                    <w:rPr>
                      <w:rStyle w:val="PageNumber"/>
                    </w:rPr>
                    <w:fldChar w:fldCharType="separate"/>
                  </w:r>
                  <w:r w:rsidRPr="003B2757">
                    <w:rPr>
                      <w:rStyle w:val="PageNumber"/>
                    </w:rPr>
                    <w:t>1</w:t>
                  </w:r>
                  <w:r w:rsidRPr="003B2757">
                    <w:rPr>
                      <w:rStyle w:val="PageNumber"/>
                    </w:rPr>
                    <w:fldChar w:fldCharType="end"/>
                  </w:r>
                  <w:r w:rsidRPr="003B2757">
                    <w:rPr>
                      <w:rStyle w:val="PageNumber"/>
                    </w:rPr>
                    <w:t xml:space="preserve"> of </w:t>
                  </w:r>
                  <w:r w:rsidRPr="003B2757">
                    <w:rPr>
                      <w:rStyle w:val="PageNumber"/>
                    </w:rPr>
                    <w:fldChar w:fldCharType="begin"/>
                  </w:r>
                  <w:r w:rsidRPr="003B2757">
                    <w:rPr>
                      <w:rStyle w:val="PageNumber"/>
                    </w:rPr>
                    <w:instrText xml:space="preserve"> SECTIONPAGES  \* Arabic  \* MERGEFORMAT </w:instrText>
                  </w:r>
                  <w:r w:rsidRPr="003B2757">
                    <w:rPr>
                      <w:rStyle w:val="PageNumber"/>
                    </w:rPr>
                    <w:fldChar w:fldCharType="separate"/>
                  </w:r>
                  <w:r w:rsidR="00D02C30">
                    <w:rPr>
                      <w:rStyle w:val="PageNumber"/>
                      <w:noProof/>
                    </w:rPr>
                    <w:t>3</w:t>
                  </w:r>
                  <w:r w:rsidRPr="003B2757">
                    <w:rPr>
                      <w:rStyle w:val="PageNumber"/>
                    </w:rPr>
                    <w:fldChar w:fldCharType="end"/>
                  </w:r>
                </w:p>
              </w:tc>
              <w:tc>
                <w:tcPr>
                  <w:tcW w:w="4211" w:type="dxa"/>
                </w:tcPr>
                <w:p w14:paraId="31FCBF84" w14:textId="77777777" w:rsidR="00066E22" w:rsidRPr="003B2757" w:rsidRDefault="00B24F19" w:rsidP="00066E22">
                  <w:pPr>
                    <w:pStyle w:val="Footer"/>
                    <w:spacing w:after="0"/>
                    <w:jc w:val="right"/>
                  </w:pPr>
                  <w:r w:rsidRPr="0091167C">
                    <w:rPr>
                      <w:noProof/>
                      <w:lang w:eastAsia="en-GB"/>
                    </w:rPr>
                    <w:drawing>
                      <wp:inline distT="0" distB="0" distL="0" distR="0" wp14:anchorId="3D2124BC" wp14:editId="3B8B0934">
                        <wp:extent cx="1335600" cy="402043"/>
                        <wp:effectExtent l="0" t="0" r="0" b="0"/>
                        <wp:docPr id="5" name="Picture 5"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23B1DBD7" w14:textId="77777777" w:rsidR="00066E22" w:rsidRPr="003B2757"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BFA1" w14:textId="2974D36A" w:rsidR="004A05A1" w:rsidRPr="003B2757" w:rsidRDefault="00D02C30" w:rsidP="00123BB4">
    <w:pPr>
      <w:pStyle w:val="Footer"/>
      <w:rPr>
        <w:rStyle w:val="PageNumber"/>
      </w:rPr>
    </w:pPr>
    <w:r>
      <w:rPr>
        <w:noProof/>
      </w:rPr>
      <mc:AlternateContent>
        <mc:Choice Requires="wps">
          <w:drawing>
            <wp:anchor distT="0" distB="0" distL="0" distR="0" simplePos="0" relativeHeight="251668481" behindDoc="0" locked="0" layoutInCell="1" allowOverlap="1" wp14:anchorId="01DF4501" wp14:editId="765AC62A">
              <wp:simplePos x="635" y="635"/>
              <wp:positionH relativeFrom="page">
                <wp:align>center</wp:align>
              </wp:positionH>
              <wp:positionV relativeFrom="page">
                <wp:align>bottom</wp:align>
              </wp:positionV>
              <wp:extent cx="686435" cy="365760"/>
              <wp:effectExtent l="0" t="0" r="18415" b="0"/>
              <wp:wrapNone/>
              <wp:docPr id="9083451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193BD0A" w14:textId="3BC7E94C" w:rsidR="00D02C30" w:rsidRPr="00D02C30" w:rsidRDefault="00D02C30" w:rsidP="00D02C30">
                          <w:pPr>
                            <w:spacing w:after="0"/>
                            <w:rPr>
                              <w:rFonts w:eastAsia="Arial"/>
                              <w:noProof/>
                              <w:sz w:val="24"/>
                              <w:szCs w:val="24"/>
                            </w:rPr>
                          </w:pPr>
                          <w:r w:rsidRPr="00D02C30">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F4501" id="_x0000_t202" coordsize="21600,21600" o:spt="202" path="m,l,21600r21600,l21600,xe">
              <v:stroke joinstyle="miter"/>
              <v:path gradientshapeok="t" o:connecttype="rect"/>
            </v:shapetype>
            <v:shape id="Text Box 4" o:spid="_x0000_s1031" type="#_x0000_t202" alt="OFFICIAL" style="position:absolute;left:0;text-align:left;margin-left:0;margin-top:0;width:54.05pt;height:28.8pt;z-index:2516684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2193BD0A" w14:textId="3BC7E94C" w:rsidR="00D02C30" w:rsidRPr="00D02C30" w:rsidRDefault="00D02C30" w:rsidP="00D02C30">
                    <w:pPr>
                      <w:spacing w:after="0"/>
                      <w:rPr>
                        <w:rFonts w:eastAsia="Arial"/>
                        <w:noProof/>
                        <w:sz w:val="24"/>
                        <w:szCs w:val="24"/>
                      </w:rPr>
                    </w:pPr>
                    <w:r w:rsidRPr="00D02C30">
                      <w:rPr>
                        <w:rFonts w:eastAsia="Arial"/>
                        <w:noProof/>
                        <w:sz w:val="24"/>
                        <w:szCs w:val="24"/>
                      </w:rPr>
                      <w:t>OFFICIAL</w:t>
                    </w:r>
                  </w:p>
                </w:txbxContent>
              </v:textbox>
              <w10:wrap anchorx="page" anchory="page"/>
            </v:shape>
          </w:pict>
        </mc:Fallback>
      </mc:AlternateContent>
    </w:r>
  </w:p>
  <w:sdt>
    <w:sdtPr>
      <w:rPr>
        <w:rStyle w:val="PageNumber"/>
      </w:rPr>
      <w:id w:val="-691911732"/>
      <w:docPartObj>
        <w:docPartGallery w:val="Page Numbers (Bottom of Page)"/>
        <w:docPartUnique/>
      </w:docPartObj>
    </w:sdtPr>
    <w:sdtContent>
      <w:p w14:paraId="4DA1233A" w14:textId="77777777" w:rsidR="004A05A1" w:rsidRPr="003B2757" w:rsidRDefault="004A05A1" w:rsidP="00123BB4">
        <w:pPr>
          <w:pStyle w:val="Footer"/>
          <w:rPr>
            <w:rStyle w:val="PageNumber"/>
          </w:rPr>
        </w:pPr>
        <w:r w:rsidRPr="003B2757">
          <w:rPr>
            <w:rStyle w:val="PageNumber"/>
          </w:rPr>
          <w:fldChar w:fldCharType="begin"/>
        </w:r>
        <w:r w:rsidRPr="003B2757">
          <w:rPr>
            <w:rStyle w:val="PageNumber"/>
          </w:rPr>
          <w:instrText xml:space="preserve"> PAGE </w:instrText>
        </w:r>
        <w:r w:rsidRPr="003B2757">
          <w:rPr>
            <w:rStyle w:val="PageNumber"/>
          </w:rPr>
          <w:fldChar w:fldCharType="separate"/>
        </w:r>
        <w:r w:rsidRPr="0091167C">
          <w:rPr>
            <w:rStyle w:val="PageNumber"/>
          </w:rPr>
          <w:t>1</w:t>
        </w:r>
        <w:r w:rsidRPr="003B2757">
          <w:rPr>
            <w:rStyle w:val="PageNumber"/>
          </w:rPr>
          <w:fldChar w:fldCharType="end"/>
        </w:r>
      </w:p>
    </w:sdtContent>
  </w:sdt>
  <w:p w14:paraId="0E053D69" w14:textId="37CA0B1B" w:rsidR="00E6749C" w:rsidRPr="003B2757" w:rsidRDefault="004A05A1" w:rsidP="00123BB4">
    <w:pPr>
      <w:pStyle w:val="Footer"/>
    </w:pPr>
    <w:r w:rsidRPr="003B275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3E715" w14:textId="77777777" w:rsidR="00DC4A7E" w:rsidRPr="003B2757" w:rsidRDefault="00DC4A7E" w:rsidP="00123BB4">
      <w:r w:rsidRPr="003B2757">
        <w:separator/>
      </w:r>
    </w:p>
  </w:footnote>
  <w:footnote w:type="continuationSeparator" w:id="0">
    <w:p w14:paraId="50C0CE70" w14:textId="77777777" w:rsidR="00DC4A7E" w:rsidRPr="003B2757" w:rsidRDefault="00DC4A7E" w:rsidP="00123BB4">
      <w:r w:rsidRPr="003B27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BE73" w14:textId="40CE9312" w:rsidR="00E6749C" w:rsidRPr="003B2757" w:rsidRDefault="00D02C30" w:rsidP="00123BB4">
    <w:pPr>
      <w:pStyle w:val="Header"/>
    </w:pPr>
    <w:r>
      <w:rPr>
        <w:noProof/>
      </w:rPr>
      <mc:AlternateContent>
        <mc:Choice Requires="wps">
          <w:drawing>
            <wp:anchor distT="0" distB="0" distL="0" distR="0" simplePos="0" relativeHeight="251666433" behindDoc="0" locked="0" layoutInCell="1" allowOverlap="1" wp14:anchorId="4FECE584" wp14:editId="37223E73">
              <wp:simplePos x="635" y="635"/>
              <wp:positionH relativeFrom="page">
                <wp:align>center</wp:align>
              </wp:positionH>
              <wp:positionV relativeFrom="page">
                <wp:align>top</wp:align>
              </wp:positionV>
              <wp:extent cx="686435" cy="365760"/>
              <wp:effectExtent l="0" t="0" r="18415" b="15240"/>
              <wp:wrapNone/>
              <wp:docPr id="3280118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00ABB43" w14:textId="46BECEFC" w:rsidR="00D02C30" w:rsidRPr="00D02C30" w:rsidRDefault="00D02C30" w:rsidP="00D02C30">
                          <w:pPr>
                            <w:spacing w:after="0"/>
                            <w:rPr>
                              <w:rFonts w:eastAsia="Arial"/>
                              <w:noProof/>
                              <w:sz w:val="24"/>
                              <w:szCs w:val="24"/>
                            </w:rPr>
                          </w:pPr>
                          <w:r w:rsidRPr="00D02C3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ECE584"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500ABB43" w14:textId="46BECEFC" w:rsidR="00D02C30" w:rsidRPr="00D02C30" w:rsidRDefault="00D02C30" w:rsidP="00D02C30">
                    <w:pPr>
                      <w:spacing w:after="0"/>
                      <w:rPr>
                        <w:rFonts w:eastAsia="Arial"/>
                        <w:noProof/>
                        <w:sz w:val="24"/>
                        <w:szCs w:val="24"/>
                      </w:rPr>
                    </w:pPr>
                    <w:r w:rsidRPr="00D02C30">
                      <w:rPr>
                        <w:rFonts w:eastAsia="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417C" w14:textId="3F34F571" w:rsidR="00596E3D" w:rsidRPr="003B2757" w:rsidRDefault="00D02C30" w:rsidP="00123BB4">
    <w:pPr>
      <w:pStyle w:val="Header"/>
    </w:pPr>
    <w:r>
      <w:rPr>
        <w:noProof/>
      </w:rPr>
      <mc:AlternateContent>
        <mc:Choice Requires="wps">
          <w:drawing>
            <wp:anchor distT="0" distB="0" distL="0" distR="0" simplePos="0" relativeHeight="251667457" behindDoc="0" locked="0" layoutInCell="1" allowOverlap="1" wp14:anchorId="6DB8CE29" wp14:editId="49CB1B8E">
              <wp:simplePos x="866775" y="180975"/>
              <wp:positionH relativeFrom="page">
                <wp:align>center</wp:align>
              </wp:positionH>
              <wp:positionV relativeFrom="page">
                <wp:align>top</wp:align>
              </wp:positionV>
              <wp:extent cx="686435" cy="365760"/>
              <wp:effectExtent l="0" t="0" r="18415" b="15240"/>
              <wp:wrapNone/>
              <wp:docPr id="2659946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BC1F8BC" w14:textId="2B70087C" w:rsidR="00D02C30" w:rsidRPr="00D02C30" w:rsidRDefault="00D02C30" w:rsidP="00D02C30">
                          <w:pPr>
                            <w:spacing w:after="0"/>
                            <w:rPr>
                              <w:rFonts w:eastAsia="Arial"/>
                              <w:noProof/>
                              <w:sz w:val="24"/>
                              <w:szCs w:val="24"/>
                            </w:rPr>
                          </w:pPr>
                          <w:r w:rsidRPr="00D02C3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B8CE29"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674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0BC1F8BC" w14:textId="2B70087C" w:rsidR="00D02C30" w:rsidRPr="00D02C30" w:rsidRDefault="00D02C30" w:rsidP="00D02C30">
                    <w:pPr>
                      <w:spacing w:after="0"/>
                      <w:rPr>
                        <w:rFonts w:eastAsia="Arial"/>
                        <w:noProof/>
                        <w:sz w:val="24"/>
                        <w:szCs w:val="24"/>
                      </w:rPr>
                    </w:pPr>
                    <w:r w:rsidRPr="00D02C30">
                      <w:rPr>
                        <w:rFonts w:eastAsia="Arial"/>
                        <w:noProof/>
                        <w:sz w:val="24"/>
                        <w:szCs w:val="24"/>
                      </w:rPr>
                      <w:t>OFFICIAL</w:t>
                    </w:r>
                  </w:p>
                </w:txbxContent>
              </v:textbox>
              <w10:wrap anchorx="page" anchory="page"/>
            </v:shape>
          </w:pict>
        </mc:Fallback>
      </mc:AlternateContent>
    </w:r>
    <w:r w:rsidR="00596E3D" w:rsidRPr="00AE1AFD">
      <w:rPr>
        <w:noProof/>
      </w:rPr>
      <w:drawing>
        <wp:anchor distT="0" distB="0" distL="114300" distR="114300" simplePos="0" relativeHeight="251658240" behindDoc="1" locked="1" layoutInCell="1" allowOverlap="1" wp14:anchorId="00101F85" wp14:editId="0595F3DB">
          <wp:simplePos x="0" y="0"/>
          <wp:positionH relativeFrom="page">
            <wp:align>left</wp:align>
          </wp:positionH>
          <wp:positionV relativeFrom="page">
            <wp:align>top</wp:align>
          </wp:positionV>
          <wp:extent cx="7559675" cy="962279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60000" cy="96236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290E" w14:textId="645E8599" w:rsidR="00E6749C" w:rsidRPr="003B2757" w:rsidRDefault="00D02C30" w:rsidP="00123BB4">
    <w:pPr>
      <w:pStyle w:val="Header"/>
    </w:pPr>
    <w:r>
      <w:rPr>
        <w:noProof/>
      </w:rPr>
      <mc:AlternateContent>
        <mc:Choice Requires="wps">
          <w:drawing>
            <wp:anchor distT="0" distB="0" distL="0" distR="0" simplePos="0" relativeHeight="251665409" behindDoc="0" locked="0" layoutInCell="1" allowOverlap="1" wp14:anchorId="193817F9" wp14:editId="314C71C7">
              <wp:simplePos x="635" y="635"/>
              <wp:positionH relativeFrom="page">
                <wp:align>center</wp:align>
              </wp:positionH>
              <wp:positionV relativeFrom="page">
                <wp:align>top</wp:align>
              </wp:positionV>
              <wp:extent cx="686435" cy="365760"/>
              <wp:effectExtent l="0" t="0" r="18415" b="15240"/>
              <wp:wrapNone/>
              <wp:docPr id="17998387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BD4FA54" w14:textId="4494347E" w:rsidR="00D02C30" w:rsidRPr="00D02C30" w:rsidRDefault="00D02C30" w:rsidP="00D02C30">
                          <w:pPr>
                            <w:spacing w:after="0"/>
                            <w:rPr>
                              <w:rFonts w:eastAsia="Arial"/>
                              <w:noProof/>
                              <w:sz w:val="24"/>
                              <w:szCs w:val="24"/>
                            </w:rPr>
                          </w:pPr>
                          <w:r w:rsidRPr="00D02C30">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3817F9"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654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4BD4FA54" w14:textId="4494347E" w:rsidR="00D02C30" w:rsidRPr="00D02C30" w:rsidRDefault="00D02C30" w:rsidP="00D02C30">
                    <w:pPr>
                      <w:spacing w:after="0"/>
                      <w:rPr>
                        <w:rFonts w:eastAsia="Arial"/>
                        <w:noProof/>
                        <w:sz w:val="24"/>
                        <w:szCs w:val="24"/>
                      </w:rPr>
                    </w:pPr>
                    <w:r w:rsidRPr="00D02C30">
                      <w:rPr>
                        <w:rFonts w:eastAsia="Arial"/>
                        <w:noProof/>
                        <w:sz w:val="24"/>
                        <w:szCs w:val="24"/>
                      </w:rPr>
                      <w:t>OFFICIAL</w:t>
                    </w:r>
                  </w:p>
                </w:txbxContent>
              </v:textbox>
              <w10:wrap anchorx="page" anchory="page"/>
            </v:shape>
          </w:pict>
        </mc:Fallback>
      </mc:AlternateContent>
    </w:r>
    <w:r w:rsidR="004A05A1" w:rsidRPr="00AE1AFD">
      <w:rPr>
        <w:noProof/>
      </w:rPr>
      <w:drawing>
        <wp:inline distT="0" distB="0" distL="0" distR="0" wp14:anchorId="5FECDF9D" wp14:editId="1D4B6E11">
          <wp:extent cx="7560000" cy="10684800"/>
          <wp:effectExtent l="0" t="0" r="3175" b="2540"/>
          <wp:docPr id="9" name="Picture 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B4DDA"/>
    <w:multiLevelType w:val="hybridMultilevel"/>
    <w:tmpl w:val="AE686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4775465">
    <w:abstractNumId w:val="0"/>
  </w:num>
  <w:num w:numId="2" w16cid:durableId="701906330">
    <w:abstractNumId w:val="4"/>
  </w:num>
  <w:num w:numId="3" w16cid:durableId="1391810788">
    <w:abstractNumId w:val="3"/>
  </w:num>
  <w:num w:numId="4" w16cid:durableId="1832406370">
    <w:abstractNumId w:val="6"/>
  </w:num>
  <w:num w:numId="5" w16cid:durableId="1053195906">
    <w:abstractNumId w:val="2"/>
  </w:num>
  <w:num w:numId="6" w16cid:durableId="1349982513">
    <w:abstractNumId w:val="5"/>
  </w:num>
  <w:num w:numId="7" w16cid:durableId="147844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6D"/>
    <w:rsid w:val="00001726"/>
    <w:rsid w:val="000040B1"/>
    <w:rsid w:val="0000440C"/>
    <w:rsid w:val="00004B45"/>
    <w:rsid w:val="000138D4"/>
    <w:rsid w:val="0001441D"/>
    <w:rsid w:val="0002389A"/>
    <w:rsid w:val="0002423C"/>
    <w:rsid w:val="0003195E"/>
    <w:rsid w:val="0003362D"/>
    <w:rsid w:val="0003710B"/>
    <w:rsid w:val="000458D8"/>
    <w:rsid w:val="00046B1E"/>
    <w:rsid w:val="0005034D"/>
    <w:rsid w:val="00053294"/>
    <w:rsid w:val="00060BA7"/>
    <w:rsid w:val="00066E22"/>
    <w:rsid w:val="0007586D"/>
    <w:rsid w:val="00077075"/>
    <w:rsid w:val="000865C3"/>
    <w:rsid w:val="00096243"/>
    <w:rsid w:val="000B0D28"/>
    <w:rsid w:val="000C02F6"/>
    <w:rsid w:val="000C0E28"/>
    <w:rsid w:val="000C3F19"/>
    <w:rsid w:val="000C7928"/>
    <w:rsid w:val="000E0C5D"/>
    <w:rsid w:val="000F338F"/>
    <w:rsid w:val="000F53A9"/>
    <w:rsid w:val="000F585F"/>
    <w:rsid w:val="000F734F"/>
    <w:rsid w:val="00110371"/>
    <w:rsid w:val="00113536"/>
    <w:rsid w:val="00113FDA"/>
    <w:rsid w:val="00121AF8"/>
    <w:rsid w:val="00122C17"/>
    <w:rsid w:val="00123BB4"/>
    <w:rsid w:val="00124C05"/>
    <w:rsid w:val="001257C9"/>
    <w:rsid w:val="00130E7C"/>
    <w:rsid w:val="00134EC4"/>
    <w:rsid w:val="001458F5"/>
    <w:rsid w:val="0014708F"/>
    <w:rsid w:val="00150779"/>
    <w:rsid w:val="00175902"/>
    <w:rsid w:val="00180D01"/>
    <w:rsid w:val="0018230B"/>
    <w:rsid w:val="0018359B"/>
    <w:rsid w:val="00194C7F"/>
    <w:rsid w:val="001A359E"/>
    <w:rsid w:val="001B3F13"/>
    <w:rsid w:val="001B713C"/>
    <w:rsid w:val="001C03EC"/>
    <w:rsid w:val="001C5D85"/>
    <w:rsid w:val="001E1266"/>
    <w:rsid w:val="001E3544"/>
    <w:rsid w:val="001F441C"/>
    <w:rsid w:val="0020297E"/>
    <w:rsid w:val="00202C13"/>
    <w:rsid w:val="00206323"/>
    <w:rsid w:val="0021668E"/>
    <w:rsid w:val="002168B1"/>
    <w:rsid w:val="00216C31"/>
    <w:rsid w:val="002405BD"/>
    <w:rsid w:val="00243CCF"/>
    <w:rsid w:val="00275333"/>
    <w:rsid w:val="002801D6"/>
    <w:rsid w:val="00280666"/>
    <w:rsid w:val="002806CE"/>
    <w:rsid w:val="00281518"/>
    <w:rsid w:val="0029097D"/>
    <w:rsid w:val="00293119"/>
    <w:rsid w:val="002B5017"/>
    <w:rsid w:val="002B53F5"/>
    <w:rsid w:val="002C182E"/>
    <w:rsid w:val="002C69F8"/>
    <w:rsid w:val="002C73B5"/>
    <w:rsid w:val="002D67BF"/>
    <w:rsid w:val="002D7380"/>
    <w:rsid w:val="002E5AB6"/>
    <w:rsid w:val="002E6825"/>
    <w:rsid w:val="002F0A0E"/>
    <w:rsid w:val="002F0CCD"/>
    <w:rsid w:val="002F1475"/>
    <w:rsid w:val="002F5B30"/>
    <w:rsid w:val="003029DC"/>
    <w:rsid w:val="00310E26"/>
    <w:rsid w:val="003128B8"/>
    <w:rsid w:val="00314B5B"/>
    <w:rsid w:val="00317644"/>
    <w:rsid w:val="0033764E"/>
    <w:rsid w:val="003378C9"/>
    <w:rsid w:val="00347352"/>
    <w:rsid w:val="00351FEA"/>
    <w:rsid w:val="00356BCE"/>
    <w:rsid w:val="00357C0C"/>
    <w:rsid w:val="00365253"/>
    <w:rsid w:val="003660F3"/>
    <w:rsid w:val="003723D8"/>
    <w:rsid w:val="0037282F"/>
    <w:rsid w:val="0037337F"/>
    <w:rsid w:val="00380ED5"/>
    <w:rsid w:val="00383EEC"/>
    <w:rsid w:val="003912D3"/>
    <w:rsid w:val="003954D5"/>
    <w:rsid w:val="00395EF2"/>
    <w:rsid w:val="003B0D21"/>
    <w:rsid w:val="003B2757"/>
    <w:rsid w:val="003B34EF"/>
    <w:rsid w:val="003B7BFD"/>
    <w:rsid w:val="003C0AB9"/>
    <w:rsid w:val="003D05D4"/>
    <w:rsid w:val="003D1EF3"/>
    <w:rsid w:val="003E3EC2"/>
    <w:rsid w:val="003E474D"/>
    <w:rsid w:val="003E4AB1"/>
    <w:rsid w:val="003F152E"/>
    <w:rsid w:val="003F6C3E"/>
    <w:rsid w:val="00406ACE"/>
    <w:rsid w:val="0041076E"/>
    <w:rsid w:val="00424DE6"/>
    <w:rsid w:val="0042657B"/>
    <w:rsid w:val="004311DC"/>
    <w:rsid w:val="00431CBE"/>
    <w:rsid w:val="00436863"/>
    <w:rsid w:val="004408B8"/>
    <w:rsid w:val="004449F7"/>
    <w:rsid w:val="004514F1"/>
    <w:rsid w:val="00463220"/>
    <w:rsid w:val="004646EF"/>
    <w:rsid w:val="00471045"/>
    <w:rsid w:val="00474C1D"/>
    <w:rsid w:val="00480304"/>
    <w:rsid w:val="00484ADA"/>
    <w:rsid w:val="00486581"/>
    <w:rsid w:val="00490D24"/>
    <w:rsid w:val="00494B05"/>
    <w:rsid w:val="00495B72"/>
    <w:rsid w:val="004A0343"/>
    <w:rsid w:val="004A05A1"/>
    <w:rsid w:val="004A247B"/>
    <w:rsid w:val="004D2868"/>
    <w:rsid w:val="004D6017"/>
    <w:rsid w:val="004E10A8"/>
    <w:rsid w:val="004E4E3E"/>
    <w:rsid w:val="004E525E"/>
    <w:rsid w:val="004F031D"/>
    <w:rsid w:val="004F0711"/>
    <w:rsid w:val="005001B8"/>
    <w:rsid w:val="00500A4B"/>
    <w:rsid w:val="0051151B"/>
    <w:rsid w:val="00515B30"/>
    <w:rsid w:val="0051750D"/>
    <w:rsid w:val="0053232B"/>
    <w:rsid w:val="00533897"/>
    <w:rsid w:val="00536179"/>
    <w:rsid w:val="00542B96"/>
    <w:rsid w:val="005442DB"/>
    <w:rsid w:val="00554B94"/>
    <w:rsid w:val="00555F52"/>
    <w:rsid w:val="00560FBD"/>
    <w:rsid w:val="00565CB4"/>
    <w:rsid w:val="00567243"/>
    <w:rsid w:val="005736B7"/>
    <w:rsid w:val="005766EF"/>
    <w:rsid w:val="00583444"/>
    <w:rsid w:val="00590267"/>
    <w:rsid w:val="00596D7D"/>
    <w:rsid w:val="00596E3D"/>
    <w:rsid w:val="005B15FA"/>
    <w:rsid w:val="005B1FF3"/>
    <w:rsid w:val="005B7844"/>
    <w:rsid w:val="005C4F83"/>
    <w:rsid w:val="005D1364"/>
    <w:rsid w:val="005D7141"/>
    <w:rsid w:val="005E1D88"/>
    <w:rsid w:val="005E50F4"/>
    <w:rsid w:val="005F06A5"/>
    <w:rsid w:val="005F0D1D"/>
    <w:rsid w:val="005F6EFF"/>
    <w:rsid w:val="005F7784"/>
    <w:rsid w:val="00614DEB"/>
    <w:rsid w:val="00615808"/>
    <w:rsid w:val="006161AB"/>
    <w:rsid w:val="00617454"/>
    <w:rsid w:val="006229C0"/>
    <w:rsid w:val="00626008"/>
    <w:rsid w:val="006261DD"/>
    <w:rsid w:val="00626D81"/>
    <w:rsid w:val="006326A1"/>
    <w:rsid w:val="00635193"/>
    <w:rsid w:val="00636FC8"/>
    <w:rsid w:val="00641A3C"/>
    <w:rsid w:val="00641CB2"/>
    <w:rsid w:val="0064501B"/>
    <w:rsid w:val="00665610"/>
    <w:rsid w:val="00670538"/>
    <w:rsid w:val="0067257D"/>
    <w:rsid w:val="00673404"/>
    <w:rsid w:val="00685413"/>
    <w:rsid w:val="00693E6C"/>
    <w:rsid w:val="006A05FB"/>
    <w:rsid w:val="006A6C24"/>
    <w:rsid w:val="006A7D78"/>
    <w:rsid w:val="006B1F1B"/>
    <w:rsid w:val="006B3E23"/>
    <w:rsid w:val="006C0588"/>
    <w:rsid w:val="006C61FF"/>
    <w:rsid w:val="006D42C4"/>
    <w:rsid w:val="006E4C66"/>
    <w:rsid w:val="006F3ECF"/>
    <w:rsid w:val="006F60CA"/>
    <w:rsid w:val="006F70FA"/>
    <w:rsid w:val="00706E7E"/>
    <w:rsid w:val="00710230"/>
    <w:rsid w:val="007123D7"/>
    <w:rsid w:val="00716D5C"/>
    <w:rsid w:val="0072001A"/>
    <w:rsid w:val="0072151D"/>
    <w:rsid w:val="00722B3D"/>
    <w:rsid w:val="00725A97"/>
    <w:rsid w:val="007312FE"/>
    <w:rsid w:val="00732D71"/>
    <w:rsid w:val="00737E94"/>
    <w:rsid w:val="00737FB1"/>
    <w:rsid w:val="007406C7"/>
    <w:rsid w:val="00743CAB"/>
    <w:rsid w:val="00747E6D"/>
    <w:rsid w:val="0075003E"/>
    <w:rsid w:val="00764DC5"/>
    <w:rsid w:val="0076756A"/>
    <w:rsid w:val="00771551"/>
    <w:rsid w:val="00772335"/>
    <w:rsid w:val="00797DF5"/>
    <w:rsid w:val="007A133B"/>
    <w:rsid w:val="007A3912"/>
    <w:rsid w:val="007A3F71"/>
    <w:rsid w:val="007C1DCD"/>
    <w:rsid w:val="007C552A"/>
    <w:rsid w:val="007C6072"/>
    <w:rsid w:val="007D19D9"/>
    <w:rsid w:val="007D7230"/>
    <w:rsid w:val="007F11E3"/>
    <w:rsid w:val="007F70E5"/>
    <w:rsid w:val="00812821"/>
    <w:rsid w:val="00814C39"/>
    <w:rsid w:val="00822532"/>
    <w:rsid w:val="008240D4"/>
    <w:rsid w:val="00825A3B"/>
    <w:rsid w:val="00830438"/>
    <w:rsid w:val="00831C8F"/>
    <w:rsid w:val="00837599"/>
    <w:rsid w:val="008523E4"/>
    <w:rsid w:val="00852D90"/>
    <w:rsid w:val="008544CC"/>
    <w:rsid w:val="00873DC7"/>
    <w:rsid w:val="008818C5"/>
    <w:rsid w:val="00882ECF"/>
    <w:rsid w:val="008850FE"/>
    <w:rsid w:val="008B15E0"/>
    <w:rsid w:val="008C7D7E"/>
    <w:rsid w:val="008D5644"/>
    <w:rsid w:val="008E2759"/>
    <w:rsid w:val="008F2231"/>
    <w:rsid w:val="00901F6C"/>
    <w:rsid w:val="00907EB6"/>
    <w:rsid w:val="0091167C"/>
    <w:rsid w:val="00911925"/>
    <w:rsid w:val="009177EF"/>
    <w:rsid w:val="00922E3E"/>
    <w:rsid w:val="009269C6"/>
    <w:rsid w:val="009319F3"/>
    <w:rsid w:val="00935DB8"/>
    <w:rsid w:val="00937C34"/>
    <w:rsid w:val="00940066"/>
    <w:rsid w:val="009529C0"/>
    <w:rsid w:val="009567A6"/>
    <w:rsid w:val="00956EA5"/>
    <w:rsid w:val="0097299A"/>
    <w:rsid w:val="0098096D"/>
    <w:rsid w:val="00982217"/>
    <w:rsid w:val="00982A8C"/>
    <w:rsid w:val="00992767"/>
    <w:rsid w:val="009A6B37"/>
    <w:rsid w:val="009A6B3B"/>
    <w:rsid w:val="009C075B"/>
    <w:rsid w:val="009C16CA"/>
    <w:rsid w:val="009D2D14"/>
    <w:rsid w:val="009D7819"/>
    <w:rsid w:val="009E1623"/>
    <w:rsid w:val="009E20DD"/>
    <w:rsid w:val="009E4CE4"/>
    <w:rsid w:val="009E52D5"/>
    <w:rsid w:val="009F5FCC"/>
    <w:rsid w:val="009F703B"/>
    <w:rsid w:val="00A0178F"/>
    <w:rsid w:val="00A049A2"/>
    <w:rsid w:val="00A04ABC"/>
    <w:rsid w:val="00A05455"/>
    <w:rsid w:val="00A10F25"/>
    <w:rsid w:val="00A2339B"/>
    <w:rsid w:val="00A26043"/>
    <w:rsid w:val="00A27E6D"/>
    <w:rsid w:val="00A318E8"/>
    <w:rsid w:val="00A35965"/>
    <w:rsid w:val="00A3639E"/>
    <w:rsid w:val="00A375CB"/>
    <w:rsid w:val="00A4139E"/>
    <w:rsid w:val="00A45299"/>
    <w:rsid w:val="00A503AE"/>
    <w:rsid w:val="00A53861"/>
    <w:rsid w:val="00A6306A"/>
    <w:rsid w:val="00A714CA"/>
    <w:rsid w:val="00A756A6"/>
    <w:rsid w:val="00A9114E"/>
    <w:rsid w:val="00A921B7"/>
    <w:rsid w:val="00A953E0"/>
    <w:rsid w:val="00A97985"/>
    <w:rsid w:val="00AA25E3"/>
    <w:rsid w:val="00AB1662"/>
    <w:rsid w:val="00AB183B"/>
    <w:rsid w:val="00AB3F90"/>
    <w:rsid w:val="00AC1C08"/>
    <w:rsid w:val="00AD67D9"/>
    <w:rsid w:val="00AD6EAA"/>
    <w:rsid w:val="00AD76BB"/>
    <w:rsid w:val="00AE1AFD"/>
    <w:rsid w:val="00AF080E"/>
    <w:rsid w:val="00AF1D75"/>
    <w:rsid w:val="00AF1FE8"/>
    <w:rsid w:val="00AF3BE1"/>
    <w:rsid w:val="00AF6EAD"/>
    <w:rsid w:val="00B1410F"/>
    <w:rsid w:val="00B15038"/>
    <w:rsid w:val="00B240FD"/>
    <w:rsid w:val="00B24F19"/>
    <w:rsid w:val="00B26790"/>
    <w:rsid w:val="00B41322"/>
    <w:rsid w:val="00B5072A"/>
    <w:rsid w:val="00B579A8"/>
    <w:rsid w:val="00B630B3"/>
    <w:rsid w:val="00B63B83"/>
    <w:rsid w:val="00B73292"/>
    <w:rsid w:val="00B75380"/>
    <w:rsid w:val="00B83A96"/>
    <w:rsid w:val="00B86B49"/>
    <w:rsid w:val="00B9255E"/>
    <w:rsid w:val="00B9547E"/>
    <w:rsid w:val="00BA1475"/>
    <w:rsid w:val="00BA415D"/>
    <w:rsid w:val="00BA7E82"/>
    <w:rsid w:val="00BC6230"/>
    <w:rsid w:val="00BC6C69"/>
    <w:rsid w:val="00BD3D4D"/>
    <w:rsid w:val="00BE2D52"/>
    <w:rsid w:val="00BE6BFC"/>
    <w:rsid w:val="00BF161A"/>
    <w:rsid w:val="00BF17B0"/>
    <w:rsid w:val="00BF1D15"/>
    <w:rsid w:val="00C01BDD"/>
    <w:rsid w:val="00C05C03"/>
    <w:rsid w:val="00C132E6"/>
    <w:rsid w:val="00C1343D"/>
    <w:rsid w:val="00C16DCD"/>
    <w:rsid w:val="00C32CF6"/>
    <w:rsid w:val="00C357B0"/>
    <w:rsid w:val="00C35F17"/>
    <w:rsid w:val="00C374CD"/>
    <w:rsid w:val="00C42FA9"/>
    <w:rsid w:val="00C445F8"/>
    <w:rsid w:val="00C46555"/>
    <w:rsid w:val="00C61C02"/>
    <w:rsid w:val="00C67E93"/>
    <w:rsid w:val="00C73704"/>
    <w:rsid w:val="00C73E50"/>
    <w:rsid w:val="00C92828"/>
    <w:rsid w:val="00C96FA0"/>
    <w:rsid w:val="00CA49DB"/>
    <w:rsid w:val="00CA53DD"/>
    <w:rsid w:val="00CB1CE5"/>
    <w:rsid w:val="00CB2C4E"/>
    <w:rsid w:val="00CB56BB"/>
    <w:rsid w:val="00CC2E69"/>
    <w:rsid w:val="00CC3C7D"/>
    <w:rsid w:val="00CD1BEA"/>
    <w:rsid w:val="00CE2D67"/>
    <w:rsid w:val="00CE34A3"/>
    <w:rsid w:val="00CE79F3"/>
    <w:rsid w:val="00D02C30"/>
    <w:rsid w:val="00D120F2"/>
    <w:rsid w:val="00D33A44"/>
    <w:rsid w:val="00D407F0"/>
    <w:rsid w:val="00D41342"/>
    <w:rsid w:val="00D41F23"/>
    <w:rsid w:val="00D460F9"/>
    <w:rsid w:val="00D50631"/>
    <w:rsid w:val="00D5677F"/>
    <w:rsid w:val="00D63EEB"/>
    <w:rsid w:val="00D64E1B"/>
    <w:rsid w:val="00D666DC"/>
    <w:rsid w:val="00D75D51"/>
    <w:rsid w:val="00D81304"/>
    <w:rsid w:val="00D8296D"/>
    <w:rsid w:val="00D86F78"/>
    <w:rsid w:val="00DB1C77"/>
    <w:rsid w:val="00DB2321"/>
    <w:rsid w:val="00DB392C"/>
    <w:rsid w:val="00DC4A7E"/>
    <w:rsid w:val="00DC4DE0"/>
    <w:rsid w:val="00DC7247"/>
    <w:rsid w:val="00DD524D"/>
    <w:rsid w:val="00DD6BB6"/>
    <w:rsid w:val="00E018F0"/>
    <w:rsid w:val="00E033D0"/>
    <w:rsid w:val="00E06C5B"/>
    <w:rsid w:val="00E07EC1"/>
    <w:rsid w:val="00E2522C"/>
    <w:rsid w:val="00E27B4B"/>
    <w:rsid w:val="00E30D83"/>
    <w:rsid w:val="00E31235"/>
    <w:rsid w:val="00E413FB"/>
    <w:rsid w:val="00E6749C"/>
    <w:rsid w:val="00E94578"/>
    <w:rsid w:val="00E95B8F"/>
    <w:rsid w:val="00E96960"/>
    <w:rsid w:val="00E97827"/>
    <w:rsid w:val="00EA35D4"/>
    <w:rsid w:val="00EA3DB2"/>
    <w:rsid w:val="00EA4967"/>
    <w:rsid w:val="00EA78B9"/>
    <w:rsid w:val="00EB5DF5"/>
    <w:rsid w:val="00EC13AE"/>
    <w:rsid w:val="00EC697C"/>
    <w:rsid w:val="00ED01F4"/>
    <w:rsid w:val="00ED3E12"/>
    <w:rsid w:val="00F16089"/>
    <w:rsid w:val="00F26253"/>
    <w:rsid w:val="00F33D73"/>
    <w:rsid w:val="00F40FFB"/>
    <w:rsid w:val="00F41B78"/>
    <w:rsid w:val="00F456E8"/>
    <w:rsid w:val="00F4589C"/>
    <w:rsid w:val="00F52186"/>
    <w:rsid w:val="00F52241"/>
    <w:rsid w:val="00F56FE4"/>
    <w:rsid w:val="00F635C4"/>
    <w:rsid w:val="00F66DAE"/>
    <w:rsid w:val="00F733A2"/>
    <w:rsid w:val="00F73FD7"/>
    <w:rsid w:val="00F80245"/>
    <w:rsid w:val="00F92A9B"/>
    <w:rsid w:val="00FB68BD"/>
    <w:rsid w:val="00FD5932"/>
    <w:rsid w:val="00FE3247"/>
    <w:rsid w:val="00FE5731"/>
    <w:rsid w:val="00FF3CF7"/>
    <w:rsid w:val="03ECE2BE"/>
    <w:rsid w:val="0ACB6BBF"/>
    <w:rsid w:val="11DEBA88"/>
    <w:rsid w:val="1663549E"/>
    <w:rsid w:val="2291E183"/>
    <w:rsid w:val="233BD545"/>
    <w:rsid w:val="24CCF777"/>
    <w:rsid w:val="2E0AB602"/>
    <w:rsid w:val="2F1D7D57"/>
    <w:rsid w:val="33907C36"/>
    <w:rsid w:val="411F20AE"/>
    <w:rsid w:val="41F1A0B0"/>
    <w:rsid w:val="46FA56E6"/>
    <w:rsid w:val="4C924F9C"/>
    <w:rsid w:val="551DF155"/>
    <w:rsid w:val="63C9DE7D"/>
    <w:rsid w:val="66560E6F"/>
    <w:rsid w:val="6E7B24FD"/>
    <w:rsid w:val="75682F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CB1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rsid w:val="0007586D"/>
    <w:pPr>
      <w:pBdr>
        <w:top w:val="single" w:sz="36" w:space="1" w:color="auto" w:shadow="1"/>
        <w:left w:val="single" w:sz="36" w:space="1" w:color="auto" w:shadow="1"/>
        <w:bottom w:val="single" w:sz="36" w:space="1" w:color="auto" w:shadow="1"/>
        <w:right w:val="single" w:sz="36" w:space="1" w:color="auto" w:shadow="1"/>
      </w:pBdr>
      <w:suppressAutoHyphens w:val="0"/>
      <w:autoSpaceDE/>
      <w:autoSpaceDN/>
      <w:adjustRightInd/>
      <w:spacing w:after="0" w:line="240" w:lineRule="auto"/>
      <w:jc w:val="both"/>
      <w:textAlignment w:val="auto"/>
    </w:pPr>
    <w:rPr>
      <w:rFonts w:ascii="Times New Roman" w:eastAsia="Times New Roman" w:hAnsi="Times New Roman" w:cs="Times New Roman"/>
      <w:color w:val="auto"/>
      <w:sz w:val="24"/>
      <w:szCs w:val="20"/>
      <w:lang w:val="en-GB" w:eastAsia="en-AU"/>
    </w:rPr>
  </w:style>
  <w:style w:type="character" w:customStyle="1" w:styleId="BodyTextChar">
    <w:name w:val="Body Text Char"/>
    <w:basedOn w:val="DefaultParagraphFont"/>
    <w:link w:val="BodyText"/>
    <w:rsid w:val="0007586D"/>
    <w:rPr>
      <w:rFonts w:ascii="Times New Roman" w:eastAsia="Times New Roman" w:hAnsi="Times New Roman" w:cs="Times New Roman"/>
      <w:szCs w:val="20"/>
      <w:lang w:val="en-GB" w:eastAsia="en-AU"/>
    </w:rPr>
  </w:style>
  <w:style w:type="paragraph" w:styleId="BodyText2">
    <w:name w:val="Body Text 2"/>
    <w:basedOn w:val="Normal"/>
    <w:link w:val="BodyText2Char"/>
    <w:rsid w:val="0007586D"/>
    <w:pPr>
      <w:pBdr>
        <w:top w:val="single" w:sz="4" w:space="31" w:color="auto" w:shadow="1"/>
        <w:left w:val="single" w:sz="4" w:space="29" w:color="auto" w:shadow="1"/>
        <w:bottom w:val="single" w:sz="4" w:space="10" w:color="auto" w:shadow="1"/>
        <w:right w:val="single" w:sz="4" w:space="31" w:color="auto" w:shadow="1"/>
      </w:pBdr>
      <w:suppressAutoHyphens w:val="0"/>
      <w:autoSpaceDE/>
      <w:autoSpaceDN/>
      <w:adjustRightInd/>
      <w:spacing w:after="0" w:line="240" w:lineRule="auto"/>
      <w:jc w:val="both"/>
      <w:textAlignment w:val="auto"/>
    </w:pPr>
    <w:rPr>
      <w:rFonts w:ascii="Times New Roman" w:eastAsia="Times New Roman" w:hAnsi="Times New Roman" w:cs="Times New Roman"/>
      <w:color w:val="auto"/>
      <w:sz w:val="24"/>
      <w:szCs w:val="20"/>
      <w:lang w:val="en-GB" w:eastAsia="en-AU"/>
    </w:rPr>
  </w:style>
  <w:style w:type="character" w:customStyle="1" w:styleId="BodyText2Char">
    <w:name w:val="Body Text 2 Char"/>
    <w:basedOn w:val="DefaultParagraphFont"/>
    <w:link w:val="BodyText2"/>
    <w:rsid w:val="0007586D"/>
    <w:rPr>
      <w:rFonts w:ascii="Times New Roman" w:eastAsia="Times New Roman" w:hAnsi="Times New Roman" w:cs="Times New Roman"/>
      <w:szCs w:val="20"/>
      <w:lang w:val="en-GB" w:eastAsia="en-AU"/>
    </w:rPr>
  </w:style>
  <w:style w:type="character" w:styleId="Hyperlink">
    <w:name w:val="Hyperlink"/>
    <w:rsid w:val="0007586D"/>
    <w:rPr>
      <w:color w:val="0563C1"/>
      <w:u w:val="single"/>
    </w:rPr>
  </w:style>
  <w:style w:type="paragraph" w:styleId="Revision">
    <w:name w:val="Revision"/>
    <w:hidden/>
    <w:uiPriority w:val="99"/>
    <w:semiHidden/>
    <w:rsid w:val="00B15038"/>
    <w:rPr>
      <w:rFonts w:ascii="Arial" w:hAnsi="Arial" w:cs="Arial"/>
      <w:color w:val="000000"/>
      <w:sz w:val="18"/>
      <w:szCs w:val="18"/>
      <w:lang w:val="en-US"/>
    </w:rPr>
  </w:style>
  <w:style w:type="character" w:styleId="UnresolvedMention">
    <w:name w:val="Unresolved Mention"/>
    <w:basedOn w:val="DefaultParagraphFont"/>
    <w:uiPriority w:val="99"/>
    <w:semiHidden/>
    <w:unhideWhenUsed/>
    <w:rsid w:val="00AE1AFD"/>
    <w:rPr>
      <w:color w:val="605E5C"/>
      <w:shd w:val="clear" w:color="auto" w:fill="E1DFDD"/>
    </w:rPr>
  </w:style>
  <w:style w:type="character" w:styleId="CommentReference">
    <w:name w:val="annotation reference"/>
    <w:basedOn w:val="DefaultParagraphFont"/>
    <w:uiPriority w:val="99"/>
    <w:semiHidden/>
    <w:unhideWhenUsed/>
    <w:rsid w:val="00AF1FE8"/>
    <w:rPr>
      <w:sz w:val="16"/>
      <w:szCs w:val="16"/>
    </w:rPr>
  </w:style>
  <w:style w:type="paragraph" w:styleId="CommentText">
    <w:name w:val="annotation text"/>
    <w:basedOn w:val="Normal"/>
    <w:link w:val="CommentTextChar"/>
    <w:uiPriority w:val="99"/>
    <w:unhideWhenUsed/>
    <w:rsid w:val="00AF1FE8"/>
    <w:pPr>
      <w:spacing w:line="240" w:lineRule="auto"/>
    </w:pPr>
    <w:rPr>
      <w:sz w:val="20"/>
      <w:szCs w:val="20"/>
    </w:rPr>
  </w:style>
  <w:style w:type="character" w:customStyle="1" w:styleId="CommentTextChar">
    <w:name w:val="Comment Text Char"/>
    <w:basedOn w:val="DefaultParagraphFont"/>
    <w:link w:val="CommentText"/>
    <w:uiPriority w:val="99"/>
    <w:rsid w:val="00AF1FE8"/>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F1FE8"/>
    <w:rPr>
      <w:b/>
      <w:bCs/>
    </w:rPr>
  </w:style>
  <w:style w:type="character" w:customStyle="1" w:styleId="CommentSubjectChar">
    <w:name w:val="Comment Subject Char"/>
    <w:basedOn w:val="CommentTextChar"/>
    <w:link w:val="CommentSubject"/>
    <w:uiPriority w:val="99"/>
    <w:semiHidden/>
    <w:rsid w:val="00AF1FE8"/>
    <w:rPr>
      <w:rFonts w:ascii="Arial" w:hAnsi="Arial" w:cs="Arial"/>
      <w:b/>
      <w:bCs/>
      <w:color w:val="000000"/>
      <w:sz w:val="20"/>
      <w:szCs w:val="20"/>
    </w:rPr>
  </w:style>
  <w:style w:type="character" w:styleId="FollowedHyperlink">
    <w:name w:val="FollowedHyperlink"/>
    <w:basedOn w:val="DefaultParagraphFont"/>
    <w:uiPriority w:val="99"/>
    <w:semiHidden/>
    <w:unhideWhenUsed/>
    <w:rsid w:val="002C73B5"/>
    <w:rPr>
      <w:color w:val="07304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lvic.com.au/contact" TargetMode="External"/><Relationship Id="rId13" Type="http://schemas.openxmlformats.org/officeDocument/2006/relationships/hyperlink" Target="https://rslvic.com.au/location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eventsandentities@ecodev.vic.gov.au?subject=Professional%20sport%20ANZAC%20Day%20applic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entsandentities@ecodev.vic.gov.au?subject=Professional%20sport%20ANZAC%20Day%20applic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zacday@sport.vic.gov.au?subject=ANZAC%20Day%20applicati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nzacday@sport.vic.gov.au?subject=ANZAC%20Day%20application"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D016EEBCF643009EEB4CA24BE7CB11"/>
        <w:category>
          <w:name w:val="General"/>
          <w:gallery w:val="placeholder"/>
        </w:category>
        <w:types>
          <w:type w:val="bbPlcHdr"/>
        </w:types>
        <w:behaviors>
          <w:behavior w:val="content"/>
        </w:behaviors>
        <w:guid w:val="{E91F9D5A-97F4-470F-94DD-97B58725190F}"/>
      </w:docPartPr>
      <w:docPartBody>
        <w:p w:rsidR="002B53F5" w:rsidRDefault="002B53F5">
          <w:pPr>
            <w:pStyle w:val="D4D016EEBCF643009EEB4CA24BE7CB11"/>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F5"/>
    <w:rsid w:val="00150779"/>
    <w:rsid w:val="0015331D"/>
    <w:rsid w:val="001B3F13"/>
    <w:rsid w:val="00274D8C"/>
    <w:rsid w:val="002801D6"/>
    <w:rsid w:val="002B53F5"/>
    <w:rsid w:val="0041076E"/>
    <w:rsid w:val="00500A4B"/>
    <w:rsid w:val="0055213C"/>
    <w:rsid w:val="006B1F4B"/>
    <w:rsid w:val="007136BC"/>
    <w:rsid w:val="00982A8C"/>
    <w:rsid w:val="00997065"/>
    <w:rsid w:val="00A92002"/>
    <w:rsid w:val="00B579A8"/>
    <w:rsid w:val="00CE34A3"/>
    <w:rsid w:val="00EA78B9"/>
    <w:rsid w:val="00F11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4D016EEBCF643009EEB4CA24BE7CB11">
    <w:name w:val="D4D016EEBCF643009EEB4CA24BE7C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6203</Characters>
  <Application>Microsoft Office Word</Application>
  <DocSecurity>0</DocSecurity>
  <Lines>124</Lines>
  <Paragraphs>50</Paragraphs>
  <ScaleCrop>false</ScaleCrop>
  <Company/>
  <LinksUpToDate>false</LinksUpToDate>
  <CharactersWithSpaces>7434</CharactersWithSpaces>
  <SharedDoc>false</SharedDoc>
  <HLinks>
    <vt:vector size="24" baseType="variant">
      <vt:variant>
        <vt:i4>1114186</vt:i4>
      </vt:variant>
      <vt:variant>
        <vt:i4>9</vt:i4>
      </vt:variant>
      <vt:variant>
        <vt:i4>0</vt:i4>
      </vt:variant>
      <vt:variant>
        <vt:i4>5</vt:i4>
      </vt:variant>
      <vt:variant>
        <vt:lpwstr>https://rslvic.com.au/locations/</vt:lpwstr>
      </vt:variant>
      <vt:variant>
        <vt:lpwstr/>
      </vt:variant>
      <vt:variant>
        <vt:i4>3342356</vt:i4>
      </vt:variant>
      <vt:variant>
        <vt:i4>6</vt:i4>
      </vt:variant>
      <vt:variant>
        <vt:i4>0</vt:i4>
      </vt:variant>
      <vt:variant>
        <vt:i4>5</vt:i4>
      </vt:variant>
      <vt:variant>
        <vt:lpwstr>mailto:eventsandentities@ecodev.vic.gov.au?subject=Professional%20sport%20ANZAC%20Day%20application</vt:lpwstr>
      </vt:variant>
      <vt:variant>
        <vt:lpwstr/>
      </vt:variant>
      <vt:variant>
        <vt:i4>6553685</vt:i4>
      </vt:variant>
      <vt:variant>
        <vt:i4>3</vt:i4>
      </vt:variant>
      <vt:variant>
        <vt:i4>0</vt:i4>
      </vt:variant>
      <vt:variant>
        <vt:i4>5</vt:i4>
      </vt:variant>
      <vt:variant>
        <vt:lpwstr>mailto:anzacday@sport.vic.gov.au</vt:lpwstr>
      </vt:variant>
      <vt:variant>
        <vt:lpwstr/>
      </vt:variant>
      <vt:variant>
        <vt:i4>5177409</vt:i4>
      </vt:variant>
      <vt:variant>
        <vt:i4>0</vt:i4>
      </vt:variant>
      <vt:variant>
        <vt:i4>0</vt:i4>
      </vt:variant>
      <vt:variant>
        <vt:i4>5</vt:i4>
      </vt:variant>
      <vt:variant>
        <vt:lpwstr>https://rslvic.com.au/contact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2026-01-29T01:23:00Z</dcterms:created>
  <dcterms:modified xsi:type="dcterms:W3CDTF">2026-01-29T01:23:00Z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6b475bed,138d1024,fdac191</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36243f30,4a15e9ae,2e58b086</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2026-01-29T01:23:40Z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8c583481-8b14-4820-b221-5630dc9b9e4b</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