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76"/>
        <w:tblW w:w="7938" w:type="dxa"/>
        <w:tblCellMar>
          <w:left w:w="0" w:type="dxa"/>
          <w:right w:w="0" w:type="dxa"/>
        </w:tblCellMar>
        <w:tblLook w:val="04A0" w:firstRow="1" w:lastRow="0" w:firstColumn="1" w:lastColumn="0" w:noHBand="0" w:noVBand="1"/>
      </w:tblPr>
      <w:tblGrid>
        <w:gridCol w:w="7938"/>
      </w:tblGrid>
      <w:tr w:rsidR="00045A20" w:rsidRPr="00943C9D" w14:paraId="4018BB1C" w14:textId="77777777" w:rsidTr="0049158A">
        <w:trPr>
          <w:trHeight w:val="3988"/>
        </w:trPr>
        <w:tc>
          <w:tcPr>
            <w:tcW w:w="7938" w:type="dxa"/>
          </w:tcPr>
          <w:p w14:paraId="4018BB1B" w14:textId="787AB3AC" w:rsidR="00045A20" w:rsidRPr="00943C9D" w:rsidRDefault="00045A20" w:rsidP="00045A20">
            <w:pPr>
              <w:spacing w:after="120" w:line="380" w:lineRule="atLeast"/>
              <w:rPr>
                <w:rFonts w:ascii="Arial" w:hAnsi="Arial"/>
                <w:bCs/>
                <w:color w:val="FFFFFF"/>
                <w:sz w:val="30"/>
                <w:szCs w:val="30"/>
              </w:rPr>
            </w:pPr>
          </w:p>
        </w:tc>
      </w:tr>
      <w:tr w:rsidR="00045A20" w:rsidRPr="00943C9D" w14:paraId="4018BB1E" w14:textId="77777777" w:rsidTr="0049158A">
        <w:trPr>
          <w:trHeight w:val="4664"/>
        </w:trPr>
        <w:tc>
          <w:tcPr>
            <w:tcW w:w="7938" w:type="dxa"/>
          </w:tcPr>
          <w:p w14:paraId="4018BB1D" w14:textId="3A5EEE28" w:rsidR="00045A20" w:rsidRPr="00943C9D" w:rsidRDefault="00547D83" w:rsidP="00045A20">
            <w:pPr>
              <w:spacing w:after="200" w:line="320" w:lineRule="atLeast"/>
              <w:rPr>
                <w:rFonts w:ascii="Arial" w:hAnsi="Arial"/>
                <w:color w:val="FFFFFF"/>
                <w:sz w:val="24"/>
              </w:rPr>
            </w:pPr>
            <w:r>
              <w:rPr>
                <w:rFonts w:ascii="Arial" w:hAnsi="Arial"/>
                <w:bCs/>
                <w:noProof/>
                <w:color w:val="FFFFFF"/>
                <w:sz w:val="30"/>
                <w:szCs w:val="30"/>
              </w:rPr>
              <mc:AlternateContent>
                <mc:Choice Requires="wps">
                  <w:drawing>
                    <wp:anchor distT="0" distB="0" distL="114300" distR="114300" simplePos="0" relativeHeight="251658241" behindDoc="0" locked="0" layoutInCell="1" allowOverlap="1" wp14:anchorId="7391BDA0" wp14:editId="1A851B49">
                      <wp:simplePos x="0" y="0"/>
                      <wp:positionH relativeFrom="column">
                        <wp:posOffset>-198120</wp:posOffset>
                      </wp:positionH>
                      <wp:positionV relativeFrom="paragraph">
                        <wp:posOffset>272415</wp:posOffset>
                      </wp:positionV>
                      <wp:extent cx="6775518" cy="3162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775518" cy="3162300"/>
                              </a:xfrm>
                              <a:prstGeom prst="rect">
                                <a:avLst/>
                              </a:prstGeom>
                              <a:noFill/>
                              <a:ln w="6350">
                                <a:noFill/>
                              </a:ln>
                            </wps:spPr>
                            <wps:txbx>
                              <w:txbxContent>
                                <w:p w14:paraId="100B5FE9" w14:textId="77777777" w:rsidR="00D3035D" w:rsidRPr="00EA4439" w:rsidRDefault="00D3035D" w:rsidP="00BD4598">
                                  <w:pPr>
                                    <w:spacing w:after="120" w:line="380" w:lineRule="atLeast"/>
                                    <w:rPr>
                                      <w:rFonts w:ascii="Arial" w:hAnsi="Arial"/>
                                      <w:bCs/>
                                      <w:color w:val="FFFFFF" w:themeColor="background1"/>
                                      <w:sz w:val="24"/>
                                      <w:szCs w:val="24"/>
                                    </w:rPr>
                                  </w:pPr>
                                  <w:r w:rsidRPr="00EA4439">
                                    <w:rPr>
                                      <w:rFonts w:ascii="Arial" w:hAnsi="Arial"/>
                                      <w:bCs/>
                                      <w:color w:val="FFFFFF" w:themeColor="background1"/>
                                      <w:sz w:val="24"/>
                                      <w:szCs w:val="24"/>
                                    </w:rPr>
                                    <w:t>Sport and Recreation Victoria</w:t>
                                  </w:r>
                                </w:p>
                                <w:p w14:paraId="1F6B15CF" w14:textId="77777777" w:rsidR="00D3035D" w:rsidRPr="00EA4439" w:rsidRDefault="00D3035D" w:rsidP="00BD4598">
                                  <w:pPr>
                                    <w:spacing w:after="120" w:line="380" w:lineRule="atLeast"/>
                                    <w:rPr>
                                      <w:rFonts w:ascii="Arial" w:hAnsi="Arial"/>
                                      <w:bCs/>
                                      <w:color w:val="FFFFFF" w:themeColor="background1"/>
                                      <w:sz w:val="50"/>
                                      <w:szCs w:val="50"/>
                                    </w:rPr>
                                  </w:pPr>
                                </w:p>
                                <w:p w14:paraId="6A306776" w14:textId="77777777" w:rsidR="00D3035D" w:rsidRPr="00EA4439" w:rsidRDefault="00D3035D" w:rsidP="00BD4598">
                                  <w:pPr>
                                    <w:spacing w:after="120" w:line="380" w:lineRule="atLeast"/>
                                    <w:rPr>
                                      <w:rFonts w:ascii="Arial" w:hAnsi="Arial"/>
                                      <w:bCs/>
                                      <w:color w:val="FFFFFF" w:themeColor="background1"/>
                                      <w:sz w:val="40"/>
                                      <w:szCs w:val="40"/>
                                    </w:rPr>
                                  </w:pPr>
                                  <w:r w:rsidRPr="00EA4439">
                                    <w:rPr>
                                      <w:rFonts w:ascii="Arial" w:hAnsi="Arial"/>
                                      <w:bCs/>
                                      <w:color w:val="FFFFFF" w:themeColor="background1"/>
                                      <w:sz w:val="40"/>
                                      <w:szCs w:val="40"/>
                                    </w:rPr>
                                    <w:t>STATE SPORTING ASSOCIATION</w:t>
                                  </w:r>
                                </w:p>
                                <w:p w14:paraId="5DFDFBB9" w14:textId="5D240E40" w:rsidR="00D3035D" w:rsidRPr="00EA4439" w:rsidRDefault="00A66145" w:rsidP="00BD4598">
                                  <w:pPr>
                                    <w:spacing w:after="120" w:line="380" w:lineRule="atLeast"/>
                                    <w:rPr>
                                      <w:rFonts w:ascii="Arial" w:hAnsi="Arial"/>
                                      <w:bCs/>
                                      <w:color w:val="FFFFFF" w:themeColor="background1"/>
                                      <w:sz w:val="40"/>
                                      <w:szCs w:val="40"/>
                                    </w:rPr>
                                  </w:pPr>
                                  <w:r>
                                    <w:rPr>
                                      <w:rFonts w:ascii="Arial" w:hAnsi="Arial"/>
                                      <w:bCs/>
                                      <w:color w:val="FFFFFF" w:themeColor="background1"/>
                                      <w:sz w:val="40"/>
                                      <w:szCs w:val="40"/>
                                    </w:rPr>
                                    <w:t xml:space="preserve"> </w:t>
                                  </w:r>
                                  <w:r w:rsidR="00D3035D" w:rsidRPr="00EA4439">
                                    <w:rPr>
                                      <w:rFonts w:ascii="Arial" w:hAnsi="Arial"/>
                                      <w:bCs/>
                                      <w:color w:val="FFFFFF" w:themeColor="background1"/>
                                      <w:sz w:val="40"/>
                                      <w:szCs w:val="40"/>
                                    </w:rPr>
                                    <w:t xml:space="preserve">RECOGNITION </w:t>
                                  </w:r>
                                </w:p>
                                <w:p w14:paraId="73AECA96" w14:textId="77777777" w:rsidR="00D3035D" w:rsidRPr="00EA4439" w:rsidRDefault="00D3035D" w:rsidP="00BD4598">
                                  <w:pPr>
                                    <w:spacing w:after="120" w:line="380" w:lineRule="atLeast"/>
                                    <w:rPr>
                                      <w:rFonts w:ascii="Arial" w:hAnsi="Arial"/>
                                      <w:bCs/>
                                      <w:color w:val="FFFFFF" w:themeColor="background1"/>
                                      <w:sz w:val="30"/>
                                      <w:szCs w:val="30"/>
                                    </w:rPr>
                                  </w:pPr>
                                  <w:r w:rsidRPr="00EA4439">
                                    <w:rPr>
                                      <w:rFonts w:ascii="Arial" w:hAnsi="Arial"/>
                                      <w:bCs/>
                                      <w:color w:val="FFFFFF" w:themeColor="background1"/>
                                      <w:sz w:val="30"/>
                                      <w:szCs w:val="30"/>
                                    </w:rPr>
                                    <w:t xml:space="preserve"> </w:t>
                                  </w:r>
                                </w:p>
                                <w:p w14:paraId="7D025799" w14:textId="139EC94B" w:rsidR="00D3035D" w:rsidRPr="00EA4439" w:rsidRDefault="00D3035D" w:rsidP="00BD4598">
                                  <w:pPr>
                                    <w:rPr>
                                      <w:color w:val="FFFFFF" w:themeColor="background1"/>
                                    </w:rPr>
                                  </w:pPr>
                                  <w:r w:rsidRPr="00EA4439">
                                    <w:rPr>
                                      <w:rFonts w:ascii="Arial" w:hAnsi="Arial"/>
                                      <w:bCs/>
                                      <w:color w:val="FFFFFF" w:themeColor="background1"/>
                                      <w:sz w:val="30"/>
                                      <w:szCs w:val="30"/>
                                    </w:rPr>
                                    <w:t>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91BDA0" id="_x0000_t202" coordsize="21600,21600" o:spt="202" path="m,l,21600r21600,l21600,xe">
                      <v:stroke joinstyle="miter"/>
                      <v:path gradientshapeok="t" o:connecttype="rect"/>
                    </v:shapetype>
                    <v:shape id="Text Box 27" o:spid="_x0000_s1026" type="#_x0000_t202" style="position:absolute;margin-left:-15.6pt;margin-top:21.45pt;width:533.5pt;height:249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" filled="f" stroked="f" strokeweight=".5pt">
                      <v:textbox>
                        <w:txbxContent>
                          <w:p w14:paraId="100B5FE9" w14:textId="77777777" w:rsidR="00D3035D" w:rsidRPr="00EA4439" w:rsidRDefault="00D3035D" w:rsidP="00BD4598">
                            <w:pPr>
                              <w:spacing w:after="120" w:line="380" w:lineRule="atLeast"/>
                              <w:rPr>
                                <w:rFonts w:ascii="Arial" w:hAnsi="Arial"/>
                                <w:bCs/>
                                <w:color w:val="FFFFFF" w:themeColor="background1"/>
                                <w:sz w:val="24"/>
                                <w:szCs w:val="24"/>
                              </w:rPr>
                            </w:pPr>
                            <w:r w:rsidRPr="00EA4439">
                              <w:rPr>
                                <w:rFonts w:ascii="Arial" w:hAnsi="Arial"/>
                                <w:bCs/>
                                <w:color w:val="FFFFFF" w:themeColor="background1"/>
                                <w:sz w:val="24"/>
                                <w:szCs w:val="24"/>
                              </w:rPr>
                              <w:t>Sport and Recreation Victoria</w:t>
                            </w:r>
                          </w:p>
                          <w:p w14:paraId="1F6B15CF" w14:textId="77777777" w:rsidR="00D3035D" w:rsidRPr="00EA4439" w:rsidRDefault="00D3035D" w:rsidP="00BD4598">
                            <w:pPr>
                              <w:spacing w:after="120" w:line="380" w:lineRule="atLeast"/>
                              <w:rPr>
                                <w:rFonts w:ascii="Arial" w:hAnsi="Arial"/>
                                <w:bCs/>
                                <w:color w:val="FFFFFF" w:themeColor="background1"/>
                                <w:sz w:val="50"/>
                                <w:szCs w:val="50"/>
                              </w:rPr>
                            </w:pPr>
                          </w:p>
                          <w:p w14:paraId="6A306776" w14:textId="77777777" w:rsidR="00D3035D" w:rsidRPr="00EA4439" w:rsidRDefault="00D3035D" w:rsidP="00BD4598">
                            <w:pPr>
                              <w:spacing w:after="120" w:line="380" w:lineRule="atLeast"/>
                              <w:rPr>
                                <w:rFonts w:ascii="Arial" w:hAnsi="Arial"/>
                                <w:bCs/>
                                <w:color w:val="FFFFFF" w:themeColor="background1"/>
                                <w:sz w:val="40"/>
                                <w:szCs w:val="40"/>
                              </w:rPr>
                            </w:pPr>
                            <w:r w:rsidRPr="00EA4439">
                              <w:rPr>
                                <w:rFonts w:ascii="Arial" w:hAnsi="Arial"/>
                                <w:bCs/>
                                <w:color w:val="FFFFFF" w:themeColor="background1"/>
                                <w:sz w:val="40"/>
                                <w:szCs w:val="40"/>
                              </w:rPr>
                              <w:t>STATE SPORTING ASSOCIATION</w:t>
                            </w:r>
                          </w:p>
                          <w:p w14:paraId="5DFDFBB9" w14:textId="5D240E40" w:rsidR="00D3035D" w:rsidRPr="00EA4439" w:rsidRDefault="00A66145" w:rsidP="00BD4598">
                            <w:pPr>
                              <w:spacing w:after="120" w:line="380" w:lineRule="atLeast"/>
                              <w:rPr>
                                <w:rFonts w:ascii="Arial" w:hAnsi="Arial"/>
                                <w:bCs/>
                                <w:color w:val="FFFFFF" w:themeColor="background1"/>
                                <w:sz w:val="40"/>
                                <w:szCs w:val="40"/>
                              </w:rPr>
                            </w:pPr>
                            <w:r>
                              <w:rPr>
                                <w:rFonts w:ascii="Arial" w:hAnsi="Arial"/>
                                <w:bCs/>
                                <w:color w:val="FFFFFF" w:themeColor="background1"/>
                                <w:sz w:val="40"/>
                                <w:szCs w:val="40"/>
                              </w:rPr>
                              <w:t xml:space="preserve"> </w:t>
                            </w:r>
                            <w:r w:rsidR="00D3035D" w:rsidRPr="00EA4439">
                              <w:rPr>
                                <w:rFonts w:ascii="Arial" w:hAnsi="Arial"/>
                                <w:bCs/>
                                <w:color w:val="FFFFFF" w:themeColor="background1"/>
                                <w:sz w:val="40"/>
                                <w:szCs w:val="40"/>
                              </w:rPr>
                              <w:t xml:space="preserve">RECOGNITION </w:t>
                            </w:r>
                          </w:p>
                          <w:p w14:paraId="73AECA96" w14:textId="77777777" w:rsidR="00D3035D" w:rsidRPr="00EA4439" w:rsidRDefault="00D3035D" w:rsidP="00BD4598">
                            <w:pPr>
                              <w:spacing w:after="120" w:line="380" w:lineRule="atLeast"/>
                              <w:rPr>
                                <w:rFonts w:ascii="Arial" w:hAnsi="Arial"/>
                                <w:bCs/>
                                <w:color w:val="FFFFFF" w:themeColor="background1"/>
                                <w:sz w:val="30"/>
                                <w:szCs w:val="30"/>
                              </w:rPr>
                            </w:pPr>
                            <w:r w:rsidRPr="00EA4439">
                              <w:rPr>
                                <w:rFonts w:ascii="Arial" w:hAnsi="Arial"/>
                                <w:bCs/>
                                <w:color w:val="FFFFFF" w:themeColor="background1"/>
                                <w:sz w:val="30"/>
                                <w:szCs w:val="30"/>
                              </w:rPr>
                              <w:t xml:space="preserve"> </w:t>
                            </w:r>
                          </w:p>
                          <w:p w14:paraId="7D025799" w14:textId="139EC94B" w:rsidR="00D3035D" w:rsidRPr="00EA4439" w:rsidRDefault="00D3035D" w:rsidP="00BD4598">
                            <w:pPr>
                              <w:rPr>
                                <w:color w:val="FFFFFF" w:themeColor="background1"/>
                              </w:rPr>
                            </w:pPr>
                            <w:r w:rsidRPr="00EA4439">
                              <w:rPr>
                                <w:rFonts w:ascii="Arial" w:hAnsi="Arial"/>
                                <w:bCs/>
                                <w:color w:val="FFFFFF" w:themeColor="background1"/>
                                <w:sz w:val="30"/>
                                <w:szCs w:val="30"/>
                              </w:rPr>
                              <w:t>Guidelines</w:t>
                            </w:r>
                          </w:p>
                        </w:txbxContent>
                      </v:textbox>
                    </v:shape>
                  </w:pict>
                </mc:Fallback>
              </mc:AlternateContent>
            </w:r>
          </w:p>
        </w:tc>
      </w:tr>
    </w:tbl>
    <w:tbl>
      <w:tblPr>
        <w:tblpPr w:leftFromText="180" w:rightFromText="180" w:vertAnchor="page" w:horzAnchor="margin" w:tblpY="3751"/>
        <w:tblW w:w="7938" w:type="dxa"/>
        <w:tblCellMar>
          <w:left w:w="0" w:type="dxa"/>
          <w:right w:w="0" w:type="dxa"/>
        </w:tblCellMar>
        <w:tblLook w:val="04A0" w:firstRow="1" w:lastRow="0" w:firstColumn="1" w:lastColumn="0" w:noHBand="0" w:noVBand="1"/>
      </w:tblPr>
      <w:tblGrid>
        <w:gridCol w:w="7938"/>
      </w:tblGrid>
      <w:tr w:rsidR="00D3035D" w:rsidRPr="00D3035D" w14:paraId="0A374ABB" w14:textId="77777777" w:rsidTr="00C04B03">
        <w:trPr>
          <w:trHeight w:val="3988"/>
        </w:trPr>
        <w:tc>
          <w:tcPr>
            <w:tcW w:w="7938" w:type="dxa"/>
          </w:tcPr>
          <w:p w14:paraId="439A1C2A" w14:textId="639E0808" w:rsidR="002418D6" w:rsidRPr="00D3035D" w:rsidRDefault="002418D6" w:rsidP="00C04B03">
            <w:pPr>
              <w:spacing w:after="120" w:line="380" w:lineRule="atLeast"/>
              <w:rPr>
                <w:rFonts w:ascii="Arial" w:hAnsi="Arial"/>
                <w:bCs/>
                <w:sz w:val="30"/>
                <w:szCs w:val="30"/>
              </w:rPr>
            </w:pPr>
          </w:p>
        </w:tc>
      </w:tr>
      <w:tr w:rsidR="00D3035D" w:rsidRPr="00D3035D" w14:paraId="136885CD" w14:textId="77777777" w:rsidTr="00C04B03">
        <w:trPr>
          <w:trHeight w:val="4664"/>
        </w:trPr>
        <w:tc>
          <w:tcPr>
            <w:tcW w:w="7938" w:type="dxa"/>
          </w:tcPr>
          <w:p w14:paraId="063AA8C0" w14:textId="7615B8C9" w:rsidR="002418D6" w:rsidRPr="00D3035D" w:rsidRDefault="002418D6" w:rsidP="00C04B03">
            <w:pPr>
              <w:spacing w:after="200" w:line="320" w:lineRule="atLeast"/>
              <w:rPr>
                <w:rFonts w:ascii="Arial" w:hAnsi="Arial"/>
                <w:sz w:val="24"/>
              </w:rPr>
            </w:pPr>
          </w:p>
        </w:tc>
      </w:tr>
    </w:tbl>
    <w:p w14:paraId="4018BB1F" w14:textId="75A793A7" w:rsidR="00002990" w:rsidRPr="009B253D" w:rsidRDefault="0038113B" w:rsidP="00DA538C">
      <w:pPr>
        <w:tabs>
          <w:tab w:val="right" w:pos="10466"/>
        </w:tabs>
      </w:pPr>
      <w:r w:rsidRPr="00767527">
        <w:rPr>
          <w:rFonts w:ascii="Arial" w:hAnsi="Arial" w:cs="Arial"/>
          <w:noProof/>
        </w:rPr>
        <w:drawing>
          <wp:anchor distT="0" distB="0" distL="114300" distR="114300" simplePos="0" relativeHeight="251658242" behindDoc="1" locked="1" layoutInCell="1" allowOverlap="1" wp14:anchorId="7D6B021A" wp14:editId="7ABB82E7">
            <wp:simplePos x="0" y="0"/>
            <wp:positionH relativeFrom="page">
              <wp:posOffset>0</wp:posOffset>
            </wp:positionH>
            <wp:positionV relativeFrom="page">
              <wp:posOffset>-3810</wp:posOffset>
            </wp:positionV>
            <wp:extent cx="7563485" cy="10690225"/>
            <wp:effectExtent l="0" t="0" r="0" b="0"/>
            <wp:wrapNone/>
            <wp:docPr id="497865507" name="Picture 497865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r w:rsidR="00DA538C" w:rsidRPr="009B253D">
        <w:tab/>
      </w:r>
    </w:p>
    <w:tbl>
      <w:tblPr>
        <w:tblW w:w="7598" w:type="dxa"/>
        <w:tblInd w:w="-454" w:type="dxa"/>
        <w:tblCellMar>
          <w:left w:w="0" w:type="dxa"/>
          <w:right w:w="0" w:type="dxa"/>
        </w:tblCellMar>
        <w:tblLook w:val="04A0" w:firstRow="1" w:lastRow="0" w:firstColumn="1" w:lastColumn="0" w:noHBand="0" w:noVBand="1"/>
      </w:tblPr>
      <w:tblGrid>
        <w:gridCol w:w="10920"/>
      </w:tblGrid>
      <w:tr w:rsidR="0025250B" w:rsidRPr="009B253D" w14:paraId="4018BB21" w14:textId="77777777" w:rsidTr="00BB47D7">
        <w:trPr>
          <w:trHeight w:val="3603"/>
        </w:trPr>
        <w:tc>
          <w:tcPr>
            <w:tcW w:w="7598" w:type="dxa"/>
            <w:vAlign w:val="center"/>
          </w:tcPr>
          <w:p w14:paraId="7FC3BB4E" w14:textId="77777777" w:rsidR="000A1476" w:rsidRDefault="000A1476"/>
          <w:tbl>
            <w:tblPr>
              <w:tblpPr w:leftFromText="180" w:rightFromText="180" w:vertAnchor="text" w:horzAnchor="page" w:tblpX="541" w:tblpY="-427"/>
              <w:tblOverlap w:val="never"/>
              <w:tblW w:w="11624" w:type="dxa"/>
              <w:tblCellMar>
                <w:top w:w="113" w:type="dxa"/>
                <w:left w:w="0" w:type="dxa"/>
                <w:bottom w:w="57" w:type="dxa"/>
                <w:right w:w="0" w:type="dxa"/>
              </w:tblCellMar>
              <w:tblLook w:val="00A0" w:firstRow="1" w:lastRow="0" w:firstColumn="1" w:lastColumn="0" w:noHBand="0" w:noVBand="0"/>
            </w:tblPr>
            <w:tblGrid>
              <w:gridCol w:w="11624"/>
            </w:tblGrid>
            <w:tr w:rsidR="002418D6" w:rsidRPr="009B253D" w14:paraId="65EA245D" w14:textId="77777777" w:rsidTr="00EA4439">
              <w:trPr>
                <w:trHeight w:val="9085"/>
              </w:trPr>
              <w:tc>
                <w:tcPr>
                  <w:tcW w:w="11624" w:type="dxa"/>
                  <w:vAlign w:val="bottom"/>
                </w:tcPr>
                <w:p w14:paraId="527EDF1A" w14:textId="40F4FD20" w:rsidR="002418D6" w:rsidRPr="009B253D" w:rsidRDefault="002418D6" w:rsidP="002418D6">
                  <w:pPr>
                    <w:pStyle w:val="DHHSbodynospace"/>
                  </w:pPr>
                  <w:r w:rsidRPr="009B253D">
                    <w:rPr>
                      <w:noProof/>
                      <w:lang w:eastAsia="en-AU"/>
                    </w:rPr>
                    <mc:AlternateContent>
                      <mc:Choice Requires="wps">
                        <w:drawing>
                          <wp:anchor distT="0" distB="0" distL="114300" distR="114300" simplePos="0" relativeHeight="251658240" behindDoc="0" locked="0" layoutInCell="1" allowOverlap="1" wp14:anchorId="6281E87D" wp14:editId="2CC0E20C">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828B8" w14:textId="116FE221" w:rsidR="00B275FA" w:rsidRDefault="00B275FA" w:rsidP="00745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1E87D" id="Text Box 43" o:spid="_x0000_s1027" type="#_x0000_t202" style="position:absolute;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" filled="f" stroked="f">
                            <v:textbox>
                              <w:txbxContent>
                                <w:p w14:paraId="313828B8" w14:textId="116FE221" w:rsidR="00B275FA" w:rsidRDefault="00B275FA" w:rsidP="00745493"/>
                              </w:txbxContent>
                            </v:textbox>
                          </v:shape>
                        </w:pict>
                      </mc:Fallback>
                    </mc:AlternateContent>
                  </w:r>
                  <w:r w:rsidRPr="009B253D">
                    <w:rPr>
                      <w:rFonts w:cs="Arial"/>
                      <w:szCs w:val="24"/>
                    </w:rPr>
                    <w:t>Authorised and published by the Victorian Government, 1 Treasury Place, Melbourne.</w:t>
                  </w:r>
                </w:p>
                <w:p w14:paraId="4081BCC4" w14:textId="45408AA2" w:rsidR="002418D6" w:rsidRPr="009B253D" w:rsidRDefault="002418D6" w:rsidP="002418D6">
                  <w:pPr>
                    <w:pStyle w:val="DHHSbody"/>
                    <w:spacing w:after="0"/>
                    <w:rPr>
                      <w:rFonts w:cs="Arial"/>
                      <w:szCs w:val="24"/>
                    </w:rPr>
                  </w:pPr>
                  <w:r w:rsidRPr="009B253D">
                    <w:rPr>
                      <w:rFonts w:cs="Arial"/>
                      <w:szCs w:val="24"/>
                    </w:rPr>
                    <w:t xml:space="preserve">© State of Victoria, </w:t>
                  </w:r>
                  <w:r w:rsidRPr="00F531EA">
                    <w:rPr>
                      <w:rFonts w:cs="Arial"/>
                      <w:szCs w:val="24"/>
                    </w:rPr>
                    <w:t xml:space="preserve">Department of Jobs, </w:t>
                  </w:r>
                  <w:r w:rsidR="00D246B2" w:rsidRPr="00F531EA">
                    <w:rPr>
                      <w:rFonts w:cs="Arial"/>
                      <w:szCs w:val="24"/>
                    </w:rPr>
                    <w:t>Skills, Industry</w:t>
                  </w:r>
                  <w:r w:rsidRPr="00F531EA">
                    <w:rPr>
                      <w:rFonts w:cs="Arial"/>
                      <w:szCs w:val="24"/>
                    </w:rPr>
                    <w:t xml:space="preserve"> and Regions, </w:t>
                  </w:r>
                  <w:r w:rsidR="00A66145">
                    <w:rPr>
                      <w:rFonts w:cs="Arial"/>
                      <w:szCs w:val="24"/>
                    </w:rPr>
                    <w:t xml:space="preserve">January </w:t>
                  </w:r>
                  <w:r w:rsidR="00EA4439">
                    <w:rPr>
                      <w:rFonts w:cs="Arial"/>
                      <w:szCs w:val="24"/>
                    </w:rPr>
                    <w:t>202</w:t>
                  </w:r>
                  <w:r w:rsidR="00A66145">
                    <w:rPr>
                      <w:rFonts w:cs="Arial"/>
                      <w:szCs w:val="24"/>
                    </w:rPr>
                    <w:t>5</w:t>
                  </w:r>
                  <w:r w:rsidR="00080FF4" w:rsidRPr="00F531EA">
                    <w:rPr>
                      <w:rFonts w:cs="Arial"/>
                      <w:szCs w:val="24"/>
                    </w:rPr>
                    <w:t>.</w:t>
                  </w:r>
                </w:p>
                <w:p w14:paraId="437BB9F6" w14:textId="77777777" w:rsidR="002418D6" w:rsidRPr="009B253D" w:rsidRDefault="002418D6" w:rsidP="002418D6">
                  <w:pPr>
                    <w:pStyle w:val="DHHSbody"/>
                    <w:spacing w:after="0"/>
                    <w:rPr>
                      <w:rFonts w:cs="Arial"/>
                      <w:szCs w:val="24"/>
                      <w:lang w:val="en-US"/>
                    </w:rPr>
                  </w:pPr>
                </w:p>
                <w:p w14:paraId="04810D5C" w14:textId="5C59575E" w:rsidR="002418D6" w:rsidRPr="009B253D" w:rsidRDefault="002418D6" w:rsidP="00C976F1">
                  <w:pPr>
                    <w:pStyle w:val="DHHSbody"/>
                    <w:spacing w:after="0"/>
                    <w:rPr>
                      <w:rFonts w:cs="Arial"/>
                      <w:b/>
                      <w:szCs w:val="24"/>
                    </w:rPr>
                  </w:pPr>
                  <w:r w:rsidRPr="009B253D">
                    <w:rPr>
                      <w:rFonts w:cs="Arial"/>
                      <w:szCs w:val="24"/>
                    </w:rPr>
                    <w:t xml:space="preserve">Available at </w:t>
                  </w:r>
                  <w:hyperlink r:id="rId12" w:history="1">
                    <w:r w:rsidR="00E263CE" w:rsidRPr="00A66145">
                      <w:rPr>
                        <w:rStyle w:val="Hyperlink"/>
                      </w:rPr>
                      <w:t xml:space="preserve">Sport </w:t>
                    </w:r>
                    <w:r w:rsidR="00A66145" w:rsidRPr="00A66145">
                      <w:rPr>
                        <w:rStyle w:val="Hyperlink"/>
                      </w:rPr>
                      <w:t>and Recreation Victoria website.</w:t>
                    </w:r>
                  </w:hyperlink>
                </w:p>
              </w:tc>
            </w:tr>
          </w:tbl>
          <w:p w14:paraId="4018BB20" w14:textId="77777777" w:rsidR="00444D82" w:rsidRPr="009B253D" w:rsidRDefault="00444D82" w:rsidP="00630937">
            <w:pPr>
              <w:pStyle w:val="DHHSreportsubtitlewhite"/>
            </w:pPr>
          </w:p>
        </w:tc>
      </w:tr>
    </w:tbl>
    <w:p w14:paraId="4018BB22" w14:textId="77777777" w:rsidR="0069374A" w:rsidRPr="009B253D" w:rsidRDefault="0069374A" w:rsidP="00C2657D">
      <w:pPr>
        <w:pStyle w:val="DHHSbodynospace"/>
        <w:ind w:left="-454"/>
      </w:pPr>
    </w:p>
    <w:p w14:paraId="4018BB58" w14:textId="61406DDE" w:rsidR="00883FC3" w:rsidRPr="009B253D" w:rsidRDefault="00C608D6" w:rsidP="000A1476">
      <w:pPr>
        <w:autoSpaceDE w:val="0"/>
        <w:autoSpaceDN w:val="0"/>
        <w:adjustRightInd w:val="0"/>
        <w:jc w:val="both"/>
        <w:rPr>
          <w:rFonts w:ascii="HelveticaNeueLT Std" w:hAnsi="HelveticaNeueLT Std" w:cs="HelveticaNeueLT Std"/>
          <w:color w:val="000000"/>
          <w:sz w:val="50"/>
          <w:szCs w:val="50"/>
          <w:lang w:eastAsia="en-AU"/>
        </w:rPr>
      </w:pPr>
      <w:r w:rsidRPr="009B253D">
        <w:rPr>
          <w:rFonts w:ascii="Arial" w:hAnsi="Arial"/>
          <w:bCs/>
          <w:color w:val="006FB7"/>
          <w:sz w:val="44"/>
          <w:szCs w:val="44"/>
        </w:rPr>
        <w:br w:type="page"/>
      </w:r>
    </w:p>
    <w:p w14:paraId="6398D920" w14:textId="0B8741B3" w:rsidR="00217E22" w:rsidRPr="00AD75C0" w:rsidRDefault="00217E22" w:rsidP="00217E22">
      <w:pPr>
        <w:pStyle w:val="Heading2"/>
        <w:spacing w:before="360" w:after="240"/>
        <w:rPr>
          <w:rFonts w:eastAsiaTheme="minorHAnsi" w:cs="Arial"/>
          <w:bCs/>
          <w:color w:val="DC3D2C"/>
        </w:rPr>
      </w:pPr>
      <w:r w:rsidRPr="00AD75C0">
        <w:rPr>
          <w:rFonts w:eastAsiaTheme="minorHAnsi" w:cs="Arial"/>
          <w:bCs/>
          <w:color w:val="DC3D2C"/>
        </w:rPr>
        <w:lastRenderedPageBreak/>
        <w:t>Introduction</w:t>
      </w:r>
    </w:p>
    <w:p w14:paraId="01642AA0" w14:textId="56933E07" w:rsidR="006A31A6" w:rsidRDefault="006A31A6" w:rsidP="0004474F">
      <w:pPr>
        <w:autoSpaceDE w:val="0"/>
        <w:autoSpaceDN w:val="0"/>
        <w:adjustRightInd w:val="0"/>
        <w:spacing w:line="191" w:lineRule="atLeast"/>
        <w:rPr>
          <w:rFonts w:ascii="Arial" w:hAnsi="Arial" w:cs="Arial"/>
          <w:color w:val="000000" w:themeColor="text1"/>
          <w:sz w:val="22"/>
          <w:szCs w:val="22"/>
          <w:lang w:eastAsia="en-AU"/>
        </w:rPr>
      </w:pPr>
      <w:r w:rsidRPr="0255848C">
        <w:rPr>
          <w:rFonts w:ascii="Arial" w:hAnsi="Arial" w:cs="Arial"/>
          <w:color w:val="000000" w:themeColor="text1"/>
          <w:sz w:val="22"/>
          <w:szCs w:val="22"/>
          <w:lang w:eastAsia="en-AU"/>
        </w:rPr>
        <w:t xml:space="preserve">Sport and active recreation </w:t>
      </w:r>
      <w:r w:rsidR="002672B7" w:rsidRPr="0255848C">
        <w:rPr>
          <w:rFonts w:ascii="Arial" w:hAnsi="Arial" w:cs="Arial"/>
          <w:color w:val="000000" w:themeColor="text1"/>
          <w:sz w:val="22"/>
          <w:szCs w:val="22"/>
          <w:lang w:eastAsia="en-AU"/>
        </w:rPr>
        <w:t>play</w:t>
      </w:r>
      <w:r w:rsidRPr="0255848C">
        <w:rPr>
          <w:rFonts w:ascii="Arial" w:hAnsi="Arial" w:cs="Arial"/>
          <w:color w:val="000000" w:themeColor="text1"/>
          <w:sz w:val="22"/>
          <w:szCs w:val="22"/>
          <w:lang w:eastAsia="en-AU"/>
        </w:rPr>
        <w:t xml:space="preserve"> an important role in the lives of Victorians. It provides </w:t>
      </w:r>
      <w:r w:rsidR="00D86E61" w:rsidRPr="0255848C">
        <w:rPr>
          <w:rFonts w:ascii="Arial" w:hAnsi="Arial" w:cs="Arial"/>
          <w:color w:val="000000" w:themeColor="text1"/>
          <w:sz w:val="22"/>
          <w:szCs w:val="22"/>
          <w:lang w:eastAsia="en-AU"/>
        </w:rPr>
        <w:t xml:space="preserve">a </w:t>
      </w:r>
      <w:r w:rsidRPr="0255848C">
        <w:rPr>
          <w:rFonts w:ascii="Arial" w:hAnsi="Arial" w:cs="Arial"/>
          <w:color w:val="000000" w:themeColor="text1"/>
          <w:sz w:val="22"/>
          <w:szCs w:val="22"/>
          <w:lang w:eastAsia="en-AU"/>
        </w:rPr>
        <w:t xml:space="preserve">setting for </w:t>
      </w:r>
      <w:r w:rsidR="00536748" w:rsidRPr="0255848C">
        <w:rPr>
          <w:rFonts w:ascii="Arial" w:hAnsi="Arial" w:cs="Arial"/>
          <w:color w:val="000000" w:themeColor="text1"/>
          <w:sz w:val="22"/>
          <w:szCs w:val="22"/>
          <w:lang w:eastAsia="en-AU"/>
        </w:rPr>
        <w:t xml:space="preserve">physical activity, </w:t>
      </w:r>
      <w:r w:rsidRPr="0255848C">
        <w:rPr>
          <w:rFonts w:ascii="Arial" w:hAnsi="Arial" w:cs="Arial"/>
          <w:color w:val="000000" w:themeColor="text1"/>
          <w:sz w:val="22"/>
          <w:szCs w:val="22"/>
          <w:lang w:eastAsia="en-AU"/>
        </w:rPr>
        <w:t xml:space="preserve">social interaction, sharing common interests, achieving personal bests and community </w:t>
      </w:r>
      <w:r w:rsidR="00155040" w:rsidRPr="0255848C">
        <w:rPr>
          <w:rFonts w:ascii="Arial" w:hAnsi="Arial" w:cs="Arial"/>
          <w:color w:val="000000" w:themeColor="text1"/>
          <w:sz w:val="22"/>
          <w:szCs w:val="22"/>
          <w:lang w:eastAsia="en-AU"/>
        </w:rPr>
        <w:t xml:space="preserve">cohesion. </w:t>
      </w:r>
    </w:p>
    <w:p w14:paraId="27CB180F" w14:textId="77777777" w:rsidR="0004474F" w:rsidRPr="00B00D2A" w:rsidRDefault="0004474F" w:rsidP="008240CD">
      <w:pPr>
        <w:autoSpaceDE w:val="0"/>
        <w:autoSpaceDN w:val="0"/>
        <w:adjustRightInd w:val="0"/>
        <w:spacing w:line="191" w:lineRule="atLeast"/>
        <w:rPr>
          <w:rFonts w:ascii="Arial" w:hAnsi="Arial" w:cs="Arial"/>
          <w:color w:val="000000" w:themeColor="text1"/>
          <w:sz w:val="22"/>
          <w:szCs w:val="22"/>
          <w:lang w:eastAsia="en-AU"/>
        </w:rPr>
      </w:pPr>
    </w:p>
    <w:p w14:paraId="2C1F547A" w14:textId="29156F67" w:rsidR="0094303E" w:rsidRDefault="006A31A6" w:rsidP="0004474F">
      <w:pPr>
        <w:autoSpaceDE w:val="0"/>
        <w:autoSpaceDN w:val="0"/>
        <w:adjustRightInd w:val="0"/>
        <w:spacing w:line="191" w:lineRule="atLeast"/>
        <w:rPr>
          <w:rFonts w:ascii="Arial" w:hAnsi="Arial" w:cs="Arial"/>
          <w:color w:val="000000" w:themeColor="text1"/>
          <w:sz w:val="22"/>
          <w:szCs w:val="22"/>
          <w:lang w:eastAsia="en-AU"/>
        </w:rPr>
      </w:pPr>
      <w:r w:rsidRPr="2A366F5C">
        <w:rPr>
          <w:rFonts w:ascii="Arial" w:hAnsi="Arial" w:cs="Arial"/>
          <w:color w:val="000000" w:themeColor="text1"/>
          <w:sz w:val="22"/>
          <w:szCs w:val="22"/>
          <w:lang w:eastAsia="en-AU"/>
        </w:rPr>
        <w:t>S</w:t>
      </w:r>
      <w:r w:rsidR="00D84ED9" w:rsidRPr="2A366F5C">
        <w:rPr>
          <w:rFonts w:ascii="Arial" w:hAnsi="Arial" w:cs="Arial"/>
          <w:color w:val="000000" w:themeColor="text1"/>
          <w:sz w:val="22"/>
          <w:szCs w:val="22"/>
          <w:lang w:eastAsia="en-AU"/>
        </w:rPr>
        <w:t xml:space="preserve">tate sporting associations </w:t>
      </w:r>
      <w:r w:rsidR="009836D9" w:rsidRPr="2A366F5C">
        <w:rPr>
          <w:rFonts w:ascii="Arial" w:hAnsi="Arial" w:cs="Arial"/>
          <w:color w:val="000000" w:themeColor="text1"/>
          <w:sz w:val="22"/>
          <w:szCs w:val="22"/>
          <w:lang w:eastAsia="en-AU"/>
        </w:rPr>
        <w:t>are vital in ensuring Victorians have access to sport and participation opportunities</w:t>
      </w:r>
      <w:r w:rsidR="00536748" w:rsidRPr="2A366F5C">
        <w:rPr>
          <w:rFonts w:ascii="Arial" w:hAnsi="Arial" w:cs="Arial"/>
          <w:color w:val="000000" w:themeColor="text1"/>
          <w:sz w:val="22"/>
          <w:szCs w:val="22"/>
          <w:lang w:eastAsia="en-AU"/>
        </w:rPr>
        <w:t xml:space="preserve">. They </w:t>
      </w:r>
      <w:r w:rsidR="00B86FA4" w:rsidRPr="2A366F5C">
        <w:rPr>
          <w:rFonts w:ascii="Arial" w:hAnsi="Arial" w:cs="Arial"/>
          <w:color w:val="000000" w:themeColor="text1"/>
          <w:sz w:val="22"/>
          <w:szCs w:val="22"/>
          <w:lang w:eastAsia="en-AU"/>
        </w:rPr>
        <w:t>govern</w:t>
      </w:r>
      <w:r w:rsidR="00536748" w:rsidRPr="2A366F5C">
        <w:rPr>
          <w:rFonts w:ascii="Arial" w:hAnsi="Arial" w:cs="Arial"/>
          <w:color w:val="000000" w:themeColor="text1"/>
          <w:sz w:val="22"/>
          <w:szCs w:val="22"/>
          <w:lang w:eastAsia="en-AU"/>
        </w:rPr>
        <w:t xml:space="preserve"> </w:t>
      </w:r>
      <w:r w:rsidR="00B86FA4" w:rsidRPr="2A366F5C">
        <w:rPr>
          <w:rFonts w:ascii="Arial" w:hAnsi="Arial" w:cs="Arial"/>
          <w:color w:val="000000" w:themeColor="text1"/>
          <w:sz w:val="22"/>
          <w:szCs w:val="22"/>
          <w:lang w:eastAsia="en-AU"/>
        </w:rPr>
        <w:t xml:space="preserve">all levels of </w:t>
      </w:r>
      <w:r w:rsidR="00536748" w:rsidRPr="2A366F5C">
        <w:rPr>
          <w:rFonts w:ascii="Arial" w:hAnsi="Arial" w:cs="Arial"/>
          <w:color w:val="000000" w:themeColor="text1"/>
          <w:sz w:val="22"/>
          <w:szCs w:val="22"/>
          <w:lang w:eastAsia="en-AU"/>
        </w:rPr>
        <w:t>the sport</w:t>
      </w:r>
      <w:r w:rsidR="00B86FA4" w:rsidRPr="2A366F5C">
        <w:rPr>
          <w:rFonts w:ascii="Arial" w:hAnsi="Arial" w:cs="Arial"/>
          <w:color w:val="000000" w:themeColor="text1"/>
          <w:sz w:val="22"/>
          <w:szCs w:val="22"/>
          <w:lang w:eastAsia="en-AU"/>
        </w:rPr>
        <w:t>, from grassroots through to high performance</w:t>
      </w:r>
      <w:r w:rsidR="001532F9" w:rsidRPr="2A366F5C">
        <w:rPr>
          <w:rFonts w:ascii="Arial" w:hAnsi="Arial" w:cs="Arial"/>
          <w:color w:val="000000" w:themeColor="text1"/>
          <w:sz w:val="22"/>
          <w:szCs w:val="22"/>
          <w:lang w:eastAsia="en-AU"/>
        </w:rPr>
        <w:t xml:space="preserve"> and are responsible for the administration, promotion and development of </w:t>
      </w:r>
      <w:r w:rsidR="007A13EC" w:rsidRPr="2A366F5C">
        <w:rPr>
          <w:rFonts w:ascii="Arial" w:hAnsi="Arial" w:cs="Arial"/>
          <w:color w:val="000000" w:themeColor="text1"/>
          <w:sz w:val="22"/>
          <w:szCs w:val="22"/>
          <w:lang w:eastAsia="en-AU"/>
        </w:rPr>
        <w:t>the sport</w:t>
      </w:r>
      <w:r w:rsidR="001532F9" w:rsidRPr="2A366F5C">
        <w:rPr>
          <w:rFonts w:ascii="Arial" w:hAnsi="Arial" w:cs="Arial"/>
          <w:color w:val="000000" w:themeColor="text1"/>
          <w:sz w:val="22"/>
          <w:szCs w:val="22"/>
          <w:lang w:eastAsia="en-AU"/>
        </w:rPr>
        <w:t xml:space="preserve"> in </w:t>
      </w:r>
      <w:r w:rsidR="007A13EC" w:rsidRPr="2A366F5C">
        <w:rPr>
          <w:rFonts w:ascii="Arial" w:hAnsi="Arial" w:cs="Arial"/>
          <w:color w:val="000000" w:themeColor="text1"/>
          <w:sz w:val="22"/>
          <w:szCs w:val="22"/>
          <w:lang w:eastAsia="en-AU"/>
        </w:rPr>
        <w:t xml:space="preserve">Victoria. </w:t>
      </w:r>
    </w:p>
    <w:p w14:paraId="66120B94" w14:textId="77777777" w:rsidR="0004474F" w:rsidRDefault="0004474F" w:rsidP="008240CD">
      <w:pPr>
        <w:autoSpaceDE w:val="0"/>
        <w:autoSpaceDN w:val="0"/>
        <w:adjustRightInd w:val="0"/>
        <w:spacing w:line="191" w:lineRule="atLeast"/>
        <w:rPr>
          <w:rFonts w:ascii="Arial" w:hAnsi="Arial" w:cs="Arial"/>
          <w:color w:val="FF0000"/>
          <w:sz w:val="24"/>
          <w:szCs w:val="24"/>
          <w:lang w:eastAsia="en-AU"/>
        </w:rPr>
      </w:pPr>
    </w:p>
    <w:p w14:paraId="77E5185F" w14:textId="496838BD" w:rsidR="00D67AA0" w:rsidRPr="00AD75C0" w:rsidRDefault="00D207B8" w:rsidP="0051537E">
      <w:pPr>
        <w:pStyle w:val="Heading2"/>
        <w:spacing w:before="360" w:after="240"/>
        <w:rPr>
          <w:rFonts w:eastAsiaTheme="minorHAnsi" w:cs="Arial"/>
          <w:bCs/>
          <w:color w:val="DC3D2C"/>
        </w:rPr>
      </w:pPr>
      <w:bookmarkStart w:id="0" w:name="_Toc48754354"/>
      <w:r w:rsidRPr="00AD75C0">
        <w:rPr>
          <w:rFonts w:eastAsiaTheme="minorHAnsi" w:cs="Arial"/>
          <w:bCs/>
          <w:color w:val="DC3D2C"/>
        </w:rPr>
        <w:t xml:space="preserve">Governance of </w:t>
      </w:r>
      <w:r w:rsidR="000E299E" w:rsidRPr="00AD75C0">
        <w:rPr>
          <w:rFonts w:eastAsiaTheme="minorHAnsi" w:cs="Arial"/>
          <w:bCs/>
          <w:color w:val="DC3D2C"/>
        </w:rPr>
        <w:t xml:space="preserve">Australian </w:t>
      </w:r>
      <w:r w:rsidRPr="00AD75C0">
        <w:rPr>
          <w:rFonts w:eastAsiaTheme="minorHAnsi" w:cs="Arial"/>
          <w:bCs/>
          <w:color w:val="DC3D2C"/>
        </w:rPr>
        <w:t>sport</w:t>
      </w:r>
      <w:bookmarkEnd w:id="0"/>
    </w:p>
    <w:p w14:paraId="1194DC8C" w14:textId="4E992B77" w:rsidR="00544C0C" w:rsidRDefault="00544C0C" w:rsidP="008240CD">
      <w:pPr>
        <w:pStyle w:val="DHHSfigurecaption"/>
        <w:spacing w:before="0" w:after="0"/>
        <w:rPr>
          <w:rFonts w:cs="Arial"/>
          <w:b w:val="0"/>
          <w:color w:val="000000" w:themeColor="text1"/>
          <w:sz w:val="22"/>
          <w:szCs w:val="22"/>
          <w:lang w:eastAsia="en-AU"/>
        </w:rPr>
      </w:pPr>
      <w:r w:rsidRPr="00370341">
        <w:rPr>
          <w:rFonts w:cs="Arial"/>
          <w:b w:val="0"/>
          <w:color w:val="000000" w:themeColor="text1"/>
          <w:sz w:val="22"/>
          <w:szCs w:val="22"/>
          <w:lang w:eastAsia="en-AU"/>
        </w:rPr>
        <w:t>In Australia, sport is governed through a hierarchy of organisations at national, state and local level.</w:t>
      </w:r>
    </w:p>
    <w:p w14:paraId="52E80CA2" w14:textId="01CB99E1" w:rsidR="00D67AA0" w:rsidRDefault="001A509F" w:rsidP="00D74D47">
      <w:r w:rsidRPr="008240CD">
        <w:rPr>
          <w:rFonts w:ascii="Arial" w:hAnsi="Arial" w:cs="Arial"/>
          <w:noProof/>
        </w:rPr>
        <w:drawing>
          <wp:inline distT="0" distB="0" distL="0" distR="0" wp14:anchorId="7ADAF665" wp14:editId="1E19AB06">
            <wp:extent cx="6754586" cy="3657600"/>
            <wp:effectExtent l="0" t="0" r="8255" b="0"/>
            <wp:docPr id="974971953" name="Picture 1" descr="Pyramid showing the sport governance hierarchy. The top reads, 'National level – National sporting organisation'. The middle reads, 'State level – State sporting association'. The bottom reads, ' Local level – Associations, clubs,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971953" name="Picture 1" descr="Pyramid showing the sport governance hierarchy. The top reads, 'National level – National sporting organisation'. The middle reads, 'State level – State sporting association'. The bottom reads, ' Local level – Associations, clubs, members.'"/>
                    <pic:cNvPicPr/>
                  </pic:nvPicPr>
                  <pic:blipFill>
                    <a:blip r:embed="rId13"/>
                    <a:stretch>
                      <a:fillRect/>
                    </a:stretch>
                  </pic:blipFill>
                  <pic:spPr>
                    <a:xfrm>
                      <a:off x="0" y="0"/>
                      <a:ext cx="6769555" cy="3665706"/>
                    </a:xfrm>
                    <a:prstGeom prst="rect">
                      <a:avLst/>
                    </a:prstGeom>
                  </pic:spPr>
                </pic:pic>
              </a:graphicData>
            </a:graphic>
          </wp:inline>
        </w:drawing>
      </w:r>
    </w:p>
    <w:p w14:paraId="2147DCDF" w14:textId="77777777" w:rsidR="001A509F" w:rsidRDefault="001A509F" w:rsidP="00D74D47"/>
    <w:p w14:paraId="454855F0" w14:textId="77777777" w:rsidR="001A509F" w:rsidRPr="00C126A4" w:rsidRDefault="001A509F" w:rsidP="008240CD">
      <w:pPr>
        <w:pStyle w:val="DHHSfigurecaption"/>
        <w:spacing w:before="0"/>
        <w:rPr>
          <w:color w:val="C00000"/>
        </w:rPr>
      </w:pPr>
      <w:r w:rsidRPr="00C126A4">
        <w:rPr>
          <w:color w:val="C00000"/>
        </w:rPr>
        <w:t>Figure 1: Sport governance hierarchy</w:t>
      </w:r>
    </w:p>
    <w:p w14:paraId="4994E96B" w14:textId="77777777" w:rsidR="001A509F" w:rsidRDefault="001A509F" w:rsidP="00D74D47"/>
    <w:p w14:paraId="31655E5D" w14:textId="77777777" w:rsidR="00A26577" w:rsidRPr="00C126A4" w:rsidRDefault="00A26577" w:rsidP="00C126A4">
      <w:pPr>
        <w:pStyle w:val="DHHSbody"/>
        <w:rPr>
          <w:rFonts w:eastAsiaTheme="minorHAnsi" w:cs="Arial"/>
          <w:b/>
          <w:bCs/>
          <w:color w:val="DC3D2C"/>
          <w:sz w:val="22"/>
          <w:szCs w:val="22"/>
        </w:rPr>
      </w:pPr>
      <w:r w:rsidRPr="00C126A4">
        <w:rPr>
          <w:rFonts w:eastAsiaTheme="minorHAnsi" w:cs="Arial"/>
          <w:b/>
          <w:bCs/>
          <w:color w:val="DC3D2C"/>
          <w:sz w:val="22"/>
          <w:szCs w:val="22"/>
        </w:rPr>
        <w:t>What is a state sporting association?</w:t>
      </w:r>
    </w:p>
    <w:p w14:paraId="18E1EE47" w14:textId="210D07CA" w:rsidR="00A26577" w:rsidRPr="009B26B8" w:rsidRDefault="00A26577" w:rsidP="008240CD">
      <w:pPr>
        <w:pStyle w:val="DHHSbody"/>
        <w:spacing w:after="0"/>
        <w:rPr>
          <w:color w:val="000000" w:themeColor="text1"/>
          <w:sz w:val="22"/>
          <w:szCs w:val="22"/>
          <w:lang w:val="en-US"/>
        </w:rPr>
      </w:pPr>
      <w:r w:rsidRPr="001F050A">
        <w:rPr>
          <w:color w:val="000000" w:themeColor="text1"/>
          <w:sz w:val="22"/>
          <w:szCs w:val="22"/>
        </w:rPr>
        <w:t xml:space="preserve">A state sporting association is the governing body for a sport </w:t>
      </w:r>
      <w:r>
        <w:rPr>
          <w:color w:val="000000" w:themeColor="text1"/>
          <w:sz w:val="22"/>
          <w:szCs w:val="22"/>
        </w:rPr>
        <w:t>at state level</w:t>
      </w:r>
      <w:r w:rsidRPr="001F050A">
        <w:rPr>
          <w:color w:val="000000" w:themeColor="text1"/>
          <w:sz w:val="22"/>
          <w:szCs w:val="22"/>
        </w:rPr>
        <w:t>.</w:t>
      </w:r>
      <w:r>
        <w:rPr>
          <w:color w:val="000000" w:themeColor="text1"/>
          <w:sz w:val="22"/>
          <w:szCs w:val="22"/>
        </w:rPr>
        <w:t xml:space="preserve"> They represent affiliated member leagues, associations, clubs and participants. </w:t>
      </w:r>
      <w:r w:rsidRPr="009B26B8">
        <w:rPr>
          <w:color w:val="000000" w:themeColor="text1"/>
          <w:sz w:val="22"/>
          <w:szCs w:val="22"/>
          <w:lang w:val="en-US"/>
        </w:rPr>
        <w:t xml:space="preserve">State sporting associations are responsible for the development of their sport within Victoria, from community participation through to high performance level and </w:t>
      </w:r>
      <w:r w:rsidR="002672B7">
        <w:rPr>
          <w:color w:val="000000" w:themeColor="text1"/>
          <w:sz w:val="22"/>
          <w:szCs w:val="22"/>
          <w:lang w:val="en-US"/>
        </w:rPr>
        <w:t>can represent</w:t>
      </w:r>
      <w:r w:rsidRPr="009B26B8">
        <w:rPr>
          <w:color w:val="000000" w:themeColor="text1"/>
          <w:sz w:val="22"/>
          <w:szCs w:val="22"/>
          <w:lang w:val="en-US"/>
        </w:rPr>
        <w:t xml:space="preserve"> all Victorians participating in the sport</w:t>
      </w:r>
      <w:r>
        <w:rPr>
          <w:color w:val="000000" w:themeColor="text1"/>
          <w:sz w:val="22"/>
          <w:szCs w:val="22"/>
          <w:lang w:val="en-US"/>
        </w:rPr>
        <w:t>.</w:t>
      </w:r>
    </w:p>
    <w:p w14:paraId="2E7EE120" w14:textId="77777777" w:rsidR="00A26577" w:rsidRPr="001F050A" w:rsidRDefault="00A26577" w:rsidP="000B4FA3"/>
    <w:p w14:paraId="548F5F77" w14:textId="32FB2848" w:rsidR="00A26577" w:rsidRDefault="00A26577" w:rsidP="00A26577">
      <w:pPr>
        <w:rPr>
          <w:rFonts w:ascii="Arial" w:eastAsia="Times" w:hAnsi="Arial"/>
          <w:color w:val="000000" w:themeColor="text1"/>
          <w:sz w:val="22"/>
          <w:szCs w:val="22"/>
          <w:lang w:val="en-US"/>
        </w:rPr>
      </w:pPr>
      <w:r w:rsidRPr="252B295B">
        <w:rPr>
          <w:rFonts w:ascii="Arial" w:eastAsia="Times" w:hAnsi="Arial"/>
          <w:color w:val="000000" w:themeColor="text1"/>
          <w:sz w:val="22"/>
          <w:szCs w:val="22"/>
          <w:lang w:val="en-US"/>
        </w:rPr>
        <w:t>Recognition as a</w:t>
      </w:r>
      <w:r w:rsidR="00520571">
        <w:rPr>
          <w:rFonts w:ascii="Arial" w:eastAsia="Times" w:hAnsi="Arial"/>
          <w:color w:val="000000" w:themeColor="text1"/>
          <w:sz w:val="22"/>
          <w:szCs w:val="22"/>
          <w:lang w:val="en-US"/>
        </w:rPr>
        <w:t xml:space="preserve"> </w:t>
      </w:r>
      <w:r w:rsidR="00E6246B">
        <w:rPr>
          <w:rFonts w:ascii="Arial" w:eastAsia="Times" w:hAnsi="Arial"/>
          <w:color w:val="000000" w:themeColor="text1"/>
          <w:sz w:val="22"/>
          <w:szCs w:val="22"/>
          <w:lang w:val="en-US"/>
        </w:rPr>
        <w:t>s</w:t>
      </w:r>
      <w:r w:rsidR="00AC4832">
        <w:rPr>
          <w:rFonts w:ascii="Arial" w:eastAsia="Times" w:hAnsi="Arial"/>
          <w:color w:val="000000" w:themeColor="text1"/>
          <w:sz w:val="22"/>
          <w:szCs w:val="22"/>
          <w:lang w:val="en-US"/>
        </w:rPr>
        <w:t>tate sporting association</w:t>
      </w:r>
      <w:r w:rsidR="00835023">
        <w:rPr>
          <w:rFonts w:ascii="Arial" w:eastAsia="Times" w:hAnsi="Arial"/>
          <w:color w:val="000000" w:themeColor="text1"/>
          <w:sz w:val="22"/>
          <w:szCs w:val="22"/>
          <w:lang w:val="en-US"/>
        </w:rPr>
        <w:t xml:space="preserve"> </w:t>
      </w:r>
      <w:r w:rsidRPr="252B295B">
        <w:rPr>
          <w:rFonts w:ascii="Arial" w:eastAsia="Times" w:hAnsi="Arial"/>
          <w:color w:val="000000" w:themeColor="text1"/>
          <w:sz w:val="22"/>
          <w:szCs w:val="22"/>
          <w:lang w:val="en-US"/>
        </w:rPr>
        <w:t>by Sport and Recreation Victoria acknowledges an organisation as the pre-eminent governing body for the sport in Victoria.</w:t>
      </w:r>
    </w:p>
    <w:p w14:paraId="5051B8D5" w14:textId="77777777" w:rsidR="009D23C7" w:rsidRDefault="009D23C7" w:rsidP="00A26577">
      <w:pPr>
        <w:rPr>
          <w:rFonts w:ascii="Arial" w:eastAsia="Times" w:hAnsi="Arial"/>
          <w:color w:val="000000" w:themeColor="text1"/>
          <w:sz w:val="22"/>
          <w:szCs w:val="22"/>
          <w:lang w:val="en-US"/>
        </w:rPr>
      </w:pPr>
    </w:p>
    <w:p w14:paraId="0C1B2BD0" w14:textId="3EE9BC00" w:rsidR="009D23C7" w:rsidRDefault="009D23C7" w:rsidP="0004474F">
      <w:pPr>
        <w:pStyle w:val="DHHSbody"/>
        <w:spacing w:after="0"/>
        <w:rPr>
          <w:color w:val="000000" w:themeColor="text1"/>
          <w:sz w:val="22"/>
          <w:szCs w:val="22"/>
        </w:rPr>
      </w:pPr>
      <w:r w:rsidRPr="005A58D8">
        <w:rPr>
          <w:color w:val="000000" w:themeColor="text1"/>
          <w:sz w:val="22"/>
          <w:szCs w:val="22"/>
        </w:rPr>
        <w:t>S</w:t>
      </w:r>
      <w:r w:rsidR="00AC4832">
        <w:rPr>
          <w:color w:val="000000" w:themeColor="text1"/>
          <w:sz w:val="22"/>
          <w:szCs w:val="22"/>
        </w:rPr>
        <w:t>tate sporting association</w:t>
      </w:r>
      <w:r w:rsidRPr="005A58D8">
        <w:rPr>
          <w:color w:val="000000" w:themeColor="text1"/>
          <w:sz w:val="22"/>
          <w:szCs w:val="22"/>
        </w:rPr>
        <w:t xml:space="preserve"> recognition status is limited to a single organisation for each sporting type to enable cohesive relationships between government and the sports sector and prevent fragmentation of sports.</w:t>
      </w:r>
    </w:p>
    <w:p w14:paraId="3D2E06D2" w14:textId="77777777" w:rsidR="0004474F" w:rsidRPr="005A58D8" w:rsidRDefault="0004474F" w:rsidP="008240CD">
      <w:pPr>
        <w:pStyle w:val="DHHSbody"/>
        <w:spacing w:after="0"/>
        <w:rPr>
          <w:color w:val="000000" w:themeColor="text1"/>
          <w:sz w:val="22"/>
          <w:szCs w:val="22"/>
        </w:rPr>
      </w:pPr>
    </w:p>
    <w:p w14:paraId="096C933F" w14:textId="11BE9CD2" w:rsidR="009D23C7" w:rsidRDefault="009D23C7" w:rsidP="008240CD">
      <w:pPr>
        <w:pStyle w:val="DHHSbody"/>
        <w:spacing w:after="0"/>
        <w:rPr>
          <w:color w:val="000000" w:themeColor="text1"/>
          <w:sz w:val="22"/>
          <w:szCs w:val="22"/>
        </w:rPr>
      </w:pPr>
      <w:r w:rsidRPr="252B295B">
        <w:rPr>
          <w:color w:val="000000" w:themeColor="text1"/>
          <w:sz w:val="22"/>
          <w:szCs w:val="22"/>
        </w:rPr>
        <w:t xml:space="preserve">A current list of recognised Sport and Recreation Victoria </w:t>
      </w:r>
      <w:r>
        <w:rPr>
          <w:color w:val="000000" w:themeColor="text1"/>
          <w:sz w:val="22"/>
          <w:szCs w:val="22"/>
        </w:rPr>
        <w:t>S</w:t>
      </w:r>
      <w:r w:rsidR="006557A5">
        <w:rPr>
          <w:color w:val="000000" w:themeColor="text1"/>
          <w:sz w:val="22"/>
          <w:szCs w:val="22"/>
        </w:rPr>
        <w:t>tate sporting associations</w:t>
      </w:r>
      <w:r w:rsidRPr="252B295B">
        <w:rPr>
          <w:color w:val="000000" w:themeColor="text1"/>
          <w:sz w:val="22"/>
          <w:szCs w:val="22"/>
        </w:rPr>
        <w:t xml:space="preserve"> is available </w:t>
      </w:r>
      <w:r w:rsidR="00E263CE">
        <w:rPr>
          <w:color w:val="000000" w:themeColor="text1"/>
          <w:sz w:val="22"/>
          <w:szCs w:val="22"/>
        </w:rPr>
        <w:t xml:space="preserve">on the </w:t>
      </w:r>
      <w:hyperlink r:id="rId14" w:history="1">
        <w:r w:rsidR="00E263CE" w:rsidRPr="00E263CE">
          <w:rPr>
            <w:rStyle w:val="Hyperlink"/>
            <w:sz w:val="22"/>
            <w:szCs w:val="22"/>
          </w:rPr>
          <w:t>Sport and Recreation Victoria website</w:t>
        </w:r>
      </w:hyperlink>
      <w:r w:rsidR="00E263CE">
        <w:rPr>
          <w:color w:val="000000" w:themeColor="text1"/>
          <w:sz w:val="22"/>
          <w:szCs w:val="22"/>
        </w:rPr>
        <w:t xml:space="preserve">. </w:t>
      </w:r>
    </w:p>
    <w:p w14:paraId="75C76593" w14:textId="77777777" w:rsidR="00E263CE" w:rsidRDefault="00E263CE" w:rsidP="009D23C7">
      <w:pPr>
        <w:pStyle w:val="DHHSbody"/>
        <w:rPr>
          <w:color w:val="000000" w:themeColor="text1"/>
          <w:sz w:val="22"/>
          <w:szCs w:val="22"/>
        </w:rPr>
      </w:pPr>
    </w:p>
    <w:p w14:paraId="033FEC18" w14:textId="3A4CAA6F" w:rsidR="00A26577" w:rsidRPr="00C126A4" w:rsidRDefault="00A26577" w:rsidP="00C126A4">
      <w:pPr>
        <w:pStyle w:val="DHHSbody"/>
        <w:rPr>
          <w:rFonts w:eastAsiaTheme="minorHAnsi" w:cs="Arial"/>
          <w:b/>
          <w:bCs/>
          <w:color w:val="DC3D2C"/>
          <w:sz w:val="22"/>
          <w:szCs w:val="22"/>
        </w:rPr>
      </w:pPr>
      <w:r w:rsidRPr="00C126A4">
        <w:rPr>
          <w:rFonts w:eastAsiaTheme="minorHAnsi" w:cs="Arial"/>
          <w:b/>
          <w:bCs/>
          <w:color w:val="DC3D2C"/>
          <w:sz w:val="22"/>
          <w:szCs w:val="22"/>
        </w:rPr>
        <w:t xml:space="preserve">What is a national sporting organisation? </w:t>
      </w:r>
    </w:p>
    <w:p w14:paraId="46510CEA" w14:textId="30D66B70" w:rsidR="00A26577" w:rsidRDefault="00A26577" w:rsidP="0004474F">
      <w:pPr>
        <w:pStyle w:val="DHHSbody"/>
        <w:spacing w:after="0"/>
        <w:rPr>
          <w:color w:val="000000" w:themeColor="text1"/>
          <w:sz w:val="22"/>
          <w:szCs w:val="22"/>
        </w:rPr>
      </w:pPr>
      <w:r w:rsidRPr="00A83DA3">
        <w:rPr>
          <w:color w:val="000000" w:themeColor="text1"/>
          <w:sz w:val="22"/>
          <w:szCs w:val="22"/>
        </w:rPr>
        <w:t xml:space="preserve">A national </w:t>
      </w:r>
      <w:r>
        <w:rPr>
          <w:color w:val="000000" w:themeColor="text1"/>
          <w:sz w:val="22"/>
          <w:szCs w:val="22"/>
        </w:rPr>
        <w:t>sporting organisation</w:t>
      </w:r>
      <w:r w:rsidRPr="00A83DA3">
        <w:rPr>
          <w:color w:val="000000" w:themeColor="text1"/>
          <w:sz w:val="22"/>
          <w:szCs w:val="22"/>
        </w:rPr>
        <w:t xml:space="preserve"> is the pre-eminent </w:t>
      </w:r>
      <w:r>
        <w:rPr>
          <w:color w:val="000000" w:themeColor="text1"/>
          <w:sz w:val="22"/>
          <w:szCs w:val="22"/>
        </w:rPr>
        <w:t xml:space="preserve">Australian sporting </w:t>
      </w:r>
      <w:r w:rsidRPr="00A83DA3">
        <w:rPr>
          <w:color w:val="000000" w:themeColor="text1"/>
          <w:sz w:val="22"/>
          <w:szCs w:val="22"/>
        </w:rPr>
        <w:t xml:space="preserve">body recognised by the </w:t>
      </w:r>
      <w:r>
        <w:rPr>
          <w:color w:val="000000" w:themeColor="text1"/>
          <w:sz w:val="22"/>
          <w:szCs w:val="22"/>
        </w:rPr>
        <w:t>i</w:t>
      </w:r>
      <w:r w:rsidRPr="00A83DA3">
        <w:rPr>
          <w:color w:val="000000" w:themeColor="text1"/>
          <w:sz w:val="22"/>
          <w:szCs w:val="22"/>
        </w:rPr>
        <w:t xml:space="preserve">nternational federation for the sport. </w:t>
      </w:r>
      <w:r>
        <w:rPr>
          <w:color w:val="000000" w:themeColor="text1"/>
          <w:sz w:val="22"/>
          <w:szCs w:val="22"/>
        </w:rPr>
        <w:t>A</w:t>
      </w:r>
      <w:r w:rsidRPr="00A83DA3">
        <w:rPr>
          <w:color w:val="000000" w:themeColor="text1"/>
          <w:sz w:val="22"/>
          <w:szCs w:val="22"/>
        </w:rPr>
        <w:t xml:space="preserve"> national </w:t>
      </w:r>
      <w:r>
        <w:rPr>
          <w:color w:val="000000" w:themeColor="text1"/>
          <w:sz w:val="22"/>
          <w:szCs w:val="22"/>
        </w:rPr>
        <w:t>sporting</w:t>
      </w:r>
      <w:r w:rsidRPr="00A83DA3">
        <w:rPr>
          <w:color w:val="000000" w:themeColor="text1"/>
          <w:sz w:val="22"/>
          <w:szCs w:val="22"/>
        </w:rPr>
        <w:t xml:space="preserve"> </w:t>
      </w:r>
      <w:r>
        <w:rPr>
          <w:color w:val="000000" w:themeColor="text1"/>
          <w:sz w:val="22"/>
          <w:szCs w:val="22"/>
        </w:rPr>
        <w:t>organisation</w:t>
      </w:r>
      <w:r w:rsidRPr="00A83DA3">
        <w:rPr>
          <w:color w:val="000000" w:themeColor="text1"/>
          <w:sz w:val="22"/>
          <w:szCs w:val="22"/>
        </w:rPr>
        <w:t xml:space="preserve"> is responsible for the development of the sport and is accountable at the national level for providing its members with technically and ethically sound sport programs, </w:t>
      </w:r>
      <w:r w:rsidR="007472A5" w:rsidRPr="00A83DA3">
        <w:rPr>
          <w:color w:val="000000" w:themeColor="text1"/>
          <w:sz w:val="22"/>
          <w:szCs w:val="22"/>
        </w:rPr>
        <w:t>policies,</w:t>
      </w:r>
      <w:r w:rsidRPr="00A83DA3">
        <w:rPr>
          <w:color w:val="000000" w:themeColor="text1"/>
          <w:sz w:val="22"/>
          <w:szCs w:val="22"/>
        </w:rPr>
        <w:t xml:space="preserve"> and services.</w:t>
      </w:r>
    </w:p>
    <w:p w14:paraId="5E75C276" w14:textId="77777777" w:rsidR="0004474F" w:rsidRPr="00A83DA3" w:rsidRDefault="0004474F" w:rsidP="008240CD">
      <w:pPr>
        <w:pStyle w:val="DHHSbody"/>
        <w:spacing w:after="0"/>
        <w:rPr>
          <w:color w:val="000000" w:themeColor="text1"/>
          <w:sz w:val="22"/>
          <w:szCs w:val="22"/>
        </w:rPr>
      </w:pPr>
    </w:p>
    <w:p w14:paraId="2E694FB1" w14:textId="71F39745" w:rsidR="00A26577" w:rsidRDefault="00A26577" w:rsidP="0004474F">
      <w:pPr>
        <w:pStyle w:val="DHHSbody"/>
        <w:spacing w:after="0"/>
        <w:rPr>
          <w:color w:val="000000" w:themeColor="text1"/>
          <w:sz w:val="22"/>
          <w:szCs w:val="22"/>
        </w:rPr>
      </w:pPr>
      <w:r w:rsidRPr="00F531EA">
        <w:rPr>
          <w:color w:val="000000" w:themeColor="text1"/>
          <w:sz w:val="22"/>
          <w:szCs w:val="22"/>
        </w:rPr>
        <w:t xml:space="preserve">National sporting organisations are national governing bodies recognised by </w:t>
      </w:r>
      <w:r w:rsidR="00E930FB" w:rsidRPr="00F531EA">
        <w:rPr>
          <w:color w:val="000000" w:themeColor="text1"/>
          <w:sz w:val="22"/>
          <w:szCs w:val="22"/>
        </w:rPr>
        <w:t>the Australian Sports Commission</w:t>
      </w:r>
      <w:r w:rsidRPr="00F531EA">
        <w:rPr>
          <w:color w:val="000000" w:themeColor="text1"/>
          <w:sz w:val="22"/>
          <w:szCs w:val="22"/>
        </w:rPr>
        <w:t>.</w:t>
      </w:r>
    </w:p>
    <w:p w14:paraId="2346285A" w14:textId="77777777" w:rsidR="0004474F" w:rsidRPr="00F531EA" w:rsidRDefault="0004474F" w:rsidP="008240CD">
      <w:pPr>
        <w:pStyle w:val="DHHSbody"/>
        <w:spacing w:after="0"/>
        <w:rPr>
          <w:color w:val="000000" w:themeColor="text1"/>
          <w:sz w:val="22"/>
          <w:szCs w:val="22"/>
        </w:rPr>
      </w:pPr>
    </w:p>
    <w:p w14:paraId="7986D5B8" w14:textId="1352E363" w:rsidR="0004474F" w:rsidRDefault="009D23C7" w:rsidP="008240CD">
      <w:pPr>
        <w:pStyle w:val="DHHSbody"/>
        <w:spacing w:after="0"/>
        <w:rPr>
          <w:color w:val="000000" w:themeColor="text1"/>
          <w:sz w:val="22"/>
          <w:szCs w:val="22"/>
        </w:rPr>
      </w:pPr>
      <w:r w:rsidRPr="00F531EA">
        <w:rPr>
          <w:color w:val="000000" w:themeColor="text1"/>
          <w:sz w:val="22"/>
          <w:szCs w:val="22"/>
        </w:rPr>
        <w:t xml:space="preserve">A current list of </w:t>
      </w:r>
      <w:r w:rsidR="003D0C18" w:rsidRPr="00F531EA">
        <w:rPr>
          <w:color w:val="000000" w:themeColor="text1"/>
          <w:sz w:val="22"/>
          <w:szCs w:val="22"/>
        </w:rPr>
        <w:t>Australian Sports Commission</w:t>
      </w:r>
      <w:r w:rsidRPr="00F531EA">
        <w:rPr>
          <w:color w:val="000000" w:themeColor="text1"/>
          <w:sz w:val="22"/>
          <w:szCs w:val="22"/>
        </w:rPr>
        <w:t xml:space="preserve"> recognised</w:t>
      </w:r>
      <w:r>
        <w:rPr>
          <w:color w:val="000000" w:themeColor="text1"/>
          <w:sz w:val="22"/>
          <w:szCs w:val="22"/>
        </w:rPr>
        <w:t xml:space="preserve"> national sporting organisations can be found </w:t>
      </w:r>
      <w:r w:rsidR="00337733">
        <w:rPr>
          <w:color w:val="000000" w:themeColor="text1"/>
          <w:sz w:val="22"/>
          <w:szCs w:val="22"/>
        </w:rPr>
        <w:t xml:space="preserve">on the </w:t>
      </w:r>
      <w:hyperlink r:id="rId15" w:history="1">
        <w:r w:rsidR="00337733" w:rsidRPr="00337733">
          <w:rPr>
            <w:rStyle w:val="Hyperlink"/>
            <w:sz w:val="22"/>
            <w:szCs w:val="22"/>
          </w:rPr>
          <w:t>Australian Sports Commission website.</w:t>
        </w:r>
      </w:hyperlink>
      <w:r w:rsidR="00337733">
        <w:rPr>
          <w:color w:val="000000" w:themeColor="text1"/>
          <w:sz w:val="22"/>
          <w:szCs w:val="22"/>
        </w:rPr>
        <w:t xml:space="preserve"> </w:t>
      </w:r>
    </w:p>
    <w:p w14:paraId="3DCBB2B8" w14:textId="77777777" w:rsidR="00FB1F71" w:rsidRDefault="00FB1F71" w:rsidP="009D23C7">
      <w:pPr>
        <w:pStyle w:val="DHHSbody"/>
        <w:rPr>
          <w:color w:val="000000" w:themeColor="text1"/>
          <w:sz w:val="22"/>
          <w:szCs w:val="22"/>
        </w:rPr>
      </w:pPr>
    </w:p>
    <w:p w14:paraId="74E17BD5" w14:textId="6FBB0C65" w:rsidR="00A26577" w:rsidRPr="00C126A4" w:rsidRDefault="00BB7D89" w:rsidP="00C126A4">
      <w:pPr>
        <w:pStyle w:val="DHHSbody"/>
        <w:rPr>
          <w:rFonts w:eastAsiaTheme="minorHAnsi" w:cs="Arial"/>
          <w:b/>
          <w:bCs/>
          <w:color w:val="DC3D2C"/>
          <w:sz w:val="22"/>
          <w:szCs w:val="22"/>
        </w:rPr>
      </w:pPr>
      <w:r w:rsidRPr="00C126A4">
        <w:rPr>
          <w:rFonts w:eastAsiaTheme="minorHAnsi" w:cs="Arial"/>
          <w:b/>
          <w:bCs/>
          <w:color w:val="DC3D2C"/>
          <w:sz w:val="22"/>
          <w:szCs w:val="22"/>
        </w:rPr>
        <w:t xml:space="preserve">Governance </w:t>
      </w:r>
      <w:r w:rsidR="00A26577" w:rsidRPr="00C126A4">
        <w:rPr>
          <w:rFonts w:eastAsiaTheme="minorHAnsi" w:cs="Arial"/>
          <w:b/>
          <w:bCs/>
          <w:color w:val="DC3D2C"/>
          <w:sz w:val="22"/>
          <w:szCs w:val="22"/>
        </w:rPr>
        <w:t>models</w:t>
      </w:r>
    </w:p>
    <w:p w14:paraId="7ABD9C36" w14:textId="3B04C9DC" w:rsidR="00A47C4D" w:rsidRPr="00D171B1" w:rsidRDefault="00937B9E" w:rsidP="00A26577">
      <w:pPr>
        <w:rPr>
          <w:rFonts w:ascii="Arial" w:eastAsia="Times" w:hAnsi="Arial"/>
          <w:color w:val="000000" w:themeColor="text1"/>
          <w:sz w:val="22"/>
          <w:szCs w:val="22"/>
        </w:rPr>
      </w:pPr>
      <w:r w:rsidRPr="00D171B1">
        <w:rPr>
          <w:rFonts w:ascii="Arial" w:eastAsia="Times" w:hAnsi="Arial"/>
          <w:color w:val="000000" w:themeColor="text1"/>
          <w:sz w:val="22"/>
          <w:szCs w:val="22"/>
        </w:rPr>
        <w:t xml:space="preserve">Sport and Recreation Victoria </w:t>
      </w:r>
      <w:r w:rsidR="008240CD" w:rsidRPr="00D171B1">
        <w:rPr>
          <w:rFonts w:ascii="Arial" w:eastAsia="Times" w:hAnsi="Arial"/>
          <w:color w:val="000000" w:themeColor="text1"/>
          <w:sz w:val="22"/>
          <w:szCs w:val="22"/>
        </w:rPr>
        <w:t>acknowledge</w:t>
      </w:r>
      <w:r w:rsidRPr="00D171B1">
        <w:rPr>
          <w:rFonts w:ascii="Arial" w:eastAsia="Times" w:hAnsi="Arial"/>
          <w:color w:val="000000" w:themeColor="text1"/>
          <w:sz w:val="22"/>
          <w:szCs w:val="22"/>
        </w:rPr>
        <w:t xml:space="preserve"> that sports hav</w:t>
      </w:r>
      <w:r w:rsidR="003829DF">
        <w:rPr>
          <w:rFonts w:ascii="Arial" w:eastAsia="Times" w:hAnsi="Arial"/>
          <w:color w:val="000000" w:themeColor="text1"/>
          <w:sz w:val="22"/>
          <w:szCs w:val="22"/>
        </w:rPr>
        <w:t>e</w:t>
      </w:r>
      <w:r w:rsidRPr="00D171B1">
        <w:rPr>
          <w:rFonts w:ascii="Arial" w:eastAsia="Times" w:hAnsi="Arial"/>
          <w:color w:val="000000" w:themeColor="text1"/>
          <w:sz w:val="22"/>
          <w:szCs w:val="22"/>
        </w:rPr>
        <w:t xml:space="preserve"> varying governance models.</w:t>
      </w:r>
    </w:p>
    <w:p w14:paraId="09587FC3" w14:textId="1459CEDA" w:rsidR="00A26577" w:rsidRDefault="00A26577" w:rsidP="00A26577">
      <w:pPr>
        <w:rPr>
          <w:rFonts w:ascii="Arial" w:eastAsia="Times" w:hAnsi="Arial"/>
          <w:color w:val="000000" w:themeColor="text1"/>
          <w:sz w:val="22"/>
          <w:szCs w:val="22"/>
        </w:rPr>
      </w:pPr>
      <w:r w:rsidRPr="00D171B1">
        <w:rPr>
          <w:rFonts w:ascii="Arial" w:eastAsia="Times" w:hAnsi="Arial"/>
          <w:color w:val="000000" w:themeColor="text1"/>
          <w:sz w:val="22"/>
          <w:szCs w:val="22"/>
        </w:rPr>
        <w:t>Organisations operating under a unitary or federated governance structure will be considered for recognition provided they:</w:t>
      </w:r>
    </w:p>
    <w:p w14:paraId="770882C0" w14:textId="77777777" w:rsidR="002672B7" w:rsidRPr="00D171B1" w:rsidRDefault="002672B7" w:rsidP="00A26577">
      <w:pPr>
        <w:rPr>
          <w:rFonts w:ascii="Arial" w:eastAsia="Times" w:hAnsi="Arial"/>
          <w:color w:val="000000" w:themeColor="text1"/>
          <w:sz w:val="22"/>
          <w:szCs w:val="22"/>
        </w:rPr>
      </w:pPr>
    </w:p>
    <w:p w14:paraId="232A062D" w14:textId="3215C272" w:rsidR="00A26577" w:rsidRPr="00D171B1" w:rsidRDefault="00A26577" w:rsidP="008240CD">
      <w:pPr>
        <w:pStyle w:val="ListParagraph"/>
        <w:numPr>
          <w:ilvl w:val="0"/>
          <w:numId w:val="30"/>
        </w:numPr>
        <w:spacing w:after="120"/>
        <w:ind w:left="714" w:hanging="357"/>
        <w:contextualSpacing w:val="0"/>
        <w:rPr>
          <w:rFonts w:ascii="Arial" w:eastAsia="Times" w:hAnsi="Arial"/>
          <w:color w:val="000000" w:themeColor="text1"/>
          <w:sz w:val="22"/>
          <w:szCs w:val="22"/>
        </w:rPr>
      </w:pPr>
      <w:r w:rsidRPr="0255848C">
        <w:rPr>
          <w:rFonts w:ascii="Arial" w:eastAsia="Times" w:hAnsi="Arial"/>
          <w:color w:val="000000" w:themeColor="text1"/>
          <w:sz w:val="22"/>
          <w:szCs w:val="22"/>
        </w:rPr>
        <w:t xml:space="preserve">deliver outcomes in Victoria for </w:t>
      </w:r>
      <w:r w:rsidR="611A8AC2" w:rsidRPr="0255848C">
        <w:rPr>
          <w:rFonts w:ascii="Arial" w:eastAsia="Times" w:hAnsi="Arial"/>
          <w:color w:val="000000" w:themeColor="text1"/>
          <w:sz w:val="22"/>
          <w:szCs w:val="22"/>
        </w:rPr>
        <w:t>Victorians</w:t>
      </w:r>
    </w:p>
    <w:p w14:paraId="1E3BB7E1" w14:textId="07D15986" w:rsidR="00A26577" w:rsidRPr="00D171B1" w:rsidRDefault="00A26577" w:rsidP="008240CD">
      <w:pPr>
        <w:pStyle w:val="ListParagraph"/>
        <w:numPr>
          <w:ilvl w:val="0"/>
          <w:numId w:val="30"/>
        </w:numPr>
        <w:spacing w:after="120"/>
        <w:ind w:left="714" w:hanging="357"/>
        <w:contextualSpacing w:val="0"/>
        <w:rPr>
          <w:rFonts w:ascii="Arial" w:eastAsia="Times" w:hAnsi="Arial"/>
          <w:color w:val="000000" w:themeColor="text1"/>
          <w:sz w:val="22"/>
          <w:szCs w:val="22"/>
        </w:rPr>
      </w:pPr>
      <w:r w:rsidRPr="2A366F5C">
        <w:rPr>
          <w:rFonts w:ascii="Arial" w:eastAsia="Times" w:hAnsi="Arial"/>
          <w:color w:val="000000" w:themeColor="text1"/>
          <w:sz w:val="22"/>
          <w:szCs w:val="22"/>
        </w:rPr>
        <w:t xml:space="preserve">have a physical presence within the </w:t>
      </w:r>
      <w:r w:rsidR="03A84BF7" w:rsidRPr="2A366F5C">
        <w:rPr>
          <w:rFonts w:ascii="Arial" w:eastAsia="Times" w:hAnsi="Arial"/>
          <w:color w:val="000000" w:themeColor="text1"/>
          <w:sz w:val="22"/>
          <w:szCs w:val="22"/>
        </w:rPr>
        <w:t>state</w:t>
      </w:r>
      <w:r w:rsidR="00F51138">
        <w:rPr>
          <w:rFonts w:ascii="Arial" w:eastAsia="Times" w:hAnsi="Arial"/>
          <w:color w:val="000000" w:themeColor="text1"/>
          <w:sz w:val="22"/>
          <w:szCs w:val="22"/>
        </w:rPr>
        <w:t>, for example a state manager</w:t>
      </w:r>
      <w:r w:rsidR="00F505C5">
        <w:rPr>
          <w:rFonts w:ascii="Arial" w:eastAsia="Times" w:hAnsi="Arial"/>
          <w:color w:val="000000" w:themeColor="text1"/>
          <w:sz w:val="22"/>
          <w:szCs w:val="22"/>
        </w:rPr>
        <w:t>, dedicated resources, office</w:t>
      </w:r>
    </w:p>
    <w:p w14:paraId="003FE3FE" w14:textId="1B2C096F" w:rsidR="00DF0EAD" w:rsidRPr="00D171B1" w:rsidRDefault="00A26577" w:rsidP="008240CD">
      <w:pPr>
        <w:pStyle w:val="ListParagraph"/>
        <w:numPr>
          <w:ilvl w:val="0"/>
          <w:numId w:val="30"/>
        </w:numPr>
        <w:spacing w:after="120"/>
        <w:ind w:left="714" w:hanging="357"/>
        <w:contextualSpacing w:val="0"/>
        <w:rPr>
          <w:rFonts w:ascii="Arial" w:eastAsia="Times" w:hAnsi="Arial"/>
          <w:color w:val="000000" w:themeColor="text1"/>
          <w:sz w:val="22"/>
          <w:szCs w:val="22"/>
        </w:rPr>
      </w:pPr>
      <w:r w:rsidRPr="00D171B1">
        <w:rPr>
          <w:rFonts w:ascii="Arial" w:eastAsia="Times" w:hAnsi="Arial"/>
          <w:color w:val="000000" w:themeColor="text1"/>
          <w:sz w:val="22"/>
          <w:szCs w:val="22"/>
        </w:rPr>
        <w:t xml:space="preserve">are a member of Vicsport. </w:t>
      </w:r>
    </w:p>
    <w:p w14:paraId="4B2116C5" w14:textId="22F0858B" w:rsidR="00093539" w:rsidRPr="00AD75C0" w:rsidRDefault="00093539" w:rsidP="00093539">
      <w:pPr>
        <w:pStyle w:val="Heading2"/>
        <w:spacing w:before="360" w:after="240"/>
        <w:rPr>
          <w:rFonts w:eastAsiaTheme="minorHAnsi" w:cs="Arial"/>
          <w:bCs/>
          <w:color w:val="DC3D2C"/>
        </w:rPr>
      </w:pPr>
      <w:r w:rsidRPr="00AD75C0">
        <w:rPr>
          <w:rFonts w:eastAsiaTheme="minorHAnsi" w:cs="Arial"/>
          <w:bCs/>
          <w:color w:val="DC3D2C"/>
        </w:rPr>
        <w:t xml:space="preserve">Who can apply for </w:t>
      </w:r>
      <w:r w:rsidR="00391D10" w:rsidRPr="00AD75C0">
        <w:rPr>
          <w:rFonts w:eastAsiaTheme="minorHAnsi" w:cs="Arial"/>
          <w:bCs/>
          <w:color w:val="DC3D2C"/>
        </w:rPr>
        <w:t xml:space="preserve">state sporting association </w:t>
      </w:r>
      <w:r w:rsidRPr="00AD75C0">
        <w:rPr>
          <w:rFonts w:eastAsiaTheme="minorHAnsi" w:cs="Arial"/>
          <w:bCs/>
          <w:color w:val="DC3D2C"/>
        </w:rPr>
        <w:t>recognition</w:t>
      </w:r>
      <w:r w:rsidR="002211D7" w:rsidRPr="00AD75C0">
        <w:rPr>
          <w:rFonts w:eastAsiaTheme="minorHAnsi" w:cs="Arial"/>
          <w:bCs/>
          <w:color w:val="DC3D2C"/>
        </w:rPr>
        <w:t xml:space="preserve">? </w:t>
      </w:r>
    </w:p>
    <w:p w14:paraId="1837C64C" w14:textId="607C2C44" w:rsidR="006634E7" w:rsidRDefault="00EC17A3" w:rsidP="0004474F">
      <w:pPr>
        <w:pStyle w:val="DHHSbody"/>
        <w:spacing w:after="0"/>
        <w:rPr>
          <w:color w:val="000000" w:themeColor="text1"/>
          <w:sz w:val="22"/>
          <w:szCs w:val="22"/>
        </w:rPr>
      </w:pPr>
      <w:r>
        <w:rPr>
          <w:color w:val="000000" w:themeColor="text1"/>
          <w:sz w:val="22"/>
          <w:szCs w:val="22"/>
        </w:rPr>
        <w:t xml:space="preserve">Non-government not for profit </w:t>
      </w:r>
      <w:r w:rsidR="00156B95" w:rsidRPr="00981B2D">
        <w:rPr>
          <w:color w:val="000000" w:themeColor="text1"/>
          <w:sz w:val="22"/>
          <w:szCs w:val="22"/>
        </w:rPr>
        <w:t xml:space="preserve">organisations </w:t>
      </w:r>
      <w:r w:rsidR="001F5283">
        <w:rPr>
          <w:color w:val="000000" w:themeColor="text1"/>
          <w:sz w:val="22"/>
          <w:szCs w:val="22"/>
        </w:rPr>
        <w:t xml:space="preserve">who are the </w:t>
      </w:r>
      <w:r w:rsidR="001F5283" w:rsidRPr="001F050A">
        <w:rPr>
          <w:color w:val="000000" w:themeColor="text1"/>
          <w:sz w:val="22"/>
          <w:szCs w:val="22"/>
        </w:rPr>
        <w:t xml:space="preserve">pre-eminent governing body for </w:t>
      </w:r>
      <w:r w:rsidR="001F5283">
        <w:rPr>
          <w:color w:val="000000" w:themeColor="text1"/>
          <w:sz w:val="22"/>
          <w:szCs w:val="22"/>
        </w:rPr>
        <w:t>the</w:t>
      </w:r>
      <w:r w:rsidR="001F5283" w:rsidRPr="001F050A">
        <w:rPr>
          <w:color w:val="000000" w:themeColor="text1"/>
          <w:sz w:val="22"/>
          <w:szCs w:val="22"/>
        </w:rPr>
        <w:t xml:space="preserve"> sport in Victoria</w:t>
      </w:r>
      <w:r w:rsidR="001F5283">
        <w:rPr>
          <w:color w:val="000000" w:themeColor="text1"/>
          <w:sz w:val="22"/>
          <w:szCs w:val="22"/>
        </w:rPr>
        <w:t xml:space="preserve">. They must </w:t>
      </w:r>
      <w:r w:rsidR="00156B95" w:rsidRPr="00981B2D">
        <w:rPr>
          <w:color w:val="000000" w:themeColor="text1"/>
          <w:sz w:val="22"/>
          <w:szCs w:val="22"/>
        </w:rPr>
        <w:t xml:space="preserve">deliver sport participation opportunities </w:t>
      </w:r>
      <w:r w:rsidR="001F5283">
        <w:rPr>
          <w:color w:val="000000" w:themeColor="text1"/>
          <w:sz w:val="22"/>
          <w:szCs w:val="22"/>
        </w:rPr>
        <w:t>and be capable of representing all Victorians.</w:t>
      </w:r>
      <w:r w:rsidR="004302EE" w:rsidRPr="00981B2D">
        <w:rPr>
          <w:color w:val="000000" w:themeColor="text1"/>
          <w:sz w:val="22"/>
          <w:szCs w:val="22"/>
        </w:rPr>
        <w:t xml:space="preserve"> </w:t>
      </w:r>
      <w:r w:rsidR="000A2F13">
        <w:rPr>
          <w:color w:val="000000" w:themeColor="text1"/>
          <w:sz w:val="22"/>
          <w:szCs w:val="22"/>
        </w:rPr>
        <w:t>They</w:t>
      </w:r>
      <w:r w:rsidR="000A1225" w:rsidRPr="00981B2D">
        <w:rPr>
          <w:color w:val="000000" w:themeColor="text1"/>
          <w:sz w:val="22"/>
          <w:szCs w:val="22"/>
        </w:rPr>
        <w:t xml:space="preserve"> must</w:t>
      </w:r>
      <w:r w:rsidR="00D02A9B" w:rsidRPr="00981B2D">
        <w:rPr>
          <w:color w:val="000000" w:themeColor="text1"/>
          <w:sz w:val="22"/>
          <w:szCs w:val="22"/>
        </w:rPr>
        <w:t xml:space="preserve"> be</w:t>
      </w:r>
      <w:r w:rsidR="00CC394E">
        <w:rPr>
          <w:color w:val="000000" w:themeColor="text1"/>
          <w:sz w:val="22"/>
          <w:szCs w:val="22"/>
        </w:rPr>
        <w:t xml:space="preserve"> able to demonstrate</w:t>
      </w:r>
      <w:r w:rsidR="00D02A9B" w:rsidRPr="00981B2D">
        <w:rPr>
          <w:color w:val="000000" w:themeColor="text1"/>
          <w:sz w:val="22"/>
          <w:szCs w:val="22"/>
        </w:rPr>
        <w:t xml:space="preserve"> </w:t>
      </w:r>
      <w:r w:rsidR="001F5283">
        <w:rPr>
          <w:color w:val="000000" w:themeColor="text1"/>
          <w:sz w:val="22"/>
          <w:szCs w:val="22"/>
        </w:rPr>
        <w:t>that they are</w:t>
      </w:r>
      <w:r w:rsidR="000A2F13">
        <w:rPr>
          <w:color w:val="000000" w:themeColor="text1"/>
          <w:sz w:val="22"/>
          <w:szCs w:val="22"/>
        </w:rPr>
        <w:t xml:space="preserve"> responsible for the development of the sport from community participation </w:t>
      </w:r>
      <w:r w:rsidR="00C7451D">
        <w:rPr>
          <w:color w:val="000000" w:themeColor="text1"/>
          <w:sz w:val="22"/>
          <w:szCs w:val="22"/>
        </w:rPr>
        <w:t xml:space="preserve">through </w:t>
      </w:r>
      <w:r w:rsidR="000A2F13">
        <w:rPr>
          <w:color w:val="000000" w:themeColor="text1"/>
          <w:sz w:val="22"/>
          <w:szCs w:val="22"/>
        </w:rPr>
        <w:t>to high performance level</w:t>
      </w:r>
      <w:r w:rsidR="00B30BB3">
        <w:rPr>
          <w:color w:val="000000" w:themeColor="text1"/>
          <w:sz w:val="22"/>
          <w:szCs w:val="22"/>
        </w:rPr>
        <w:t xml:space="preserve"> </w:t>
      </w:r>
      <w:r w:rsidR="00614ACB">
        <w:rPr>
          <w:color w:val="000000" w:themeColor="text1"/>
          <w:sz w:val="22"/>
          <w:szCs w:val="22"/>
        </w:rPr>
        <w:t>and are</w:t>
      </w:r>
      <w:r w:rsidR="00BF6448">
        <w:rPr>
          <w:color w:val="000000" w:themeColor="text1"/>
          <w:sz w:val="22"/>
          <w:szCs w:val="22"/>
        </w:rPr>
        <w:t xml:space="preserve"> responsible for </w:t>
      </w:r>
      <w:r w:rsidR="00BF6448" w:rsidRPr="00BF6448">
        <w:rPr>
          <w:color w:val="000000" w:themeColor="text1"/>
          <w:sz w:val="22"/>
          <w:szCs w:val="22"/>
        </w:rPr>
        <w:t>providing members with technically and ethically sound sports programs, policies and services.</w:t>
      </w:r>
    </w:p>
    <w:p w14:paraId="225CD1B8" w14:textId="77777777" w:rsidR="0004474F" w:rsidRDefault="0004474F" w:rsidP="008240CD">
      <w:pPr>
        <w:pStyle w:val="DHHSbody"/>
        <w:spacing w:after="0"/>
        <w:rPr>
          <w:color w:val="000000" w:themeColor="text1"/>
          <w:sz w:val="22"/>
          <w:szCs w:val="22"/>
        </w:rPr>
      </w:pPr>
    </w:p>
    <w:p w14:paraId="51E33FAB" w14:textId="77777777" w:rsidR="007661E9" w:rsidRDefault="007661E9" w:rsidP="007661E9">
      <w:pPr>
        <w:rPr>
          <w:rFonts w:ascii="Arial" w:hAnsi="Arial" w:cs="Arial"/>
          <w:color w:val="000000" w:themeColor="text1"/>
          <w:sz w:val="22"/>
          <w:szCs w:val="22"/>
          <w:lang w:eastAsia="en-AU"/>
        </w:rPr>
      </w:pPr>
      <w:r w:rsidRPr="00B13219">
        <w:rPr>
          <w:rFonts w:ascii="Arial" w:hAnsi="Arial" w:cs="Arial"/>
          <w:color w:val="000000" w:themeColor="text1"/>
          <w:sz w:val="22"/>
          <w:szCs w:val="22"/>
          <w:lang w:eastAsia="en-AU"/>
        </w:rPr>
        <w:t xml:space="preserve">To be eligible to apply for recognition, organisations must: </w:t>
      </w:r>
    </w:p>
    <w:p w14:paraId="5CD9D901" w14:textId="77777777" w:rsidR="00111687" w:rsidRPr="00B13219" w:rsidRDefault="00111687" w:rsidP="007661E9">
      <w:pPr>
        <w:rPr>
          <w:rFonts w:ascii="Arial" w:hAnsi="Arial" w:cs="Arial"/>
          <w:color w:val="000000" w:themeColor="text1"/>
          <w:sz w:val="22"/>
          <w:szCs w:val="22"/>
          <w:lang w:eastAsia="en-AU"/>
        </w:rPr>
      </w:pPr>
    </w:p>
    <w:p w14:paraId="160E6EF2" w14:textId="6AB150DE" w:rsidR="007661E9" w:rsidRPr="00117B3B" w:rsidRDefault="007661E9" w:rsidP="008240CD">
      <w:pPr>
        <w:pStyle w:val="accordion-item"/>
        <w:numPr>
          <w:ilvl w:val="1"/>
          <w:numId w:val="28"/>
        </w:numPr>
        <w:shd w:val="clear" w:color="auto" w:fill="FFFFFF" w:themeFill="background1"/>
        <w:tabs>
          <w:tab w:val="num" w:pos="993"/>
        </w:tabs>
        <w:spacing w:before="0" w:beforeAutospacing="0" w:after="120" w:afterAutospacing="0"/>
        <w:ind w:left="993" w:hanging="426"/>
        <w:rPr>
          <w:rFonts w:ascii="Arial" w:eastAsia="Times" w:hAnsi="Arial"/>
          <w:sz w:val="22"/>
          <w:szCs w:val="22"/>
          <w:lang w:eastAsia="en-US"/>
        </w:rPr>
      </w:pPr>
      <w:r w:rsidRPr="00117B3B">
        <w:rPr>
          <w:rFonts w:ascii="Arial" w:eastAsia="Times" w:hAnsi="Arial"/>
          <w:sz w:val="22"/>
          <w:szCs w:val="22"/>
          <w:lang w:eastAsia="en-US"/>
        </w:rPr>
        <w:t>be non-government,</w:t>
      </w:r>
      <w:r w:rsidR="0084241C" w:rsidRPr="00117B3B">
        <w:rPr>
          <w:rFonts w:ascii="Arial" w:eastAsia="Times" w:hAnsi="Arial"/>
          <w:sz w:val="22"/>
          <w:szCs w:val="22"/>
          <w:lang w:eastAsia="en-US"/>
        </w:rPr>
        <w:t xml:space="preserve"> legally constituted and</w:t>
      </w:r>
      <w:r w:rsidRPr="00117B3B">
        <w:rPr>
          <w:rFonts w:ascii="Arial" w:eastAsia="Times" w:hAnsi="Arial"/>
          <w:sz w:val="22"/>
          <w:szCs w:val="22"/>
          <w:lang w:eastAsia="en-US"/>
        </w:rPr>
        <w:t xml:space="preserve"> not-for-profit </w:t>
      </w:r>
    </w:p>
    <w:p w14:paraId="42C2FC00" w14:textId="77777777" w:rsidR="007661E9" w:rsidRPr="00DE5B87" w:rsidRDefault="007661E9" w:rsidP="008240CD">
      <w:pPr>
        <w:pStyle w:val="accordion-item"/>
        <w:numPr>
          <w:ilvl w:val="1"/>
          <w:numId w:val="28"/>
        </w:numPr>
        <w:shd w:val="clear" w:color="auto" w:fill="FFFFFF"/>
        <w:tabs>
          <w:tab w:val="num" w:pos="993"/>
        </w:tabs>
        <w:spacing w:before="0" w:beforeAutospacing="0" w:after="120" w:afterAutospacing="0"/>
        <w:ind w:left="993" w:hanging="426"/>
        <w:rPr>
          <w:rFonts w:ascii="Arial" w:eastAsia="Times" w:hAnsi="Arial"/>
          <w:sz w:val="22"/>
          <w:szCs w:val="22"/>
          <w:lang w:eastAsia="en-US"/>
        </w:rPr>
      </w:pPr>
      <w:r w:rsidRPr="00DE5B87">
        <w:rPr>
          <w:rFonts w:ascii="Arial" w:eastAsia="Times" w:hAnsi="Arial"/>
          <w:sz w:val="22"/>
          <w:szCs w:val="22"/>
          <w:lang w:eastAsia="en-US"/>
        </w:rPr>
        <w:t xml:space="preserve">possess an Australian Business Number (ABN) </w:t>
      </w:r>
    </w:p>
    <w:p w14:paraId="4D4A6DC8" w14:textId="77777777" w:rsidR="007661E9" w:rsidRPr="00DE5B87" w:rsidRDefault="007661E9" w:rsidP="008240CD">
      <w:pPr>
        <w:pStyle w:val="accordion-item"/>
        <w:numPr>
          <w:ilvl w:val="1"/>
          <w:numId w:val="28"/>
        </w:numPr>
        <w:shd w:val="clear" w:color="auto" w:fill="FFFFFF"/>
        <w:tabs>
          <w:tab w:val="num" w:pos="993"/>
        </w:tabs>
        <w:spacing w:before="0" w:beforeAutospacing="0" w:after="120" w:afterAutospacing="0"/>
        <w:ind w:left="1434" w:hanging="867"/>
        <w:rPr>
          <w:rFonts w:ascii="Arial" w:eastAsia="Times" w:hAnsi="Arial"/>
          <w:sz w:val="22"/>
          <w:szCs w:val="22"/>
          <w:lang w:eastAsia="en-US"/>
        </w:rPr>
      </w:pPr>
      <w:r w:rsidRPr="00DE5B87">
        <w:rPr>
          <w:rFonts w:ascii="Arial" w:eastAsia="Times" w:hAnsi="Arial"/>
          <w:sz w:val="22"/>
          <w:szCs w:val="22"/>
          <w:lang w:eastAsia="en-US"/>
        </w:rPr>
        <w:t>have sport as its core business</w:t>
      </w:r>
    </w:p>
    <w:p w14:paraId="3B626D12" w14:textId="77777777" w:rsidR="007661E9" w:rsidRPr="00DE5B87" w:rsidRDefault="007661E9" w:rsidP="008240CD">
      <w:pPr>
        <w:pStyle w:val="accordion-item"/>
        <w:numPr>
          <w:ilvl w:val="1"/>
          <w:numId w:val="28"/>
        </w:numPr>
        <w:shd w:val="clear" w:color="auto" w:fill="FFFFFF"/>
        <w:tabs>
          <w:tab w:val="num" w:pos="993"/>
        </w:tabs>
        <w:spacing w:before="0" w:beforeAutospacing="0" w:after="120" w:afterAutospacing="0"/>
        <w:ind w:left="1434" w:hanging="867"/>
        <w:rPr>
          <w:rFonts w:ascii="Arial" w:eastAsia="Times" w:hAnsi="Arial"/>
          <w:sz w:val="22"/>
          <w:szCs w:val="22"/>
          <w:lang w:eastAsia="en-US"/>
        </w:rPr>
      </w:pPr>
      <w:r w:rsidRPr="00DE5B87">
        <w:rPr>
          <w:rFonts w:ascii="Arial" w:eastAsia="Times" w:hAnsi="Arial"/>
          <w:sz w:val="22"/>
          <w:szCs w:val="22"/>
          <w:lang w:eastAsia="en-US"/>
        </w:rPr>
        <w:t>be capable of representing all Victorians participating in the sport</w:t>
      </w:r>
    </w:p>
    <w:p w14:paraId="49FF1618" w14:textId="5EC5D706" w:rsidR="007661E9" w:rsidRPr="00DE5B87" w:rsidRDefault="007661E9" w:rsidP="008240CD">
      <w:pPr>
        <w:pStyle w:val="accordion-item"/>
        <w:numPr>
          <w:ilvl w:val="1"/>
          <w:numId w:val="28"/>
        </w:numPr>
        <w:shd w:val="clear" w:color="auto" w:fill="FFFFFF" w:themeFill="background1"/>
        <w:tabs>
          <w:tab w:val="num" w:pos="993"/>
        </w:tabs>
        <w:spacing w:before="0" w:beforeAutospacing="0" w:after="120" w:afterAutospacing="0"/>
        <w:ind w:left="1434" w:hanging="867"/>
        <w:rPr>
          <w:rFonts w:ascii="Arial" w:eastAsia="Times" w:hAnsi="Arial"/>
          <w:sz w:val="22"/>
          <w:szCs w:val="22"/>
          <w:lang w:eastAsia="en-US"/>
        </w:rPr>
      </w:pPr>
      <w:r w:rsidRPr="00DE5B87">
        <w:rPr>
          <w:rFonts w:ascii="Arial" w:eastAsia="Times" w:hAnsi="Arial"/>
          <w:sz w:val="22"/>
          <w:szCs w:val="22"/>
          <w:lang w:eastAsia="en-US"/>
        </w:rPr>
        <w:t xml:space="preserve">be </w:t>
      </w:r>
      <w:r w:rsidR="008F314A" w:rsidRPr="00DE5B87">
        <w:rPr>
          <w:rFonts w:ascii="Arial" w:eastAsia="Times" w:hAnsi="Arial"/>
          <w:sz w:val="22"/>
          <w:szCs w:val="22"/>
          <w:lang w:eastAsia="en-US"/>
        </w:rPr>
        <w:t>able to demonstrate they are the</w:t>
      </w:r>
      <w:r w:rsidR="00F57C44" w:rsidRPr="00DE5B87">
        <w:rPr>
          <w:rFonts w:ascii="Arial" w:eastAsia="Times" w:hAnsi="Arial"/>
          <w:sz w:val="22"/>
          <w:szCs w:val="22"/>
          <w:lang w:eastAsia="en-US"/>
        </w:rPr>
        <w:t xml:space="preserve"> </w:t>
      </w:r>
      <w:r w:rsidR="008F314A" w:rsidRPr="00DE5B87">
        <w:rPr>
          <w:rFonts w:ascii="Arial" w:eastAsia="Times" w:hAnsi="Arial"/>
          <w:sz w:val="22"/>
          <w:szCs w:val="22"/>
          <w:lang w:eastAsia="en-US"/>
        </w:rPr>
        <w:t>pre-eminent governing body for the sport in Victoria</w:t>
      </w:r>
    </w:p>
    <w:p w14:paraId="59FF664B" w14:textId="6D8C7577" w:rsidR="007661E9" w:rsidRPr="00DE5B87" w:rsidRDefault="007661E9" w:rsidP="008240CD">
      <w:pPr>
        <w:pStyle w:val="accordion-item"/>
        <w:numPr>
          <w:ilvl w:val="1"/>
          <w:numId w:val="28"/>
        </w:numPr>
        <w:shd w:val="clear" w:color="auto" w:fill="FFFFFF"/>
        <w:tabs>
          <w:tab w:val="num" w:pos="993"/>
        </w:tabs>
        <w:spacing w:before="0" w:beforeAutospacing="0" w:after="120" w:afterAutospacing="0"/>
        <w:ind w:left="1434" w:hanging="867"/>
        <w:rPr>
          <w:rFonts w:ascii="Arial" w:eastAsia="Times" w:hAnsi="Arial"/>
          <w:sz w:val="22"/>
          <w:szCs w:val="22"/>
          <w:lang w:eastAsia="en-US"/>
        </w:rPr>
      </w:pPr>
      <w:r w:rsidRPr="00DE5B87">
        <w:rPr>
          <w:rFonts w:ascii="Arial" w:eastAsia="Times" w:hAnsi="Arial"/>
          <w:sz w:val="22"/>
          <w:szCs w:val="22"/>
          <w:lang w:eastAsia="en-US"/>
        </w:rPr>
        <w:t xml:space="preserve">have been operational for a minimum of </w:t>
      </w:r>
      <w:r w:rsidR="00EA48AC">
        <w:rPr>
          <w:rFonts w:ascii="Arial" w:eastAsia="Times" w:hAnsi="Arial"/>
          <w:sz w:val="22"/>
          <w:szCs w:val="22"/>
          <w:lang w:eastAsia="en-US"/>
        </w:rPr>
        <w:t>3</w:t>
      </w:r>
      <w:r w:rsidRPr="00DE5B87">
        <w:rPr>
          <w:rFonts w:ascii="Arial" w:eastAsia="Times" w:hAnsi="Arial"/>
          <w:sz w:val="22"/>
          <w:szCs w:val="22"/>
          <w:lang w:eastAsia="en-US"/>
        </w:rPr>
        <w:t xml:space="preserve"> years and </w:t>
      </w:r>
      <w:r w:rsidR="009718DC" w:rsidRPr="00DE5B87">
        <w:rPr>
          <w:rFonts w:ascii="Arial" w:eastAsia="Times" w:hAnsi="Arial"/>
          <w:sz w:val="22"/>
          <w:szCs w:val="22"/>
          <w:lang w:eastAsia="en-US"/>
        </w:rPr>
        <w:t xml:space="preserve">are </w:t>
      </w:r>
      <w:r w:rsidRPr="00DE5B87">
        <w:rPr>
          <w:rFonts w:ascii="Arial" w:eastAsia="Times" w:hAnsi="Arial"/>
          <w:sz w:val="22"/>
          <w:szCs w:val="22"/>
          <w:lang w:eastAsia="en-US"/>
        </w:rPr>
        <w:t>financially solvent</w:t>
      </w:r>
    </w:p>
    <w:p w14:paraId="36042157" w14:textId="77777777" w:rsidR="007661E9" w:rsidRPr="00DE5B87" w:rsidRDefault="007661E9" w:rsidP="008240CD">
      <w:pPr>
        <w:pStyle w:val="accordion-item"/>
        <w:numPr>
          <w:ilvl w:val="1"/>
          <w:numId w:val="28"/>
        </w:numPr>
        <w:shd w:val="clear" w:color="auto" w:fill="FFFFFF"/>
        <w:tabs>
          <w:tab w:val="num" w:pos="993"/>
        </w:tabs>
        <w:spacing w:before="0" w:beforeAutospacing="0" w:after="120" w:afterAutospacing="0"/>
        <w:ind w:left="1434" w:hanging="867"/>
        <w:rPr>
          <w:rFonts w:ascii="Arial" w:eastAsia="Times" w:hAnsi="Arial"/>
          <w:sz w:val="22"/>
          <w:szCs w:val="22"/>
          <w:lang w:eastAsia="en-US"/>
        </w:rPr>
      </w:pPr>
      <w:r w:rsidRPr="00DE5B87">
        <w:rPr>
          <w:rFonts w:ascii="Arial" w:eastAsia="Times" w:hAnsi="Arial"/>
          <w:sz w:val="22"/>
          <w:szCs w:val="22"/>
          <w:lang w:eastAsia="en-US"/>
        </w:rPr>
        <w:t>have a current strategic plan</w:t>
      </w:r>
    </w:p>
    <w:p w14:paraId="577FD521" w14:textId="2DE290C0" w:rsidR="007661E9" w:rsidRPr="00DE5B87" w:rsidRDefault="007661E9" w:rsidP="008240CD">
      <w:pPr>
        <w:pStyle w:val="accordion-item"/>
        <w:numPr>
          <w:ilvl w:val="1"/>
          <w:numId w:val="28"/>
        </w:numPr>
        <w:shd w:val="clear" w:color="auto" w:fill="FFFFFF" w:themeFill="background1"/>
        <w:tabs>
          <w:tab w:val="num" w:pos="993"/>
        </w:tabs>
        <w:spacing w:before="0" w:beforeAutospacing="0" w:after="120" w:afterAutospacing="0"/>
        <w:ind w:left="1434" w:hanging="867"/>
        <w:rPr>
          <w:rFonts w:ascii="Arial" w:eastAsia="Times" w:hAnsi="Arial"/>
          <w:sz w:val="22"/>
          <w:szCs w:val="22"/>
          <w:lang w:eastAsia="en-US"/>
        </w:rPr>
      </w:pPr>
      <w:r w:rsidRPr="00DE5B87">
        <w:rPr>
          <w:rFonts w:ascii="Arial" w:eastAsia="Times" w:hAnsi="Arial"/>
          <w:sz w:val="22"/>
          <w:szCs w:val="22"/>
          <w:lang w:eastAsia="en-US"/>
        </w:rPr>
        <w:t>have sound financial and governance policies and practices</w:t>
      </w:r>
      <w:r w:rsidR="009718DC" w:rsidRPr="00DE5B87">
        <w:rPr>
          <w:rFonts w:ascii="Arial" w:eastAsia="Times" w:hAnsi="Arial"/>
          <w:sz w:val="22"/>
          <w:szCs w:val="22"/>
          <w:lang w:eastAsia="en-US"/>
        </w:rPr>
        <w:t xml:space="preserve"> </w:t>
      </w:r>
    </w:p>
    <w:p w14:paraId="0EEDA02E" w14:textId="54E1897A" w:rsidR="000F64C4" w:rsidRPr="00DE5B87" w:rsidRDefault="008F314A" w:rsidP="008240CD">
      <w:pPr>
        <w:pStyle w:val="accordion-item"/>
        <w:numPr>
          <w:ilvl w:val="1"/>
          <w:numId w:val="28"/>
        </w:numPr>
        <w:shd w:val="clear" w:color="auto" w:fill="FFFFFF" w:themeFill="background1"/>
        <w:tabs>
          <w:tab w:val="clear" w:pos="1440"/>
        </w:tabs>
        <w:spacing w:before="0" w:beforeAutospacing="0" w:after="120" w:afterAutospacing="0"/>
        <w:ind w:left="993" w:hanging="426"/>
        <w:rPr>
          <w:rFonts w:ascii="Arial" w:eastAsia="Times" w:hAnsi="Arial"/>
          <w:sz w:val="22"/>
          <w:szCs w:val="22"/>
          <w:lang w:eastAsia="en-US"/>
        </w:rPr>
      </w:pPr>
      <w:r w:rsidRPr="00DE5B87">
        <w:rPr>
          <w:rFonts w:ascii="Arial" w:eastAsia="Times" w:hAnsi="Arial"/>
          <w:sz w:val="22"/>
          <w:szCs w:val="22"/>
          <w:lang w:eastAsia="en-US"/>
        </w:rPr>
        <w:t xml:space="preserve">have </w:t>
      </w:r>
      <w:r w:rsidR="00DB2930" w:rsidRPr="00DE5B87">
        <w:rPr>
          <w:rFonts w:ascii="Arial" w:eastAsia="Times" w:hAnsi="Arial"/>
          <w:sz w:val="22"/>
          <w:szCs w:val="22"/>
          <w:lang w:eastAsia="en-US"/>
        </w:rPr>
        <w:t>and maintain</w:t>
      </w:r>
      <w:r w:rsidRPr="00DE5B87">
        <w:rPr>
          <w:rFonts w:ascii="Arial" w:eastAsia="Times" w:hAnsi="Arial"/>
          <w:sz w:val="22"/>
          <w:szCs w:val="22"/>
          <w:lang w:eastAsia="en-US"/>
        </w:rPr>
        <w:t xml:space="preserve"> policies relating to </w:t>
      </w:r>
      <w:r w:rsidR="54C794B6" w:rsidRPr="00DE5B87">
        <w:rPr>
          <w:rFonts w:ascii="Arial" w:eastAsia="Times" w:hAnsi="Arial"/>
          <w:sz w:val="22"/>
          <w:szCs w:val="22"/>
          <w:lang w:eastAsia="en-US"/>
        </w:rPr>
        <w:t xml:space="preserve">the </w:t>
      </w:r>
      <w:r w:rsidR="09A2939A" w:rsidRPr="00DE5B87">
        <w:rPr>
          <w:rFonts w:ascii="Arial" w:eastAsia="Times" w:hAnsi="Arial"/>
          <w:sz w:val="22"/>
          <w:szCs w:val="22"/>
          <w:lang w:eastAsia="en-US"/>
        </w:rPr>
        <w:t>F</w:t>
      </w:r>
      <w:r w:rsidRPr="00DE5B87">
        <w:rPr>
          <w:rFonts w:ascii="Arial" w:eastAsia="Times" w:hAnsi="Arial"/>
          <w:sz w:val="22"/>
          <w:szCs w:val="22"/>
          <w:lang w:eastAsia="en-US"/>
        </w:rPr>
        <w:t xml:space="preserve">air </w:t>
      </w:r>
      <w:r w:rsidR="54F378E6" w:rsidRPr="00DE5B87">
        <w:rPr>
          <w:rFonts w:ascii="Arial" w:eastAsia="Times" w:hAnsi="Arial"/>
          <w:sz w:val="22"/>
          <w:szCs w:val="22"/>
          <w:lang w:eastAsia="en-US"/>
        </w:rPr>
        <w:t>P</w:t>
      </w:r>
      <w:r w:rsidRPr="00DE5B87">
        <w:rPr>
          <w:rFonts w:ascii="Arial" w:eastAsia="Times" w:hAnsi="Arial"/>
          <w:sz w:val="22"/>
          <w:szCs w:val="22"/>
          <w:lang w:eastAsia="en-US"/>
        </w:rPr>
        <w:t xml:space="preserve">lay </w:t>
      </w:r>
      <w:r w:rsidR="274B36CB" w:rsidRPr="00DE5B87">
        <w:rPr>
          <w:rFonts w:ascii="Arial" w:eastAsia="Times" w:hAnsi="Arial"/>
          <w:sz w:val="22"/>
          <w:szCs w:val="22"/>
          <w:lang w:eastAsia="en-US"/>
        </w:rPr>
        <w:t>C</w:t>
      </w:r>
      <w:r w:rsidRPr="00DE5B87">
        <w:rPr>
          <w:rFonts w:ascii="Arial" w:eastAsia="Times" w:hAnsi="Arial"/>
          <w:sz w:val="22"/>
          <w:szCs w:val="22"/>
          <w:lang w:eastAsia="en-US"/>
        </w:rPr>
        <w:t>ode</w:t>
      </w:r>
      <w:r w:rsidR="1A3D3CAF" w:rsidRPr="00DE5B87">
        <w:rPr>
          <w:rFonts w:ascii="Arial" w:eastAsia="Times" w:hAnsi="Arial"/>
          <w:sz w:val="22"/>
          <w:szCs w:val="22"/>
          <w:lang w:eastAsia="en-US"/>
        </w:rPr>
        <w:t xml:space="preserve"> of conduct</w:t>
      </w:r>
      <w:r w:rsidRPr="00DE5B87">
        <w:rPr>
          <w:rFonts w:ascii="Arial" w:eastAsia="Times" w:hAnsi="Arial"/>
          <w:sz w:val="22"/>
          <w:szCs w:val="22"/>
          <w:lang w:eastAsia="en-US"/>
        </w:rPr>
        <w:t>, member protection and child safe standards</w:t>
      </w:r>
      <w:r w:rsidR="00A53DB5">
        <w:rPr>
          <w:rFonts w:ascii="Arial" w:eastAsia="Times" w:hAnsi="Arial"/>
          <w:sz w:val="22"/>
          <w:szCs w:val="22"/>
          <w:lang w:eastAsia="en-US"/>
        </w:rPr>
        <w:t xml:space="preserve">. </w:t>
      </w:r>
    </w:p>
    <w:p w14:paraId="405CF2A0" w14:textId="77777777" w:rsidR="00523FB5" w:rsidRPr="00AD75C0" w:rsidRDefault="00523FB5" w:rsidP="00523FB5">
      <w:pPr>
        <w:pStyle w:val="Heading2"/>
        <w:spacing w:before="360" w:after="240"/>
        <w:rPr>
          <w:rFonts w:eastAsiaTheme="minorHAnsi" w:cs="Arial"/>
          <w:bCs/>
          <w:color w:val="DC3D2C"/>
        </w:rPr>
      </w:pPr>
      <w:r w:rsidRPr="00AD75C0">
        <w:rPr>
          <w:rFonts w:eastAsiaTheme="minorHAnsi" w:cs="Arial"/>
          <w:bCs/>
          <w:color w:val="DC3D2C"/>
        </w:rPr>
        <w:t xml:space="preserve">Organisations that will not be recognised </w:t>
      </w:r>
    </w:p>
    <w:p w14:paraId="48D4B0C7" w14:textId="77777777" w:rsidR="00523FB5" w:rsidRDefault="00523FB5" w:rsidP="00523FB5">
      <w:pPr>
        <w:rPr>
          <w:rFonts w:ascii="Arial" w:eastAsia="Times" w:hAnsi="Arial"/>
          <w:color w:val="000000" w:themeColor="text1"/>
          <w:sz w:val="22"/>
          <w:szCs w:val="22"/>
        </w:rPr>
      </w:pPr>
      <w:r>
        <w:rPr>
          <w:rFonts w:ascii="Arial" w:eastAsia="Times" w:hAnsi="Arial"/>
          <w:color w:val="000000" w:themeColor="text1"/>
          <w:sz w:val="22"/>
          <w:szCs w:val="22"/>
        </w:rPr>
        <w:t>Organisations are not eligible for recognition if they:</w:t>
      </w:r>
    </w:p>
    <w:p w14:paraId="52FD420D" w14:textId="77777777" w:rsidR="00523FB5" w:rsidRPr="0010653D" w:rsidRDefault="00523FB5" w:rsidP="008240CD">
      <w:pPr>
        <w:pStyle w:val="accordion-item"/>
        <w:numPr>
          <w:ilvl w:val="1"/>
          <w:numId w:val="28"/>
        </w:numPr>
        <w:shd w:val="clear" w:color="auto" w:fill="FFFFFF"/>
        <w:tabs>
          <w:tab w:val="num" w:pos="993"/>
        </w:tabs>
        <w:spacing w:before="0" w:beforeAutospacing="0" w:after="120" w:afterAutospacing="0"/>
        <w:ind w:left="992" w:hanging="425"/>
        <w:rPr>
          <w:rFonts w:ascii="Arial" w:eastAsia="Times" w:hAnsi="Arial"/>
          <w:sz w:val="22"/>
          <w:szCs w:val="22"/>
          <w:lang w:eastAsia="en-US"/>
        </w:rPr>
      </w:pPr>
      <w:r w:rsidRPr="0010653D">
        <w:rPr>
          <w:rFonts w:ascii="Arial" w:eastAsia="Times" w:hAnsi="Arial"/>
          <w:sz w:val="22"/>
          <w:szCs w:val="22"/>
          <w:lang w:eastAsia="en-US"/>
        </w:rPr>
        <w:lastRenderedPageBreak/>
        <w:t>are not responsible for the development of the sport in Victoria from community participation through to high performance level</w:t>
      </w:r>
    </w:p>
    <w:p w14:paraId="58DBC5BC" w14:textId="77777777" w:rsidR="00523FB5" w:rsidRPr="005D2805" w:rsidRDefault="00523FB5" w:rsidP="008240CD">
      <w:pPr>
        <w:pStyle w:val="accordion-item"/>
        <w:numPr>
          <w:ilvl w:val="1"/>
          <w:numId w:val="28"/>
        </w:numPr>
        <w:shd w:val="clear" w:color="auto" w:fill="FFFFFF"/>
        <w:tabs>
          <w:tab w:val="num" w:pos="993"/>
        </w:tabs>
        <w:spacing w:before="0" w:beforeAutospacing="0" w:after="120" w:afterAutospacing="0"/>
        <w:ind w:left="992" w:hanging="425"/>
        <w:rPr>
          <w:rFonts w:ascii="Arial" w:eastAsia="Times" w:hAnsi="Arial"/>
          <w:sz w:val="22"/>
          <w:szCs w:val="22"/>
          <w:lang w:eastAsia="en-US"/>
        </w:rPr>
      </w:pPr>
      <w:r>
        <w:rPr>
          <w:rFonts w:ascii="Arial" w:eastAsia="Times" w:hAnsi="Arial"/>
          <w:sz w:val="22"/>
          <w:szCs w:val="22"/>
          <w:lang w:eastAsia="en-US"/>
        </w:rPr>
        <w:t xml:space="preserve">are not </w:t>
      </w:r>
      <w:r w:rsidRPr="005D2805">
        <w:rPr>
          <w:rFonts w:ascii="Arial" w:eastAsia="Times" w:hAnsi="Arial"/>
          <w:sz w:val="22"/>
          <w:szCs w:val="22"/>
          <w:lang w:eastAsia="en-US"/>
        </w:rPr>
        <w:t xml:space="preserve">the </w:t>
      </w:r>
      <w:r>
        <w:rPr>
          <w:rFonts w:ascii="Arial" w:eastAsia="Times" w:hAnsi="Arial"/>
          <w:sz w:val="22"/>
          <w:szCs w:val="22"/>
          <w:lang w:eastAsia="en-US"/>
        </w:rPr>
        <w:t>pre-eminent</w:t>
      </w:r>
      <w:r w:rsidRPr="005D2805">
        <w:rPr>
          <w:rFonts w:ascii="Arial" w:eastAsia="Times" w:hAnsi="Arial"/>
          <w:sz w:val="22"/>
          <w:szCs w:val="22"/>
          <w:lang w:eastAsia="en-US"/>
        </w:rPr>
        <w:t xml:space="preserve"> gov</w:t>
      </w:r>
      <w:r>
        <w:rPr>
          <w:rFonts w:ascii="Arial" w:eastAsia="Times" w:hAnsi="Arial"/>
          <w:sz w:val="22"/>
          <w:szCs w:val="22"/>
          <w:lang w:eastAsia="en-US"/>
        </w:rPr>
        <w:t>erning</w:t>
      </w:r>
      <w:r w:rsidRPr="005D2805">
        <w:rPr>
          <w:rFonts w:ascii="Arial" w:eastAsia="Times" w:hAnsi="Arial"/>
          <w:sz w:val="22"/>
          <w:szCs w:val="22"/>
          <w:lang w:eastAsia="en-US"/>
        </w:rPr>
        <w:t xml:space="preserve"> body for the sport in Vic</w:t>
      </w:r>
      <w:r>
        <w:rPr>
          <w:rFonts w:ascii="Arial" w:eastAsia="Times" w:hAnsi="Arial"/>
          <w:sz w:val="22"/>
          <w:szCs w:val="22"/>
          <w:lang w:eastAsia="en-US"/>
        </w:rPr>
        <w:t>toria</w:t>
      </w:r>
    </w:p>
    <w:p w14:paraId="023DB569" w14:textId="77777777" w:rsidR="00523FB5" w:rsidRPr="005D2805" w:rsidRDefault="00523FB5" w:rsidP="008240CD">
      <w:pPr>
        <w:pStyle w:val="accordion-item"/>
        <w:numPr>
          <w:ilvl w:val="1"/>
          <w:numId w:val="28"/>
        </w:numPr>
        <w:shd w:val="clear" w:color="auto" w:fill="FFFFFF"/>
        <w:tabs>
          <w:tab w:val="num" w:pos="993"/>
        </w:tabs>
        <w:spacing w:before="0" w:beforeAutospacing="0" w:after="120" w:afterAutospacing="0"/>
        <w:ind w:left="992" w:hanging="425"/>
        <w:rPr>
          <w:rFonts w:ascii="Arial" w:eastAsia="Times" w:hAnsi="Arial"/>
          <w:sz w:val="22"/>
          <w:szCs w:val="22"/>
          <w:lang w:eastAsia="en-US"/>
        </w:rPr>
      </w:pPr>
      <w:r>
        <w:rPr>
          <w:rFonts w:ascii="Arial" w:eastAsia="Times" w:hAnsi="Arial"/>
          <w:sz w:val="22"/>
          <w:szCs w:val="22"/>
          <w:lang w:eastAsia="en-US"/>
        </w:rPr>
        <w:t xml:space="preserve">do not </w:t>
      </w:r>
      <w:r w:rsidRPr="005D2805">
        <w:rPr>
          <w:rFonts w:ascii="Arial" w:eastAsia="Times" w:hAnsi="Arial"/>
          <w:sz w:val="22"/>
          <w:szCs w:val="22"/>
          <w:lang w:eastAsia="en-US"/>
        </w:rPr>
        <w:t>provide participation outcomes for all Victorians</w:t>
      </w:r>
    </w:p>
    <w:p w14:paraId="14653724" w14:textId="77777777" w:rsidR="00523FB5" w:rsidRDefault="00523FB5" w:rsidP="008240CD">
      <w:pPr>
        <w:pStyle w:val="accordion-item"/>
        <w:numPr>
          <w:ilvl w:val="1"/>
          <w:numId w:val="28"/>
        </w:numPr>
        <w:shd w:val="clear" w:color="auto" w:fill="FFFFFF"/>
        <w:tabs>
          <w:tab w:val="num" w:pos="993"/>
        </w:tabs>
        <w:spacing w:before="0" w:beforeAutospacing="0" w:after="120" w:afterAutospacing="0"/>
        <w:ind w:left="992" w:hanging="425"/>
        <w:rPr>
          <w:rFonts w:ascii="Arial" w:eastAsia="Times" w:hAnsi="Arial"/>
          <w:sz w:val="22"/>
          <w:szCs w:val="22"/>
          <w:lang w:eastAsia="en-US"/>
        </w:rPr>
      </w:pPr>
      <w:r w:rsidRPr="005D2805">
        <w:rPr>
          <w:rFonts w:ascii="Arial" w:eastAsia="Times" w:hAnsi="Arial"/>
          <w:sz w:val="22"/>
          <w:szCs w:val="22"/>
          <w:lang w:eastAsia="en-US"/>
        </w:rPr>
        <w:t xml:space="preserve">do not have sport as </w:t>
      </w:r>
      <w:r>
        <w:rPr>
          <w:rFonts w:ascii="Arial" w:eastAsia="Times" w:hAnsi="Arial"/>
          <w:sz w:val="22"/>
          <w:szCs w:val="22"/>
          <w:lang w:eastAsia="en-US"/>
        </w:rPr>
        <w:t>their core business</w:t>
      </w:r>
    </w:p>
    <w:p w14:paraId="77923DE2" w14:textId="5B240CB0" w:rsidR="00523FB5" w:rsidRPr="000F64C4" w:rsidRDefault="00523FB5" w:rsidP="008240CD">
      <w:pPr>
        <w:pStyle w:val="accordion-item"/>
        <w:numPr>
          <w:ilvl w:val="1"/>
          <w:numId w:val="28"/>
        </w:numPr>
        <w:shd w:val="clear" w:color="auto" w:fill="FFFFFF"/>
        <w:tabs>
          <w:tab w:val="num" w:pos="993"/>
        </w:tabs>
        <w:spacing w:before="0" w:beforeAutospacing="0" w:after="120" w:afterAutospacing="0"/>
        <w:ind w:left="992" w:hanging="425"/>
      </w:pPr>
      <w:r>
        <w:rPr>
          <w:rFonts w:ascii="Arial" w:eastAsia="Times" w:hAnsi="Arial"/>
          <w:sz w:val="22"/>
          <w:szCs w:val="22"/>
          <w:lang w:eastAsia="en-US"/>
        </w:rPr>
        <w:t xml:space="preserve">are </w:t>
      </w:r>
      <w:r w:rsidRPr="005D2805">
        <w:rPr>
          <w:rFonts w:ascii="Arial" w:eastAsia="Times" w:hAnsi="Arial"/>
          <w:sz w:val="22"/>
          <w:szCs w:val="22"/>
          <w:lang w:eastAsia="en-US"/>
        </w:rPr>
        <w:t xml:space="preserve">not determined to be a sporting activity (see sport definition </w:t>
      </w:r>
      <w:r w:rsidR="007B5A3F">
        <w:rPr>
          <w:rFonts w:ascii="Arial" w:eastAsia="Times" w:hAnsi="Arial"/>
          <w:sz w:val="22"/>
          <w:szCs w:val="22"/>
          <w:lang w:eastAsia="en-US"/>
        </w:rPr>
        <w:t>under Criteria 1</w:t>
      </w:r>
      <w:r>
        <w:rPr>
          <w:rFonts w:ascii="Arial" w:eastAsia="Times" w:hAnsi="Arial"/>
          <w:sz w:val="22"/>
          <w:szCs w:val="22"/>
          <w:lang w:eastAsia="en-US"/>
        </w:rPr>
        <w:t>).</w:t>
      </w:r>
    </w:p>
    <w:p w14:paraId="338730D7" w14:textId="36A5BB72" w:rsidR="007658D6" w:rsidRPr="00AD75C0" w:rsidRDefault="000A05A7" w:rsidP="007658D6">
      <w:pPr>
        <w:pStyle w:val="Heading2"/>
        <w:spacing w:before="360" w:after="240"/>
        <w:rPr>
          <w:rFonts w:eastAsiaTheme="minorHAnsi" w:cs="Arial"/>
          <w:bCs/>
          <w:color w:val="DC3D2C"/>
        </w:rPr>
      </w:pPr>
      <w:r w:rsidRPr="00AD75C0">
        <w:rPr>
          <w:rFonts w:eastAsiaTheme="minorHAnsi" w:cs="Arial"/>
          <w:bCs/>
          <w:color w:val="DC3D2C"/>
        </w:rPr>
        <w:t>Criteria for recognition</w:t>
      </w:r>
    </w:p>
    <w:p w14:paraId="3362A6BC" w14:textId="18224A90" w:rsidR="00111687" w:rsidRPr="000A19C8" w:rsidRDefault="00874222" w:rsidP="00156B95">
      <w:pPr>
        <w:rPr>
          <w:rFonts w:ascii="Arial" w:hAnsi="Arial" w:cs="Arial"/>
          <w:color w:val="000000" w:themeColor="text1"/>
          <w:sz w:val="22"/>
          <w:szCs w:val="22"/>
          <w:lang w:eastAsia="en-AU"/>
        </w:rPr>
      </w:pPr>
      <w:r w:rsidRPr="0255848C">
        <w:rPr>
          <w:rFonts w:ascii="Arial" w:hAnsi="Arial" w:cs="Arial"/>
          <w:color w:val="000000" w:themeColor="text1"/>
          <w:sz w:val="22"/>
          <w:szCs w:val="22"/>
          <w:lang w:eastAsia="en-AU"/>
        </w:rPr>
        <w:t>Applications for recognition will be assessed agains</w:t>
      </w:r>
      <w:r w:rsidR="002B0539" w:rsidRPr="0255848C">
        <w:rPr>
          <w:rFonts w:ascii="Arial" w:hAnsi="Arial" w:cs="Arial"/>
          <w:color w:val="000000" w:themeColor="text1"/>
          <w:sz w:val="22"/>
          <w:szCs w:val="22"/>
          <w:lang w:eastAsia="en-AU"/>
        </w:rPr>
        <w:t xml:space="preserve">t the below </w:t>
      </w:r>
      <w:r w:rsidR="00824745" w:rsidRPr="0255848C">
        <w:rPr>
          <w:rFonts w:ascii="Arial" w:hAnsi="Arial" w:cs="Arial"/>
          <w:color w:val="000000" w:themeColor="text1"/>
          <w:sz w:val="22"/>
          <w:szCs w:val="22"/>
          <w:lang w:eastAsia="en-AU"/>
        </w:rPr>
        <w:t>criteria</w:t>
      </w:r>
      <w:r w:rsidR="00CA24CA" w:rsidRPr="0255848C">
        <w:rPr>
          <w:rFonts w:ascii="Arial" w:hAnsi="Arial" w:cs="Arial"/>
          <w:color w:val="000000" w:themeColor="text1"/>
          <w:sz w:val="22"/>
          <w:szCs w:val="22"/>
          <w:lang w:eastAsia="en-AU"/>
        </w:rPr>
        <w:t xml:space="preserve"> based </w:t>
      </w:r>
      <w:r w:rsidR="00390A14" w:rsidRPr="0255848C">
        <w:rPr>
          <w:rFonts w:ascii="Arial" w:hAnsi="Arial" w:cs="Arial"/>
          <w:color w:val="000000" w:themeColor="text1"/>
          <w:sz w:val="22"/>
          <w:szCs w:val="22"/>
          <w:lang w:eastAsia="en-AU"/>
        </w:rPr>
        <w:t>o</w:t>
      </w:r>
      <w:r w:rsidR="00CA24CA" w:rsidRPr="0255848C">
        <w:rPr>
          <w:rFonts w:ascii="Arial" w:hAnsi="Arial" w:cs="Arial"/>
          <w:color w:val="000000" w:themeColor="text1"/>
          <w:sz w:val="22"/>
          <w:szCs w:val="22"/>
          <w:lang w:eastAsia="en-AU"/>
        </w:rPr>
        <w:t>n</w:t>
      </w:r>
      <w:r w:rsidR="002B0539" w:rsidRPr="0255848C">
        <w:rPr>
          <w:rFonts w:ascii="Arial" w:hAnsi="Arial" w:cs="Arial"/>
          <w:color w:val="000000" w:themeColor="text1"/>
          <w:sz w:val="22"/>
          <w:szCs w:val="22"/>
          <w:lang w:eastAsia="en-AU"/>
        </w:rPr>
        <w:t xml:space="preserve"> </w:t>
      </w:r>
      <w:r w:rsidR="00CA24CA" w:rsidRPr="0255848C">
        <w:rPr>
          <w:rFonts w:ascii="Arial" w:hAnsi="Arial" w:cs="Arial"/>
          <w:color w:val="000000" w:themeColor="text1"/>
          <w:sz w:val="22"/>
          <w:szCs w:val="22"/>
          <w:lang w:eastAsia="en-AU"/>
        </w:rPr>
        <w:t>t</w:t>
      </w:r>
      <w:r w:rsidR="002B0539" w:rsidRPr="0255848C">
        <w:rPr>
          <w:rFonts w:ascii="Arial" w:hAnsi="Arial" w:cs="Arial"/>
          <w:color w:val="000000" w:themeColor="text1"/>
          <w:sz w:val="22"/>
          <w:szCs w:val="22"/>
          <w:lang w:eastAsia="en-AU"/>
        </w:rPr>
        <w:t>he organisations</w:t>
      </w:r>
      <w:r w:rsidR="2D9EC296" w:rsidRPr="0255848C">
        <w:rPr>
          <w:rFonts w:ascii="Arial" w:hAnsi="Arial" w:cs="Arial"/>
          <w:color w:val="000000" w:themeColor="text1"/>
          <w:sz w:val="22"/>
          <w:szCs w:val="22"/>
          <w:lang w:eastAsia="en-AU"/>
        </w:rPr>
        <w:t>’</w:t>
      </w:r>
      <w:r w:rsidR="002B0539" w:rsidRPr="0255848C">
        <w:rPr>
          <w:rFonts w:ascii="Arial" w:hAnsi="Arial" w:cs="Arial"/>
          <w:color w:val="000000" w:themeColor="text1"/>
          <w:sz w:val="22"/>
          <w:szCs w:val="22"/>
          <w:lang w:eastAsia="en-AU"/>
        </w:rPr>
        <w:t xml:space="preserve"> </w:t>
      </w:r>
      <w:r w:rsidR="00CA24CA" w:rsidRPr="0255848C">
        <w:rPr>
          <w:rFonts w:ascii="Arial" w:hAnsi="Arial" w:cs="Arial"/>
          <w:color w:val="000000" w:themeColor="text1"/>
          <w:sz w:val="22"/>
          <w:szCs w:val="22"/>
          <w:lang w:eastAsia="en-AU"/>
        </w:rPr>
        <w:t>r</w:t>
      </w:r>
      <w:r w:rsidR="00CB1996" w:rsidRPr="0255848C">
        <w:rPr>
          <w:rFonts w:ascii="Arial" w:hAnsi="Arial" w:cs="Arial"/>
          <w:color w:val="000000" w:themeColor="text1"/>
          <w:sz w:val="22"/>
          <w:szCs w:val="22"/>
          <w:lang w:eastAsia="en-AU"/>
        </w:rPr>
        <w:t>esponse and evidence provided</w:t>
      </w:r>
      <w:r w:rsidR="00CA24CA" w:rsidRPr="0255848C">
        <w:rPr>
          <w:rFonts w:ascii="Arial" w:hAnsi="Arial" w:cs="Arial"/>
          <w:color w:val="000000" w:themeColor="text1"/>
          <w:sz w:val="22"/>
          <w:szCs w:val="22"/>
          <w:lang w:eastAsia="en-AU"/>
        </w:rPr>
        <w:t>.</w:t>
      </w:r>
    </w:p>
    <w:p w14:paraId="3BDEFDB9" w14:textId="74B8791F" w:rsidR="00224317" w:rsidRDefault="00224317" w:rsidP="00156B95">
      <w:pPr>
        <w:rPr>
          <w:rFonts w:ascii="Arial" w:hAnsi="Arial" w:cs="Arial"/>
          <w:color w:val="000000" w:themeColor="text1"/>
          <w:sz w:val="22"/>
          <w:szCs w:val="22"/>
          <w:highlight w:val="yellow"/>
          <w:lang w:eastAsia="en-AU"/>
        </w:rPr>
      </w:pPr>
    </w:p>
    <w:p w14:paraId="2A7CACA3" w14:textId="77777777" w:rsidR="00224317" w:rsidRPr="00C126A4" w:rsidRDefault="00224317" w:rsidP="00C126A4">
      <w:pPr>
        <w:pStyle w:val="DHHSbody"/>
        <w:rPr>
          <w:rFonts w:eastAsiaTheme="minorHAnsi" w:cs="Arial"/>
          <w:b/>
          <w:bCs/>
          <w:color w:val="DC3D2C"/>
          <w:sz w:val="22"/>
          <w:szCs w:val="22"/>
        </w:rPr>
      </w:pPr>
      <w:r w:rsidRPr="00C126A4">
        <w:rPr>
          <w:rFonts w:eastAsiaTheme="minorHAnsi" w:cs="Arial"/>
          <w:b/>
          <w:bCs/>
          <w:color w:val="DC3D2C"/>
          <w:sz w:val="22"/>
          <w:szCs w:val="22"/>
        </w:rPr>
        <w:t xml:space="preserve">Criteria 1. Sport is the organisation’s core business </w:t>
      </w:r>
    </w:p>
    <w:p w14:paraId="21F227FD" w14:textId="51473628" w:rsidR="00545FDA" w:rsidRDefault="00A26D43" w:rsidP="008240CD">
      <w:pPr>
        <w:pStyle w:val="DHHStablecolhead"/>
        <w:spacing w:after="0"/>
        <w:rPr>
          <w:rFonts w:eastAsia="Times"/>
          <w:b w:val="0"/>
          <w:bCs/>
          <w:color w:val="000000" w:themeColor="text1"/>
          <w:sz w:val="22"/>
          <w:szCs w:val="22"/>
        </w:rPr>
      </w:pPr>
      <w:r w:rsidRPr="00EC4EE5">
        <w:rPr>
          <w:rFonts w:cs="Arial"/>
          <w:b w:val="0"/>
          <w:bCs/>
          <w:color w:val="000000" w:themeColor="text1"/>
          <w:sz w:val="22"/>
          <w:szCs w:val="22"/>
          <w:lang w:eastAsia="en-AU"/>
        </w:rPr>
        <w:t xml:space="preserve">For the purposes of </w:t>
      </w:r>
      <w:r w:rsidR="000B2653" w:rsidRPr="00EC4EE5">
        <w:rPr>
          <w:rFonts w:cs="Arial"/>
          <w:b w:val="0"/>
          <w:bCs/>
          <w:color w:val="000000" w:themeColor="text1"/>
          <w:sz w:val="22"/>
          <w:szCs w:val="22"/>
          <w:lang w:eastAsia="en-AU"/>
        </w:rPr>
        <w:t>obtaining recognition, the described activity must meet the following</w:t>
      </w:r>
      <w:r w:rsidR="00B62E76" w:rsidRPr="00EC4EE5">
        <w:rPr>
          <w:rFonts w:cs="Arial"/>
          <w:b w:val="0"/>
          <w:bCs/>
          <w:color w:val="000000" w:themeColor="text1"/>
          <w:sz w:val="22"/>
          <w:szCs w:val="22"/>
          <w:lang w:eastAsia="en-AU"/>
        </w:rPr>
        <w:t>:</w:t>
      </w:r>
      <w:r w:rsidR="00545FDA" w:rsidRPr="00EC4EE5">
        <w:rPr>
          <w:rFonts w:cs="Arial"/>
          <w:b w:val="0"/>
          <w:bCs/>
          <w:color w:val="000000" w:themeColor="text1"/>
          <w:sz w:val="22"/>
          <w:szCs w:val="22"/>
          <w:lang w:eastAsia="en-AU"/>
        </w:rPr>
        <w:t xml:space="preserve"> </w:t>
      </w:r>
      <w:r w:rsidR="009C3C89" w:rsidRPr="002C6474">
        <w:rPr>
          <w:rFonts w:eastAsia="Times"/>
          <w:b w:val="0"/>
          <w:bCs/>
          <w:color w:val="000000" w:themeColor="text1"/>
          <w:sz w:val="22"/>
          <w:szCs w:val="22"/>
        </w:rPr>
        <w:t>‘</w:t>
      </w:r>
      <w:r w:rsidR="00545FDA" w:rsidRPr="002C6474">
        <w:rPr>
          <w:rFonts w:eastAsia="Times"/>
          <w:b w:val="0"/>
          <w:bCs/>
          <w:color w:val="000000" w:themeColor="text1"/>
          <w:sz w:val="22"/>
          <w:szCs w:val="22"/>
        </w:rPr>
        <w:t>A human activity involving physical exertion and skill as the primary focus of the activity, with elements of competition where rules and patterns of behaviour governing the activity exist formally through organisations and is generally recognised as a sport.</w:t>
      </w:r>
      <w:r w:rsidR="009C3C89" w:rsidRPr="002C6474">
        <w:rPr>
          <w:rFonts w:eastAsia="Times"/>
          <w:b w:val="0"/>
          <w:bCs/>
          <w:color w:val="000000" w:themeColor="text1"/>
          <w:sz w:val="22"/>
          <w:szCs w:val="22"/>
        </w:rPr>
        <w:t>’</w:t>
      </w:r>
      <w:r w:rsidR="00545FDA" w:rsidRPr="002C6474">
        <w:rPr>
          <w:rFonts w:eastAsia="Times"/>
          <w:b w:val="0"/>
          <w:bCs/>
          <w:color w:val="000000" w:themeColor="text1"/>
          <w:sz w:val="22"/>
          <w:szCs w:val="22"/>
        </w:rPr>
        <w:t xml:space="preserve"> </w:t>
      </w:r>
    </w:p>
    <w:p w14:paraId="3901BF22" w14:textId="77777777" w:rsidR="00562693" w:rsidRPr="002C6474" w:rsidRDefault="00562693" w:rsidP="008240CD">
      <w:pPr>
        <w:pStyle w:val="DHHStablecolhead"/>
        <w:spacing w:before="0" w:after="0"/>
        <w:rPr>
          <w:rFonts w:eastAsia="Times"/>
          <w:b w:val="0"/>
          <w:bCs/>
          <w:color w:val="000000" w:themeColor="text1"/>
          <w:sz w:val="22"/>
          <w:szCs w:val="22"/>
        </w:rPr>
      </w:pPr>
    </w:p>
    <w:p w14:paraId="6DBC0664" w14:textId="77777777" w:rsidR="00681180" w:rsidRDefault="00681180" w:rsidP="0004474F">
      <w:pPr>
        <w:pStyle w:val="accordion-item"/>
        <w:shd w:val="clear" w:color="auto" w:fill="FFFFFF"/>
        <w:spacing w:before="0" w:beforeAutospacing="0" w:after="0" w:afterAutospacing="0"/>
        <w:rPr>
          <w:rFonts w:ascii="Arial" w:hAnsi="Arial" w:cs="Arial"/>
          <w:bCs/>
          <w:color w:val="000000" w:themeColor="text1"/>
          <w:sz w:val="22"/>
          <w:szCs w:val="22"/>
        </w:rPr>
      </w:pPr>
      <w:r w:rsidRPr="002C6474">
        <w:rPr>
          <w:rFonts w:ascii="Arial" w:hAnsi="Arial" w:cs="Arial"/>
          <w:bCs/>
          <w:color w:val="000000" w:themeColor="text1"/>
          <w:sz w:val="22"/>
          <w:szCs w:val="22"/>
        </w:rPr>
        <w:t xml:space="preserve">Evidence required: </w:t>
      </w:r>
    </w:p>
    <w:p w14:paraId="5DD504BE" w14:textId="77777777" w:rsidR="0004474F" w:rsidRPr="002C6474" w:rsidRDefault="0004474F" w:rsidP="008240CD">
      <w:pPr>
        <w:pStyle w:val="accordion-item"/>
        <w:shd w:val="clear" w:color="auto" w:fill="FFFFFF"/>
        <w:spacing w:before="0" w:beforeAutospacing="0" w:after="0" w:afterAutospacing="0"/>
        <w:rPr>
          <w:rFonts w:ascii="Arial" w:hAnsi="Arial" w:cs="Arial"/>
          <w:bCs/>
          <w:color w:val="000000" w:themeColor="text1"/>
          <w:sz w:val="22"/>
          <w:szCs w:val="22"/>
        </w:rPr>
      </w:pPr>
    </w:p>
    <w:p w14:paraId="614E1BEB" w14:textId="1A28D125" w:rsidR="00681180" w:rsidRPr="002C6474" w:rsidRDefault="00681180" w:rsidP="008240CD">
      <w:pPr>
        <w:pStyle w:val="accordion-item"/>
        <w:numPr>
          <w:ilvl w:val="0"/>
          <w:numId w:val="33"/>
        </w:numPr>
        <w:shd w:val="clear" w:color="auto" w:fill="FFFFFF"/>
        <w:spacing w:before="0" w:beforeAutospacing="0" w:after="120" w:afterAutospacing="0"/>
        <w:ind w:left="714" w:hanging="357"/>
        <w:rPr>
          <w:rFonts w:ascii="Arial" w:hAnsi="Arial" w:cs="Arial"/>
          <w:bCs/>
          <w:color w:val="000000" w:themeColor="text1"/>
          <w:sz w:val="22"/>
          <w:szCs w:val="22"/>
        </w:rPr>
      </w:pPr>
      <w:r w:rsidRPr="002C6474">
        <w:rPr>
          <w:rFonts w:ascii="Arial" w:hAnsi="Arial" w:cs="Arial"/>
          <w:bCs/>
          <w:color w:val="000000" w:themeColor="text1"/>
          <w:sz w:val="22"/>
          <w:szCs w:val="22"/>
        </w:rPr>
        <w:t>Organisation’s Constitution</w:t>
      </w:r>
      <w:r w:rsidR="000C24F7">
        <w:rPr>
          <w:rFonts w:ascii="Arial" w:hAnsi="Arial" w:cs="Arial"/>
          <w:bCs/>
          <w:color w:val="000000" w:themeColor="text1"/>
          <w:sz w:val="22"/>
          <w:szCs w:val="22"/>
        </w:rPr>
        <w:t>.</w:t>
      </w:r>
    </w:p>
    <w:p w14:paraId="0C91EE4D" w14:textId="33D99773" w:rsidR="00681180" w:rsidRPr="002C6474" w:rsidRDefault="00681180" w:rsidP="008240CD">
      <w:pPr>
        <w:pStyle w:val="accordion-item"/>
        <w:numPr>
          <w:ilvl w:val="0"/>
          <w:numId w:val="33"/>
        </w:numPr>
        <w:shd w:val="clear" w:color="auto" w:fill="FFFFFF" w:themeFill="background1"/>
        <w:spacing w:before="0" w:beforeAutospacing="0" w:after="120" w:afterAutospacing="0"/>
        <w:ind w:left="714" w:hanging="357"/>
        <w:rPr>
          <w:rFonts w:ascii="Arial" w:hAnsi="Arial" w:cs="Arial"/>
          <w:color w:val="000000" w:themeColor="text1"/>
          <w:sz w:val="22"/>
          <w:szCs w:val="22"/>
        </w:rPr>
      </w:pPr>
      <w:r w:rsidRPr="002C6474">
        <w:rPr>
          <w:rFonts w:ascii="Arial" w:hAnsi="Arial" w:cs="Arial"/>
          <w:color w:val="000000" w:themeColor="text1"/>
          <w:sz w:val="22"/>
          <w:szCs w:val="22"/>
        </w:rPr>
        <w:t>Strategic Plan</w:t>
      </w:r>
      <w:r w:rsidR="000C24F7">
        <w:rPr>
          <w:rFonts w:ascii="Arial" w:hAnsi="Arial" w:cs="Arial"/>
          <w:color w:val="000000" w:themeColor="text1"/>
          <w:sz w:val="22"/>
          <w:szCs w:val="22"/>
        </w:rPr>
        <w:t>.</w:t>
      </w:r>
    </w:p>
    <w:p w14:paraId="6075AD31" w14:textId="6A9A0A0C" w:rsidR="1A8AC5BA" w:rsidRPr="002C6474" w:rsidRDefault="1A8AC5BA" w:rsidP="008240CD">
      <w:pPr>
        <w:pStyle w:val="accordion-item"/>
        <w:numPr>
          <w:ilvl w:val="0"/>
          <w:numId w:val="33"/>
        </w:numPr>
        <w:shd w:val="clear" w:color="auto" w:fill="FFFFFF" w:themeFill="background1"/>
        <w:spacing w:before="0" w:beforeAutospacing="0" w:after="0" w:afterAutospacing="0"/>
        <w:ind w:left="714" w:hanging="357"/>
        <w:rPr>
          <w:color w:val="000000" w:themeColor="text1"/>
          <w:sz w:val="22"/>
          <w:szCs w:val="22"/>
        </w:rPr>
      </w:pPr>
      <w:r w:rsidRPr="002C6474">
        <w:rPr>
          <w:rFonts w:ascii="Arial" w:hAnsi="Arial" w:cs="Arial"/>
          <w:color w:val="000000" w:themeColor="text1"/>
          <w:sz w:val="22"/>
          <w:szCs w:val="22"/>
        </w:rPr>
        <w:t>Rules of the sport</w:t>
      </w:r>
      <w:r w:rsidR="00547D83">
        <w:rPr>
          <w:rFonts w:ascii="Arial" w:hAnsi="Arial" w:cs="Arial"/>
          <w:color w:val="000000" w:themeColor="text1"/>
          <w:sz w:val="22"/>
          <w:szCs w:val="22"/>
        </w:rPr>
        <w:t>.</w:t>
      </w:r>
    </w:p>
    <w:p w14:paraId="401C499A" w14:textId="77777777" w:rsidR="00681180" w:rsidRPr="008240CD" w:rsidRDefault="00681180" w:rsidP="00545FDA">
      <w:pPr>
        <w:pStyle w:val="DHHStablecolhead"/>
        <w:rPr>
          <w:rFonts w:eastAsia="Times"/>
          <w:b w:val="0"/>
          <w:bCs/>
          <w:color w:val="000000" w:themeColor="text1"/>
          <w:sz w:val="22"/>
          <w:szCs w:val="22"/>
        </w:rPr>
      </w:pPr>
    </w:p>
    <w:p w14:paraId="3D52FDF7" w14:textId="386E1AB1" w:rsidR="00AA0AD7" w:rsidRPr="00C126A4" w:rsidRDefault="00AA0AD7" w:rsidP="00C126A4">
      <w:pPr>
        <w:pStyle w:val="DHHSbody"/>
        <w:rPr>
          <w:rFonts w:eastAsiaTheme="minorHAnsi" w:cs="Arial"/>
          <w:b/>
          <w:bCs/>
          <w:color w:val="DC3D2C"/>
          <w:sz w:val="22"/>
          <w:szCs w:val="22"/>
        </w:rPr>
      </w:pPr>
      <w:r w:rsidRPr="00C126A4">
        <w:rPr>
          <w:rFonts w:eastAsiaTheme="minorHAnsi" w:cs="Arial"/>
          <w:b/>
          <w:bCs/>
          <w:color w:val="DC3D2C"/>
          <w:sz w:val="22"/>
          <w:szCs w:val="22"/>
        </w:rPr>
        <w:t>Criteria 2. The organisation is the pre-eminent governing body for the sport in Victoria and represents all Victorians</w:t>
      </w:r>
      <w:r w:rsidR="004F7151" w:rsidRPr="00C126A4">
        <w:rPr>
          <w:rFonts w:eastAsiaTheme="minorHAnsi" w:cs="Arial"/>
          <w:b/>
          <w:bCs/>
          <w:color w:val="DC3D2C"/>
          <w:sz w:val="22"/>
          <w:szCs w:val="22"/>
        </w:rPr>
        <w:t>.</w:t>
      </w:r>
    </w:p>
    <w:p w14:paraId="2D62B041" w14:textId="77777777" w:rsidR="0004474F" w:rsidRDefault="0004474F" w:rsidP="000C24F7">
      <w:pPr>
        <w:pStyle w:val="Tabletext-10pt"/>
        <w:spacing w:before="0" w:after="0" w:line="288" w:lineRule="auto"/>
        <w:rPr>
          <w:rFonts w:cs="Arial"/>
          <w:color w:val="000000" w:themeColor="text1"/>
          <w:sz w:val="22"/>
          <w:szCs w:val="22"/>
        </w:rPr>
      </w:pPr>
    </w:p>
    <w:p w14:paraId="7302C2DA" w14:textId="2FBAD3F8" w:rsidR="00E73418" w:rsidRDefault="00E73418" w:rsidP="008240CD">
      <w:pPr>
        <w:pStyle w:val="Tabletext-10pt"/>
        <w:spacing w:before="0" w:after="0" w:line="288" w:lineRule="auto"/>
        <w:rPr>
          <w:rFonts w:cs="Arial"/>
          <w:color w:val="000000" w:themeColor="text1"/>
          <w:sz w:val="22"/>
          <w:szCs w:val="22"/>
        </w:rPr>
      </w:pPr>
      <w:r w:rsidRPr="00EC4EE5">
        <w:rPr>
          <w:rFonts w:cs="Arial"/>
          <w:color w:val="000000" w:themeColor="text1"/>
          <w:sz w:val="22"/>
          <w:szCs w:val="22"/>
        </w:rPr>
        <w:t>The organisation is responsible for the development of the sport in Victoria from community pa</w:t>
      </w:r>
      <w:r w:rsidR="00F41747" w:rsidRPr="00EC4EE5">
        <w:rPr>
          <w:rFonts w:cs="Arial"/>
          <w:color w:val="000000" w:themeColor="text1"/>
          <w:sz w:val="22"/>
          <w:szCs w:val="22"/>
        </w:rPr>
        <w:t xml:space="preserve">rticipation through to high performance level. </w:t>
      </w:r>
      <w:r w:rsidR="00CB5AAB" w:rsidRPr="00EC4EE5">
        <w:rPr>
          <w:rFonts w:cs="Arial"/>
          <w:color w:val="000000" w:themeColor="text1"/>
          <w:sz w:val="22"/>
          <w:szCs w:val="22"/>
        </w:rPr>
        <w:t>They represent affiliated member leagues, associations, clubs and participants</w:t>
      </w:r>
      <w:r w:rsidR="00F41747" w:rsidRPr="00EC4EE5">
        <w:rPr>
          <w:rFonts w:cs="Arial"/>
          <w:color w:val="000000" w:themeColor="text1"/>
          <w:sz w:val="22"/>
          <w:szCs w:val="22"/>
        </w:rPr>
        <w:t xml:space="preserve"> </w:t>
      </w:r>
      <w:r w:rsidR="00EE19BB" w:rsidRPr="00EC4EE5">
        <w:rPr>
          <w:rFonts w:cs="Arial"/>
          <w:color w:val="000000" w:themeColor="text1"/>
          <w:sz w:val="22"/>
          <w:szCs w:val="22"/>
        </w:rPr>
        <w:t xml:space="preserve">and </w:t>
      </w:r>
      <w:r w:rsidR="00F41747" w:rsidRPr="00EC4EE5">
        <w:rPr>
          <w:rFonts w:cs="Arial"/>
          <w:color w:val="000000" w:themeColor="text1"/>
          <w:sz w:val="22"/>
          <w:szCs w:val="22"/>
        </w:rPr>
        <w:t>are</w:t>
      </w:r>
      <w:r w:rsidRPr="00EC4EE5">
        <w:rPr>
          <w:rFonts w:cs="Arial"/>
          <w:color w:val="000000" w:themeColor="text1"/>
          <w:sz w:val="22"/>
          <w:szCs w:val="22"/>
        </w:rPr>
        <w:t xml:space="preserve"> accountable at the </w:t>
      </w:r>
      <w:r w:rsidR="00CB5AAB" w:rsidRPr="00EC4EE5">
        <w:rPr>
          <w:rFonts w:cs="Arial"/>
          <w:color w:val="000000" w:themeColor="text1"/>
          <w:sz w:val="22"/>
          <w:szCs w:val="22"/>
        </w:rPr>
        <w:t>state</w:t>
      </w:r>
      <w:r w:rsidRPr="00EC4EE5">
        <w:rPr>
          <w:rFonts w:cs="Arial"/>
          <w:color w:val="000000" w:themeColor="text1"/>
          <w:sz w:val="22"/>
          <w:szCs w:val="22"/>
        </w:rPr>
        <w:t xml:space="preserve"> level for providing its members with technically and ethically sound sports programs, policies and services.</w:t>
      </w:r>
    </w:p>
    <w:p w14:paraId="6AF4EBD3" w14:textId="77777777" w:rsidR="00562693" w:rsidRPr="00EC4EE5" w:rsidRDefault="00562693" w:rsidP="008240CD">
      <w:pPr>
        <w:pStyle w:val="Tabletext-10pt"/>
        <w:spacing w:before="0" w:after="0" w:line="288" w:lineRule="auto"/>
        <w:rPr>
          <w:rFonts w:cs="Arial"/>
          <w:color w:val="000000" w:themeColor="text1"/>
          <w:sz w:val="22"/>
          <w:szCs w:val="22"/>
        </w:rPr>
      </w:pPr>
    </w:p>
    <w:p w14:paraId="08E2AAA1" w14:textId="77777777" w:rsidR="00AA0AD7" w:rsidRDefault="00AA0AD7" w:rsidP="000C24F7">
      <w:pPr>
        <w:pStyle w:val="Tabletext-10pt"/>
        <w:spacing w:before="0" w:after="0" w:line="288" w:lineRule="auto"/>
        <w:rPr>
          <w:rFonts w:cs="Arial"/>
          <w:bCs/>
          <w:color w:val="000000" w:themeColor="text1"/>
          <w:sz w:val="22"/>
          <w:szCs w:val="22"/>
        </w:rPr>
      </w:pPr>
      <w:r w:rsidRPr="00562693">
        <w:rPr>
          <w:rFonts w:cs="Arial"/>
          <w:bCs/>
          <w:color w:val="000000" w:themeColor="text1"/>
          <w:sz w:val="22"/>
          <w:szCs w:val="22"/>
        </w:rPr>
        <w:t xml:space="preserve">Evidence required: </w:t>
      </w:r>
    </w:p>
    <w:p w14:paraId="2B54F410" w14:textId="77777777" w:rsidR="000C24F7" w:rsidRPr="00562693" w:rsidRDefault="000C24F7" w:rsidP="008240CD">
      <w:pPr>
        <w:pStyle w:val="Tabletext-10pt"/>
        <w:spacing w:before="0" w:after="0" w:line="288" w:lineRule="auto"/>
        <w:rPr>
          <w:rFonts w:cs="Arial"/>
          <w:bCs/>
          <w:color w:val="000000" w:themeColor="text1"/>
          <w:sz w:val="22"/>
          <w:szCs w:val="22"/>
        </w:rPr>
      </w:pPr>
    </w:p>
    <w:p w14:paraId="17E9519E" w14:textId="35705700" w:rsidR="00FC369D" w:rsidRPr="00E1520E" w:rsidRDefault="00FC369D" w:rsidP="008240CD">
      <w:pPr>
        <w:pStyle w:val="Tabletext-10pt"/>
        <w:numPr>
          <w:ilvl w:val="0"/>
          <w:numId w:val="33"/>
        </w:numPr>
        <w:spacing w:before="0" w:after="120" w:line="288" w:lineRule="auto"/>
        <w:ind w:left="714" w:hanging="357"/>
        <w:rPr>
          <w:rFonts w:cs="Arial"/>
          <w:bCs/>
          <w:color w:val="000000" w:themeColor="text1"/>
          <w:sz w:val="22"/>
          <w:szCs w:val="22"/>
        </w:rPr>
      </w:pPr>
      <w:r w:rsidRPr="00E1520E">
        <w:rPr>
          <w:rFonts w:cs="Arial"/>
          <w:bCs/>
          <w:color w:val="000000" w:themeColor="text1"/>
          <w:sz w:val="22"/>
          <w:szCs w:val="22"/>
        </w:rPr>
        <w:t>Membership policies and procedures</w:t>
      </w:r>
      <w:r w:rsidR="000C24F7">
        <w:rPr>
          <w:rFonts w:cs="Arial"/>
          <w:bCs/>
          <w:color w:val="000000" w:themeColor="text1"/>
          <w:sz w:val="22"/>
          <w:szCs w:val="22"/>
        </w:rPr>
        <w:t>.</w:t>
      </w:r>
    </w:p>
    <w:p w14:paraId="6CECE553" w14:textId="33485ACD" w:rsidR="00FC369D" w:rsidRPr="00E1520E" w:rsidRDefault="00FC369D" w:rsidP="008240CD">
      <w:pPr>
        <w:pStyle w:val="Tabletext-10pt"/>
        <w:numPr>
          <w:ilvl w:val="0"/>
          <w:numId w:val="33"/>
        </w:numPr>
        <w:spacing w:before="0" w:after="120" w:line="288" w:lineRule="auto"/>
        <w:ind w:left="714" w:hanging="357"/>
        <w:rPr>
          <w:rFonts w:cs="Arial"/>
          <w:color w:val="000000" w:themeColor="text1"/>
          <w:sz w:val="22"/>
          <w:szCs w:val="22"/>
        </w:rPr>
      </w:pPr>
      <w:r w:rsidRPr="00E1520E">
        <w:rPr>
          <w:color w:val="000000" w:themeColor="text1"/>
          <w:sz w:val="22"/>
          <w:szCs w:val="22"/>
        </w:rPr>
        <w:t>Policies relating to Child Safeguarding</w:t>
      </w:r>
      <w:r w:rsidR="000C24F7">
        <w:rPr>
          <w:color w:val="000000" w:themeColor="text1"/>
          <w:sz w:val="22"/>
          <w:szCs w:val="22"/>
        </w:rPr>
        <w:t>.</w:t>
      </w:r>
      <w:r w:rsidRPr="00E1520E">
        <w:rPr>
          <w:color w:val="000000" w:themeColor="text1"/>
          <w:sz w:val="22"/>
          <w:szCs w:val="22"/>
        </w:rPr>
        <w:t xml:space="preserve"> </w:t>
      </w:r>
    </w:p>
    <w:p w14:paraId="57269391" w14:textId="58F6E5A5" w:rsidR="00FC369D" w:rsidRPr="00E1520E" w:rsidRDefault="00FC369D" w:rsidP="008240CD">
      <w:pPr>
        <w:pStyle w:val="Tabletext-10pt"/>
        <w:numPr>
          <w:ilvl w:val="0"/>
          <w:numId w:val="33"/>
        </w:numPr>
        <w:spacing w:before="0" w:after="120" w:line="288" w:lineRule="auto"/>
        <w:ind w:left="714" w:hanging="357"/>
        <w:rPr>
          <w:color w:val="000000" w:themeColor="text1"/>
          <w:sz w:val="22"/>
          <w:szCs w:val="22"/>
        </w:rPr>
      </w:pPr>
      <w:r w:rsidRPr="00E1520E">
        <w:rPr>
          <w:color w:val="000000" w:themeColor="text1"/>
          <w:sz w:val="22"/>
          <w:szCs w:val="22"/>
        </w:rPr>
        <w:t>Member Protection policy</w:t>
      </w:r>
      <w:r w:rsidR="000C24F7">
        <w:rPr>
          <w:color w:val="000000" w:themeColor="text1"/>
          <w:sz w:val="22"/>
          <w:szCs w:val="22"/>
        </w:rPr>
        <w:t>.</w:t>
      </w:r>
    </w:p>
    <w:p w14:paraId="7DF80999" w14:textId="21AC4F98" w:rsidR="00FC369D" w:rsidRPr="00E1520E" w:rsidRDefault="00FC369D" w:rsidP="008240CD">
      <w:pPr>
        <w:pStyle w:val="Tabletext-10pt"/>
        <w:numPr>
          <w:ilvl w:val="0"/>
          <w:numId w:val="33"/>
        </w:numPr>
        <w:spacing w:before="0" w:after="120" w:line="288" w:lineRule="auto"/>
        <w:ind w:left="714" w:hanging="357"/>
        <w:rPr>
          <w:rFonts w:cs="Arial"/>
          <w:color w:val="000000" w:themeColor="text1"/>
          <w:sz w:val="22"/>
          <w:szCs w:val="22"/>
        </w:rPr>
      </w:pPr>
      <w:r w:rsidRPr="00E1520E">
        <w:rPr>
          <w:rFonts w:cs="Arial"/>
          <w:color w:val="000000" w:themeColor="text1"/>
          <w:sz w:val="22"/>
          <w:szCs w:val="22"/>
        </w:rPr>
        <w:t xml:space="preserve">Policies and practices that align to the </w:t>
      </w:r>
      <w:hyperlink r:id="rId16" w:history="1">
        <w:r w:rsidRPr="00547D83">
          <w:rPr>
            <w:rStyle w:val="Hyperlink"/>
            <w:rFonts w:cs="Arial"/>
            <w:sz w:val="22"/>
            <w:szCs w:val="22"/>
          </w:rPr>
          <w:t>Fair Play Code of conduct</w:t>
        </w:r>
      </w:hyperlink>
      <w:r w:rsidR="00547D83">
        <w:rPr>
          <w:rFonts w:cs="Arial"/>
          <w:color w:val="000000" w:themeColor="text1"/>
          <w:sz w:val="22"/>
          <w:szCs w:val="22"/>
        </w:rPr>
        <w:t>.</w:t>
      </w:r>
    </w:p>
    <w:p w14:paraId="572C5898" w14:textId="5516DC91" w:rsidR="002924AE" w:rsidRPr="00E1520E" w:rsidRDefault="002924AE" w:rsidP="008240CD">
      <w:pPr>
        <w:pStyle w:val="Tabletext-10pt"/>
        <w:numPr>
          <w:ilvl w:val="0"/>
          <w:numId w:val="33"/>
        </w:numPr>
        <w:spacing w:before="0" w:after="120" w:line="288" w:lineRule="auto"/>
        <w:ind w:left="714" w:hanging="357"/>
        <w:rPr>
          <w:rFonts w:cs="Arial"/>
          <w:color w:val="000000" w:themeColor="text1"/>
          <w:sz w:val="22"/>
          <w:szCs w:val="22"/>
        </w:rPr>
      </w:pPr>
      <w:r w:rsidRPr="00E1520E">
        <w:rPr>
          <w:rFonts w:cs="Arial"/>
          <w:color w:val="000000" w:themeColor="text1"/>
          <w:sz w:val="22"/>
          <w:szCs w:val="22"/>
        </w:rPr>
        <w:t xml:space="preserve">Anti-doping Policy </w:t>
      </w:r>
      <w:r w:rsidR="00E75729" w:rsidRPr="00E1520E">
        <w:rPr>
          <w:rFonts w:cs="Arial"/>
          <w:color w:val="000000" w:themeColor="text1"/>
          <w:sz w:val="22"/>
          <w:szCs w:val="22"/>
        </w:rPr>
        <w:t xml:space="preserve">endorsed </w:t>
      </w:r>
      <w:r w:rsidRPr="00E1520E">
        <w:rPr>
          <w:rFonts w:cs="Arial"/>
          <w:color w:val="000000" w:themeColor="text1"/>
          <w:sz w:val="22"/>
          <w:szCs w:val="22"/>
        </w:rPr>
        <w:t>by Sport Integrity Australia</w:t>
      </w:r>
      <w:r w:rsidR="00547D83">
        <w:rPr>
          <w:rFonts w:cs="Arial"/>
          <w:color w:val="000000" w:themeColor="text1"/>
          <w:sz w:val="22"/>
          <w:szCs w:val="22"/>
        </w:rPr>
        <w:t>.</w:t>
      </w:r>
    </w:p>
    <w:p w14:paraId="174F6B8B" w14:textId="188A7F29" w:rsidR="00AA0AD7" w:rsidRPr="00E1520E" w:rsidRDefault="00AA0AD7" w:rsidP="008240CD">
      <w:pPr>
        <w:pStyle w:val="accordion-item"/>
        <w:shd w:val="clear" w:color="auto" w:fill="FFFFFF" w:themeFill="background1"/>
        <w:spacing w:before="0" w:beforeAutospacing="0" w:after="0" w:afterAutospacing="0"/>
        <w:rPr>
          <w:rFonts w:ascii="Arial" w:hAnsi="Arial" w:cs="Arial"/>
          <w:color w:val="000000" w:themeColor="text1"/>
          <w:sz w:val="22"/>
          <w:szCs w:val="22"/>
        </w:rPr>
      </w:pPr>
      <w:r w:rsidRPr="00E1520E">
        <w:rPr>
          <w:rFonts w:ascii="Arial" w:hAnsi="Arial" w:cs="Arial"/>
          <w:color w:val="000000" w:themeColor="text1"/>
          <w:sz w:val="22"/>
          <w:szCs w:val="22"/>
        </w:rPr>
        <w:t xml:space="preserve">Note: Where the pre-eminent governing body for the sport in Victoria is the national sporting organisation, </w:t>
      </w:r>
      <w:r w:rsidR="00981B79" w:rsidRPr="00E1520E">
        <w:rPr>
          <w:rFonts w:ascii="Arial" w:hAnsi="Arial" w:cs="Arial"/>
          <w:color w:val="000000" w:themeColor="text1"/>
          <w:sz w:val="22"/>
          <w:szCs w:val="22"/>
        </w:rPr>
        <w:t>capacity,</w:t>
      </w:r>
      <w:r w:rsidRPr="00E1520E">
        <w:rPr>
          <w:rFonts w:ascii="Arial" w:hAnsi="Arial" w:cs="Arial"/>
          <w:color w:val="000000" w:themeColor="text1"/>
          <w:sz w:val="22"/>
          <w:szCs w:val="22"/>
        </w:rPr>
        <w:t xml:space="preserve"> and authority to deliver outcomes in Victoria must be demonstrated</w:t>
      </w:r>
      <w:r w:rsidR="00527D48" w:rsidRPr="00E1520E">
        <w:rPr>
          <w:rFonts w:ascii="Arial" w:hAnsi="Arial" w:cs="Arial"/>
          <w:color w:val="000000" w:themeColor="text1"/>
          <w:sz w:val="22"/>
          <w:szCs w:val="22"/>
        </w:rPr>
        <w:t>.</w:t>
      </w:r>
    </w:p>
    <w:p w14:paraId="6125F987" w14:textId="77777777" w:rsidR="00AA0AD7" w:rsidRPr="00EC4EE5" w:rsidRDefault="00AA0AD7" w:rsidP="00AA0AD7">
      <w:pPr>
        <w:pStyle w:val="Tabletext-10pt"/>
        <w:spacing w:line="288" w:lineRule="auto"/>
        <w:rPr>
          <w:rFonts w:cs="Arial"/>
          <w:b/>
          <w:color w:val="000000"/>
          <w:sz w:val="22"/>
          <w:szCs w:val="22"/>
        </w:rPr>
      </w:pPr>
    </w:p>
    <w:p w14:paraId="261635D6" w14:textId="4039272F" w:rsidR="00287C3E" w:rsidRPr="00C126A4" w:rsidRDefault="00287C3E" w:rsidP="00C126A4">
      <w:pPr>
        <w:pStyle w:val="DHHSbody"/>
        <w:rPr>
          <w:rFonts w:eastAsiaTheme="minorHAnsi" w:cs="Arial"/>
          <w:b/>
          <w:bCs/>
          <w:color w:val="DC3D2C"/>
          <w:sz w:val="22"/>
          <w:szCs w:val="22"/>
        </w:rPr>
      </w:pPr>
      <w:r w:rsidRPr="00C126A4">
        <w:rPr>
          <w:rFonts w:eastAsiaTheme="minorHAnsi" w:cs="Arial"/>
          <w:b/>
          <w:bCs/>
          <w:color w:val="DC3D2C"/>
          <w:sz w:val="22"/>
          <w:szCs w:val="22"/>
        </w:rPr>
        <w:t>Criteria 3. The organisation is the Victorian state affiliated body of the national sporting organisation recognised by</w:t>
      </w:r>
      <w:r w:rsidR="00A754C4" w:rsidRPr="00C126A4">
        <w:rPr>
          <w:rFonts w:eastAsiaTheme="minorHAnsi" w:cs="Arial"/>
          <w:b/>
          <w:bCs/>
          <w:color w:val="DC3D2C"/>
          <w:sz w:val="22"/>
          <w:szCs w:val="22"/>
        </w:rPr>
        <w:t xml:space="preserve"> the</w:t>
      </w:r>
      <w:r w:rsidRPr="00C126A4">
        <w:rPr>
          <w:rFonts w:eastAsiaTheme="minorHAnsi" w:cs="Arial"/>
          <w:b/>
          <w:bCs/>
          <w:color w:val="DC3D2C"/>
          <w:sz w:val="22"/>
          <w:szCs w:val="22"/>
        </w:rPr>
        <w:t xml:space="preserve"> </w:t>
      </w:r>
      <w:r w:rsidR="00167846" w:rsidRPr="00C126A4">
        <w:rPr>
          <w:rFonts w:eastAsiaTheme="minorHAnsi" w:cs="Arial"/>
          <w:b/>
          <w:bCs/>
          <w:color w:val="DC3D2C"/>
          <w:sz w:val="22"/>
          <w:szCs w:val="22"/>
        </w:rPr>
        <w:t>Australian Sports Commission</w:t>
      </w:r>
    </w:p>
    <w:p w14:paraId="57AD7EA9" w14:textId="55CD6A15" w:rsidR="000C1D20" w:rsidRDefault="000C1D20" w:rsidP="0004474F">
      <w:pPr>
        <w:pStyle w:val="Dotpoint1"/>
        <w:numPr>
          <w:ilvl w:val="0"/>
          <w:numId w:val="0"/>
        </w:numPr>
        <w:spacing w:after="0"/>
        <w:rPr>
          <w:color w:val="000000" w:themeColor="text1"/>
          <w:sz w:val="22"/>
          <w:szCs w:val="22"/>
          <w:lang w:val="en-AU"/>
        </w:rPr>
      </w:pPr>
      <w:r w:rsidRPr="00DA79FF">
        <w:rPr>
          <w:color w:val="000000" w:themeColor="text1"/>
          <w:sz w:val="22"/>
          <w:szCs w:val="22"/>
          <w:lang w:val="en-AU"/>
        </w:rPr>
        <w:lastRenderedPageBreak/>
        <w:t>The organisation can demonstrate it is the pre-eminent body representing all forms of the sport</w:t>
      </w:r>
      <w:r w:rsidR="000A03F4" w:rsidRPr="00DA79FF">
        <w:rPr>
          <w:color w:val="000000" w:themeColor="text1"/>
          <w:sz w:val="22"/>
          <w:szCs w:val="22"/>
          <w:lang w:val="en-AU"/>
        </w:rPr>
        <w:t>.</w:t>
      </w:r>
    </w:p>
    <w:p w14:paraId="1C23511B" w14:textId="77777777" w:rsidR="0004474F" w:rsidRPr="00DA79FF" w:rsidRDefault="0004474F" w:rsidP="00E40484">
      <w:pPr>
        <w:pStyle w:val="Dotpoint1"/>
        <w:numPr>
          <w:ilvl w:val="0"/>
          <w:numId w:val="0"/>
        </w:numPr>
        <w:spacing w:after="0"/>
        <w:rPr>
          <w:color w:val="000000" w:themeColor="text1"/>
          <w:sz w:val="22"/>
          <w:szCs w:val="22"/>
          <w:lang w:val="en-AU"/>
        </w:rPr>
      </w:pPr>
    </w:p>
    <w:p w14:paraId="35E0F435" w14:textId="77777777" w:rsidR="000C1D20" w:rsidRDefault="000C1D20" w:rsidP="000C24F7">
      <w:pPr>
        <w:pStyle w:val="Dotpoint1"/>
        <w:numPr>
          <w:ilvl w:val="0"/>
          <w:numId w:val="0"/>
        </w:numPr>
        <w:spacing w:after="0"/>
        <w:rPr>
          <w:bCs/>
          <w:color w:val="000000" w:themeColor="text1"/>
          <w:sz w:val="22"/>
          <w:szCs w:val="22"/>
        </w:rPr>
      </w:pPr>
      <w:r w:rsidRPr="00DA79FF">
        <w:rPr>
          <w:bCs/>
          <w:color w:val="000000" w:themeColor="text1"/>
          <w:sz w:val="22"/>
          <w:szCs w:val="22"/>
        </w:rPr>
        <w:t xml:space="preserve">Evidence required: </w:t>
      </w:r>
    </w:p>
    <w:p w14:paraId="20099CF3" w14:textId="77777777" w:rsidR="000C24F7" w:rsidRPr="00DA79FF" w:rsidRDefault="000C24F7" w:rsidP="00E40484">
      <w:pPr>
        <w:pStyle w:val="Dotpoint1"/>
        <w:numPr>
          <w:ilvl w:val="0"/>
          <w:numId w:val="0"/>
        </w:numPr>
        <w:spacing w:after="0"/>
        <w:rPr>
          <w:bCs/>
          <w:color w:val="000000" w:themeColor="text1"/>
          <w:sz w:val="22"/>
          <w:szCs w:val="22"/>
        </w:rPr>
      </w:pPr>
    </w:p>
    <w:p w14:paraId="6895D8DD" w14:textId="691876FF" w:rsidR="000C1D20" w:rsidRPr="00E40484" w:rsidRDefault="000C1D20" w:rsidP="000C24F7">
      <w:pPr>
        <w:pStyle w:val="Dotpoint1"/>
        <w:numPr>
          <w:ilvl w:val="0"/>
          <w:numId w:val="33"/>
        </w:numPr>
        <w:ind w:left="714" w:hanging="357"/>
        <w:rPr>
          <w:bCs/>
          <w:sz w:val="22"/>
          <w:szCs w:val="22"/>
          <w:lang w:val="en-AU"/>
        </w:rPr>
      </w:pPr>
      <w:r w:rsidRPr="00DA79FF">
        <w:rPr>
          <w:bCs/>
          <w:color w:val="000000" w:themeColor="text1"/>
          <w:sz w:val="22"/>
          <w:szCs w:val="22"/>
        </w:rPr>
        <w:t>Letter of affiliation with the national sporting organisation</w:t>
      </w:r>
      <w:r w:rsidR="00547D83">
        <w:rPr>
          <w:bCs/>
          <w:color w:val="000000" w:themeColor="text1"/>
          <w:sz w:val="22"/>
          <w:szCs w:val="22"/>
        </w:rPr>
        <w:t>.</w:t>
      </w:r>
    </w:p>
    <w:p w14:paraId="669C154D" w14:textId="77777777" w:rsidR="0004474F" w:rsidRPr="00DA79FF" w:rsidRDefault="0004474F" w:rsidP="00E40484">
      <w:pPr>
        <w:pStyle w:val="Dotpoint1"/>
        <w:numPr>
          <w:ilvl w:val="0"/>
          <w:numId w:val="0"/>
        </w:numPr>
        <w:spacing w:after="0"/>
        <w:ind w:left="360" w:hanging="360"/>
        <w:rPr>
          <w:bCs/>
          <w:sz w:val="22"/>
          <w:szCs w:val="22"/>
          <w:lang w:val="en-AU"/>
        </w:rPr>
      </w:pPr>
    </w:p>
    <w:p w14:paraId="2EA6DE0A" w14:textId="51A31FA8" w:rsidR="00287C3E" w:rsidRPr="00E40484" w:rsidRDefault="00287C3E" w:rsidP="00E40484">
      <w:pPr>
        <w:pStyle w:val="Dotpoint1"/>
        <w:numPr>
          <w:ilvl w:val="0"/>
          <w:numId w:val="0"/>
        </w:numPr>
        <w:spacing w:after="0"/>
        <w:rPr>
          <w:bCs/>
          <w:sz w:val="22"/>
          <w:szCs w:val="22"/>
          <w:u w:val="single"/>
          <w:lang w:val="en-AU"/>
        </w:rPr>
      </w:pPr>
      <w:r w:rsidRPr="00DA79FF">
        <w:rPr>
          <w:bCs/>
          <w:sz w:val="22"/>
          <w:szCs w:val="22"/>
          <w:lang w:val="en-AU"/>
        </w:rPr>
        <w:t xml:space="preserve">A list of recognised national sporting organisations can be found on </w:t>
      </w:r>
      <w:r w:rsidR="00A754C4" w:rsidRPr="00DA79FF">
        <w:rPr>
          <w:bCs/>
          <w:sz w:val="22"/>
          <w:szCs w:val="22"/>
          <w:lang w:val="en-AU"/>
        </w:rPr>
        <w:t xml:space="preserve">the </w:t>
      </w:r>
      <w:hyperlink r:id="rId17" w:history="1">
        <w:r w:rsidR="00167846" w:rsidRPr="00DA79FF">
          <w:rPr>
            <w:rStyle w:val="Hyperlink"/>
            <w:bCs/>
            <w:sz w:val="22"/>
            <w:szCs w:val="22"/>
            <w:lang w:val="en-AU"/>
          </w:rPr>
          <w:t>Australian Sports Commission</w:t>
        </w:r>
        <w:r w:rsidRPr="00DA79FF">
          <w:rPr>
            <w:rStyle w:val="Hyperlink"/>
            <w:bCs/>
            <w:sz w:val="22"/>
            <w:szCs w:val="22"/>
            <w:lang w:val="en-AU"/>
          </w:rPr>
          <w:t>’s website</w:t>
        </w:r>
        <w:r w:rsidR="00DA79FF" w:rsidRPr="00DA79FF">
          <w:rPr>
            <w:rStyle w:val="Hyperlink"/>
            <w:bCs/>
            <w:sz w:val="22"/>
            <w:szCs w:val="22"/>
            <w:lang w:val="en-AU"/>
          </w:rPr>
          <w:t xml:space="preserve">. </w:t>
        </w:r>
      </w:hyperlink>
      <w:r w:rsidR="00DA79FF" w:rsidRPr="00F531EA">
        <w:rPr>
          <w:bCs/>
          <w:i/>
          <w:iCs/>
          <w:sz w:val="22"/>
          <w:szCs w:val="22"/>
          <w:u w:val="single"/>
          <w:lang w:val="en-AU"/>
        </w:rPr>
        <w:t xml:space="preserve"> </w:t>
      </w:r>
    </w:p>
    <w:p w14:paraId="64845E0F" w14:textId="77777777" w:rsidR="000C1D20" w:rsidRPr="00E40484" w:rsidRDefault="000C1D20" w:rsidP="00E40484">
      <w:pPr>
        <w:pStyle w:val="Dotpoint1"/>
        <w:numPr>
          <w:ilvl w:val="0"/>
          <w:numId w:val="0"/>
        </w:numPr>
        <w:spacing w:after="0"/>
        <w:rPr>
          <w:bCs/>
          <w:color w:val="000000" w:themeColor="text1"/>
          <w:sz w:val="22"/>
          <w:szCs w:val="22"/>
        </w:rPr>
      </w:pPr>
    </w:p>
    <w:p w14:paraId="52A0E6E5" w14:textId="11E24E63" w:rsidR="00287C3E" w:rsidRDefault="00287C3E" w:rsidP="0004474F">
      <w:pPr>
        <w:pStyle w:val="DHHStablecolhead"/>
        <w:spacing w:before="0" w:after="0"/>
        <w:rPr>
          <w:rFonts w:cs="Arial"/>
          <w:b w:val="0"/>
          <w:bCs/>
          <w:color w:val="000000" w:themeColor="text1"/>
          <w:sz w:val="22"/>
          <w:szCs w:val="22"/>
          <w:lang w:eastAsia="en-AU"/>
        </w:rPr>
      </w:pPr>
      <w:r w:rsidRPr="00E40484">
        <w:rPr>
          <w:rFonts w:cs="Arial"/>
          <w:b w:val="0"/>
          <w:bCs/>
          <w:color w:val="000000" w:themeColor="text1"/>
          <w:sz w:val="22"/>
          <w:szCs w:val="22"/>
          <w:lang w:eastAsia="en-AU"/>
        </w:rPr>
        <w:t xml:space="preserve">Note: Where the pre-eminent governing body for the sport in Victoria is the national sporting organisation, they must still be recognised by </w:t>
      </w:r>
      <w:r w:rsidR="00A754C4" w:rsidRPr="00E40484">
        <w:rPr>
          <w:rFonts w:cs="Arial"/>
          <w:b w:val="0"/>
          <w:bCs/>
          <w:color w:val="000000" w:themeColor="text1"/>
          <w:sz w:val="22"/>
          <w:szCs w:val="22"/>
          <w:lang w:eastAsia="en-AU"/>
        </w:rPr>
        <w:t>the Australian Sports Commission</w:t>
      </w:r>
      <w:r w:rsidR="0004474F">
        <w:rPr>
          <w:rFonts w:cs="Arial"/>
          <w:b w:val="0"/>
          <w:bCs/>
          <w:color w:val="000000" w:themeColor="text1"/>
          <w:sz w:val="22"/>
          <w:szCs w:val="22"/>
          <w:lang w:eastAsia="en-AU"/>
        </w:rPr>
        <w:t>.</w:t>
      </w:r>
    </w:p>
    <w:p w14:paraId="713E8D7C" w14:textId="77777777" w:rsidR="0004474F" w:rsidRPr="00DC04CB" w:rsidRDefault="0004474F" w:rsidP="00E40484">
      <w:pPr>
        <w:pStyle w:val="DHHStablecolhead"/>
        <w:spacing w:before="0" w:after="0"/>
        <w:rPr>
          <w:color w:val="000000" w:themeColor="text1"/>
          <w:sz w:val="22"/>
          <w:szCs w:val="22"/>
        </w:rPr>
      </w:pPr>
    </w:p>
    <w:p w14:paraId="70C6601D" w14:textId="64F7BE90" w:rsidR="00287C3E" w:rsidRPr="00DC04CB" w:rsidRDefault="00287C3E" w:rsidP="00E40484">
      <w:pPr>
        <w:pStyle w:val="DHHStablecolhead"/>
        <w:spacing w:before="0" w:after="0"/>
        <w:rPr>
          <w:color w:val="000000" w:themeColor="text1"/>
          <w:sz w:val="22"/>
          <w:szCs w:val="22"/>
        </w:rPr>
      </w:pPr>
      <w:r w:rsidRPr="00E40484">
        <w:rPr>
          <w:rFonts w:cs="Arial"/>
          <w:b w:val="0"/>
          <w:bCs/>
          <w:color w:val="000000" w:themeColor="text1"/>
          <w:sz w:val="22"/>
          <w:szCs w:val="22"/>
          <w:lang w:eastAsia="en-AU"/>
        </w:rPr>
        <w:t xml:space="preserve">In </w:t>
      </w:r>
      <w:r w:rsidR="005A632A" w:rsidRPr="00E40484">
        <w:rPr>
          <w:rFonts w:cs="Arial"/>
          <w:b w:val="0"/>
          <w:bCs/>
          <w:color w:val="000000" w:themeColor="text1"/>
          <w:sz w:val="22"/>
          <w:szCs w:val="22"/>
          <w:lang w:eastAsia="en-AU"/>
        </w:rPr>
        <w:t>exceptional</w:t>
      </w:r>
      <w:r w:rsidRPr="00E40484">
        <w:rPr>
          <w:rFonts w:cs="Arial"/>
          <w:b w:val="0"/>
          <w:bCs/>
          <w:color w:val="000000" w:themeColor="text1"/>
          <w:sz w:val="22"/>
          <w:szCs w:val="22"/>
          <w:lang w:eastAsia="en-AU"/>
        </w:rPr>
        <w:t xml:space="preserve"> </w:t>
      </w:r>
      <w:r w:rsidR="005A632A" w:rsidRPr="00E40484">
        <w:rPr>
          <w:rFonts w:cs="Arial"/>
          <w:b w:val="0"/>
          <w:bCs/>
          <w:color w:val="000000" w:themeColor="text1"/>
          <w:sz w:val="22"/>
          <w:szCs w:val="22"/>
          <w:lang w:eastAsia="en-AU"/>
        </w:rPr>
        <w:t>circumstances</w:t>
      </w:r>
      <w:r w:rsidRPr="00E40484">
        <w:rPr>
          <w:rFonts w:cs="Arial"/>
          <w:b w:val="0"/>
          <w:bCs/>
          <w:color w:val="000000" w:themeColor="text1"/>
          <w:sz w:val="22"/>
          <w:szCs w:val="22"/>
          <w:lang w:eastAsia="en-AU"/>
        </w:rPr>
        <w:t xml:space="preserve"> where the national sporting </w:t>
      </w:r>
      <w:r w:rsidR="005A632A" w:rsidRPr="00E40484">
        <w:rPr>
          <w:rFonts w:cs="Arial"/>
          <w:b w:val="0"/>
          <w:bCs/>
          <w:color w:val="000000" w:themeColor="text1"/>
          <w:sz w:val="22"/>
          <w:szCs w:val="22"/>
          <w:lang w:eastAsia="en-AU"/>
        </w:rPr>
        <w:t>organisation</w:t>
      </w:r>
      <w:r w:rsidRPr="00E40484">
        <w:rPr>
          <w:rFonts w:cs="Arial"/>
          <w:b w:val="0"/>
          <w:bCs/>
          <w:color w:val="000000" w:themeColor="text1"/>
          <w:sz w:val="22"/>
          <w:szCs w:val="22"/>
          <w:lang w:eastAsia="en-AU"/>
        </w:rPr>
        <w:t xml:space="preserve"> is not recognised by </w:t>
      </w:r>
      <w:r w:rsidR="00A754C4" w:rsidRPr="00E40484">
        <w:rPr>
          <w:rFonts w:cs="Arial"/>
          <w:b w:val="0"/>
          <w:bCs/>
          <w:color w:val="000000" w:themeColor="text1"/>
          <w:sz w:val="22"/>
          <w:szCs w:val="22"/>
          <w:lang w:eastAsia="en-AU"/>
        </w:rPr>
        <w:t>the Australian Sports Commission</w:t>
      </w:r>
      <w:r w:rsidRPr="00E40484">
        <w:rPr>
          <w:rFonts w:cs="Arial"/>
          <w:b w:val="0"/>
          <w:bCs/>
          <w:color w:val="000000" w:themeColor="text1"/>
          <w:sz w:val="22"/>
          <w:szCs w:val="22"/>
          <w:lang w:eastAsia="en-AU"/>
        </w:rPr>
        <w:t xml:space="preserve">, </w:t>
      </w:r>
      <w:r w:rsidR="005A632A" w:rsidRPr="00E40484">
        <w:rPr>
          <w:rFonts w:cs="Arial"/>
          <w:b w:val="0"/>
          <w:bCs/>
          <w:color w:val="000000" w:themeColor="text1"/>
          <w:sz w:val="22"/>
          <w:szCs w:val="22"/>
          <w:lang w:eastAsia="en-AU"/>
        </w:rPr>
        <w:t>Sport and Recreation will consider why they are not recognised and determine from</w:t>
      </w:r>
      <w:r w:rsidRPr="00E40484">
        <w:rPr>
          <w:rFonts w:cs="Arial"/>
          <w:b w:val="0"/>
          <w:bCs/>
          <w:color w:val="000000" w:themeColor="text1"/>
          <w:sz w:val="22"/>
          <w:szCs w:val="22"/>
          <w:lang w:eastAsia="en-AU"/>
        </w:rPr>
        <w:t xml:space="preserve"> evidence provided </w:t>
      </w:r>
      <w:r w:rsidR="005A632A" w:rsidRPr="00E40484">
        <w:rPr>
          <w:rFonts w:cs="Arial"/>
          <w:b w:val="0"/>
          <w:bCs/>
          <w:color w:val="000000" w:themeColor="text1"/>
          <w:sz w:val="22"/>
          <w:szCs w:val="22"/>
          <w:lang w:eastAsia="en-AU"/>
        </w:rPr>
        <w:t xml:space="preserve">as to whether the </w:t>
      </w:r>
      <w:r w:rsidRPr="00E40484">
        <w:rPr>
          <w:rFonts w:cs="Arial"/>
          <w:b w:val="0"/>
          <w:bCs/>
          <w:color w:val="000000" w:themeColor="text1"/>
          <w:sz w:val="22"/>
          <w:szCs w:val="22"/>
          <w:lang w:eastAsia="en-AU"/>
        </w:rPr>
        <w:t xml:space="preserve">organisation is the governing body for the </w:t>
      </w:r>
      <w:r w:rsidR="00EC0499" w:rsidRPr="00E40484">
        <w:rPr>
          <w:rFonts w:cs="Arial"/>
          <w:b w:val="0"/>
          <w:bCs/>
          <w:color w:val="000000" w:themeColor="text1"/>
          <w:sz w:val="22"/>
          <w:szCs w:val="22"/>
          <w:lang w:eastAsia="en-AU"/>
        </w:rPr>
        <w:t>sport</w:t>
      </w:r>
      <w:r w:rsidR="00B5092F" w:rsidRPr="00E40484">
        <w:rPr>
          <w:rFonts w:cs="Arial"/>
          <w:b w:val="0"/>
          <w:bCs/>
          <w:color w:val="000000" w:themeColor="text1"/>
          <w:sz w:val="22"/>
          <w:szCs w:val="22"/>
          <w:lang w:eastAsia="en-AU"/>
        </w:rPr>
        <w:t xml:space="preserve"> </w:t>
      </w:r>
      <w:r w:rsidR="00EC0499" w:rsidRPr="00E40484">
        <w:rPr>
          <w:rFonts w:cs="Arial"/>
          <w:b w:val="0"/>
          <w:bCs/>
          <w:color w:val="000000" w:themeColor="text1"/>
          <w:sz w:val="22"/>
          <w:szCs w:val="22"/>
          <w:lang w:eastAsia="en-AU"/>
        </w:rPr>
        <w:t>and</w:t>
      </w:r>
      <w:r w:rsidRPr="00E40484">
        <w:rPr>
          <w:rFonts w:cs="Arial"/>
          <w:b w:val="0"/>
          <w:bCs/>
          <w:color w:val="000000" w:themeColor="text1"/>
          <w:sz w:val="22"/>
          <w:szCs w:val="22"/>
          <w:lang w:eastAsia="en-AU"/>
        </w:rPr>
        <w:t xml:space="preserve"> </w:t>
      </w:r>
      <w:r w:rsidR="001F3A28" w:rsidRPr="00E40484">
        <w:rPr>
          <w:rFonts w:cs="Arial"/>
          <w:b w:val="0"/>
          <w:bCs/>
          <w:color w:val="000000" w:themeColor="text1"/>
          <w:sz w:val="22"/>
          <w:szCs w:val="22"/>
          <w:lang w:eastAsia="en-AU"/>
        </w:rPr>
        <w:t xml:space="preserve">can </w:t>
      </w:r>
      <w:r w:rsidRPr="00E40484">
        <w:rPr>
          <w:rFonts w:cs="Arial"/>
          <w:b w:val="0"/>
          <w:bCs/>
          <w:color w:val="000000" w:themeColor="text1"/>
          <w:sz w:val="22"/>
          <w:szCs w:val="22"/>
          <w:lang w:eastAsia="en-AU"/>
        </w:rPr>
        <w:t xml:space="preserve">demonstrate the significance of their contribution to the Victorian Sport and Recreation sector. </w:t>
      </w:r>
    </w:p>
    <w:p w14:paraId="75576702" w14:textId="77777777" w:rsidR="00562693" w:rsidRPr="00EC4EE5" w:rsidRDefault="00562693" w:rsidP="00E40484">
      <w:pPr>
        <w:pStyle w:val="DHHStablecolhead"/>
        <w:spacing w:before="0" w:after="0"/>
        <w:rPr>
          <w:bCs/>
          <w:color w:val="000000" w:themeColor="text1"/>
          <w:sz w:val="22"/>
          <w:szCs w:val="22"/>
        </w:rPr>
      </w:pPr>
    </w:p>
    <w:p w14:paraId="05622B1B" w14:textId="0BAD6734" w:rsidR="00287C3E" w:rsidRDefault="00287C3E" w:rsidP="00E40484">
      <w:pPr>
        <w:pStyle w:val="DHHStablecolhead"/>
        <w:spacing w:before="0" w:after="0"/>
        <w:rPr>
          <w:rFonts w:cs="Arial"/>
          <w:b w:val="0"/>
          <w:bCs/>
          <w:color w:val="000000" w:themeColor="text1"/>
          <w:sz w:val="22"/>
          <w:szCs w:val="22"/>
          <w:lang w:eastAsia="en-AU"/>
        </w:rPr>
      </w:pPr>
      <w:r w:rsidRPr="00E40484">
        <w:rPr>
          <w:rFonts w:cs="Arial"/>
          <w:b w:val="0"/>
          <w:bCs/>
          <w:color w:val="000000" w:themeColor="text1"/>
          <w:sz w:val="22"/>
          <w:szCs w:val="22"/>
          <w:lang w:eastAsia="en-AU"/>
        </w:rPr>
        <w:t xml:space="preserve">Evidence </w:t>
      </w:r>
      <w:r w:rsidR="002B2EE5" w:rsidRPr="00E40484">
        <w:rPr>
          <w:rFonts w:cs="Arial"/>
          <w:b w:val="0"/>
          <w:bCs/>
          <w:color w:val="000000" w:themeColor="text1"/>
          <w:sz w:val="22"/>
          <w:szCs w:val="22"/>
          <w:lang w:eastAsia="en-AU"/>
        </w:rPr>
        <w:t>required</w:t>
      </w:r>
      <w:r w:rsidRPr="00E40484">
        <w:rPr>
          <w:rFonts w:cs="Arial"/>
          <w:b w:val="0"/>
          <w:bCs/>
          <w:color w:val="000000" w:themeColor="text1"/>
          <w:sz w:val="22"/>
          <w:szCs w:val="22"/>
          <w:lang w:eastAsia="en-AU"/>
        </w:rPr>
        <w:t>:</w:t>
      </w:r>
    </w:p>
    <w:p w14:paraId="1F87BF4F" w14:textId="77777777" w:rsidR="0004474F" w:rsidRPr="00DC04CB" w:rsidRDefault="0004474F" w:rsidP="00E40484">
      <w:pPr>
        <w:pStyle w:val="DHHStablecolhead"/>
        <w:spacing w:before="0" w:after="0"/>
        <w:rPr>
          <w:color w:val="000000" w:themeColor="text1"/>
          <w:sz w:val="22"/>
          <w:szCs w:val="22"/>
        </w:rPr>
      </w:pPr>
    </w:p>
    <w:p w14:paraId="33CD3A0A" w14:textId="01FF146E" w:rsidR="00287C3E" w:rsidRPr="00B5092F" w:rsidRDefault="00547D83" w:rsidP="004035E2">
      <w:pPr>
        <w:pStyle w:val="Dotpoint1"/>
        <w:numPr>
          <w:ilvl w:val="0"/>
          <w:numId w:val="33"/>
        </w:numPr>
        <w:rPr>
          <w:bCs/>
          <w:color w:val="000000" w:themeColor="text1"/>
          <w:sz w:val="22"/>
          <w:szCs w:val="22"/>
        </w:rPr>
      </w:pPr>
      <w:r>
        <w:rPr>
          <w:bCs/>
          <w:color w:val="000000" w:themeColor="text1"/>
          <w:sz w:val="22"/>
          <w:szCs w:val="22"/>
        </w:rPr>
        <w:t>t</w:t>
      </w:r>
      <w:r w:rsidR="00287C3E" w:rsidRPr="00B5092F">
        <w:rPr>
          <w:bCs/>
          <w:color w:val="000000" w:themeColor="text1"/>
          <w:sz w:val="22"/>
          <w:szCs w:val="22"/>
        </w:rPr>
        <w:t>he organisation can demonstrate the national organisation they are affiliated to is the single national entity representing all forms of the sport in Australia from grass roots/community through to high performance</w:t>
      </w:r>
    </w:p>
    <w:p w14:paraId="2F0DE58D" w14:textId="1A68AE18" w:rsidR="006A1234" w:rsidRPr="00B5092F" w:rsidRDefault="00547D83" w:rsidP="004035E2">
      <w:pPr>
        <w:pStyle w:val="Dotpoint1"/>
        <w:numPr>
          <w:ilvl w:val="0"/>
          <w:numId w:val="33"/>
        </w:numPr>
        <w:rPr>
          <w:bCs/>
          <w:color w:val="000000" w:themeColor="text1"/>
          <w:sz w:val="22"/>
          <w:szCs w:val="22"/>
        </w:rPr>
      </w:pPr>
      <w:r>
        <w:rPr>
          <w:bCs/>
          <w:color w:val="000000" w:themeColor="text1"/>
          <w:sz w:val="22"/>
          <w:szCs w:val="22"/>
        </w:rPr>
        <w:t>t</w:t>
      </w:r>
      <w:r w:rsidR="006A1234" w:rsidRPr="00B5092F">
        <w:rPr>
          <w:bCs/>
          <w:color w:val="000000" w:themeColor="text1"/>
          <w:sz w:val="22"/>
          <w:szCs w:val="22"/>
        </w:rPr>
        <w:t>hat the national organisation is affiliated with the International Federation which is a member of the Global Association of International Sports Federations.</w:t>
      </w:r>
    </w:p>
    <w:p w14:paraId="47387BF3" w14:textId="77777777" w:rsidR="00287C3E" w:rsidRPr="00EC4EE5" w:rsidRDefault="00287C3E" w:rsidP="00E40484">
      <w:pPr>
        <w:pStyle w:val="Dotpoint1"/>
        <w:numPr>
          <w:ilvl w:val="0"/>
          <w:numId w:val="0"/>
        </w:numPr>
        <w:spacing w:after="0"/>
        <w:ind w:left="360" w:hanging="360"/>
      </w:pPr>
    </w:p>
    <w:p w14:paraId="49F17CD6" w14:textId="2CAC144E" w:rsidR="00835342" w:rsidRDefault="00835342" w:rsidP="00C126A4">
      <w:pPr>
        <w:pStyle w:val="DHHSbody"/>
        <w:rPr>
          <w:rFonts w:eastAsiaTheme="minorHAnsi" w:cs="Arial"/>
          <w:b/>
          <w:bCs/>
          <w:color w:val="DC3D2C"/>
          <w:sz w:val="22"/>
          <w:szCs w:val="22"/>
        </w:rPr>
      </w:pPr>
      <w:r w:rsidRPr="00C126A4">
        <w:rPr>
          <w:rFonts w:eastAsiaTheme="minorHAnsi" w:cs="Arial"/>
          <w:b/>
          <w:bCs/>
          <w:color w:val="DC3D2C"/>
          <w:sz w:val="22"/>
          <w:szCs w:val="22"/>
        </w:rPr>
        <w:t xml:space="preserve">Criteria 4. The organisation is </w:t>
      </w:r>
      <w:r w:rsidR="28BCA8A2" w:rsidRPr="00C126A4">
        <w:rPr>
          <w:rFonts w:eastAsiaTheme="minorHAnsi" w:cs="Arial"/>
          <w:b/>
          <w:bCs/>
          <w:color w:val="DC3D2C"/>
          <w:sz w:val="22"/>
          <w:szCs w:val="22"/>
        </w:rPr>
        <w:t>non-government</w:t>
      </w:r>
      <w:r w:rsidRPr="00C126A4">
        <w:rPr>
          <w:rFonts w:eastAsiaTheme="minorHAnsi" w:cs="Arial"/>
          <w:b/>
          <w:bCs/>
          <w:color w:val="DC3D2C"/>
          <w:sz w:val="22"/>
          <w:szCs w:val="22"/>
        </w:rPr>
        <w:t>, legally constituted and not-for-profit</w:t>
      </w:r>
    </w:p>
    <w:p w14:paraId="08FEA5C7" w14:textId="77777777" w:rsidR="00562693" w:rsidRPr="00C126A4" w:rsidRDefault="00562693" w:rsidP="00E40484">
      <w:pPr>
        <w:pStyle w:val="DHHSbody"/>
        <w:spacing w:after="0"/>
        <w:rPr>
          <w:rFonts w:eastAsiaTheme="minorHAnsi" w:cs="Arial"/>
          <w:b/>
          <w:bCs/>
          <w:color w:val="DC3D2C"/>
          <w:sz w:val="22"/>
          <w:szCs w:val="22"/>
        </w:rPr>
      </w:pPr>
    </w:p>
    <w:p w14:paraId="51DF6C9B" w14:textId="77777777" w:rsidR="00835342" w:rsidRDefault="00835342" w:rsidP="00E40484">
      <w:pPr>
        <w:pStyle w:val="DHHStablecolhead"/>
        <w:spacing w:before="0" w:after="0"/>
        <w:rPr>
          <w:rFonts w:cs="Arial"/>
          <w:b w:val="0"/>
          <w:bCs/>
          <w:color w:val="000000" w:themeColor="text1"/>
          <w:sz w:val="22"/>
          <w:szCs w:val="22"/>
          <w:lang w:eastAsia="en-AU"/>
        </w:rPr>
      </w:pPr>
      <w:r w:rsidRPr="00E40484">
        <w:rPr>
          <w:rFonts w:cs="Arial"/>
          <w:b w:val="0"/>
          <w:bCs/>
          <w:color w:val="000000" w:themeColor="text1"/>
          <w:sz w:val="22"/>
          <w:szCs w:val="22"/>
          <w:lang w:eastAsia="en-AU"/>
        </w:rPr>
        <w:t>E</w:t>
      </w:r>
      <w:r w:rsidRPr="000C24F7">
        <w:rPr>
          <w:rFonts w:cs="Arial"/>
          <w:b w:val="0"/>
          <w:color w:val="000000" w:themeColor="text1"/>
          <w:sz w:val="22"/>
          <w:szCs w:val="22"/>
          <w:lang w:eastAsia="en-AU"/>
        </w:rPr>
        <w:t>vidence required</w:t>
      </w:r>
      <w:r w:rsidRPr="00E40484">
        <w:rPr>
          <w:rFonts w:cs="Arial"/>
          <w:b w:val="0"/>
          <w:bCs/>
          <w:color w:val="000000" w:themeColor="text1"/>
          <w:sz w:val="22"/>
          <w:szCs w:val="22"/>
          <w:lang w:eastAsia="en-AU"/>
        </w:rPr>
        <w:t xml:space="preserve">: </w:t>
      </w:r>
    </w:p>
    <w:p w14:paraId="2247CD53" w14:textId="77777777" w:rsidR="0004474F" w:rsidRPr="00DC04CB" w:rsidRDefault="0004474F" w:rsidP="00E40484">
      <w:pPr>
        <w:pStyle w:val="DHHStablecolhead"/>
        <w:spacing w:before="0" w:after="0"/>
        <w:rPr>
          <w:color w:val="000000" w:themeColor="text1"/>
          <w:sz w:val="22"/>
          <w:szCs w:val="22"/>
        </w:rPr>
      </w:pPr>
    </w:p>
    <w:p w14:paraId="6DCE20CB" w14:textId="59596F51" w:rsidR="002B5B9A" w:rsidRPr="00B5092F" w:rsidRDefault="00547D83" w:rsidP="00184767">
      <w:pPr>
        <w:pStyle w:val="Dotpoint1"/>
        <w:numPr>
          <w:ilvl w:val="0"/>
          <w:numId w:val="33"/>
        </w:numPr>
        <w:rPr>
          <w:bCs/>
          <w:color w:val="000000" w:themeColor="text1"/>
          <w:sz w:val="22"/>
          <w:szCs w:val="22"/>
        </w:rPr>
      </w:pPr>
      <w:r>
        <w:rPr>
          <w:bCs/>
          <w:color w:val="000000" w:themeColor="text1"/>
          <w:sz w:val="22"/>
          <w:szCs w:val="22"/>
        </w:rPr>
        <w:t>p</w:t>
      </w:r>
      <w:r w:rsidR="006D6C3D" w:rsidRPr="00B5092F">
        <w:rPr>
          <w:bCs/>
          <w:color w:val="000000" w:themeColor="text1"/>
          <w:sz w:val="22"/>
          <w:szCs w:val="22"/>
        </w:rPr>
        <w:t>roof organisation is</w:t>
      </w:r>
      <w:r w:rsidR="00AC3E8E" w:rsidRPr="00B5092F">
        <w:rPr>
          <w:bCs/>
          <w:color w:val="000000" w:themeColor="text1"/>
          <w:sz w:val="22"/>
          <w:szCs w:val="22"/>
        </w:rPr>
        <w:t xml:space="preserve"> non-government,</w:t>
      </w:r>
      <w:r w:rsidR="006D6C3D" w:rsidRPr="00B5092F">
        <w:rPr>
          <w:bCs/>
          <w:color w:val="000000" w:themeColor="text1"/>
          <w:sz w:val="22"/>
          <w:szCs w:val="22"/>
        </w:rPr>
        <w:t xml:space="preserve"> legally constituted</w:t>
      </w:r>
      <w:r w:rsidR="00AC3E8E" w:rsidRPr="00B5092F">
        <w:rPr>
          <w:bCs/>
          <w:color w:val="000000" w:themeColor="text1"/>
          <w:sz w:val="22"/>
          <w:szCs w:val="22"/>
        </w:rPr>
        <w:t xml:space="preserve"> and not for profit</w:t>
      </w:r>
      <w:r w:rsidR="0004474F">
        <w:rPr>
          <w:bCs/>
          <w:color w:val="000000" w:themeColor="text1"/>
          <w:sz w:val="22"/>
          <w:szCs w:val="22"/>
        </w:rPr>
        <w:t xml:space="preserve">, for example, </w:t>
      </w:r>
      <w:r w:rsidR="00835342" w:rsidRPr="00B5092F">
        <w:rPr>
          <w:bCs/>
          <w:color w:val="000000" w:themeColor="text1"/>
          <w:sz w:val="22"/>
          <w:szCs w:val="22"/>
        </w:rPr>
        <w:t>Certificate of Incorporation</w:t>
      </w:r>
      <w:r w:rsidR="00755B8B" w:rsidRPr="00B5092F">
        <w:rPr>
          <w:bCs/>
          <w:color w:val="000000" w:themeColor="text1"/>
          <w:sz w:val="22"/>
          <w:szCs w:val="22"/>
        </w:rPr>
        <w:t>, company registration</w:t>
      </w:r>
    </w:p>
    <w:p w14:paraId="03566A9A" w14:textId="22377DB1" w:rsidR="00835342" w:rsidRPr="00B5092F" w:rsidRDefault="009C3EC0" w:rsidP="00E40484">
      <w:pPr>
        <w:pStyle w:val="Dotpoint1"/>
        <w:numPr>
          <w:ilvl w:val="0"/>
          <w:numId w:val="33"/>
        </w:numPr>
        <w:spacing w:after="0"/>
        <w:rPr>
          <w:bCs/>
          <w:color w:val="000000" w:themeColor="text1"/>
          <w:sz w:val="22"/>
          <w:szCs w:val="22"/>
        </w:rPr>
      </w:pPr>
      <w:r w:rsidRPr="00B5092F">
        <w:rPr>
          <w:bCs/>
          <w:color w:val="000000" w:themeColor="text1"/>
          <w:sz w:val="22"/>
          <w:szCs w:val="22"/>
        </w:rPr>
        <w:t>A</w:t>
      </w:r>
      <w:r w:rsidR="00E96575" w:rsidRPr="00B5092F">
        <w:rPr>
          <w:bCs/>
          <w:color w:val="000000" w:themeColor="text1"/>
          <w:sz w:val="22"/>
          <w:szCs w:val="22"/>
        </w:rPr>
        <w:t xml:space="preserve">ustralian </w:t>
      </w:r>
      <w:r w:rsidRPr="00B5092F">
        <w:rPr>
          <w:bCs/>
          <w:color w:val="000000" w:themeColor="text1"/>
          <w:sz w:val="22"/>
          <w:szCs w:val="22"/>
        </w:rPr>
        <w:t>B</w:t>
      </w:r>
      <w:r w:rsidR="00E96575" w:rsidRPr="00B5092F">
        <w:rPr>
          <w:bCs/>
          <w:color w:val="000000" w:themeColor="text1"/>
          <w:sz w:val="22"/>
          <w:szCs w:val="22"/>
        </w:rPr>
        <w:t xml:space="preserve">usiness </w:t>
      </w:r>
      <w:r w:rsidRPr="00B5092F">
        <w:rPr>
          <w:bCs/>
          <w:color w:val="000000" w:themeColor="text1"/>
          <w:sz w:val="22"/>
          <w:szCs w:val="22"/>
        </w:rPr>
        <w:t>N</w:t>
      </w:r>
      <w:r w:rsidR="00E96575" w:rsidRPr="00B5092F">
        <w:rPr>
          <w:bCs/>
          <w:color w:val="000000" w:themeColor="text1"/>
          <w:sz w:val="22"/>
          <w:szCs w:val="22"/>
        </w:rPr>
        <w:t>umber (ABN)</w:t>
      </w:r>
      <w:r w:rsidR="0004474F">
        <w:rPr>
          <w:bCs/>
          <w:color w:val="000000" w:themeColor="text1"/>
          <w:sz w:val="22"/>
          <w:szCs w:val="22"/>
        </w:rPr>
        <w:t>.</w:t>
      </w:r>
    </w:p>
    <w:p w14:paraId="640B8F13" w14:textId="390713EB" w:rsidR="00224317" w:rsidRPr="00EC4EE5" w:rsidRDefault="00224317" w:rsidP="00156B95">
      <w:pPr>
        <w:rPr>
          <w:rFonts w:ascii="Arial" w:hAnsi="Arial" w:cs="Arial"/>
          <w:color w:val="000000" w:themeColor="text1"/>
          <w:sz w:val="22"/>
          <w:szCs w:val="22"/>
          <w:highlight w:val="yellow"/>
          <w:lang w:eastAsia="en-AU"/>
        </w:rPr>
      </w:pPr>
    </w:p>
    <w:p w14:paraId="4BF65228" w14:textId="0C2589D6" w:rsidR="00835342" w:rsidRDefault="00835342" w:rsidP="00C126A4">
      <w:pPr>
        <w:pStyle w:val="DHHSbody"/>
        <w:rPr>
          <w:rFonts w:eastAsiaTheme="minorHAnsi" w:cs="Arial"/>
          <w:b/>
          <w:bCs/>
          <w:color w:val="DC3D2C"/>
          <w:sz w:val="22"/>
          <w:szCs w:val="22"/>
        </w:rPr>
      </w:pPr>
      <w:r w:rsidRPr="00C126A4">
        <w:rPr>
          <w:rFonts w:eastAsiaTheme="minorHAnsi" w:cs="Arial"/>
          <w:b/>
          <w:bCs/>
          <w:color w:val="DC3D2C"/>
          <w:sz w:val="22"/>
          <w:szCs w:val="22"/>
        </w:rPr>
        <w:t>Criteria 5. The organisation has been operational for a minim</w:t>
      </w:r>
      <w:r w:rsidR="00735A49" w:rsidRPr="00C126A4">
        <w:rPr>
          <w:rFonts w:eastAsiaTheme="minorHAnsi" w:cs="Arial"/>
          <w:b/>
          <w:bCs/>
          <w:color w:val="DC3D2C"/>
          <w:sz w:val="22"/>
          <w:szCs w:val="22"/>
        </w:rPr>
        <w:t>um</w:t>
      </w:r>
      <w:r w:rsidRPr="00C126A4">
        <w:rPr>
          <w:rFonts w:eastAsiaTheme="minorHAnsi" w:cs="Arial"/>
          <w:b/>
          <w:bCs/>
          <w:color w:val="DC3D2C"/>
          <w:sz w:val="22"/>
          <w:szCs w:val="22"/>
        </w:rPr>
        <w:t xml:space="preserve"> of </w:t>
      </w:r>
      <w:r w:rsidR="0004474F">
        <w:rPr>
          <w:rFonts w:eastAsiaTheme="minorHAnsi" w:cs="Arial"/>
          <w:b/>
          <w:bCs/>
          <w:color w:val="DC3D2C"/>
          <w:sz w:val="22"/>
          <w:szCs w:val="22"/>
        </w:rPr>
        <w:t>3</w:t>
      </w:r>
      <w:r w:rsidR="0004474F" w:rsidRPr="00C126A4">
        <w:rPr>
          <w:rFonts w:eastAsiaTheme="minorHAnsi" w:cs="Arial"/>
          <w:b/>
          <w:bCs/>
          <w:color w:val="DC3D2C"/>
          <w:sz w:val="22"/>
          <w:szCs w:val="22"/>
        </w:rPr>
        <w:t xml:space="preserve"> </w:t>
      </w:r>
      <w:r w:rsidRPr="00C126A4">
        <w:rPr>
          <w:rFonts w:eastAsiaTheme="minorHAnsi" w:cs="Arial"/>
          <w:b/>
          <w:bCs/>
          <w:color w:val="DC3D2C"/>
          <w:sz w:val="22"/>
          <w:szCs w:val="22"/>
        </w:rPr>
        <w:t>years and is financially solvent</w:t>
      </w:r>
      <w:r w:rsidR="00562693">
        <w:rPr>
          <w:rFonts w:eastAsiaTheme="minorHAnsi" w:cs="Arial"/>
          <w:b/>
          <w:bCs/>
          <w:color w:val="DC3D2C"/>
          <w:sz w:val="22"/>
          <w:szCs w:val="22"/>
        </w:rPr>
        <w:t>.</w:t>
      </w:r>
    </w:p>
    <w:p w14:paraId="0E433C1B" w14:textId="77777777" w:rsidR="00562693" w:rsidRPr="00C126A4" w:rsidRDefault="00562693" w:rsidP="00E40484">
      <w:pPr>
        <w:pStyle w:val="DHHSbody"/>
        <w:spacing w:after="0"/>
        <w:rPr>
          <w:rFonts w:eastAsiaTheme="minorHAnsi" w:cs="Arial"/>
          <w:b/>
          <w:bCs/>
          <w:color w:val="DC3D2C"/>
          <w:sz w:val="22"/>
          <w:szCs w:val="22"/>
        </w:rPr>
      </w:pPr>
    </w:p>
    <w:p w14:paraId="0510FB0E" w14:textId="77777777" w:rsidR="00835342" w:rsidRDefault="00835342" w:rsidP="0004474F">
      <w:pPr>
        <w:pStyle w:val="DHHStablecolhead"/>
        <w:spacing w:before="0" w:after="0"/>
        <w:rPr>
          <w:rFonts w:cs="Arial"/>
          <w:b w:val="0"/>
          <w:bCs/>
          <w:color w:val="000000" w:themeColor="text1"/>
          <w:sz w:val="22"/>
          <w:szCs w:val="22"/>
          <w:lang w:eastAsia="en-AU"/>
        </w:rPr>
      </w:pPr>
      <w:r w:rsidRPr="00E40484">
        <w:rPr>
          <w:rFonts w:cs="Arial"/>
          <w:b w:val="0"/>
          <w:bCs/>
          <w:color w:val="000000" w:themeColor="text1"/>
          <w:sz w:val="22"/>
          <w:szCs w:val="22"/>
          <w:lang w:eastAsia="en-AU"/>
        </w:rPr>
        <w:t xml:space="preserve">Evidence required: </w:t>
      </w:r>
    </w:p>
    <w:p w14:paraId="66E997A8" w14:textId="77777777" w:rsidR="0004474F" w:rsidRPr="00DC04CB" w:rsidRDefault="0004474F" w:rsidP="00E40484">
      <w:pPr>
        <w:pStyle w:val="DHHStablecolhead"/>
        <w:spacing w:before="0" w:after="0"/>
        <w:rPr>
          <w:color w:val="000000" w:themeColor="text1"/>
          <w:sz w:val="22"/>
          <w:szCs w:val="22"/>
        </w:rPr>
      </w:pPr>
    </w:p>
    <w:p w14:paraId="777BF796" w14:textId="05210CE5" w:rsidR="00835342" w:rsidRPr="00B5092F" w:rsidRDefault="00547D83" w:rsidP="2A366F5C">
      <w:pPr>
        <w:pStyle w:val="Dotpoint1"/>
        <w:numPr>
          <w:ilvl w:val="0"/>
          <w:numId w:val="33"/>
        </w:numPr>
        <w:rPr>
          <w:color w:val="000000" w:themeColor="text1"/>
          <w:sz w:val="22"/>
          <w:szCs w:val="22"/>
        </w:rPr>
      </w:pPr>
      <w:r>
        <w:rPr>
          <w:color w:val="000000" w:themeColor="text1"/>
          <w:sz w:val="22"/>
          <w:szCs w:val="22"/>
        </w:rPr>
        <w:t>p</w:t>
      </w:r>
      <w:r w:rsidR="00835342" w:rsidRPr="00B5092F">
        <w:rPr>
          <w:color w:val="000000" w:themeColor="text1"/>
          <w:sz w:val="22"/>
          <w:szCs w:val="22"/>
        </w:rPr>
        <w:t xml:space="preserve">ast </w:t>
      </w:r>
      <w:r>
        <w:rPr>
          <w:color w:val="000000" w:themeColor="text1"/>
          <w:sz w:val="22"/>
          <w:szCs w:val="22"/>
        </w:rPr>
        <w:t>3</w:t>
      </w:r>
      <w:r w:rsidR="00835342" w:rsidRPr="00B5092F">
        <w:rPr>
          <w:color w:val="000000" w:themeColor="text1"/>
          <w:sz w:val="22"/>
          <w:szCs w:val="22"/>
        </w:rPr>
        <w:t xml:space="preserve"> years of the organisation’s annual reports</w:t>
      </w:r>
    </w:p>
    <w:p w14:paraId="69D63BD6" w14:textId="5470CB03" w:rsidR="00835342" w:rsidRPr="00B5092F" w:rsidRDefault="00547D83" w:rsidP="00E40484">
      <w:pPr>
        <w:pStyle w:val="Dotpoint1"/>
        <w:numPr>
          <w:ilvl w:val="0"/>
          <w:numId w:val="33"/>
        </w:numPr>
        <w:spacing w:after="0"/>
        <w:rPr>
          <w:color w:val="000000" w:themeColor="text1"/>
          <w:sz w:val="22"/>
          <w:szCs w:val="22"/>
        </w:rPr>
      </w:pPr>
      <w:r>
        <w:rPr>
          <w:color w:val="000000" w:themeColor="text1"/>
          <w:sz w:val="22"/>
          <w:szCs w:val="22"/>
        </w:rPr>
        <w:t>p</w:t>
      </w:r>
      <w:r w:rsidR="00835342" w:rsidRPr="00B5092F">
        <w:rPr>
          <w:color w:val="000000" w:themeColor="text1"/>
          <w:sz w:val="22"/>
          <w:szCs w:val="22"/>
        </w:rPr>
        <w:t xml:space="preserve">ast </w:t>
      </w:r>
      <w:r>
        <w:rPr>
          <w:color w:val="000000" w:themeColor="text1"/>
          <w:sz w:val="22"/>
          <w:szCs w:val="22"/>
        </w:rPr>
        <w:t>3</w:t>
      </w:r>
      <w:r w:rsidR="00835342" w:rsidRPr="00B5092F">
        <w:rPr>
          <w:color w:val="000000" w:themeColor="text1"/>
          <w:sz w:val="22"/>
          <w:szCs w:val="22"/>
        </w:rPr>
        <w:t xml:space="preserve"> years audited financial statements</w:t>
      </w:r>
      <w:r w:rsidR="00B9754C" w:rsidRPr="00B5092F">
        <w:rPr>
          <w:color w:val="000000" w:themeColor="text1"/>
          <w:sz w:val="22"/>
          <w:szCs w:val="22"/>
        </w:rPr>
        <w:t>,</w:t>
      </w:r>
      <w:r w:rsidR="00B9754C" w:rsidRPr="00B5092F">
        <w:t xml:space="preserve"> </w:t>
      </w:r>
      <w:r w:rsidR="00B9754C" w:rsidRPr="00B5092F">
        <w:rPr>
          <w:color w:val="000000" w:themeColor="text1"/>
          <w:sz w:val="22"/>
          <w:szCs w:val="22"/>
        </w:rPr>
        <w:t>prepared in accordance with the accounting standards relevant to the organisation, such as independent auditing.</w:t>
      </w:r>
    </w:p>
    <w:p w14:paraId="5F9400FA" w14:textId="77777777" w:rsidR="00835342" w:rsidRPr="00EC4EE5" w:rsidRDefault="00835342" w:rsidP="00156B95">
      <w:pPr>
        <w:rPr>
          <w:rFonts w:ascii="Arial" w:hAnsi="Arial" w:cs="Arial"/>
          <w:color w:val="000000" w:themeColor="text1"/>
          <w:sz w:val="22"/>
          <w:szCs w:val="22"/>
          <w:highlight w:val="yellow"/>
          <w:lang w:eastAsia="en-AU"/>
        </w:rPr>
      </w:pPr>
    </w:p>
    <w:p w14:paraId="4318CE5F" w14:textId="117F7BDC" w:rsidR="00FC3A89" w:rsidRPr="00C126A4" w:rsidRDefault="00C432FB" w:rsidP="00C126A4">
      <w:pPr>
        <w:pStyle w:val="DHHSbody"/>
        <w:rPr>
          <w:rFonts w:eastAsiaTheme="minorHAnsi" w:cs="Arial"/>
          <w:b/>
          <w:bCs/>
          <w:color w:val="DC3D2C"/>
          <w:sz w:val="22"/>
          <w:szCs w:val="22"/>
        </w:rPr>
      </w:pPr>
      <w:r w:rsidRPr="00C126A4">
        <w:rPr>
          <w:rFonts w:eastAsiaTheme="minorHAnsi" w:cs="Arial"/>
          <w:b/>
          <w:bCs/>
          <w:color w:val="DC3D2C"/>
          <w:sz w:val="22"/>
          <w:szCs w:val="22"/>
        </w:rPr>
        <w:t xml:space="preserve">Criteria 6. </w:t>
      </w:r>
      <w:bookmarkStart w:id="1" w:name="_Hlk68536227"/>
      <w:r w:rsidRPr="00C126A4">
        <w:rPr>
          <w:rFonts w:eastAsiaTheme="minorHAnsi" w:cs="Arial"/>
          <w:b/>
          <w:bCs/>
          <w:color w:val="DC3D2C"/>
          <w:sz w:val="22"/>
          <w:szCs w:val="22"/>
        </w:rPr>
        <w:t xml:space="preserve">The organisation can provide evidence that demonstrates their commitment to contributing to the Victorian Sport and recreation sector by alignment to Victorian </w:t>
      </w:r>
      <w:r w:rsidR="00E415D3" w:rsidRPr="00C126A4">
        <w:rPr>
          <w:rFonts w:eastAsiaTheme="minorHAnsi" w:cs="Arial"/>
          <w:b/>
          <w:bCs/>
          <w:color w:val="DC3D2C"/>
          <w:sz w:val="22"/>
          <w:szCs w:val="22"/>
        </w:rPr>
        <w:t>G</w:t>
      </w:r>
      <w:r w:rsidRPr="00C126A4">
        <w:rPr>
          <w:rFonts w:eastAsiaTheme="minorHAnsi" w:cs="Arial"/>
          <w:b/>
          <w:bCs/>
          <w:color w:val="DC3D2C"/>
          <w:sz w:val="22"/>
          <w:szCs w:val="22"/>
        </w:rPr>
        <w:t>overnment policie</w:t>
      </w:r>
      <w:r w:rsidR="0087633F" w:rsidRPr="00C126A4">
        <w:rPr>
          <w:rFonts w:eastAsiaTheme="minorHAnsi" w:cs="Arial"/>
          <w:b/>
          <w:bCs/>
          <w:color w:val="DC3D2C"/>
          <w:sz w:val="22"/>
          <w:szCs w:val="22"/>
        </w:rPr>
        <w:t>s and outcomes</w:t>
      </w:r>
      <w:r w:rsidRPr="00C126A4">
        <w:rPr>
          <w:rFonts w:eastAsiaTheme="minorHAnsi" w:cs="Arial"/>
          <w:b/>
          <w:bCs/>
          <w:color w:val="DC3D2C"/>
          <w:sz w:val="22"/>
          <w:szCs w:val="22"/>
        </w:rPr>
        <w:t>.</w:t>
      </w:r>
      <w:r w:rsidR="00DF3F6E" w:rsidRPr="00C126A4">
        <w:rPr>
          <w:rFonts w:eastAsiaTheme="minorHAnsi" w:cs="Arial"/>
          <w:b/>
          <w:bCs/>
          <w:color w:val="DC3D2C"/>
          <w:sz w:val="22"/>
          <w:szCs w:val="22"/>
        </w:rPr>
        <w:t xml:space="preserve"> </w:t>
      </w:r>
      <w:bookmarkEnd w:id="1"/>
    </w:p>
    <w:p w14:paraId="69AAB752" w14:textId="77777777" w:rsidR="0004474F" w:rsidRDefault="0004474F" w:rsidP="007D340B">
      <w:pPr>
        <w:pStyle w:val="DHHStablecolhead"/>
        <w:spacing w:before="0" w:after="0"/>
        <w:rPr>
          <w:rFonts w:cs="Arial"/>
          <w:b w:val="0"/>
          <w:bCs/>
          <w:color w:val="000000" w:themeColor="text1"/>
          <w:sz w:val="22"/>
          <w:szCs w:val="22"/>
          <w:lang w:eastAsia="en-AU"/>
        </w:rPr>
      </w:pPr>
    </w:p>
    <w:p w14:paraId="0107FE03" w14:textId="1A16BB99" w:rsidR="008E483D" w:rsidRPr="00E40484" w:rsidRDefault="008E483D" w:rsidP="00E40484">
      <w:pPr>
        <w:pStyle w:val="DHHStablecolhead"/>
        <w:spacing w:before="0" w:after="0"/>
        <w:rPr>
          <w:rFonts w:cs="Arial"/>
          <w:color w:val="000000" w:themeColor="text1"/>
          <w:sz w:val="22"/>
          <w:szCs w:val="22"/>
        </w:rPr>
      </w:pPr>
      <w:r w:rsidRPr="00E40484">
        <w:rPr>
          <w:rFonts w:cs="Arial"/>
          <w:b w:val="0"/>
          <w:bCs/>
          <w:color w:val="000000" w:themeColor="text1"/>
          <w:sz w:val="22"/>
          <w:szCs w:val="22"/>
          <w:lang w:eastAsia="en-AU"/>
        </w:rPr>
        <w:t xml:space="preserve">Please provide statements of how your organisations strategic plan aligns with the priorities of Active Victoria and how you can contribute to strengthening the sport and recreation sector, boost participation and ensure every Victorian </w:t>
      </w:r>
      <w:r w:rsidR="0004474F" w:rsidRPr="0004474F">
        <w:rPr>
          <w:rFonts w:cs="Arial"/>
          <w:b w:val="0"/>
          <w:bCs/>
          <w:color w:val="000000" w:themeColor="text1"/>
          <w:sz w:val="22"/>
          <w:szCs w:val="22"/>
          <w:lang w:eastAsia="en-AU"/>
        </w:rPr>
        <w:t>can</w:t>
      </w:r>
      <w:r w:rsidRPr="00E40484">
        <w:rPr>
          <w:rFonts w:cs="Arial"/>
          <w:b w:val="0"/>
          <w:bCs/>
          <w:color w:val="000000" w:themeColor="text1"/>
          <w:sz w:val="22"/>
          <w:szCs w:val="22"/>
          <w:lang w:eastAsia="en-AU"/>
        </w:rPr>
        <w:t xml:space="preserve"> be involved. </w:t>
      </w:r>
    </w:p>
    <w:p w14:paraId="3215ACD5" w14:textId="77777777" w:rsidR="00347920" w:rsidRPr="00347920" w:rsidRDefault="00347920" w:rsidP="007D340B">
      <w:pPr>
        <w:pStyle w:val="Tabletext-10pt"/>
        <w:spacing w:before="0" w:after="0"/>
        <w:rPr>
          <w:rFonts w:cs="Arial"/>
          <w:bCs/>
          <w:color w:val="000000" w:themeColor="text1"/>
          <w:sz w:val="22"/>
          <w:szCs w:val="22"/>
          <w:lang w:val="en-IN"/>
        </w:rPr>
      </w:pPr>
    </w:p>
    <w:p w14:paraId="0572C27F" w14:textId="78697128" w:rsidR="00DE1278" w:rsidRPr="00DC04CB" w:rsidRDefault="00DD0C46" w:rsidP="007D340B">
      <w:pPr>
        <w:pStyle w:val="DHHStablecolhead"/>
        <w:spacing w:before="0" w:after="0"/>
        <w:rPr>
          <w:color w:val="000000" w:themeColor="text1"/>
          <w:sz w:val="22"/>
          <w:szCs w:val="22"/>
        </w:rPr>
      </w:pPr>
      <w:r w:rsidRPr="007D340B">
        <w:rPr>
          <w:rFonts w:cs="Arial"/>
          <w:b w:val="0"/>
          <w:bCs/>
          <w:color w:val="000000" w:themeColor="text1"/>
          <w:sz w:val="22"/>
          <w:szCs w:val="22"/>
          <w:lang w:eastAsia="en-AU"/>
        </w:rPr>
        <w:t>Documents</w:t>
      </w:r>
      <w:r w:rsidR="00DE1278" w:rsidRPr="007D340B">
        <w:rPr>
          <w:rFonts w:cs="Arial"/>
          <w:b w:val="0"/>
          <w:bCs/>
          <w:color w:val="000000" w:themeColor="text1"/>
          <w:sz w:val="22"/>
          <w:szCs w:val="22"/>
          <w:lang w:eastAsia="en-AU"/>
        </w:rPr>
        <w:t xml:space="preserve"> </w:t>
      </w:r>
      <w:r w:rsidR="001566F5" w:rsidRPr="007D340B">
        <w:rPr>
          <w:rFonts w:cs="Arial"/>
          <w:b w:val="0"/>
          <w:bCs/>
          <w:color w:val="000000" w:themeColor="text1"/>
          <w:sz w:val="22"/>
          <w:szCs w:val="22"/>
          <w:lang w:eastAsia="en-AU"/>
        </w:rPr>
        <w:t>required</w:t>
      </w:r>
      <w:r w:rsidR="00DE1278" w:rsidRPr="007D340B">
        <w:rPr>
          <w:rFonts w:cs="Arial"/>
          <w:b w:val="0"/>
          <w:bCs/>
          <w:color w:val="000000" w:themeColor="text1"/>
          <w:sz w:val="22"/>
          <w:szCs w:val="22"/>
          <w:lang w:eastAsia="en-AU"/>
        </w:rPr>
        <w:t xml:space="preserve">: </w:t>
      </w:r>
    </w:p>
    <w:p w14:paraId="7539D1B7" w14:textId="3DDB2711" w:rsidR="00DE1278" w:rsidRPr="00347920" w:rsidRDefault="00A1264A" w:rsidP="00DE1278">
      <w:pPr>
        <w:pStyle w:val="Dotpoint1"/>
        <w:numPr>
          <w:ilvl w:val="0"/>
          <w:numId w:val="33"/>
        </w:numPr>
        <w:rPr>
          <w:color w:val="000000" w:themeColor="text1"/>
          <w:sz w:val="22"/>
          <w:szCs w:val="22"/>
        </w:rPr>
      </w:pPr>
      <w:r>
        <w:rPr>
          <w:color w:val="000000" w:themeColor="text1"/>
          <w:sz w:val="22"/>
          <w:szCs w:val="22"/>
        </w:rPr>
        <w:lastRenderedPageBreak/>
        <w:t>o</w:t>
      </w:r>
      <w:r w:rsidR="00266717" w:rsidRPr="00347920">
        <w:rPr>
          <w:color w:val="000000" w:themeColor="text1"/>
          <w:sz w:val="22"/>
          <w:szCs w:val="22"/>
        </w:rPr>
        <w:t>rganisation</w:t>
      </w:r>
      <w:r w:rsidR="003F79E4" w:rsidRPr="00347920">
        <w:rPr>
          <w:color w:val="000000" w:themeColor="text1"/>
          <w:sz w:val="22"/>
          <w:szCs w:val="22"/>
        </w:rPr>
        <w:t xml:space="preserve"> strategies</w:t>
      </w:r>
      <w:r w:rsidR="008D62EC" w:rsidRPr="00347920">
        <w:rPr>
          <w:color w:val="000000" w:themeColor="text1"/>
          <w:sz w:val="22"/>
          <w:szCs w:val="22"/>
        </w:rPr>
        <w:t xml:space="preserve"> – Diversity and </w:t>
      </w:r>
      <w:r w:rsidR="003F79E4" w:rsidRPr="00347920">
        <w:rPr>
          <w:color w:val="000000" w:themeColor="text1"/>
          <w:sz w:val="22"/>
          <w:szCs w:val="22"/>
        </w:rPr>
        <w:t>I</w:t>
      </w:r>
      <w:r w:rsidR="008D62EC" w:rsidRPr="00347920">
        <w:rPr>
          <w:color w:val="000000" w:themeColor="text1"/>
          <w:sz w:val="22"/>
          <w:szCs w:val="22"/>
        </w:rPr>
        <w:t xml:space="preserve">nclusion, </w:t>
      </w:r>
      <w:r w:rsidR="001A0930" w:rsidRPr="00347920">
        <w:rPr>
          <w:color w:val="000000" w:themeColor="text1"/>
          <w:sz w:val="22"/>
          <w:szCs w:val="22"/>
        </w:rPr>
        <w:t xml:space="preserve">Reconciliation </w:t>
      </w:r>
      <w:r w:rsidR="008D62EC" w:rsidRPr="00347920">
        <w:rPr>
          <w:color w:val="000000" w:themeColor="text1"/>
          <w:sz w:val="22"/>
          <w:szCs w:val="22"/>
        </w:rPr>
        <w:t>A</w:t>
      </w:r>
      <w:r w:rsidR="001A0930" w:rsidRPr="00347920">
        <w:rPr>
          <w:color w:val="000000" w:themeColor="text1"/>
          <w:sz w:val="22"/>
          <w:szCs w:val="22"/>
        </w:rPr>
        <w:t xml:space="preserve">ction </w:t>
      </w:r>
      <w:r w:rsidR="008D62EC" w:rsidRPr="00347920">
        <w:rPr>
          <w:color w:val="000000" w:themeColor="text1"/>
          <w:sz w:val="22"/>
          <w:szCs w:val="22"/>
        </w:rPr>
        <w:t>P</w:t>
      </w:r>
      <w:r w:rsidR="001A0930" w:rsidRPr="00347920">
        <w:rPr>
          <w:color w:val="000000" w:themeColor="text1"/>
          <w:sz w:val="22"/>
          <w:szCs w:val="22"/>
        </w:rPr>
        <w:t>lan</w:t>
      </w:r>
      <w:r w:rsidR="008D62EC" w:rsidRPr="00347920">
        <w:rPr>
          <w:color w:val="000000" w:themeColor="text1"/>
          <w:sz w:val="22"/>
          <w:szCs w:val="22"/>
        </w:rPr>
        <w:t>, Gender equity</w:t>
      </w:r>
      <w:r w:rsidR="00193257" w:rsidRPr="00347920">
        <w:rPr>
          <w:color w:val="000000" w:themeColor="text1"/>
          <w:sz w:val="22"/>
          <w:szCs w:val="22"/>
        </w:rPr>
        <w:t>, high performance, coaching</w:t>
      </w:r>
    </w:p>
    <w:p w14:paraId="4DE3B24C" w14:textId="0E9A8457" w:rsidR="006356B0" w:rsidRPr="00347920" w:rsidRDefault="00A1264A" w:rsidP="00B13219">
      <w:pPr>
        <w:pStyle w:val="Dotpoint1"/>
        <w:numPr>
          <w:ilvl w:val="0"/>
          <w:numId w:val="33"/>
        </w:numPr>
        <w:rPr>
          <w:color w:val="000000" w:themeColor="text1"/>
          <w:sz w:val="22"/>
          <w:szCs w:val="22"/>
        </w:rPr>
      </w:pPr>
      <w:r>
        <w:rPr>
          <w:color w:val="000000" w:themeColor="text1"/>
          <w:sz w:val="22"/>
          <w:szCs w:val="22"/>
        </w:rPr>
        <w:t>m</w:t>
      </w:r>
      <w:r w:rsidR="008E0CE0" w:rsidRPr="00347920">
        <w:rPr>
          <w:color w:val="000000" w:themeColor="text1"/>
          <w:sz w:val="22"/>
          <w:szCs w:val="22"/>
        </w:rPr>
        <w:t>embership breakdown – members, clubs, associations (individual athlete competitor, coach or official who is registered with the organisation directly)</w:t>
      </w:r>
    </w:p>
    <w:p w14:paraId="7D2FC0C2" w14:textId="3AC9EA9B" w:rsidR="00E23883" w:rsidRDefault="008D0B15" w:rsidP="00A1264A">
      <w:pPr>
        <w:pStyle w:val="Dotpoint1"/>
        <w:numPr>
          <w:ilvl w:val="0"/>
          <w:numId w:val="33"/>
        </w:numPr>
        <w:spacing w:after="0"/>
        <w:rPr>
          <w:color w:val="000000" w:themeColor="text1"/>
          <w:sz w:val="22"/>
          <w:szCs w:val="22"/>
        </w:rPr>
      </w:pPr>
      <w:r w:rsidRPr="00347920">
        <w:rPr>
          <w:color w:val="000000" w:themeColor="text1"/>
          <w:sz w:val="22"/>
          <w:szCs w:val="22"/>
        </w:rPr>
        <w:t>B</w:t>
      </w:r>
      <w:r w:rsidR="006B39E0" w:rsidRPr="00347920">
        <w:rPr>
          <w:color w:val="000000" w:themeColor="text1"/>
          <w:sz w:val="22"/>
          <w:szCs w:val="22"/>
        </w:rPr>
        <w:t>oard member report - including structure, name, gender and voting rights of all members (provided with application form</w:t>
      </w:r>
      <w:r w:rsidR="007172A7" w:rsidRPr="00347920">
        <w:rPr>
          <w:color w:val="000000" w:themeColor="text1"/>
          <w:sz w:val="22"/>
          <w:szCs w:val="22"/>
        </w:rPr>
        <w:t>)</w:t>
      </w:r>
      <w:r w:rsidR="00A1264A">
        <w:rPr>
          <w:color w:val="000000" w:themeColor="text1"/>
          <w:sz w:val="22"/>
          <w:szCs w:val="22"/>
        </w:rPr>
        <w:t>.</w:t>
      </w:r>
    </w:p>
    <w:p w14:paraId="082C959D" w14:textId="77777777" w:rsidR="00A1264A" w:rsidRPr="00347920" w:rsidRDefault="00A1264A" w:rsidP="007D340B">
      <w:pPr>
        <w:pStyle w:val="Dotpoint1"/>
        <w:numPr>
          <w:ilvl w:val="0"/>
          <w:numId w:val="0"/>
        </w:numPr>
        <w:spacing w:after="0"/>
        <w:ind w:left="360" w:hanging="360"/>
        <w:rPr>
          <w:color w:val="000000" w:themeColor="text1"/>
          <w:sz w:val="22"/>
          <w:szCs w:val="22"/>
        </w:rPr>
      </w:pPr>
    </w:p>
    <w:p w14:paraId="4F859F6B" w14:textId="77777777" w:rsidR="001B4D40" w:rsidRPr="00AD75C0" w:rsidRDefault="001B4D40" w:rsidP="001B4D40">
      <w:pPr>
        <w:pStyle w:val="Heading2"/>
        <w:spacing w:before="360" w:after="240"/>
        <w:rPr>
          <w:rFonts w:eastAsiaTheme="minorHAnsi" w:cs="Arial"/>
          <w:bCs/>
          <w:color w:val="DC3D2C"/>
        </w:rPr>
      </w:pPr>
      <w:r w:rsidRPr="00AD75C0">
        <w:rPr>
          <w:rFonts w:eastAsiaTheme="minorHAnsi" w:cs="Arial"/>
          <w:bCs/>
          <w:color w:val="DC3D2C"/>
        </w:rPr>
        <w:t>How applications will be assessed</w:t>
      </w:r>
    </w:p>
    <w:p w14:paraId="5441A27D" w14:textId="05C681DE" w:rsidR="001B4D40" w:rsidRDefault="001B4D40" w:rsidP="00A1264A">
      <w:pPr>
        <w:pStyle w:val="DHHStablecolhead"/>
        <w:spacing w:before="0" w:after="0"/>
        <w:rPr>
          <w:rFonts w:cs="Arial"/>
          <w:b w:val="0"/>
          <w:bCs/>
          <w:color w:val="000000" w:themeColor="text1"/>
          <w:sz w:val="22"/>
          <w:szCs w:val="22"/>
          <w:lang w:eastAsia="en-AU"/>
        </w:rPr>
      </w:pPr>
      <w:r w:rsidRPr="007D340B">
        <w:rPr>
          <w:rFonts w:cs="Arial"/>
          <w:b w:val="0"/>
          <w:bCs/>
          <w:color w:val="000000" w:themeColor="text1"/>
          <w:sz w:val="22"/>
          <w:szCs w:val="22"/>
          <w:lang w:eastAsia="en-AU"/>
        </w:rPr>
        <w:t xml:space="preserve">Eligible applications will be assessed against the </w:t>
      </w:r>
      <w:r w:rsidR="004A6CAE" w:rsidRPr="007D340B">
        <w:rPr>
          <w:rFonts w:cs="Arial"/>
          <w:b w:val="0"/>
          <w:bCs/>
          <w:color w:val="000000" w:themeColor="text1"/>
          <w:sz w:val="22"/>
          <w:szCs w:val="22"/>
          <w:lang w:eastAsia="en-AU"/>
        </w:rPr>
        <w:t>s</w:t>
      </w:r>
      <w:r w:rsidR="00BE33C3" w:rsidRPr="007D340B">
        <w:rPr>
          <w:rFonts w:cs="Arial"/>
          <w:b w:val="0"/>
          <w:bCs/>
          <w:color w:val="000000" w:themeColor="text1"/>
          <w:sz w:val="22"/>
          <w:szCs w:val="22"/>
          <w:lang w:eastAsia="en-AU"/>
        </w:rPr>
        <w:t xml:space="preserve">tate </w:t>
      </w:r>
      <w:r w:rsidR="004A6CAE" w:rsidRPr="007D340B">
        <w:rPr>
          <w:rFonts w:cs="Arial"/>
          <w:b w:val="0"/>
          <w:bCs/>
          <w:color w:val="000000" w:themeColor="text1"/>
          <w:sz w:val="22"/>
          <w:szCs w:val="22"/>
          <w:lang w:eastAsia="en-AU"/>
        </w:rPr>
        <w:t>sporting association</w:t>
      </w:r>
      <w:r w:rsidRPr="007D340B">
        <w:rPr>
          <w:rFonts w:cs="Arial"/>
          <w:b w:val="0"/>
          <w:bCs/>
          <w:color w:val="000000" w:themeColor="text1"/>
          <w:sz w:val="22"/>
          <w:szCs w:val="22"/>
          <w:lang w:eastAsia="en-AU"/>
        </w:rPr>
        <w:t xml:space="preserve"> recognition criteria by a Sport and Recreation Victoria panel. The panel will provide recommendations to the Minister </w:t>
      </w:r>
      <w:r w:rsidR="3CF7DB1F" w:rsidRPr="007D340B">
        <w:rPr>
          <w:rFonts w:cs="Arial"/>
          <w:b w:val="0"/>
          <w:bCs/>
          <w:color w:val="000000" w:themeColor="text1"/>
          <w:sz w:val="22"/>
          <w:szCs w:val="22"/>
          <w:lang w:eastAsia="en-AU"/>
        </w:rPr>
        <w:t>for</w:t>
      </w:r>
      <w:r w:rsidRPr="007D340B">
        <w:rPr>
          <w:rFonts w:cs="Arial"/>
          <w:b w:val="0"/>
          <w:bCs/>
          <w:color w:val="000000" w:themeColor="text1"/>
          <w:sz w:val="22"/>
          <w:szCs w:val="22"/>
          <w:lang w:eastAsia="en-AU"/>
        </w:rPr>
        <w:t xml:space="preserve"> Community Sport tak</w:t>
      </w:r>
      <w:r w:rsidR="2D4C99F1" w:rsidRPr="007D340B">
        <w:rPr>
          <w:rFonts w:cs="Arial"/>
          <w:b w:val="0"/>
          <w:bCs/>
          <w:color w:val="000000" w:themeColor="text1"/>
          <w:sz w:val="22"/>
          <w:szCs w:val="22"/>
          <w:lang w:eastAsia="en-AU"/>
        </w:rPr>
        <w:t>ing</w:t>
      </w:r>
      <w:r w:rsidRPr="007D340B">
        <w:rPr>
          <w:rFonts w:cs="Arial"/>
          <w:b w:val="0"/>
          <w:bCs/>
          <w:color w:val="000000" w:themeColor="text1"/>
          <w:sz w:val="22"/>
          <w:szCs w:val="22"/>
          <w:lang w:eastAsia="en-AU"/>
        </w:rPr>
        <w:t xml:space="preserve"> into consideration </w:t>
      </w:r>
      <w:r w:rsidR="32725C55" w:rsidRPr="007D340B">
        <w:rPr>
          <w:rFonts w:cs="Arial"/>
          <w:b w:val="0"/>
          <w:bCs/>
          <w:color w:val="000000" w:themeColor="text1"/>
          <w:sz w:val="22"/>
          <w:szCs w:val="22"/>
          <w:lang w:eastAsia="en-AU"/>
        </w:rPr>
        <w:t xml:space="preserve">the </w:t>
      </w:r>
      <w:r w:rsidRPr="007D340B">
        <w:rPr>
          <w:rFonts w:cs="Arial"/>
          <w:b w:val="0"/>
          <w:bCs/>
          <w:color w:val="000000" w:themeColor="text1"/>
          <w:sz w:val="22"/>
          <w:szCs w:val="22"/>
          <w:lang w:eastAsia="en-AU"/>
        </w:rPr>
        <w:t>applicants response to each criterion.</w:t>
      </w:r>
    </w:p>
    <w:p w14:paraId="1A213572" w14:textId="77777777" w:rsidR="00A1264A" w:rsidRPr="007D340B" w:rsidRDefault="00A1264A" w:rsidP="007D340B">
      <w:pPr>
        <w:pStyle w:val="DHHStablecolhead"/>
        <w:spacing w:before="0" w:after="0"/>
        <w:rPr>
          <w:rFonts w:eastAsia="Times" w:cs="Arial"/>
          <w:color w:val="000000" w:themeColor="text1"/>
          <w:sz w:val="22"/>
          <w:szCs w:val="22"/>
          <w:lang w:eastAsia="en-AU"/>
        </w:rPr>
      </w:pPr>
    </w:p>
    <w:p w14:paraId="75036E59" w14:textId="77777777" w:rsidR="001B4D40" w:rsidRDefault="001B4D40" w:rsidP="00A1264A">
      <w:pPr>
        <w:pStyle w:val="DHHStablecolhead"/>
        <w:spacing w:before="0" w:after="0"/>
        <w:rPr>
          <w:rFonts w:cs="Arial"/>
          <w:b w:val="0"/>
          <w:bCs/>
          <w:color w:val="000000" w:themeColor="text1"/>
          <w:sz w:val="22"/>
          <w:szCs w:val="22"/>
          <w:lang w:eastAsia="en-AU"/>
        </w:rPr>
      </w:pPr>
      <w:r w:rsidRPr="007D340B">
        <w:rPr>
          <w:rFonts w:cs="Arial"/>
          <w:b w:val="0"/>
          <w:bCs/>
          <w:color w:val="000000" w:themeColor="text1"/>
          <w:sz w:val="22"/>
          <w:szCs w:val="22"/>
          <w:lang w:eastAsia="en-AU"/>
        </w:rPr>
        <w:t xml:space="preserve">Please note: </w:t>
      </w:r>
    </w:p>
    <w:p w14:paraId="48235732" w14:textId="77777777" w:rsidR="00A1264A" w:rsidRPr="007D340B" w:rsidRDefault="00A1264A" w:rsidP="007D340B">
      <w:pPr>
        <w:pStyle w:val="DHHStablecolhead"/>
        <w:spacing w:before="0" w:after="0"/>
        <w:rPr>
          <w:rFonts w:eastAsia="Times" w:cs="Arial"/>
          <w:color w:val="000000" w:themeColor="text1"/>
          <w:sz w:val="22"/>
          <w:szCs w:val="22"/>
          <w:lang w:eastAsia="en-AU"/>
        </w:rPr>
      </w:pPr>
    </w:p>
    <w:p w14:paraId="27B91B2C" w14:textId="79E9885D" w:rsidR="0036411D" w:rsidRDefault="001B4D40" w:rsidP="007D340B">
      <w:pPr>
        <w:pStyle w:val="accordion-item"/>
        <w:numPr>
          <w:ilvl w:val="1"/>
          <w:numId w:val="28"/>
        </w:numPr>
        <w:shd w:val="clear" w:color="auto" w:fill="FFFFFF"/>
        <w:tabs>
          <w:tab w:val="num" w:pos="993"/>
        </w:tabs>
        <w:spacing w:before="0" w:beforeAutospacing="0" w:after="120" w:afterAutospacing="0"/>
        <w:ind w:left="992" w:hanging="425"/>
        <w:rPr>
          <w:rFonts w:ascii="Arial" w:eastAsia="Times" w:hAnsi="Arial"/>
          <w:color w:val="000000" w:themeColor="text1"/>
          <w:sz w:val="22"/>
          <w:szCs w:val="22"/>
          <w:lang w:eastAsia="en-US"/>
        </w:rPr>
      </w:pPr>
      <w:r>
        <w:rPr>
          <w:rFonts w:ascii="Arial" w:eastAsia="Times" w:hAnsi="Arial"/>
          <w:color w:val="000000" w:themeColor="text1"/>
          <w:sz w:val="22"/>
          <w:szCs w:val="22"/>
          <w:lang w:eastAsia="en-US"/>
        </w:rPr>
        <w:t>r</w:t>
      </w:r>
      <w:r w:rsidRPr="00425C66">
        <w:rPr>
          <w:rFonts w:ascii="Arial" w:eastAsia="Times" w:hAnsi="Arial"/>
          <w:color w:val="000000" w:themeColor="text1"/>
          <w:sz w:val="22"/>
          <w:szCs w:val="22"/>
          <w:lang w:eastAsia="en-US"/>
        </w:rPr>
        <w:t xml:space="preserve">ecognition as </w:t>
      </w:r>
      <w:r w:rsidR="007D608A">
        <w:rPr>
          <w:rFonts w:ascii="Arial" w:eastAsia="Times" w:hAnsi="Arial"/>
          <w:color w:val="000000" w:themeColor="text1"/>
          <w:sz w:val="22"/>
          <w:szCs w:val="22"/>
          <w:lang w:eastAsia="en-US"/>
        </w:rPr>
        <w:t xml:space="preserve">a </w:t>
      </w:r>
      <w:r w:rsidR="00F86286">
        <w:rPr>
          <w:rFonts w:ascii="Arial" w:eastAsia="Times" w:hAnsi="Arial"/>
          <w:color w:val="000000" w:themeColor="text1"/>
          <w:sz w:val="22"/>
          <w:szCs w:val="22"/>
          <w:lang w:eastAsia="en-US"/>
        </w:rPr>
        <w:t>state sporting association</w:t>
      </w:r>
      <w:r w:rsidR="00F86286" w:rsidRPr="00425C66">
        <w:rPr>
          <w:rFonts w:ascii="Arial" w:eastAsia="Times" w:hAnsi="Arial"/>
          <w:color w:val="000000" w:themeColor="text1"/>
          <w:sz w:val="22"/>
          <w:szCs w:val="22"/>
          <w:lang w:eastAsia="en-US"/>
        </w:rPr>
        <w:t xml:space="preserve"> </w:t>
      </w:r>
      <w:r w:rsidRPr="00425C66">
        <w:rPr>
          <w:rFonts w:ascii="Arial" w:eastAsia="Times" w:hAnsi="Arial"/>
          <w:color w:val="000000" w:themeColor="text1"/>
          <w:sz w:val="22"/>
          <w:szCs w:val="22"/>
          <w:lang w:eastAsia="en-US"/>
        </w:rPr>
        <w:t>does not guarantee Victorian Government funding</w:t>
      </w:r>
      <w:r w:rsidR="008224EE">
        <w:rPr>
          <w:rFonts w:ascii="Arial" w:eastAsia="Times" w:hAnsi="Arial"/>
          <w:color w:val="000000" w:themeColor="text1"/>
          <w:sz w:val="22"/>
          <w:szCs w:val="22"/>
          <w:lang w:eastAsia="en-US"/>
        </w:rPr>
        <w:t>.</w:t>
      </w:r>
    </w:p>
    <w:p w14:paraId="0F871290" w14:textId="670615FB" w:rsidR="007331E3" w:rsidRPr="00AC662A" w:rsidRDefault="00A215BC" w:rsidP="007D340B">
      <w:pPr>
        <w:pStyle w:val="accordion-item"/>
        <w:numPr>
          <w:ilvl w:val="1"/>
          <w:numId w:val="28"/>
        </w:numPr>
        <w:shd w:val="clear" w:color="auto" w:fill="FFFFFF"/>
        <w:tabs>
          <w:tab w:val="num" w:pos="993"/>
        </w:tabs>
        <w:spacing w:before="0" w:beforeAutospacing="0" w:after="120" w:afterAutospacing="0"/>
        <w:ind w:left="992" w:hanging="425"/>
        <w:rPr>
          <w:rFonts w:ascii="Arial" w:eastAsia="Times" w:hAnsi="Arial"/>
          <w:color w:val="000000" w:themeColor="text1"/>
          <w:sz w:val="22"/>
          <w:szCs w:val="22"/>
          <w:lang w:eastAsia="en-US"/>
        </w:rPr>
      </w:pPr>
      <w:r w:rsidRPr="00AC662A">
        <w:rPr>
          <w:rFonts w:ascii="Arial" w:eastAsia="Times" w:hAnsi="Arial"/>
          <w:color w:val="000000" w:themeColor="text1"/>
          <w:sz w:val="22"/>
          <w:szCs w:val="22"/>
          <w:lang w:eastAsia="en-US"/>
        </w:rPr>
        <w:t xml:space="preserve">the </w:t>
      </w:r>
      <w:r w:rsidR="009A188A" w:rsidRPr="00AC662A">
        <w:rPr>
          <w:rFonts w:ascii="Arial" w:eastAsia="Times" w:hAnsi="Arial"/>
          <w:color w:val="000000" w:themeColor="text1"/>
          <w:sz w:val="22"/>
          <w:szCs w:val="22"/>
          <w:lang w:eastAsia="en-US"/>
        </w:rPr>
        <w:t>r</w:t>
      </w:r>
      <w:r w:rsidR="007331E3" w:rsidRPr="00AC662A">
        <w:rPr>
          <w:rFonts w:ascii="Arial" w:eastAsia="Times" w:hAnsi="Arial"/>
          <w:color w:val="000000" w:themeColor="text1"/>
          <w:sz w:val="22"/>
          <w:szCs w:val="22"/>
          <w:lang w:eastAsia="en-US"/>
        </w:rPr>
        <w:t>ecognition term will be</w:t>
      </w:r>
      <w:r w:rsidR="00546148" w:rsidRPr="00AC662A">
        <w:rPr>
          <w:rFonts w:ascii="Arial" w:eastAsia="Times" w:hAnsi="Arial"/>
          <w:color w:val="000000" w:themeColor="text1"/>
          <w:sz w:val="22"/>
          <w:szCs w:val="22"/>
          <w:lang w:eastAsia="en-US"/>
        </w:rPr>
        <w:t xml:space="preserve"> </w:t>
      </w:r>
      <w:r w:rsidR="00111BC1" w:rsidRPr="00AC662A">
        <w:rPr>
          <w:rFonts w:ascii="Arial" w:eastAsia="Times" w:hAnsi="Arial"/>
          <w:color w:val="000000" w:themeColor="text1"/>
          <w:sz w:val="22"/>
          <w:szCs w:val="22"/>
          <w:lang w:eastAsia="en-US"/>
        </w:rPr>
        <w:t xml:space="preserve">for a </w:t>
      </w:r>
      <w:r w:rsidR="009A188A" w:rsidRPr="00AC662A">
        <w:rPr>
          <w:rFonts w:ascii="Arial" w:eastAsia="Times" w:hAnsi="Arial"/>
          <w:color w:val="000000" w:themeColor="text1"/>
          <w:sz w:val="22"/>
          <w:szCs w:val="22"/>
          <w:lang w:eastAsia="en-US"/>
        </w:rPr>
        <w:t>minimum period of 2 years.</w:t>
      </w:r>
    </w:p>
    <w:p w14:paraId="541C2F96" w14:textId="07198EC9" w:rsidR="001B4D40" w:rsidRDefault="001B4D40" w:rsidP="007D340B">
      <w:pPr>
        <w:pStyle w:val="accordion-item"/>
        <w:numPr>
          <w:ilvl w:val="1"/>
          <w:numId w:val="28"/>
        </w:numPr>
        <w:shd w:val="clear" w:color="auto" w:fill="FFFFFF"/>
        <w:tabs>
          <w:tab w:val="num" w:pos="993"/>
        </w:tabs>
        <w:spacing w:before="0" w:beforeAutospacing="0" w:after="120" w:afterAutospacing="0"/>
        <w:ind w:left="992" w:hanging="425"/>
        <w:rPr>
          <w:rFonts w:ascii="Arial" w:eastAsia="Times" w:hAnsi="Arial"/>
          <w:color w:val="000000" w:themeColor="text1"/>
          <w:sz w:val="22"/>
          <w:szCs w:val="22"/>
          <w:lang w:eastAsia="en-US"/>
        </w:rPr>
      </w:pPr>
      <w:r w:rsidRPr="00425C66">
        <w:rPr>
          <w:rFonts w:ascii="Arial" w:eastAsia="Times" w:hAnsi="Arial"/>
          <w:color w:val="000000" w:themeColor="text1"/>
          <w:sz w:val="22"/>
          <w:szCs w:val="22"/>
          <w:lang w:eastAsia="en-US"/>
        </w:rPr>
        <w:t xml:space="preserve">the assessment process may take up to </w:t>
      </w:r>
      <w:r w:rsidR="00EA48AC">
        <w:rPr>
          <w:rFonts w:ascii="Arial" w:eastAsia="Times" w:hAnsi="Arial"/>
          <w:color w:val="000000" w:themeColor="text1"/>
          <w:sz w:val="22"/>
          <w:szCs w:val="22"/>
          <w:lang w:eastAsia="en-US"/>
        </w:rPr>
        <w:t>3</w:t>
      </w:r>
      <w:r w:rsidR="009F747C">
        <w:rPr>
          <w:rFonts w:ascii="Arial" w:eastAsia="Times" w:hAnsi="Arial"/>
          <w:color w:val="000000" w:themeColor="text1"/>
          <w:sz w:val="22"/>
          <w:szCs w:val="22"/>
          <w:lang w:eastAsia="en-US"/>
        </w:rPr>
        <w:t xml:space="preserve"> </w:t>
      </w:r>
      <w:r w:rsidRPr="00425C66">
        <w:rPr>
          <w:rFonts w:ascii="Arial" w:eastAsia="Times" w:hAnsi="Arial"/>
          <w:color w:val="000000" w:themeColor="text1"/>
          <w:sz w:val="22"/>
          <w:szCs w:val="22"/>
          <w:lang w:eastAsia="en-US"/>
        </w:rPr>
        <w:t xml:space="preserve">months from the </w:t>
      </w:r>
      <w:r>
        <w:rPr>
          <w:rFonts w:ascii="Arial" w:eastAsia="Times" w:hAnsi="Arial"/>
          <w:color w:val="000000" w:themeColor="text1"/>
          <w:sz w:val="22"/>
          <w:szCs w:val="22"/>
          <w:lang w:eastAsia="en-US"/>
        </w:rPr>
        <w:t xml:space="preserve">round </w:t>
      </w:r>
      <w:r w:rsidRPr="00425C66">
        <w:rPr>
          <w:rFonts w:ascii="Arial" w:eastAsia="Times" w:hAnsi="Arial"/>
          <w:color w:val="000000" w:themeColor="text1"/>
          <w:sz w:val="22"/>
          <w:szCs w:val="22"/>
          <w:lang w:eastAsia="en-US"/>
        </w:rPr>
        <w:t>closing date</w:t>
      </w:r>
      <w:r w:rsidR="00BB1C8E">
        <w:rPr>
          <w:rFonts w:ascii="Arial" w:eastAsia="Times" w:hAnsi="Arial"/>
          <w:color w:val="000000" w:themeColor="text1"/>
          <w:sz w:val="22"/>
          <w:szCs w:val="22"/>
          <w:lang w:eastAsia="en-US"/>
        </w:rPr>
        <w:t>.</w:t>
      </w:r>
    </w:p>
    <w:p w14:paraId="0DD6C350" w14:textId="167CCDB7" w:rsidR="006B39E0" w:rsidRDefault="001B4D40" w:rsidP="00A1264A">
      <w:pPr>
        <w:pStyle w:val="accordion-item"/>
        <w:numPr>
          <w:ilvl w:val="1"/>
          <w:numId w:val="28"/>
        </w:numPr>
        <w:shd w:val="clear" w:color="auto" w:fill="FFFFFF"/>
        <w:tabs>
          <w:tab w:val="num" w:pos="993"/>
        </w:tabs>
        <w:spacing w:before="0" w:beforeAutospacing="0" w:after="120" w:afterAutospacing="0"/>
        <w:ind w:left="992" w:hanging="425"/>
        <w:rPr>
          <w:rFonts w:ascii="Arial" w:eastAsia="Times" w:hAnsi="Arial"/>
          <w:color w:val="000000" w:themeColor="text1"/>
          <w:sz w:val="22"/>
          <w:szCs w:val="22"/>
          <w:lang w:eastAsia="en-US"/>
        </w:rPr>
      </w:pPr>
      <w:r>
        <w:rPr>
          <w:rFonts w:ascii="Arial" w:eastAsia="Times" w:hAnsi="Arial"/>
          <w:color w:val="000000" w:themeColor="text1"/>
          <w:sz w:val="22"/>
          <w:szCs w:val="22"/>
          <w:lang w:eastAsia="en-US"/>
        </w:rPr>
        <w:t>a</w:t>
      </w:r>
      <w:r w:rsidRPr="00425C66">
        <w:rPr>
          <w:rFonts w:ascii="Arial" w:eastAsia="Times" w:hAnsi="Arial"/>
          <w:color w:val="000000" w:themeColor="text1"/>
          <w:sz w:val="22"/>
          <w:szCs w:val="22"/>
          <w:lang w:eastAsia="en-US"/>
        </w:rPr>
        <w:t>pplicants will receive written notification of the outcome of their application.</w:t>
      </w:r>
    </w:p>
    <w:p w14:paraId="26E11AC9" w14:textId="77777777" w:rsidR="00A1264A" w:rsidRPr="002126EE" w:rsidRDefault="00A1264A" w:rsidP="007D340B">
      <w:pPr>
        <w:pStyle w:val="accordion-item"/>
        <w:shd w:val="clear" w:color="auto" w:fill="FFFFFF"/>
        <w:tabs>
          <w:tab w:val="num" w:pos="1440"/>
        </w:tabs>
        <w:spacing w:before="0" w:beforeAutospacing="0" w:after="0" w:afterAutospacing="0"/>
        <w:rPr>
          <w:rFonts w:ascii="Arial" w:eastAsia="Times" w:hAnsi="Arial"/>
          <w:color w:val="000000" w:themeColor="text1"/>
          <w:sz w:val="22"/>
          <w:szCs w:val="22"/>
          <w:lang w:eastAsia="en-US"/>
        </w:rPr>
      </w:pPr>
    </w:p>
    <w:p w14:paraId="07B458C5" w14:textId="290FD2A0" w:rsidR="006B39E0" w:rsidRPr="007D340B" w:rsidRDefault="006B39E0" w:rsidP="007D340B">
      <w:pPr>
        <w:pStyle w:val="DHHStablecolhead"/>
        <w:spacing w:after="0"/>
        <w:rPr>
          <w:rFonts w:cs="Arial"/>
          <w:b w:val="0"/>
          <w:bCs/>
          <w:color w:val="000000" w:themeColor="text1"/>
          <w:sz w:val="22"/>
          <w:szCs w:val="22"/>
          <w:lang w:eastAsia="en-AU"/>
        </w:rPr>
      </w:pPr>
      <w:r w:rsidRPr="007D340B">
        <w:rPr>
          <w:rFonts w:cs="Arial"/>
          <w:b w:val="0"/>
          <w:bCs/>
          <w:color w:val="000000" w:themeColor="text1"/>
          <w:sz w:val="22"/>
          <w:szCs w:val="22"/>
          <w:lang w:eastAsia="en-AU"/>
        </w:rPr>
        <w:t xml:space="preserve">Sport and Recreation Victoria may apply discretion in determining recognition and may request additional evidence. </w:t>
      </w:r>
    </w:p>
    <w:p w14:paraId="6A0815FB" w14:textId="275FBA5D" w:rsidR="00B57B9D" w:rsidRPr="00AD75C0" w:rsidRDefault="00B57B9D" w:rsidP="00B57B9D">
      <w:pPr>
        <w:pStyle w:val="Heading2"/>
        <w:spacing w:before="360" w:after="240"/>
        <w:rPr>
          <w:rFonts w:eastAsiaTheme="minorHAnsi" w:cs="Arial"/>
          <w:bCs/>
          <w:color w:val="DC3D2C"/>
        </w:rPr>
      </w:pPr>
      <w:r w:rsidRPr="00AD75C0">
        <w:rPr>
          <w:rFonts w:eastAsiaTheme="minorHAnsi" w:cs="Arial"/>
          <w:bCs/>
          <w:color w:val="DC3D2C"/>
        </w:rPr>
        <w:t xml:space="preserve">What are the benefits of recognition? </w:t>
      </w:r>
    </w:p>
    <w:p w14:paraId="2892621D" w14:textId="77777777" w:rsidR="00942696" w:rsidRDefault="00942696" w:rsidP="000C24F7">
      <w:pPr>
        <w:pStyle w:val="DHHStablecolhead"/>
        <w:spacing w:after="0"/>
        <w:rPr>
          <w:rFonts w:cs="Arial"/>
          <w:b w:val="0"/>
          <w:bCs/>
          <w:color w:val="000000" w:themeColor="text1"/>
          <w:sz w:val="22"/>
          <w:szCs w:val="22"/>
          <w:lang w:eastAsia="en-AU"/>
        </w:rPr>
      </w:pPr>
      <w:r w:rsidRPr="007D340B">
        <w:rPr>
          <w:rFonts w:cs="Arial"/>
          <w:b w:val="0"/>
          <w:bCs/>
          <w:color w:val="000000" w:themeColor="text1"/>
          <w:sz w:val="22"/>
          <w:szCs w:val="22"/>
          <w:lang w:eastAsia="en-AU"/>
        </w:rPr>
        <w:t>Recognised state sporting associations are:</w:t>
      </w:r>
    </w:p>
    <w:p w14:paraId="33A6C371" w14:textId="77777777" w:rsidR="008240CD" w:rsidRPr="007D340B" w:rsidRDefault="008240CD" w:rsidP="007D340B">
      <w:pPr>
        <w:pStyle w:val="DHHStablecolhead"/>
        <w:spacing w:before="0" w:after="0"/>
        <w:rPr>
          <w:rFonts w:eastAsia="Times" w:cs="Arial"/>
          <w:color w:val="000000" w:themeColor="text1"/>
          <w:sz w:val="22"/>
          <w:szCs w:val="22"/>
          <w:lang w:eastAsia="en-AU"/>
        </w:rPr>
      </w:pPr>
    </w:p>
    <w:p w14:paraId="1E78E774" w14:textId="5A7A764E" w:rsidR="00723D36" w:rsidRDefault="00723D36" w:rsidP="007D340B">
      <w:pPr>
        <w:pStyle w:val="accordion-item"/>
        <w:numPr>
          <w:ilvl w:val="1"/>
          <w:numId w:val="28"/>
        </w:numPr>
        <w:shd w:val="clear" w:color="auto" w:fill="FFFFFF"/>
        <w:tabs>
          <w:tab w:val="num" w:pos="993"/>
        </w:tabs>
        <w:spacing w:before="0" w:beforeAutospacing="0" w:after="120" w:afterAutospacing="0"/>
        <w:ind w:left="993" w:hanging="426"/>
        <w:rPr>
          <w:rFonts w:ascii="Arial" w:eastAsia="Times" w:hAnsi="Arial"/>
          <w:sz w:val="22"/>
          <w:szCs w:val="22"/>
          <w:lang w:eastAsia="en-US"/>
        </w:rPr>
      </w:pPr>
      <w:r>
        <w:rPr>
          <w:rFonts w:ascii="Arial" w:eastAsia="Times" w:hAnsi="Arial"/>
          <w:sz w:val="22"/>
          <w:szCs w:val="22"/>
          <w:lang w:eastAsia="en-US"/>
        </w:rPr>
        <w:t>acknowledgement by Sport and Recreation Victoria as the pre-eminent governing body for the sport in Victoria</w:t>
      </w:r>
    </w:p>
    <w:p w14:paraId="12CAC0C3" w14:textId="5FE4E7C9" w:rsidR="00942696" w:rsidRDefault="00942696" w:rsidP="007D340B">
      <w:pPr>
        <w:pStyle w:val="accordion-item"/>
        <w:numPr>
          <w:ilvl w:val="1"/>
          <w:numId w:val="28"/>
        </w:numPr>
        <w:shd w:val="clear" w:color="auto" w:fill="FFFFFF"/>
        <w:tabs>
          <w:tab w:val="num" w:pos="993"/>
        </w:tabs>
        <w:spacing w:before="0" w:beforeAutospacing="0" w:after="120" w:afterAutospacing="0"/>
        <w:ind w:left="993" w:hanging="426"/>
        <w:rPr>
          <w:rFonts w:ascii="Arial" w:eastAsia="Times" w:hAnsi="Arial"/>
          <w:sz w:val="22"/>
          <w:szCs w:val="22"/>
          <w:lang w:eastAsia="en-US"/>
        </w:rPr>
      </w:pPr>
      <w:r>
        <w:rPr>
          <w:rFonts w:ascii="Arial" w:eastAsia="Times" w:hAnsi="Arial"/>
          <w:sz w:val="22"/>
          <w:szCs w:val="22"/>
          <w:lang w:eastAsia="en-US"/>
        </w:rPr>
        <w:t>eligible to apply for Victorian Government funding</w:t>
      </w:r>
      <w:r w:rsidR="006B3406">
        <w:rPr>
          <w:rFonts w:ascii="Arial" w:eastAsia="Times" w:hAnsi="Arial"/>
          <w:sz w:val="22"/>
          <w:szCs w:val="22"/>
          <w:lang w:eastAsia="en-US"/>
        </w:rPr>
        <w:t xml:space="preserve"> programs</w:t>
      </w:r>
      <w:r>
        <w:rPr>
          <w:rFonts w:ascii="Arial" w:eastAsia="Times" w:hAnsi="Arial"/>
          <w:sz w:val="22"/>
          <w:szCs w:val="22"/>
          <w:lang w:eastAsia="en-US"/>
        </w:rPr>
        <w:t xml:space="preserve"> available t</w:t>
      </w:r>
      <w:r w:rsidR="009F747C">
        <w:rPr>
          <w:rFonts w:ascii="Arial" w:eastAsia="Times" w:hAnsi="Arial"/>
          <w:sz w:val="22"/>
          <w:szCs w:val="22"/>
          <w:lang w:eastAsia="en-US"/>
        </w:rPr>
        <w:t xml:space="preserve">hat </w:t>
      </w:r>
      <w:r w:rsidR="00F20AA0">
        <w:rPr>
          <w:rFonts w:ascii="Arial" w:eastAsia="Times" w:hAnsi="Arial"/>
          <w:sz w:val="22"/>
          <w:szCs w:val="22"/>
          <w:lang w:eastAsia="en-US"/>
        </w:rPr>
        <w:t>are available for</w:t>
      </w:r>
      <w:r>
        <w:rPr>
          <w:rFonts w:ascii="Arial" w:eastAsia="Times" w:hAnsi="Arial"/>
          <w:sz w:val="22"/>
          <w:szCs w:val="22"/>
          <w:lang w:eastAsia="en-US"/>
        </w:rPr>
        <w:t xml:space="preserve"> </w:t>
      </w:r>
      <w:r w:rsidR="0051225A">
        <w:rPr>
          <w:rFonts w:ascii="Arial" w:eastAsia="Times" w:hAnsi="Arial"/>
          <w:sz w:val="22"/>
          <w:szCs w:val="22"/>
          <w:lang w:eastAsia="en-US"/>
        </w:rPr>
        <w:t>recognised organisations</w:t>
      </w:r>
    </w:p>
    <w:p w14:paraId="0751C499" w14:textId="00DAB2B0" w:rsidR="00942696" w:rsidRDefault="00942696" w:rsidP="007D340B">
      <w:pPr>
        <w:pStyle w:val="accordion-item"/>
        <w:numPr>
          <w:ilvl w:val="1"/>
          <w:numId w:val="28"/>
        </w:numPr>
        <w:shd w:val="clear" w:color="auto" w:fill="FFFFFF"/>
        <w:tabs>
          <w:tab w:val="num" w:pos="993"/>
        </w:tabs>
        <w:spacing w:before="0" w:beforeAutospacing="0" w:after="120" w:afterAutospacing="0"/>
        <w:ind w:left="993" w:hanging="426"/>
        <w:rPr>
          <w:rFonts w:ascii="Arial" w:eastAsia="Times" w:hAnsi="Arial"/>
          <w:sz w:val="22"/>
          <w:szCs w:val="22"/>
          <w:lang w:eastAsia="en-US"/>
        </w:rPr>
      </w:pPr>
      <w:r>
        <w:rPr>
          <w:rFonts w:ascii="Arial" w:eastAsia="Times" w:hAnsi="Arial"/>
          <w:sz w:val="22"/>
          <w:szCs w:val="22"/>
          <w:lang w:eastAsia="en-US"/>
        </w:rPr>
        <w:t>offered access to networking</w:t>
      </w:r>
      <w:r w:rsidR="00987040">
        <w:rPr>
          <w:rFonts w:ascii="Arial" w:eastAsia="Times" w:hAnsi="Arial"/>
          <w:sz w:val="22"/>
          <w:szCs w:val="22"/>
          <w:lang w:eastAsia="en-US"/>
        </w:rPr>
        <w:t>, workshops</w:t>
      </w:r>
      <w:r>
        <w:rPr>
          <w:rFonts w:ascii="Arial" w:eastAsia="Times" w:hAnsi="Arial"/>
          <w:sz w:val="22"/>
          <w:szCs w:val="22"/>
          <w:lang w:eastAsia="en-US"/>
        </w:rPr>
        <w:t xml:space="preserve"> and professional development </w:t>
      </w:r>
      <w:r w:rsidR="00897F4D">
        <w:rPr>
          <w:rFonts w:ascii="Arial" w:eastAsia="Times" w:hAnsi="Arial"/>
          <w:sz w:val="22"/>
          <w:szCs w:val="22"/>
          <w:lang w:eastAsia="en-US"/>
        </w:rPr>
        <w:t>opportunities</w:t>
      </w:r>
    </w:p>
    <w:p w14:paraId="7DCF5D20" w14:textId="78F021FF" w:rsidR="003F7322" w:rsidRPr="00DF3F6E" w:rsidRDefault="00942696" w:rsidP="007D340B">
      <w:pPr>
        <w:pStyle w:val="accordion-item"/>
        <w:numPr>
          <w:ilvl w:val="1"/>
          <w:numId w:val="28"/>
        </w:numPr>
        <w:shd w:val="clear" w:color="auto" w:fill="FFFFFF"/>
        <w:tabs>
          <w:tab w:val="num" w:pos="993"/>
        </w:tabs>
        <w:spacing w:before="0" w:beforeAutospacing="0" w:after="120" w:afterAutospacing="0"/>
        <w:ind w:left="992" w:hanging="425"/>
        <w:rPr>
          <w:rFonts w:ascii="Arial" w:eastAsia="Times" w:hAnsi="Arial"/>
          <w:color w:val="000000" w:themeColor="text1"/>
          <w:sz w:val="22"/>
          <w:szCs w:val="22"/>
          <w:lang w:eastAsia="en-US"/>
        </w:rPr>
      </w:pPr>
      <w:r>
        <w:rPr>
          <w:rFonts w:ascii="Arial" w:eastAsia="Times" w:hAnsi="Arial"/>
          <w:color w:val="000000" w:themeColor="text1"/>
          <w:sz w:val="22"/>
          <w:szCs w:val="22"/>
          <w:lang w:eastAsia="en-US"/>
        </w:rPr>
        <w:t>invit</w:t>
      </w:r>
      <w:r w:rsidR="00987040">
        <w:rPr>
          <w:rFonts w:ascii="Arial" w:eastAsia="Times" w:hAnsi="Arial"/>
          <w:color w:val="000000" w:themeColor="text1"/>
          <w:sz w:val="22"/>
          <w:szCs w:val="22"/>
          <w:lang w:eastAsia="en-US"/>
        </w:rPr>
        <w:t>ations</w:t>
      </w:r>
      <w:r>
        <w:rPr>
          <w:rFonts w:ascii="Arial" w:eastAsia="Times" w:hAnsi="Arial"/>
          <w:color w:val="000000" w:themeColor="text1"/>
          <w:sz w:val="22"/>
          <w:szCs w:val="22"/>
          <w:lang w:eastAsia="en-US"/>
        </w:rPr>
        <w:t xml:space="preserve"> to participate in sector consultation activities conducted by Sport and Recreation Victoria</w:t>
      </w:r>
      <w:r w:rsidR="00C00A5A">
        <w:rPr>
          <w:rFonts w:ascii="Arial" w:eastAsia="Times" w:hAnsi="Arial"/>
          <w:color w:val="000000" w:themeColor="text1"/>
          <w:sz w:val="22"/>
          <w:szCs w:val="22"/>
          <w:lang w:eastAsia="en-US"/>
        </w:rPr>
        <w:t xml:space="preserve"> and ou</w:t>
      </w:r>
      <w:r w:rsidR="00E54DD7">
        <w:rPr>
          <w:rFonts w:ascii="Arial" w:eastAsia="Times" w:hAnsi="Arial"/>
          <w:color w:val="000000" w:themeColor="text1"/>
          <w:sz w:val="22"/>
          <w:szCs w:val="22"/>
          <w:lang w:eastAsia="en-US"/>
        </w:rPr>
        <w:t>r</w:t>
      </w:r>
      <w:r w:rsidR="00C00A5A">
        <w:rPr>
          <w:rFonts w:ascii="Arial" w:eastAsia="Times" w:hAnsi="Arial"/>
          <w:color w:val="000000" w:themeColor="text1"/>
          <w:sz w:val="22"/>
          <w:szCs w:val="22"/>
          <w:lang w:eastAsia="en-US"/>
        </w:rPr>
        <w:t xml:space="preserve"> partners.</w:t>
      </w:r>
    </w:p>
    <w:p w14:paraId="2ACD426A" w14:textId="2D6AC857" w:rsidR="001F24A6" w:rsidRPr="00AD75C0" w:rsidRDefault="001F24A6" w:rsidP="001F24A6">
      <w:pPr>
        <w:pStyle w:val="Heading2"/>
        <w:spacing w:before="360" w:after="240"/>
        <w:rPr>
          <w:rFonts w:eastAsiaTheme="minorHAnsi" w:cs="Arial"/>
          <w:bCs/>
          <w:color w:val="DC3D2C"/>
        </w:rPr>
      </w:pPr>
      <w:r w:rsidRPr="00AD75C0">
        <w:rPr>
          <w:rFonts w:eastAsiaTheme="minorHAnsi" w:cs="Arial"/>
          <w:bCs/>
          <w:color w:val="DC3D2C"/>
        </w:rPr>
        <w:t xml:space="preserve">What are the </w:t>
      </w:r>
      <w:r w:rsidR="002602E2" w:rsidRPr="00AD75C0">
        <w:rPr>
          <w:rFonts w:eastAsiaTheme="minorHAnsi" w:cs="Arial"/>
          <w:bCs/>
          <w:color w:val="DC3D2C"/>
        </w:rPr>
        <w:t>expectations of recognised organisations?</w:t>
      </w:r>
      <w:r w:rsidRPr="00AD75C0">
        <w:rPr>
          <w:rFonts w:eastAsiaTheme="minorHAnsi" w:cs="Arial"/>
          <w:bCs/>
          <w:color w:val="DC3D2C"/>
        </w:rPr>
        <w:t xml:space="preserve"> </w:t>
      </w:r>
    </w:p>
    <w:p w14:paraId="26A4061A" w14:textId="77777777" w:rsidR="00962B00" w:rsidRDefault="00962B00" w:rsidP="000C24F7">
      <w:pPr>
        <w:pStyle w:val="DHHStablecolhead"/>
        <w:spacing w:after="0"/>
        <w:rPr>
          <w:rFonts w:cs="Arial"/>
          <w:b w:val="0"/>
          <w:bCs/>
          <w:color w:val="000000" w:themeColor="text1"/>
          <w:sz w:val="22"/>
          <w:szCs w:val="22"/>
          <w:lang w:eastAsia="en-AU"/>
        </w:rPr>
      </w:pPr>
      <w:bookmarkStart w:id="2" w:name="_Hlk72250760"/>
      <w:r w:rsidRPr="007D340B">
        <w:rPr>
          <w:rFonts w:cs="Arial"/>
          <w:b w:val="0"/>
          <w:bCs/>
          <w:color w:val="000000" w:themeColor="text1"/>
          <w:sz w:val="22"/>
          <w:szCs w:val="22"/>
          <w:lang w:eastAsia="en-AU"/>
        </w:rPr>
        <w:t>Recognised organisations are expected to play an important role in the Victorian Sport and Recreation sector, by making a significant contribution to delivering opportunities for Victorians to participate in safe inclusive environments.</w:t>
      </w:r>
    </w:p>
    <w:p w14:paraId="3EAC4924" w14:textId="77777777" w:rsidR="008240CD" w:rsidRPr="007D340B" w:rsidRDefault="008240CD" w:rsidP="007D340B">
      <w:pPr>
        <w:pStyle w:val="DHHStablecolhead"/>
        <w:spacing w:after="0"/>
        <w:rPr>
          <w:rFonts w:cs="Arial"/>
          <w:b w:val="0"/>
          <w:bCs/>
          <w:color w:val="000000" w:themeColor="text1"/>
          <w:sz w:val="22"/>
          <w:szCs w:val="22"/>
          <w:lang w:eastAsia="en-AU"/>
        </w:rPr>
      </w:pPr>
    </w:p>
    <w:bookmarkEnd w:id="2"/>
    <w:p w14:paraId="24496B6F" w14:textId="3615BEEF" w:rsidR="005C1733" w:rsidRDefault="005C1733" w:rsidP="000C24F7">
      <w:pPr>
        <w:pStyle w:val="DHHStablecolhead"/>
        <w:spacing w:after="0"/>
        <w:rPr>
          <w:rFonts w:cs="Arial"/>
          <w:b w:val="0"/>
          <w:bCs/>
          <w:color w:val="000000" w:themeColor="text1"/>
          <w:sz w:val="22"/>
          <w:szCs w:val="22"/>
          <w:lang w:eastAsia="en-AU"/>
        </w:rPr>
      </w:pPr>
      <w:r w:rsidRPr="007D340B">
        <w:rPr>
          <w:rFonts w:cs="Arial"/>
          <w:b w:val="0"/>
          <w:bCs/>
          <w:color w:val="000000" w:themeColor="text1"/>
          <w:sz w:val="22"/>
          <w:szCs w:val="22"/>
          <w:lang w:eastAsia="en-AU"/>
        </w:rPr>
        <w:t xml:space="preserve">As a recognised </w:t>
      </w:r>
      <w:r w:rsidR="005D7FA6" w:rsidRPr="007D340B">
        <w:rPr>
          <w:rFonts w:cs="Arial"/>
          <w:b w:val="0"/>
          <w:bCs/>
          <w:color w:val="000000" w:themeColor="text1"/>
          <w:sz w:val="22"/>
          <w:szCs w:val="22"/>
          <w:lang w:eastAsia="en-AU"/>
        </w:rPr>
        <w:t>s</w:t>
      </w:r>
      <w:r w:rsidRPr="007D340B">
        <w:rPr>
          <w:rFonts w:cs="Arial"/>
          <w:b w:val="0"/>
          <w:bCs/>
          <w:color w:val="000000" w:themeColor="text1"/>
          <w:sz w:val="22"/>
          <w:szCs w:val="22"/>
          <w:lang w:eastAsia="en-AU"/>
        </w:rPr>
        <w:t>tate sporting association, organisations are required to:</w:t>
      </w:r>
    </w:p>
    <w:p w14:paraId="62E6C4CC" w14:textId="77777777" w:rsidR="008240CD" w:rsidRPr="007D340B" w:rsidRDefault="008240CD" w:rsidP="007D340B">
      <w:pPr>
        <w:pStyle w:val="DHHStablecolhead"/>
        <w:spacing w:before="0" w:after="0"/>
        <w:rPr>
          <w:rFonts w:eastAsia="Times" w:cs="Arial"/>
          <w:color w:val="000000" w:themeColor="text1"/>
          <w:sz w:val="22"/>
          <w:szCs w:val="22"/>
          <w:lang w:eastAsia="en-AU"/>
        </w:rPr>
      </w:pPr>
    </w:p>
    <w:p w14:paraId="2FAB3CD2" w14:textId="16A0108F" w:rsidR="005C1733" w:rsidRPr="00B13219" w:rsidRDefault="005C1733" w:rsidP="007D340B">
      <w:pPr>
        <w:pStyle w:val="accordion-item"/>
        <w:numPr>
          <w:ilvl w:val="1"/>
          <w:numId w:val="28"/>
        </w:numPr>
        <w:shd w:val="clear" w:color="auto" w:fill="FFFFFF" w:themeFill="background1"/>
        <w:tabs>
          <w:tab w:val="clear" w:pos="1440"/>
          <w:tab w:val="num" w:pos="993"/>
        </w:tabs>
        <w:spacing w:before="0" w:beforeAutospacing="0" w:after="120" w:afterAutospacing="0"/>
        <w:ind w:left="992" w:hanging="425"/>
        <w:rPr>
          <w:rFonts w:ascii="Arial" w:eastAsia="Times" w:hAnsi="Arial"/>
          <w:sz w:val="22"/>
          <w:szCs w:val="22"/>
          <w:lang w:eastAsia="en-US"/>
        </w:rPr>
      </w:pPr>
      <w:r w:rsidRPr="00B13219">
        <w:rPr>
          <w:rFonts w:ascii="Arial" w:eastAsia="Times" w:hAnsi="Arial"/>
          <w:sz w:val="22"/>
          <w:szCs w:val="22"/>
          <w:lang w:eastAsia="en-US"/>
        </w:rPr>
        <w:t xml:space="preserve">provide </w:t>
      </w:r>
      <w:r w:rsidR="00E733E8">
        <w:rPr>
          <w:rFonts w:ascii="Arial" w:eastAsia="Times" w:hAnsi="Arial"/>
          <w:sz w:val="22"/>
          <w:szCs w:val="22"/>
          <w:lang w:eastAsia="en-US"/>
        </w:rPr>
        <w:t xml:space="preserve">Sport and Recreation </w:t>
      </w:r>
      <w:r w:rsidR="00D3474D">
        <w:rPr>
          <w:rFonts w:ascii="Arial" w:eastAsia="Times" w:hAnsi="Arial"/>
          <w:sz w:val="22"/>
          <w:szCs w:val="22"/>
          <w:lang w:eastAsia="en-US"/>
        </w:rPr>
        <w:t>Victoria</w:t>
      </w:r>
      <w:r w:rsidRPr="00B13219">
        <w:rPr>
          <w:rFonts w:ascii="Arial" w:eastAsia="Times" w:hAnsi="Arial"/>
          <w:sz w:val="22"/>
          <w:szCs w:val="22"/>
          <w:lang w:eastAsia="en-US"/>
        </w:rPr>
        <w:t xml:space="preserve"> with a copy of your organisation’s annual report and financial statements, produced in accordance </w:t>
      </w:r>
      <w:proofErr w:type="gramStart"/>
      <w:r w:rsidRPr="00B13219">
        <w:rPr>
          <w:rFonts w:ascii="Arial" w:eastAsia="Times" w:hAnsi="Arial"/>
          <w:sz w:val="22"/>
          <w:szCs w:val="22"/>
          <w:lang w:eastAsia="en-US"/>
        </w:rPr>
        <w:t>to</w:t>
      </w:r>
      <w:proofErr w:type="gramEnd"/>
      <w:r w:rsidRPr="00B13219">
        <w:rPr>
          <w:rFonts w:ascii="Arial" w:eastAsia="Times" w:hAnsi="Arial"/>
          <w:sz w:val="22"/>
          <w:szCs w:val="22"/>
          <w:lang w:eastAsia="en-US"/>
        </w:rPr>
        <w:t xml:space="preserve"> your organisation’s legal requirements, for the year within </w:t>
      </w:r>
      <w:r w:rsidR="00547D83">
        <w:rPr>
          <w:rFonts w:ascii="Arial" w:eastAsia="Times" w:hAnsi="Arial"/>
          <w:sz w:val="22"/>
          <w:szCs w:val="22"/>
          <w:lang w:eastAsia="en-US"/>
        </w:rPr>
        <w:t>4</w:t>
      </w:r>
      <w:r w:rsidRPr="00B13219">
        <w:rPr>
          <w:rFonts w:ascii="Arial" w:eastAsia="Times" w:hAnsi="Arial"/>
          <w:sz w:val="22"/>
          <w:szCs w:val="22"/>
          <w:lang w:eastAsia="en-US"/>
        </w:rPr>
        <w:t xml:space="preserve"> months of the end of each financial year for your </w:t>
      </w:r>
      <w:r w:rsidR="006F1796" w:rsidRPr="006F1796">
        <w:rPr>
          <w:rFonts w:ascii="Arial" w:eastAsia="Times" w:hAnsi="Arial"/>
          <w:sz w:val="22"/>
          <w:szCs w:val="22"/>
          <w:lang w:eastAsia="en-US"/>
        </w:rPr>
        <w:t>organisation</w:t>
      </w:r>
    </w:p>
    <w:p w14:paraId="5749004E" w14:textId="15A80AD4" w:rsidR="005C1733" w:rsidRPr="00B13219" w:rsidRDefault="005C1733" w:rsidP="007D340B">
      <w:pPr>
        <w:pStyle w:val="accordion-item"/>
        <w:numPr>
          <w:ilvl w:val="1"/>
          <w:numId w:val="28"/>
        </w:numPr>
        <w:shd w:val="clear" w:color="auto" w:fill="FFFFFF" w:themeFill="background1"/>
        <w:tabs>
          <w:tab w:val="clear" w:pos="1440"/>
          <w:tab w:val="num" w:pos="993"/>
        </w:tabs>
        <w:spacing w:before="0" w:beforeAutospacing="0" w:after="120" w:afterAutospacing="0"/>
        <w:ind w:left="992" w:hanging="425"/>
        <w:rPr>
          <w:rFonts w:ascii="Arial" w:eastAsia="Times" w:hAnsi="Arial"/>
          <w:sz w:val="22"/>
          <w:szCs w:val="22"/>
          <w:lang w:eastAsia="en-US"/>
        </w:rPr>
      </w:pPr>
      <w:r w:rsidRPr="00B13219">
        <w:rPr>
          <w:rFonts w:ascii="Arial" w:eastAsia="Times" w:hAnsi="Arial"/>
          <w:sz w:val="22"/>
          <w:szCs w:val="22"/>
          <w:lang w:eastAsia="en-US"/>
        </w:rPr>
        <w:lastRenderedPageBreak/>
        <w:t xml:space="preserve">within 30 days following your organisation’s annual general meeting each year, provide Sport and Recreation Victoria with written notice of updated contact details for principal contact of your organisation, and gender representation on your organisation’s governing </w:t>
      </w:r>
      <w:r w:rsidR="00ED4A33" w:rsidRPr="00B13219">
        <w:rPr>
          <w:rFonts w:ascii="Arial" w:eastAsia="Times" w:hAnsi="Arial"/>
          <w:sz w:val="22"/>
          <w:szCs w:val="22"/>
          <w:lang w:eastAsia="en-US"/>
        </w:rPr>
        <w:t>board</w:t>
      </w:r>
    </w:p>
    <w:p w14:paraId="27D0A080" w14:textId="6AB4286D" w:rsidR="00BC10D5" w:rsidRPr="001931A3" w:rsidRDefault="001931A3" w:rsidP="007D340B">
      <w:pPr>
        <w:pStyle w:val="accordion-item"/>
        <w:numPr>
          <w:ilvl w:val="0"/>
          <w:numId w:val="28"/>
        </w:numPr>
        <w:shd w:val="clear" w:color="auto" w:fill="FFFFFF"/>
        <w:tabs>
          <w:tab w:val="clear" w:pos="720"/>
          <w:tab w:val="num" w:pos="1134"/>
        </w:tabs>
        <w:spacing w:before="0" w:beforeAutospacing="0" w:after="120" w:afterAutospacing="0"/>
        <w:ind w:left="992" w:hanging="425"/>
        <w:rPr>
          <w:rFonts w:ascii="Arial" w:eastAsia="Times" w:hAnsi="Arial"/>
          <w:sz w:val="22"/>
          <w:szCs w:val="22"/>
          <w:lang w:eastAsia="en-US"/>
        </w:rPr>
      </w:pPr>
      <w:bookmarkStart w:id="3" w:name="_Ref358820811"/>
      <w:r w:rsidRPr="009A1FF5">
        <w:rPr>
          <w:rFonts w:ascii="Arial" w:eastAsia="Times" w:hAnsi="Arial"/>
          <w:sz w:val="22"/>
          <w:szCs w:val="22"/>
          <w:lang w:eastAsia="en-US"/>
        </w:rPr>
        <w:t xml:space="preserve">have and maintain policies that address issues relating to safe and inclusive sport, including codes of conduct that align with the Fair Play Code of conduct, Member Protection and Child </w:t>
      </w:r>
      <w:r w:rsidR="00ED4A33" w:rsidRPr="009A1FF5">
        <w:rPr>
          <w:rFonts w:ascii="Arial" w:eastAsia="Times" w:hAnsi="Arial"/>
          <w:sz w:val="22"/>
          <w:szCs w:val="22"/>
          <w:lang w:eastAsia="en-US"/>
        </w:rPr>
        <w:t>Safeguarding</w:t>
      </w:r>
    </w:p>
    <w:p w14:paraId="6FAC234E" w14:textId="1C7FCD65" w:rsidR="00D40D68" w:rsidRDefault="00D40D68" w:rsidP="007D340B">
      <w:pPr>
        <w:pStyle w:val="accordion-item"/>
        <w:numPr>
          <w:ilvl w:val="1"/>
          <w:numId w:val="28"/>
        </w:numPr>
        <w:shd w:val="clear" w:color="auto" w:fill="FFFFFF" w:themeFill="background1"/>
        <w:tabs>
          <w:tab w:val="clear" w:pos="1440"/>
          <w:tab w:val="num" w:pos="993"/>
        </w:tabs>
        <w:spacing w:before="0" w:beforeAutospacing="0" w:after="120" w:afterAutospacing="0"/>
        <w:ind w:left="992" w:hanging="425"/>
        <w:rPr>
          <w:rFonts w:ascii="Arial" w:eastAsia="Times" w:hAnsi="Arial"/>
          <w:sz w:val="22"/>
          <w:szCs w:val="22"/>
          <w:lang w:eastAsia="en-US"/>
        </w:rPr>
      </w:pPr>
      <w:r>
        <w:rPr>
          <w:rFonts w:ascii="Arial" w:eastAsia="Times" w:hAnsi="Arial"/>
          <w:sz w:val="22"/>
          <w:szCs w:val="22"/>
          <w:lang w:eastAsia="en-US"/>
        </w:rPr>
        <w:t xml:space="preserve">have a current strategic </w:t>
      </w:r>
      <w:r w:rsidR="00ED4A33">
        <w:rPr>
          <w:rFonts w:ascii="Arial" w:eastAsia="Times" w:hAnsi="Arial"/>
          <w:sz w:val="22"/>
          <w:szCs w:val="22"/>
          <w:lang w:eastAsia="en-US"/>
        </w:rPr>
        <w:t>plan</w:t>
      </w:r>
    </w:p>
    <w:p w14:paraId="07A1F14E" w14:textId="6DF74F77" w:rsidR="005C1733" w:rsidRPr="00B13219" w:rsidRDefault="005C1733" w:rsidP="007D340B">
      <w:pPr>
        <w:pStyle w:val="accordion-item"/>
        <w:numPr>
          <w:ilvl w:val="1"/>
          <w:numId w:val="28"/>
        </w:numPr>
        <w:shd w:val="clear" w:color="auto" w:fill="FFFFFF" w:themeFill="background1"/>
        <w:tabs>
          <w:tab w:val="clear" w:pos="1440"/>
          <w:tab w:val="num" w:pos="993"/>
        </w:tabs>
        <w:spacing w:before="0" w:beforeAutospacing="0" w:after="120" w:afterAutospacing="0"/>
        <w:ind w:left="992" w:hanging="425"/>
        <w:rPr>
          <w:rFonts w:ascii="Arial" w:eastAsia="Times" w:hAnsi="Arial"/>
          <w:sz w:val="22"/>
          <w:szCs w:val="22"/>
          <w:lang w:eastAsia="en-US"/>
        </w:rPr>
      </w:pPr>
      <w:r w:rsidRPr="00B13219">
        <w:rPr>
          <w:rFonts w:ascii="Arial" w:eastAsia="Times" w:hAnsi="Arial"/>
          <w:sz w:val="22"/>
          <w:szCs w:val="22"/>
          <w:lang w:eastAsia="en-US"/>
        </w:rPr>
        <w:t xml:space="preserve">adopt sound policies and practices in relation to your organisation’s corporate governance and financial </w:t>
      </w:r>
      <w:bookmarkEnd w:id="3"/>
      <w:r w:rsidR="00ED4A33" w:rsidRPr="00B13219">
        <w:rPr>
          <w:rFonts w:ascii="Arial" w:eastAsia="Times" w:hAnsi="Arial"/>
          <w:sz w:val="22"/>
          <w:szCs w:val="22"/>
          <w:lang w:eastAsia="en-US"/>
        </w:rPr>
        <w:t>management</w:t>
      </w:r>
    </w:p>
    <w:p w14:paraId="2574AAFF" w14:textId="50CFBC63" w:rsidR="001F24A6" w:rsidRDefault="005C1733" w:rsidP="008240CD">
      <w:pPr>
        <w:pStyle w:val="accordion-item"/>
        <w:numPr>
          <w:ilvl w:val="1"/>
          <w:numId w:val="28"/>
        </w:numPr>
        <w:shd w:val="clear" w:color="auto" w:fill="FFFFFF" w:themeFill="background1"/>
        <w:tabs>
          <w:tab w:val="clear" w:pos="1440"/>
          <w:tab w:val="num" w:pos="993"/>
        </w:tabs>
        <w:spacing w:before="0" w:beforeAutospacing="0" w:after="120" w:afterAutospacing="0"/>
        <w:ind w:left="992" w:hanging="425"/>
        <w:rPr>
          <w:rFonts w:ascii="Arial" w:eastAsia="Times" w:hAnsi="Arial"/>
          <w:sz w:val="22"/>
          <w:szCs w:val="22"/>
          <w:lang w:eastAsia="en-US"/>
        </w:rPr>
      </w:pPr>
      <w:r w:rsidRPr="00B13219">
        <w:rPr>
          <w:rFonts w:ascii="Arial" w:eastAsia="Times" w:hAnsi="Arial"/>
          <w:sz w:val="22"/>
          <w:szCs w:val="22"/>
          <w:lang w:eastAsia="en-US"/>
        </w:rPr>
        <w:t>advise Sport and Recreation Victoria promptly of any matter that might affect your organisation’s recognition status (</w:t>
      </w:r>
      <w:r w:rsidR="007D340B">
        <w:rPr>
          <w:rFonts w:ascii="Arial" w:eastAsia="Times" w:hAnsi="Arial"/>
          <w:sz w:val="22"/>
          <w:szCs w:val="22"/>
          <w:lang w:eastAsia="en-US"/>
        </w:rPr>
        <w:t>for example,</w:t>
      </w:r>
      <w:r w:rsidRPr="00B13219">
        <w:rPr>
          <w:rFonts w:ascii="Arial" w:eastAsia="Times" w:hAnsi="Arial"/>
          <w:sz w:val="22"/>
          <w:szCs w:val="22"/>
          <w:lang w:eastAsia="en-US"/>
        </w:rPr>
        <w:t xml:space="preserve"> failing to </w:t>
      </w:r>
      <w:r w:rsidR="00211EE3">
        <w:rPr>
          <w:rFonts w:ascii="Arial" w:eastAsia="Times" w:hAnsi="Arial"/>
          <w:sz w:val="22"/>
          <w:szCs w:val="22"/>
          <w:lang w:eastAsia="en-US"/>
        </w:rPr>
        <w:t xml:space="preserve">continue to </w:t>
      </w:r>
      <w:r w:rsidRPr="00B13219">
        <w:rPr>
          <w:rFonts w:ascii="Arial" w:eastAsia="Times" w:hAnsi="Arial"/>
          <w:sz w:val="22"/>
          <w:szCs w:val="22"/>
          <w:lang w:eastAsia="en-US"/>
        </w:rPr>
        <w:t xml:space="preserve">meet the Sport and Recreation Victoria’s </w:t>
      </w:r>
      <w:r w:rsidR="00DE0952">
        <w:rPr>
          <w:rFonts w:ascii="Arial" w:eastAsia="Times" w:hAnsi="Arial"/>
          <w:sz w:val="22"/>
          <w:szCs w:val="22"/>
          <w:lang w:eastAsia="en-US"/>
        </w:rPr>
        <w:t>recognition criteria for a state sporting association)</w:t>
      </w:r>
      <w:r w:rsidR="00BC10D5">
        <w:rPr>
          <w:rFonts w:ascii="Arial" w:eastAsia="Times" w:hAnsi="Arial"/>
          <w:sz w:val="22"/>
          <w:szCs w:val="22"/>
          <w:lang w:eastAsia="en-US"/>
        </w:rPr>
        <w:t>.</w:t>
      </w:r>
    </w:p>
    <w:p w14:paraId="4A0FC8EA" w14:textId="77777777" w:rsidR="008240CD" w:rsidRPr="00027E06" w:rsidRDefault="008240CD" w:rsidP="007D340B">
      <w:pPr>
        <w:pStyle w:val="accordion-item"/>
        <w:shd w:val="clear" w:color="auto" w:fill="FFFFFF" w:themeFill="background1"/>
        <w:spacing w:before="0" w:beforeAutospacing="0" w:after="0" w:afterAutospacing="0"/>
        <w:ind w:left="567"/>
        <w:rPr>
          <w:rFonts w:ascii="Arial" w:eastAsia="Times" w:hAnsi="Arial"/>
          <w:sz w:val="22"/>
          <w:szCs w:val="22"/>
          <w:lang w:eastAsia="en-US"/>
        </w:rPr>
      </w:pPr>
    </w:p>
    <w:p w14:paraId="749B6723" w14:textId="1ECEDC35" w:rsidR="008240CD" w:rsidRDefault="006D1142" w:rsidP="008240CD">
      <w:pPr>
        <w:pStyle w:val="DHHStablecolhead"/>
        <w:spacing w:after="0"/>
        <w:rPr>
          <w:rFonts w:cs="Arial"/>
          <w:b w:val="0"/>
          <w:bCs/>
          <w:color w:val="000000" w:themeColor="text1"/>
          <w:sz w:val="22"/>
          <w:szCs w:val="22"/>
          <w:lang w:eastAsia="en-AU"/>
        </w:rPr>
      </w:pPr>
      <w:r w:rsidRPr="00AC662A">
        <w:rPr>
          <w:rFonts w:cs="Arial"/>
          <w:b w:val="0"/>
          <w:bCs/>
          <w:color w:val="000000" w:themeColor="text1"/>
          <w:sz w:val="22"/>
          <w:szCs w:val="22"/>
          <w:lang w:eastAsia="en-AU"/>
        </w:rPr>
        <w:t>Sport and Recreation Victoria will monitor organisations against the recognition criteria</w:t>
      </w:r>
      <w:r w:rsidR="00B96D58" w:rsidRPr="00AC662A">
        <w:rPr>
          <w:rFonts w:cs="Arial"/>
          <w:b w:val="0"/>
          <w:bCs/>
          <w:color w:val="000000" w:themeColor="text1"/>
          <w:sz w:val="22"/>
          <w:szCs w:val="22"/>
          <w:lang w:eastAsia="en-AU"/>
        </w:rPr>
        <w:t xml:space="preserve"> and reserves the right to </w:t>
      </w:r>
      <w:r w:rsidR="00BF490C" w:rsidRPr="00AC662A">
        <w:rPr>
          <w:rFonts w:cs="Arial"/>
          <w:b w:val="0"/>
          <w:bCs/>
          <w:color w:val="000000" w:themeColor="text1"/>
          <w:sz w:val="22"/>
          <w:szCs w:val="22"/>
          <w:lang w:eastAsia="en-AU"/>
        </w:rPr>
        <w:t xml:space="preserve">request </w:t>
      </w:r>
      <w:r w:rsidR="00A865C1" w:rsidRPr="00AC662A">
        <w:rPr>
          <w:rFonts w:cs="Arial"/>
          <w:b w:val="0"/>
          <w:bCs/>
          <w:color w:val="000000" w:themeColor="text1"/>
          <w:sz w:val="22"/>
          <w:szCs w:val="22"/>
          <w:lang w:eastAsia="en-AU"/>
        </w:rPr>
        <w:t xml:space="preserve">further </w:t>
      </w:r>
      <w:r w:rsidR="00BF490C" w:rsidRPr="00AC662A">
        <w:rPr>
          <w:rFonts w:cs="Arial"/>
          <w:b w:val="0"/>
          <w:bCs/>
          <w:color w:val="000000" w:themeColor="text1"/>
          <w:sz w:val="22"/>
          <w:szCs w:val="22"/>
          <w:lang w:eastAsia="en-AU"/>
        </w:rPr>
        <w:t>information if required</w:t>
      </w:r>
      <w:r w:rsidR="009341CB" w:rsidRPr="00AC662A">
        <w:rPr>
          <w:rFonts w:cs="Arial"/>
          <w:b w:val="0"/>
          <w:bCs/>
          <w:color w:val="000000" w:themeColor="text1"/>
          <w:sz w:val="22"/>
          <w:szCs w:val="22"/>
          <w:lang w:eastAsia="en-AU"/>
        </w:rPr>
        <w:t xml:space="preserve"> and change the guidelines</w:t>
      </w:r>
      <w:r w:rsidR="00297E3C" w:rsidRPr="00AC662A">
        <w:rPr>
          <w:rFonts w:cs="Arial"/>
          <w:b w:val="0"/>
          <w:bCs/>
          <w:color w:val="000000" w:themeColor="text1"/>
          <w:sz w:val="22"/>
          <w:szCs w:val="22"/>
          <w:lang w:eastAsia="en-AU"/>
        </w:rPr>
        <w:t>/criteria in future</w:t>
      </w:r>
      <w:r w:rsidR="00BF490C" w:rsidRPr="00AC662A">
        <w:rPr>
          <w:rFonts w:cs="Arial"/>
          <w:b w:val="0"/>
          <w:bCs/>
          <w:color w:val="000000" w:themeColor="text1"/>
          <w:sz w:val="22"/>
          <w:szCs w:val="22"/>
          <w:lang w:eastAsia="en-AU"/>
        </w:rPr>
        <w:t>.</w:t>
      </w:r>
      <w:r w:rsidR="005F4C53" w:rsidRPr="00AC662A">
        <w:rPr>
          <w:rFonts w:cs="Arial"/>
          <w:b w:val="0"/>
          <w:bCs/>
          <w:color w:val="000000" w:themeColor="text1"/>
          <w:sz w:val="22"/>
          <w:szCs w:val="22"/>
          <w:lang w:eastAsia="en-AU"/>
        </w:rPr>
        <w:t xml:space="preserve"> </w:t>
      </w:r>
      <w:r w:rsidR="00E161E7" w:rsidRPr="00AC662A">
        <w:rPr>
          <w:rFonts w:cs="Arial"/>
          <w:b w:val="0"/>
          <w:bCs/>
          <w:color w:val="000000" w:themeColor="text1"/>
          <w:sz w:val="22"/>
          <w:szCs w:val="22"/>
          <w:lang w:eastAsia="en-AU"/>
        </w:rPr>
        <w:t xml:space="preserve">Should </w:t>
      </w:r>
      <w:r w:rsidR="008C0B5E" w:rsidRPr="00AC662A">
        <w:rPr>
          <w:rFonts w:cs="Arial"/>
          <w:b w:val="0"/>
          <w:bCs/>
          <w:color w:val="000000" w:themeColor="text1"/>
          <w:sz w:val="22"/>
          <w:szCs w:val="22"/>
          <w:lang w:eastAsia="en-AU"/>
        </w:rPr>
        <w:t>an</w:t>
      </w:r>
      <w:r w:rsidR="00E161E7" w:rsidRPr="00AC662A">
        <w:rPr>
          <w:rFonts w:cs="Arial"/>
          <w:b w:val="0"/>
          <w:bCs/>
          <w:color w:val="000000" w:themeColor="text1"/>
          <w:sz w:val="22"/>
          <w:szCs w:val="22"/>
          <w:lang w:eastAsia="en-AU"/>
        </w:rPr>
        <w:t xml:space="preserve"> </w:t>
      </w:r>
      <w:r w:rsidR="00DB4DCD" w:rsidRPr="00AC662A">
        <w:rPr>
          <w:rFonts w:cs="Arial"/>
          <w:b w:val="0"/>
          <w:bCs/>
          <w:color w:val="000000" w:themeColor="text1"/>
          <w:sz w:val="22"/>
          <w:szCs w:val="22"/>
          <w:lang w:eastAsia="en-AU"/>
        </w:rPr>
        <w:t>organisation</w:t>
      </w:r>
      <w:r w:rsidR="00E161E7" w:rsidRPr="00AC662A">
        <w:rPr>
          <w:rFonts w:cs="Arial"/>
          <w:b w:val="0"/>
          <w:bCs/>
          <w:color w:val="000000" w:themeColor="text1"/>
          <w:sz w:val="22"/>
          <w:szCs w:val="22"/>
          <w:lang w:eastAsia="en-AU"/>
        </w:rPr>
        <w:t xml:space="preserve"> not be able to provide satisfactory evidence</w:t>
      </w:r>
      <w:r w:rsidR="00A865C1" w:rsidRPr="00AC662A">
        <w:rPr>
          <w:rFonts w:cs="Arial"/>
          <w:b w:val="0"/>
          <w:bCs/>
          <w:color w:val="000000" w:themeColor="text1"/>
          <w:sz w:val="22"/>
          <w:szCs w:val="22"/>
          <w:lang w:eastAsia="en-AU"/>
        </w:rPr>
        <w:t xml:space="preserve"> that</w:t>
      </w:r>
      <w:r w:rsidR="00E161E7" w:rsidRPr="00AC662A">
        <w:rPr>
          <w:rFonts w:cs="Arial"/>
          <w:b w:val="0"/>
          <w:bCs/>
          <w:color w:val="000000" w:themeColor="text1"/>
          <w:sz w:val="22"/>
          <w:szCs w:val="22"/>
          <w:lang w:eastAsia="en-AU"/>
        </w:rPr>
        <w:t xml:space="preserve"> they still meet the criteria, recognition will become provisional</w:t>
      </w:r>
      <w:r w:rsidR="00A865C1" w:rsidRPr="00AC662A">
        <w:rPr>
          <w:rFonts w:cs="Arial"/>
          <w:b w:val="0"/>
          <w:bCs/>
          <w:color w:val="000000" w:themeColor="text1"/>
          <w:sz w:val="22"/>
          <w:szCs w:val="22"/>
          <w:lang w:eastAsia="en-AU"/>
        </w:rPr>
        <w:t xml:space="preserve"> with </w:t>
      </w:r>
      <w:r w:rsidR="008C0B5E" w:rsidRPr="00AC662A">
        <w:rPr>
          <w:rFonts w:cs="Arial"/>
          <w:b w:val="0"/>
          <w:bCs/>
          <w:color w:val="000000" w:themeColor="text1"/>
          <w:sz w:val="22"/>
          <w:szCs w:val="22"/>
          <w:lang w:eastAsia="en-AU"/>
        </w:rPr>
        <w:t xml:space="preserve">a set </w:t>
      </w:r>
      <w:r w:rsidR="0004474F" w:rsidRPr="00AC662A">
        <w:rPr>
          <w:rFonts w:cs="Arial"/>
          <w:b w:val="0"/>
          <w:bCs/>
          <w:color w:val="000000" w:themeColor="text1"/>
          <w:sz w:val="22"/>
          <w:szCs w:val="22"/>
          <w:lang w:eastAsia="en-AU"/>
        </w:rPr>
        <w:t>period</w:t>
      </w:r>
      <w:r w:rsidR="008C0B5E" w:rsidRPr="00AC662A">
        <w:rPr>
          <w:rFonts w:cs="Arial"/>
          <w:b w:val="0"/>
          <w:bCs/>
          <w:color w:val="000000" w:themeColor="text1"/>
          <w:sz w:val="22"/>
          <w:szCs w:val="22"/>
          <w:lang w:eastAsia="en-AU"/>
        </w:rPr>
        <w:t xml:space="preserve"> provided for </w:t>
      </w:r>
      <w:r w:rsidR="003D653E" w:rsidRPr="00AC662A">
        <w:rPr>
          <w:rFonts w:cs="Arial"/>
          <w:b w:val="0"/>
          <w:bCs/>
          <w:color w:val="000000" w:themeColor="text1"/>
          <w:sz w:val="22"/>
          <w:szCs w:val="22"/>
          <w:lang w:eastAsia="en-AU"/>
        </w:rPr>
        <w:t>a rectification process</w:t>
      </w:r>
      <w:r w:rsidR="00F869E9" w:rsidRPr="00AC662A">
        <w:rPr>
          <w:rFonts w:cs="Arial"/>
          <w:b w:val="0"/>
          <w:bCs/>
          <w:color w:val="000000" w:themeColor="text1"/>
          <w:sz w:val="22"/>
          <w:szCs w:val="22"/>
          <w:lang w:eastAsia="en-AU"/>
        </w:rPr>
        <w:t xml:space="preserve">. </w:t>
      </w:r>
      <w:r w:rsidR="000E496D" w:rsidRPr="00AC662A">
        <w:rPr>
          <w:rFonts w:cs="Arial"/>
          <w:b w:val="0"/>
          <w:bCs/>
          <w:color w:val="000000" w:themeColor="text1"/>
          <w:sz w:val="22"/>
          <w:szCs w:val="22"/>
          <w:lang w:eastAsia="en-AU"/>
        </w:rPr>
        <w:t>Fail</w:t>
      </w:r>
      <w:r w:rsidR="00001D4F" w:rsidRPr="00AC662A">
        <w:rPr>
          <w:rFonts w:cs="Arial"/>
          <w:b w:val="0"/>
          <w:bCs/>
          <w:color w:val="000000" w:themeColor="text1"/>
          <w:sz w:val="22"/>
          <w:szCs w:val="22"/>
          <w:lang w:eastAsia="en-AU"/>
        </w:rPr>
        <w:t>ure</w:t>
      </w:r>
      <w:r w:rsidR="000E496D" w:rsidRPr="00AC662A">
        <w:rPr>
          <w:rFonts w:cs="Arial"/>
          <w:b w:val="0"/>
          <w:bCs/>
          <w:color w:val="000000" w:themeColor="text1"/>
          <w:sz w:val="22"/>
          <w:szCs w:val="22"/>
          <w:lang w:eastAsia="en-AU"/>
        </w:rPr>
        <w:t xml:space="preserve"> to do so </w:t>
      </w:r>
      <w:r w:rsidR="00001D4F" w:rsidRPr="00AC662A">
        <w:rPr>
          <w:rFonts w:cs="Arial"/>
          <w:b w:val="0"/>
          <w:bCs/>
          <w:color w:val="000000" w:themeColor="text1"/>
          <w:sz w:val="22"/>
          <w:szCs w:val="22"/>
          <w:lang w:eastAsia="en-AU"/>
        </w:rPr>
        <w:t>may</w:t>
      </w:r>
      <w:r w:rsidR="000E496D" w:rsidRPr="00AC662A">
        <w:rPr>
          <w:rFonts w:cs="Arial"/>
          <w:b w:val="0"/>
          <w:bCs/>
          <w:color w:val="000000" w:themeColor="text1"/>
          <w:sz w:val="22"/>
          <w:szCs w:val="22"/>
          <w:lang w:eastAsia="en-AU"/>
        </w:rPr>
        <w:t xml:space="preserve"> result in the Minister for Community Sport removing recognition</w:t>
      </w:r>
      <w:r w:rsidR="0067192F" w:rsidRPr="00AC662A">
        <w:rPr>
          <w:rFonts w:cs="Arial"/>
          <w:b w:val="0"/>
          <w:bCs/>
          <w:color w:val="000000" w:themeColor="text1"/>
          <w:sz w:val="22"/>
          <w:szCs w:val="22"/>
          <w:lang w:eastAsia="en-AU"/>
        </w:rPr>
        <w:t xml:space="preserve"> status</w:t>
      </w:r>
      <w:r w:rsidR="003D653E" w:rsidRPr="00AC662A">
        <w:rPr>
          <w:rFonts w:cs="Arial"/>
          <w:b w:val="0"/>
          <w:bCs/>
          <w:color w:val="000000" w:themeColor="text1"/>
          <w:sz w:val="22"/>
          <w:szCs w:val="22"/>
          <w:lang w:eastAsia="en-AU"/>
        </w:rPr>
        <w:t>,</w:t>
      </w:r>
      <w:r w:rsidR="000E496D" w:rsidRPr="00AC662A">
        <w:rPr>
          <w:rFonts w:cs="Arial"/>
          <w:b w:val="0"/>
          <w:bCs/>
          <w:color w:val="000000" w:themeColor="text1"/>
          <w:sz w:val="22"/>
          <w:szCs w:val="22"/>
          <w:lang w:eastAsia="en-AU"/>
        </w:rPr>
        <w:t xml:space="preserve"> </w:t>
      </w:r>
      <w:r w:rsidR="003D653E" w:rsidRPr="00AC662A">
        <w:rPr>
          <w:rFonts w:cs="Arial"/>
          <w:b w:val="0"/>
          <w:bCs/>
          <w:color w:val="000000" w:themeColor="text1"/>
          <w:sz w:val="22"/>
          <w:szCs w:val="22"/>
          <w:lang w:eastAsia="en-AU"/>
        </w:rPr>
        <w:t>requiring the</w:t>
      </w:r>
      <w:r w:rsidR="000E496D" w:rsidRPr="00AC662A">
        <w:rPr>
          <w:rFonts w:cs="Arial"/>
          <w:b w:val="0"/>
          <w:bCs/>
          <w:color w:val="000000" w:themeColor="text1"/>
          <w:sz w:val="22"/>
          <w:szCs w:val="22"/>
          <w:lang w:eastAsia="en-AU"/>
        </w:rPr>
        <w:t xml:space="preserve"> </w:t>
      </w:r>
      <w:r w:rsidR="00DB4DCD" w:rsidRPr="00AC662A">
        <w:rPr>
          <w:rFonts w:cs="Arial"/>
          <w:b w:val="0"/>
          <w:bCs/>
          <w:color w:val="000000" w:themeColor="text1"/>
          <w:sz w:val="22"/>
          <w:szCs w:val="22"/>
          <w:lang w:eastAsia="en-AU"/>
        </w:rPr>
        <w:t>organisation</w:t>
      </w:r>
      <w:r w:rsidR="000E496D" w:rsidRPr="00AC662A">
        <w:rPr>
          <w:rFonts w:cs="Arial"/>
          <w:b w:val="0"/>
          <w:bCs/>
          <w:color w:val="000000" w:themeColor="text1"/>
          <w:sz w:val="22"/>
          <w:szCs w:val="22"/>
          <w:lang w:eastAsia="en-AU"/>
        </w:rPr>
        <w:t xml:space="preserve"> to reapply </w:t>
      </w:r>
      <w:r w:rsidR="007F440D" w:rsidRPr="00AC662A">
        <w:rPr>
          <w:rFonts w:cs="Arial"/>
          <w:b w:val="0"/>
          <w:bCs/>
          <w:color w:val="000000" w:themeColor="text1"/>
          <w:sz w:val="22"/>
          <w:szCs w:val="22"/>
          <w:lang w:eastAsia="en-AU"/>
        </w:rPr>
        <w:t>to</w:t>
      </w:r>
      <w:r w:rsidR="0067192F" w:rsidRPr="00AC662A">
        <w:rPr>
          <w:rFonts w:cs="Arial"/>
          <w:b w:val="0"/>
          <w:bCs/>
          <w:color w:val="000000" w:themeColor="text1"/>
          <w:sz w:val="22"/>
          <w:szCs w:val="22"/>
          <w:lang w:eastAsia="en-AU"/>
        </w:rPr>
        <w:t xml:space="preserve"> </w:t>
      </w:r>
      <w:r w:rsidR="007F440D" w:rsidRPr="00AC662A">
        <w:rPr>
          <w:rFonts w:cs="Arial"/>
          <w:b w:val="0"/>
          <w:bCs/>
          <w:color w:val="000000" w:themeColor="text1"/>
          <w:sz w:val="22"/>
          <w:szCs w:val="22"/>
          <w:lang w:eastAsia="en-AU"/>
        </w:rPr>
        <w:t xml:space="preserve">demonstrate they </w:t>
      </w:r>
      <w:r w:rsidR="0067192F" w:rsidRPr="00AC662A">
        <w:rPr>
          <w:rFonts w:cs="Arial"/>
          <w:b w:val="0"/>
          <w:bCs/>
          <w:color w:val="000000" w:themeColor="text1"/>
          <w:sz w:val="22"/>
          <w:szCs w:val="22"/>
          <w:lang w:eastAsia="en-AU"/>
        </w:rPr>
        <w:t>satisfy all</w:t>
      </w:r>
      <w:r w:rsidR="00DB4DCD" w:rsidRPr="00AC662A">
        <w:rPr>
          <w:rFonts w:cs="Arial"/>
          <w:b w:val="0"/>
          <w:bCs/>
          <w:color w:val="000000" w:themeColor="text1"/>
          <w:sz w:val="22"/>
          <w:szCs w:val="22"/>
          <w:lang w:eastAsia="en-AU"/>
        </w:rPr>
        <w:t xml:space="preserve"> recognition criteria.</w:t>
      </w:r>
      <w:r w:rsidR="00DB4DCD" w:rsidRPr="000C24F7">
        <w:rPr>
          <w:rFonts w:cs="Arial"/>
          <w:b w:val="0"/>
          <w:bCs/>
          <w:color w:val="000000" w:themeColor="text1"/>
          <w:sz w:val="22"/>
          <w:szCs w:val="22"/>
          <w:lang w:eastAsia="en-AU"/>
        </w:rPr>
        <w:t xml:space="preserve"> </w:t>
      </w:r>
    </w:p>
    <w:p w14:paraId="5487AE67" w14:textId="77777777" w:rsidR="00E96270" w:rsidRPr="000C24F7" w:rsidRDefault="00E96270" w:rsidP="007D340B">
      <w:pPr>
        <w:pStyle w:val="DHHStablecolhead"/>
        <w:spacing w:before="0" w:after="0"/>
        <w:rPr>
          <w:rFonts w:cs="Arial"/>
          <w:b w:val="0"/>
          <w:bCs/>
          <w:color w:val="000000" w:themeColor="text1"/>
          <w:sz w:val="22"/>
          <w:szCs w:val="22"/>
          <w:lang w:eastAsia="en-AU"/>
        </w:rPr>
      </w:pPr>
    </w:p>
    <w:p w14:paraId="7DC580B6" w14:textId="179B4943" w:rsidR="000F0C98" w:rsidRPr="00ED4A33" w:rsidRDefault="000F0C98" w:rsidP="00C126A4">
      <w:pPr>
        <w:pStyle w:val="DHHSbody"/>
        <w:rPr>
          <w:rFonts w:eastAsiaTheme="minorHAnsi" w:cs="Arial"/>
          <w:b/>
          <w:bCs/>
          <w:color w:val="DC3D2C"/>
          <w:sz w:val="28"/>
          <w:szCs w:val="28"/>
        </w:rPr>
      </w:pPr>
      <w:r w:rsidRPr="00ED4A33">
        <w:rPr>
          <w:rFonts w:eastAsiaTheme="minorHAnsi" w:cs="Arial"/>
          <w:b/>
          <w:bCs/>
          <w:color w:val="DC3D2C"/>
          <w:sz w:val="28"/>
          <w:szCs w:val="28"/>
        </w:rPr>
        <w:t xml:space="preserve">Role and </w:t>
      </w:r>
      <w:r w:rsidR="00AB15F1" w:rsidRPr="00ED4A33">
        <w:rPr>
          <w:rFonts w:eastAsiaTheme="minorHAnsi" w:cs="Arial"/>
          <w:b/>
          <w:bCs/>
          <w:color w:val="DC3D2C"/>
          <w:sz w:val="28"/>
          <w:szCs w:val="28"/>
        </w:rPr>
        <w:t>responsibilities</w:t>
      </w:r>
    </w:p>
    <w:p w14:paraId="349A96CD" w14:textId="2D392815" w:rsidR="00AB15F1" w:rsidRDefault="00AB15F1" w:rsidP="000C24F7">
      <w:pPr>
        <w:pStyle w:val="DHHStablecolhead"/>
        <w:spacing w:after="0"/>
        <w:rPr>
          <w:rFonts w:cs="Arial"/>
          <w:b w:val="0"/>
          <w:bCs/>
          <w:color w:val="000000" w:themeColor="text1"/>
          <w:sz w:val="22"/>
          <w:szCs w:val="22"/>
          <w:lang w:eastAsia="en-AU"/>
        </w:rPr>
      </w:pPr>
      <w:r w:rsidRPr="007D340B">
        <w:rPr>
          <w:rFonts w:cs="Arial"/>
          <w:b w:val="0"/>
          <w:bCs/>
          <w:color w:val="000000" w:themeColor="text1"/>
          <w:sz w:val="22"/>
          <w:szCs w:val="22"/>
          <w:lang w:eastAsia="en-AU"/>
        </w:rPr>
        <w:t>In 2011, all Australian governments committed to the principles and priorities outlined in the National Sport and Active Recreation Policy Framework and to working with our partners in sport and active recreation sector to achieve national outcomes for the benefit of all Australians.</w:t>
      </w:r>
    </w:p>
    <w:p w14:paraId="656FD8EB" w14:textId="1374C465" w:rsidR="000C24F7" w:rsidRPr="00DC04CB" w:rsidRDefault="000C24F7" w:rsidP="007D340B">
      <w:pPr>
        <w:pStyle w:val="DHHStablecolhead"/>
        <w:spacing w:before="0" w:after="0"/>
        <w:rPr>
          <w:rFonts w:cs="Arial"/>
          <w:color w:val="000000" w:themeColor="text1"/>
          <w:sz w:val="22"/>
          <w:szCs w:val="22"/>
          <w:lang w:eastAsia="en-AU"/>
        </w:rPr>
      </w:pPr>
    </w:p>
    <w:p w14:paraId="29980932" w14:textId="77777777" w:rsidR="00AB15F1" w:rsidRDefault="00AB15F1" w:rsidP="00E96270">
      <w:pPr>
        <w:pStyle w:val="DHHStablecolhead"/>
        <w:spacing w:before="0" w:after="0"/>
        <w:rPr>
          <w:rFonts w:cs="Arial"/>
          <w:b w:val="0"/>
          <w:bCs/>
          <w:color w:val="000000" w:themeColor="text1"/>
          <w:sz w:val="22"/>
          <w:szCs w:val="22"/>
          <w:lang w:eastAsia="en-AU"/>
        </w:rPr>
      </w:pPr>
      <w:r w:rsidRPr="007D340B">
        <w:rPr>
          <w:rFonts w:cs="Arial"/>
          <w:b w:val="0"/>
          <w:bCs/>
          <w:color w:val="000000" w:themeColor="text1"/>
          <w:sz w:val="22"/>
          <w:szCs w:val="22"/>
          <w:lang w:eastAsia="en-AU"/>
        </w:rPr>
        <w:t>The Framework is a guide for government activity and resource allocation. It provides a mechanism for engaging the whole sport and recreation industry in the achievement of national goals for sport and active recreation. It also sets out the agreed roles and responsibilities of governments and expectations of sport and active recreation system partners.</w:t>
      </w:r>
    </w:p>
    <w:p w14:paraId="0497FBB6" w14:textId="77777777" w:rsidR="008240CD" w:rsidRPr="00DC04CB" w:rsidRDefault="008240CD" w:rsidP="007D340B">
      <w:pPr>
        <w:pStyle w:val="DHHStablecolhead"/>
        <w:spacing w:before="0" w:after="0"/>
        <w:rPr>
          <w:rFonts w:cs="Arial"/>
          <w:color w:val="000000" w:themeColor="text1"/>
          <w:sz w:val="22"/>
          <w:szCs w:val="22"/>
          <w:lang w:eastAsia="en-AU"/>
        </w:rPr>
      </w:pPr>
    </w:p>
    <w:p w14:paraId="40C142B1" w14:textId="3D5F66C5" w:rsidR="00CE2A70" w:rsidRPr="007D340B" w:rsidRDefault="00CE2A70" w:rsidP="007D340B">
      <w:pPr>
        <w:pStyle w:val="DHHSbody"/>
        <w:rPr>
          <w:rFonts w:eastAsiaTheme="minorHAnsi" w:cs="Arial"/>
          <w:b/>
          <w:bCs/>
          <w:color w:val="DC3D2C"/>
          <w:sz w:val="28"/>
          <w:szCs w:val="28"/>
        </w:rPr>
      </w:pPr>
      <w:r w:rsidRPr="007D340B">
        <w:rPr>
          <w:rFonts w:eastAsiaTheme="minorHAnsi" w:cs="Arial"/>
          <w:b/>
          <w:bCs/>
          <w:color w:val="DC3D2C"/>
          <w:sz w:val="28"/>
          <w:szCs w:val="28"/>
        </w:rPr>
        <w:t xml:space="preserve">Opening dates for recognition as a state sporting association </w:t>
      </w:r>
    </w:p>
    <w:p w14:paraId="0981304F" w14:textId="63A31C59" w:rsidR="0089040A" w:rsidRPr="0089040A" w:rsidRDefault="006F21F6" w:rsidP="001B4037">
      <w:pPr>
        <w:pStyle w:val="NormalWeb"/>
        <w:rPr>
          <w:rFonts w:ascii="Arial" w:eastAsia="Times" w:hAnsi="Arial"/>
          <w:b/>
          <w:bCs/>
          <w:lang w:eastAsia="en-US"/>
        </w:rPr>
      </w:pPr>
      <w:r w:rsidRPr="0089040A">
        <w:rPr>
          <w:rFonts w:ascii="Arial" w:eastAsia="Times" w:hAnsi="Arial"/>
          <w:b/>
          <w:bCs/>
          <w:lang w:eastAsia="en-US"/>
        </w:rPr>
        <w:t>Round 1</w:t>
      </w:r>
    </w:p>
    <w:p w14:paraId="39B4AE26" w14:textId="30577554" w:rsidR="0089040A" w:rsidRPr="00AC662A" w:rsidRDefault="006F21F6" w:rsidP="007D340B">
      <w:pPr>
        <w:pStyle w:val="NormalWeb"/>
        <w:spacing w:before="0" w:beforeAutospacing="0" w:after="120" w:afterAutospacing="0"/>
        <w:rPr>
          <w:rFonts w:ascii="Arial" w:eastAsia="Times" w:hAnsi="Arial"/>
          <w:sz w:val="22"/>
          <w:szCs w:val="22"/>
          <w:lang w:eastAsia="en-US"/>
        </w:rPr>
      </w:pPr>
      <w:r w:rsidRPr="00AC662A">
        <w:rPr>
          <w:rFonts w:ascii="Arial" w:eastAsia="Times" w:hAnsi="Arial"/>
          <w:b/>
          <w:bCs/>
          <w:sz w:val="22"/>
          <w:szCs w:val="22"/>
          <w:lang w:eastAsia="en-US"/>
        </w:rPr>
        <w:t>Opens</w:t>
      </w:r>
      <w:r w:rsidR="0089040A" w:rsidRPr="00AC662A">
        <w:rPr>
          <w:rFonts w:ascii="Arial" w:eastAsia="Times" w:hAnsi="Arial"/>
          <w:b/>
          <w:bCs/>
          <w:sz w:val="22"/>
          <w:szCs w:val="22"/>
          <w:lang w:eastAsia="en-US"/>
        </w:rPr>
        <w:t>:</w:t>
      </w:r>
      <w:r w:rsidR="0089040A" w:rsidRPr="00AC662A">
        <w:rPr>
          <w:rFonts w:ascii="Arial" w:eastAsia="Times" w:hAnsi="Arial"/>
          <w:sz w:val="22"/>
          <w:szCs w:val="22"/>
          <w:lang w:eastAsia="en-US"/>
        </w:rPr>
        <w:t xml:space="preserve"> Monday</w:t>
      </w:r>
      <w:r w:rsidRPr="00AC662A">
        <w:rPr>
          <w:rFonts w:ascii="Arial" w:eastAsia="Times" w:hAnsi="Arial"/>
          <w:sz w:val="22"/>
          <w:szCs w:val="22"/>
          <w:lang w:eastAsia="en-US"/>
        </w:rPr>
        <w:t xml:space="preserve"> </w:t>
      </w:r>
      <w:r w:rsidR="00495FA5" w:rsidRPr="00AC662A">
        <w:rPr>
          <w:rFonts w:ascii="Arial" w:eastAsia="Times" w:hAnsi="Arial"/>
          <w:sz w:val="22"/>
          <w:szCs w:val="22"/>
          <w:lang w:eastAsia="en-US"/>
        </w:rPr>
        <w:t>1</w:t>
      </w:r>
      <w:r w:rsidR="00947571" w:rsidRPr="00AC662A">
        <w:rPr>
          <w:rFonts w:ascii="Arial" w:eastAsia="Times" w:hAnsi="Arial"/>
          <w:sz w:val="22"/>
          <w:szCs w:val="22"/>
          <w:lang w:eastAsia="en-US"/>
        </w:rPr>
        <w:t>6</w:t>
      </w:r>
      <w:r w:rsidR="00495FA5" w:rsidRPr="00AC662A">
        <w:rPr>
          <w:rFonts w:ascii="Arial" w:eastAsia="Times" w:hAnsi="Arial"/>
          <w:sz w:val="22"/>
          <w:szCs w:val="22"/>
          <w:lang w:eastAsia="en-US"/>
        </w:rPr>
        <w:t xml:space="preserve"> March 202</w:t>
      </w:r>
      <w:r w:rsidR="00947571" w:rsidRPr="00AC662A">
        <w:rPr>
          <w:rFonts w:ascii="Arial" w:eastAsia="Times" w:hAnsi="Arial"/>
          <w:sz w:val="22"/>
          <w:szCs w:val="22"/>
          <w:lang w:eastAsia="en-US"/>
        </w:rPr>
        <w:t>6</w:t>
      </w:r>
    </w:p>
    <w:p w14:paraId="18DD22A2" w14:textId="07C2673D" w:rsidR="006F21F6" w:rsidRPr="00AC662A" w:rsidRDefault="006F21F6" w:rsidP="007D340B">
      <w:pPr>
        <w:pStyle w:val="NormalWeb"/>
        <w:spacing w:before="0" w:beforeAutospacing="0" w:after="120" w:afterAutospacing="0"/>
        <w:rPr>
          <w:rFonts w:ascii="Arial" w:eastAsia="Times" w:hAnsi="Arial"/>
          <w:sz w:val="22"/>
          <w:szCs w:val="22"/>
          <w:lang w:eastAsia="en-US"/>
        </w:rPr>
      </w:pPr>
      <w:r w:rsidRPr="00AC662A">
        <w:rPr>
          <w:rFonts w:ascii="Arial" w:eastAsia="Times" w:hAnsi="Arial"/>
          <w:b/>
          <w:bCs/>
          <w:sz w:val="22"/>
          <w:szCs w:val="22"/>
          <w:lang w:eastAsia="en-US"/>
        </w:rPr>
        <w:t>Closes</w:t>
      </w:r>
      <w:r w:rsidR="0089040A" w:rsidRPr="00AC662A">
        <w:rPr>
          <w:rFonts w:ascii="Arial" w:eastAsia="Times" w:hAnsi="Arial"/>
          <w:b/>
          <w:bCs/>
          <w:sz w:val="22"/>
          <w:szCs w:val="22"/>
          <w:lang w:eastAsia="en-US"/>
        </w:rPr>
        <w:t>:</w:t>
      </w:r>
      <w:r w:rsidR="0089040A" w:rsidRPr="00AC662A">
        <w:rPr>
          <w:rFonts w:ascii="Arial" w:eastAsia="Times" w:hAnsi="Arial"/>
          <w:sz w:val="22"/>
          <w:szCs w:val="22"/>
          <w:lang w:eastAsia="en-US"/>
        </w:rPr>
        <w:t xml:space="preserve"> Friday</w:t>
      </w:r>
      <w:r w:rsidRPr="00AC662A">
        <w:rPr>
          <w:rFonts w:ascii="Arial" w:eastAsia="Times" w:hAnsi="Arial"/>
          <w:sz w:val="22"/>
          <w:szCs w:val="22"/>
          <w:lang w:eastAsia="en-US"/>
        </w:rPr>
        <w:t xml:space="preserve"> </w:t>
      </w:r>
      <w:r w:rsidR="0000623B" w:rsidRPr="00AC662A">
        <w:rPr>
          <w:rFonts w:ascii="Arial" w:eastAsia="Times" w:hAnsi="Arial"/>
          <w:sz w:val="22"/>
          <w:szCs w:val="22"/>
          <w:lang w:eastAsia="en-US"/>
        </w:rPr>
        <w:t>2</w:t>
      </w:r>
      <w:r w:rsidR="009877F7" w:rsidRPr="00AC662A">
        <w:rPr>
          <w:rFonts w:ascii="Arial" w:eastAsia="Times" w:hAnsi="Arial"/>
          <w:sz w:val="22"/>
          <w:szCs w:val="22"/>
          <w:lang w:eastAsia="en-US"/>
        </w:rPr>
        <w:t>4</w:t>
      </w:r>
      <w:r w:rsidR="0000623B" w:rsidRPr="00AC662A">
        <w:rPr>
          <w:rFonts w:ascii="Arial" w:eastAsia="Times" w:hAnsi="Arial"/>
          <w:sz w:val="22"/>
          <w:szCs w:val="22"/>
          <w:lang w:eastAsia="en-US"/>
        </w:rPr>
        <w:t xml:space="preserve"> April 202</w:t>
      </w:r>
      <w:r w:rsidR="009877F7" w:rsidRPr="00AC662A">
        <w:rPr>
          <w:rFonts w:ascii="Arial" w:eastAsia="Times" w:hAnsi="Arial"/>
          <w:sz w:val="22"/>
          <w:szCs w:val="22"/>
          <w:lang w:eastAsia="en-US"/>
        </w:rPr>
        <w:t>6</w:t>
      </w:r>
    </w:p>
    <w:p w14:paraId="49B4BE34" w14:textId="62066F0F" w:rsidR="008865F7" w:rsidRPr="00AC662A" w:rsidRDefault="006F21F6" w:rsidP="001B4037">
      <w:pPr>
        <w:pStyle w:val="NormalWeb"/>
        <w:spacing w:after="360" w:afterAutospacing="0"/>
        <w:rPr>
          <w:rFonts w:ascii="Arial" w:eastAsia="Times" w:hAnsi="Arial"/>
          <w:b/>
          <w:bCs/>
          <w:lang w:eastAsia="en-US"/>
        </w:rPr>
      </w:pPr>
      <w:r w:rsidRPr="00AC662A">
        <w:rPr>
          <w:rFonts w:ascii="Arial" w:eastAsia="Times" w:hAnsi="Arial"/>
          <w:b/>
          <w:bCs/>
          <w:lang w:eastAsia="en-US"/>
        </w:rPr>
        <w:t>Round 2</w:t>
      </w:r>
    </w:p>
    <w:p w14:paraId="604D04C5" w14:textId="277B2F94" w:rsidR="008865F7" w:rsidRPr="00AC662A" w:rsidRDefault="006F21F6" w:rsidP="007D340B">
      <w:pPr>
        <w:pStyle w:val="NormalWeb"/>
        <w:spacing w:before="0" w:beforeAutospacing="0" w:after="120" w:afterAutospacing="0"/>
        <w:rPr>
          <w:rFonts w:ascii="Arial" w:eastAsia="Times" w:hAnsi="Arial"/>
          <w:sz w:val="22"/>
          <w:szCs w:val="22"/>
          <w:lang w:eastAsia="en-US"/>
        </w:rPr>
      </w:pPr>
      <w:r w:rsidRPr="00AC662A">
        <w:rPr>
          <w:rFonts w:ascii="Arial" w:eastAsia="Times" w:hAnsi="Arial"/>
          <w:b/>
          <w:bCs/>
          <w:sz w:val="22"/>
          <w:szCs w:val="22"/>
          <w:lang w:eastAsia="en-US"/>
        </w:rPr>
        <w:t>Opens</w:t>
      </w:r>
      <w:r w:rsidR="008865F7" w:rsidRPr="00AC662A">
        <w:rPr>
          <w:rFonts w:ascii="Arial" w:eastAsia="Times" w:hAnsi="Arial"/>
          <w:b/>
          <w:bCs/>
          <w:sz w:val="22"/>
          <w:szCs w:val="22"/>
          <w:lang w:eastAsia="en-US"/>
        </w:rPr>
        <w:t>:</w:t>
      </w:r>
      <w:r w:rsidR="008865F7" w:rsidRPr="00AC662A">
        <w:rPr>
          <w:rFonts w:ascii="Arial" w:eastAsia="Times" w:hAnsi="Arial"/>
          <w:sz w:val="22"/>
          <w:szCs w:val="22"/>
          <w:lang w:eastAsia="en-US"/>
        </w:rPr>
        <w:t xml:space="preserve"> Monday</w:t>
      </w:r>
      <w:r w:rsidRPr="00AC662A">
        <w:rPr>
          <w:rFonts w:ascii="Arial" w:eastAsia="Times" w:hAnsi="Arial"/>
          <w:sz w:val="22"/>
          <w:szCs w:val="22"/>
          <w:lang w:eastAsia="en-US"/>
        </w:rPr>
        <w:t xml:space="preserve"> </w:t>
      </w:r>
      <w:r w:rsidR="0000623B" w:rsidRPr="00AC662A">
        <w:rPr>
          <w:rFonts w:ascii="Arial" w:eastAsia="Times" w:hAnsi="Arial"/>
          <w:sz w:val="22"/>
          <w:szCs w:val="22"/>
          <w:lang w:eastAsia="en-US"/>
        </w:rPr>
        <w:t>1</w:t>
      </w:r>
      <w:r w:rsidR="009877F7" w:rsidRPr="00AC662A">
        <w:rPr>
          <w:rFonts w:ascii="Arial" w:eastAsia="Times" w:hAnsi="Arial"/>
          <w:sz w:val="22"/>
          <w:szCs w:val="22"/>
          <w:lang w:eastAsia="en-US"/>
        </w:rPr>
        <w:t>7</w:t>
      </w:r>
      <w:r w:rsidR="0000623B" w:rsidRPr="00AC662A">
        <w:rPr>
          <w:rFonts w:ascii="Arial" w:eastAsia="Times" w:hAnsi="Arial"/>
          <w:sz w:val="22"/>
          <w:szCs w:val="22"/>
          <w:lang w:eastAsia="en-US"/>
        </w:rPr>
        <w:t xml:space="preserve"> August 202</w:t>
      </w:r>
      <w:r w:rsidR="009877F7" w:rsidRPr="00AC662A">
        <w:rPr>
          <w:rFonts w:ascii="Arial" w:eastAsia="Times" w:hAnsi="Arial"/>
          <w:sz w:val="22"/>
          <w:szCs w:val="22"/>
          <w:lang w:eastAsia="en-US"/>
        </w:rPr>
        <w:t>6</w:t>
      </w:r>
    </w:p>
    <w:p w14:paraId="152B7124" w14:textId="04292B2D" w:rsidR="001D3FAE" w:rsidRPr="00520C53" w:rsidRDefault="006F21F6" w:rsidP="007D340B">
      <w:pPr>
        <w:pStyle w:val="NormalWeb"/>
        <w:spacing w:before="0" w:beforeAutospacing="0" w:after="120" w:afterAutospacing="0"/>
        <w:rPr>
          <w:rFonts w:ascii="Arial" w:eastAsia="Times" w:hAnsi="Arial"/>
          <w:sz w:val="22"/>
          <w:szCs w:val="22"/>
          <w:lang w:eastAsia="en-US"/>
        </w:rPr>
      </w:pPr>
      <w:r w:rsidRPr="00AC662A">
        <w:rPr>
          <w:rFonts w:ascii="Arial" w:eastAsia="Times" w:hAnsi="Arial"/>
          <w:b/>
          <w:bCs/>
          <w:sz w:val="22"/>
          <w:szCs w:val="22"/>
          <w:lang w:eastAsia="en-US"/>
        </w:rPr>
        <w:t>Closes</w:t>
      </w:r>
      <w:r w:rsidR="008865F7" w:rsidRPr="00AC662A">
        <w:rPr>
          <w:rFonts w:ascii="Arial" w:eastAsia="Times" w:hAnsi="Arial"/>
          <w:b/>
          <w:bCs/>
          <w:sz w:val="22"/>
          <w:szCs w:val="22"/>
          <w:lang w:eastAsia="en-US"/>
        </w:rPr>
        <w:t>:</w:t>
      </w:r>
      <w:r w:rsidR="008865F7" w:rsidRPr="00AC662A">
        <w:rPr>
          <w:rFonts w:ascii="Arial" w:eastAsia="Times" w:hAnsi="Arial"/>
          <w:sz w:val="22"/>
          <w:szCs w:val="22"/>
          <w:lang w:eastAsia="en-US"/>
        </w:rPr>
        <w:t xml:space="preserve"> Friday</w:t>
      </w:r>
      <w:r w:rsidR="003D43D9" w:rsidRPr="00AC662A">
        <w:rPr>
          <w:rFonts w:ascii="Arial" w:eastAsia="Times" w:hAnsi="Arial"/>
          <w:sz w:val="22"/>
          <w:szCs w:val="22"/>
          <w:lang w:eastAsia="en-US"/>
        </w:rPr>
        <w:t xml:space="preserve"> 25</w:t>
      </w:r>
      <w:r w:rsidR="001B4037" w:rsidRPr="00AC662A">
        <w:rPr>
          <w:rFonts w:ascii="Arial" w:eastAsia="Times" w:hAnsi="Arial"/>
          <w:sz w:val="22"/>
          <w:szCs w:val="22"/>
          <w:lang w:eastAsia="en-US"/>
        </w:rPr>
        <w:t xml:space="preserve"> September 202</w:t>
      </w:r>
      <w:r w:rsidR="004A26E0" w:rsidRPr="00AC662A">
        <w:rPr>
          <w:rFonts w:ascii="Arial" w:eastAsia="Times" w:hAnsi="Arial"/>
          <w:sz w:val="22"/>
          <w:szCs w:val="22"/>
          <w:lang w:eastAsia="en-US"/>
        </w:rPr>
        <w:t>6</w:t>
      </w:r>
    </w:p>
    <w:p w14:paraId="390997D5" w14:textId="77777777" w:rsidR="0034172C" w:rsidRPr="00AD75C0" w:rsidRDefault="0034172C" w:rsidP="0034172C">
      <w:pPr>
        <w:pStyle w:val="Heading2"/>
        <w:spacing w:before="360" w:after="240"/>
        <w:rPr>
          <w:rFonts w:eastAsiaTheme="minorHAnsi" w:cs="Arial"/>
          <w:bCs/>
          <w:color w:val="DC3D2C"/>
        </w:rPr>
      </w:pPr>
      <w:r w:rsidRPr="00AD75C0">
        <w:rPr>
          <w:rFonts w:eastAsiaTheme="minorHAnsi" w:cs="Arial"/>
          <w:bCs/>
          <w:color w:val="DC3D2C"/>
        </w:rPr>
        <w:t>How to apply</w:t>
      </w:r>
    </w:p>
    <w:p w14:paraId="21F8DFCA" w14:textId="77777777" w:rsidR="0034172C" w:rsidRPr="00C126A4" w:rsidRDefault="0034172C" w:rsidP="0034172C">
      <w:pPr>
        <w:pStyle w:val="DHHSbody"/>
        <w:rPr>
          <w:rFonts w:eastAsiaTheme="minorHAnsi" w:cs="Arial"/>
          <w:b/>
          <w:bCs/>
          <w:color w:val="DC3D2C"/>
          <w:sz w:val="22"/>
          <w:szCs w:val="22"/>
        </w:rPr>
      </w:pPr>
      <w:r w:rsidRPr="00C126A4">
        <w:rPr>
          <w:rFonts w:eastAsiaTheme="minorHAnsi" w:cs="Arial"/>
          <w:b/>
          <w:bCs/>
          <w:color w:val="DC3D2C"/>
          <w:sz w:val="22"/>
          <w:szCs w:val="22"/>
        </w:rPr>
        <w:t xml:space="preserve">Step 1 </w:t>
      </w:r>
    </w:p>
    <w:p w14:paraId="2894EB34" w14:textId="1531225C" w:rsidR="0034172C" w:rsidRDefault="0034172C" w:rsidP="007D340B">
      <w:pPr>
        <w:pStyle w:val="DHHSbody"/>
        <w:spacing w:after="0"/>
        <w:rPr>
          <w:sz w:val="22"/>
          <w:szCs w:val="22"/>
        </w:rPr>
      </w:pPr>
      <w:r>
        <w:rPr>
          <w:color w:val="000000" w:themeColor="text1"/>
          <w:sz w:val="22"/>
          <w:szCs w:val="22"/>
        </w:rPr>
        <w:t xml:space="preserve">Review the </w:t>
      </w:r>
      <w:r>
        <w:rPr>
          <w:sz w:val="22"/>
          <w:szCs w:val="22"/>
        </w:rPr>
        <w:t xml:space="preserve">State </w:t>
      </w:r>
      <w:r w:rsidR="00BE55DD">
        <w:rPr>
          <w:sz w:val="22"/>
          <w:szCs w:val="22"/>
        </w:rPr>
        <w:t>S</w:t>
      </w:r>
      <w:r>
        <w:rPr>
          <w:sz w:val="22"/>
          <w:szCs w:val="22"/>
        </w:rPr>
        <w:t xml:space="preserve">porting </w:t>
      </w:r>
      <w:r w:rsidR="00BE55DD">
        <w:rPr>
          <w:sz w:val="22"/>
          <w:szCs w:val="22"/>
        </w:rPr>
        <w:t>A</w:t>
      </w:r>
      <w:r>
        <w:rPr>
          <w:sz w:val="22"/>
          <w:szCs w:val="22"/>
        </w:rPr>
        <w:t>ssociation Recognition Guidelines to ensure eligibility</w:t>
      </w:r>
      <w:r w:rsidR="00E65308">
        <w:rPr>
          <w:sz w:val="22"/>
          <w:szCs w:val="22"/>
        </w:rPr>
        <w:t xml:space="preserve"> and ability to meet all </w:t>
      </w:r>
      <w:r w:rsidR="00A83FBA">
        <w:rPr>
          <w:sz w:val="22"/>
          <w:szCs w:val="22"/>
        </w:rPr>
        <w:t>recognition criteria</w:t>
      </w:r>
      <w:r w:rsidR="008240CD">
        <w:rPr>
          <w:sz w:val="22"/>
          <w:szCs w:val="22"/>
        </w:rPr>
        <w:t>.</w:t>
      </w:r>
    </w:p>
    <w:p w14:paraId="6ECD8B3E" w14:textId="77777777" w:rsidR="008240CD" w:rsidRDefault="008240CD" w:rsidP="007D340B">
      <w:pPr>
        <w:pStyle w:val="DHHSbody"/>
        <w:spacing w:after="0"/>
        <w:rPr>
          <w:rFonts w:eastAsiaTheme="minorHAnsi" w:cs="Arial"/>
          <w:b/>
          <w:bCs/>
          <w:color w:val="DC3D2C"/>
          <w:sz w:val="22"/>
          <w:szCs w:val="22"/>
        </w:rPr>
      </w:pPr>
    </w:p>
    <w:p w14:paraId="740FE83A" w14:textId="1B35821E" w:rsidR="0034172C" w:rsidRPr="00C126A4" w:rsidRDefault="0034172C" w:rsidP="0034172C">
      <w:pPr>
        <w:pStyle w:val="DHHSbody"/>
        <w:rPr>
          <w:rFonts w:eastAsiaTheme="minorHAnsi" w:cs="Arial"/>
          <w:b/>
          <w:bCs/>
          <w:color w:val="DC3D2C"/>
          <w:sz w:val="22"/>
          <w:szCs w:val="22"/>
        </w:rPr>
      </w:pPr>
      <w:r w:rsidRPr="00C126A4">
        <w:rPr>
          <w:rFonts w:eastAsiaTheme="minorHAnsi" w:cs="Arial"/>
          <w:b/>
          <w:bCs/>
          <w:color w:val="DC3D2C"/>
          <w:sz w:val="22"/>
          <w:szCs w:val="22"/>
        </w:rPr>
        <w:t xml:space="preserve">Step 2 </w:t>
      </w:r>
    </w:p>
    <w:p w14:paraId="654F95AF" w14:textId="0EA99009" w:rsidR="0058334A" w:rsidRDefault="00495835" w:rsidP="008240CD">
      <w:pPr>
        <w:pStyle w:val="DHHSbody"/>
        <w:spacing w:after="0"/>
        <w:rPr>
          <w:color w:val="000000" w:themeColor="text1"/>
          <w:sz w:val="22"/>
          <w:szCs w:val="22"/>
        </w:rPr>
      </w:pPr>
      <w:r w:rsidRPr="00495835">
        <w:rPr>
          <w:color w:val="000000" w:themeColor="text1"/>
          <w:sz w:val="22"/>
          <w:szCs w:val="22"/>
          <w:lang w:val="en-US"/>
        </w:rPr>
        <w:lastRenderedPageBreak/>
        <w:t xml:space="preserve">To </w:t>
      </w:r>
      <w:r w:rsidR="008240CD">
        <w:rPr>
          <w:color w:val="000000" w:themeColor="text1"/>
          <w:sz w:val="22"/>
          <w:szCs w:val="22"/>
          <w:lang w:val="en-US"/>
        </w:rPr>
        <w:t>arrange</w:t>
      </w:r>
      <w:r w:rsidRPr="00495835">
        <w:rPr>
          <w:color w:val="000000" w:themeColor="text1"/>
          <w:sz w:val="22"/>
          <w:szCs w:val="22"/>
          <w:lang w:val="en-US"/>
        </w:rPr>
        <w:t xml:space="preserve"> a time to discuss eligibility and receive the application form, email Sport and Recreation Victoria at </w:t>
      </w:r>
      <w:hyperlink r:id="rId18" w:history="1">
        <w:r w:rsidR="00547D83" w:rsidRPr="007D340B">
          <w:rPr>
            <w:rStyle w:val="Hyperlink"/>
            <w:sz w:val="22"/>
            <w:szCs w:val="22"/>
            <w:u w:val="single"/>
            <w:lang w:val="en-US"/>
          </w:rPr>
          <w:t>sportprograms@sport.vic.gov.au</w:t>
        </w:r>
      </w:hyperlink>
      <w:r w:rsidRPr="007D340B">
        <w:rPr>
          <w:sz w:val="22"/>
          <w:szCs w:val="22"/>
          <w:lang w:val="en-US"/>
        </w:rPr>
        <w:t>. </w:t>
      </w:r>
      <w:r w:rsidRPr="007D340B">
        <w:rPr>
          <w:sz w:val="22"/>
          <w:szCs w:val="22"/>
        </w:rPr>
        <w:t> </w:t>
      </w:r>
    </w:p>
    <w:p w14:paraId="0A4253CB" w14:textId="77777777" w:rsidR="008240CD" w:rsidRDefault="008240CD" w:rsidP="007D340B">
      <w:pPr>
        <w:pStyle w:val="DHHSbody"/>
        <w:spacing w:after="0"/>
        <w:rPr>
          <w:color w:val="000000" w:themeColor="text1"/>
          <w:sz w:val="22"/>
          <w:szCs w:val="22"/>
        </w:rPr>
      </w:pPr>
    </w:p>
    <w:p w14:paraId="3A244BB5" w14:textId="6D269FA8" w:rsidR="0034172C" w:rsidRDefault="00A83FBA" w:rsidP="008240CD">
      <w:pPr>
        <w:pStyle w:val="DHHSbody"/>
        <w:spacing w:after="0"/>
        <w:rPr>
          <w:color w:val="000000" w:themeColor="text1"/>
          <w:sz w:val="22"/>
          <w:szCs w:val="22"/>
        </w:rPr>
      </w:pPr>
      <w:r w:rsidRPr="00495835">
        <w:rPr>
          <w:b/>
          <w:bCs/>
          <w:color w:val="000000" w:themeColor="text1"/>
          <w:sz w:val="22"/>
          <w:szCs w:val="22"/>
        </w:rPr>
        <w:t>Please note</w:t>
      </w:r>
      <w:r w:rsidR="00495835" w:rsidRPr="00495835">
        <w:rPr>
          <w:b/>
          <w:bCs/>
          <w:color w:val="000000" w:themeColor="text1"/>
          <w:sz w:val="22"/>
          <w:szCs w:val="22"/>
        </w:rPr>
        <w:t>:</w:t>
      </w:r>
      <w:r w:rsidR="00FE02B9">
        <w:rPr>
          <w:color w:val="000000" w:themeColor="text1"/>
          <w:sz w:val="22"/>
          <w:szCs w:val="22"/>
        </w:rPr>
        <w:t xml:space="preserve"> </w:t>
      </w:r>
      <w:r w:rsidR="0034172C" w:rsidRPr="00CB64FF">
        <w:rPr>
          <w:color w:val="000000" w:themeColor="text1"/>
          <w:sz w:val="22"/>
          <w:szCs w:val="22"/>
        </w:rPr>
        <w:t xml:space="preserve">Eligibility to apply does not guarantee recognition. </w:t>
      </w:r>
    </w:p>
    <w:p w14:paraId="5B7CD512" w14:textId="77777777" w:rsidR="008240CD" w:rsidRDefault="008240CD" w:rsidP="007D340B">
      <w:pPr>
        <w:pStyle w:val="DHHSbody"/>
        <w:spacing w:after="0"/>
        <w:rPr>
          <w:rFonts w:eastAsia="MS Gothic" w:cs="Arial"/>
          <w:b/>
          <w:color w:val="000000" w:themeColor="text1"/>
          <w:kern w:val="32"/>
          <w:szCs w:val="24"/>
        </w:rPr>
      </w:pPr>
    </w:p>
    <w:p w14:paraId="1D7940D6" w14:textId="77777777" w:rsidR="0034172C" w:rsidRPr="00C126A4" w:rsidRDefault="0034172C" w:rsidP="0034172C">
      <w:pPr>
        <w:pStyle w:val="DHHSbody"/>
        <w:rPr>
          <w:rFonts w:eastAsiaTheme="minorHAnsi" w:cs="Arial"/>
          <w:b/>
          <w:bCs/>
          <w:color w:val="DC3D2C"/>
          <w:sz w:val="22"/>
          <w:szCs w:val="22"/>
        </w:rPr>
      </w:pPr>
      <w:r w:rsidRPr="00C126A4">
        <w:rPr>
          <w:rFonts w:eastAsiaTheme="minorHAnsi" w:cs="Arial"/>
          <w:b/>
          <w:bCs/>
          <w:color w:val="DC3D2C"/>
          <w:sz w:val="22"/>
          <w:szCs w:val="22"/>
        </w:rPr>
        <w:t xml:space="preserve">Step 3 </w:t>
      </w:r>
    </w:p>
    <w:p w14:paraId="0C73B432" w14:textId="1CBEAC71" w:rsidR="0034172C" w:rsidRDefault="0034172C" w:rsidP="008240CD">
      <w:pPr>
        <w:pStyle w:val="DHHSbody"/>
        <w:spacing w:after="0"/>
        <w:rPr>
          <w:sz w:val="22"/>
          <w:szCs w:val="22"/>
        </w:rPr>
      </w:pPr>
      <w:r>
        <w:rPr>
          <w:sz w:val="22"/>
          <w:szCs w:val="22"/>
        </w:rPr>
        <w:t xml:space="preserve">Following </w:t>
      </w:r>
      <w:r w:rsidR="0058334A">
        <w:rPr>
          <w:sz w:val="22"/>
          <w:szCs w:val="22"/>
        </w:rPr>
        <w:t xml:space="preserve">discussion of </w:t>
      </w:r>
      <w:r>
        <w:rPr>
          <w:sz w:val="22"/>
          <w:szCs w:val="22"/>
        </w:rPr>
        <w:t>recognition eligibility with the Manager</w:t>
      </w:r>
      <w:r w:rsidR="00064D0A">
        <w:rPr>
          <w:sz w:val="22"/>
          <w:szCs w:val="22"/>
        </w:rPr>
        <w:t>,</w:t>
      </w:r>
      <w:r>
        <w:rPr>
          <w:sz w:val="22"/>
          <w:szCs w:val="22"/>
        </w:rPr>
        <w:t xml:space="preserve"> </w:t>
      </w:r>
      <w:r w:rsidR="00064D0A">
        <w:rPr>
          <w:sz w:val="22"/>
          <w:szCs w:val="22"/>
        </w:rPr>
        <w:t>Recognition Program</w:t>
      </w:r>
      <w:r>
        <w:rPr>
          <w:sz w:val="22"/>
          <w:szCs w:val="22"/>
        </w:rPr>
        <w:t>, Sport and Recreation Victoria, a copy of the application form will be provided via email.</w:t>
      </w:r>
    </w:p>
    <w:p w14:paraId="0A134C7D" w14:textId="77777777" w:rsidR="008240CD" w:rsidRPr="00747917" w:rsidRDefault="008240CD" w:rsidP="007D340B">
      <w:pPr>
        <w:pStyle w:val="DHHSbody"/>
        <w:spacing w:after="0"/>
        <w:rPr>
          <w:sz w:val="22"/>
          <w:szCs w:val="22"/>
        </w:rPr>
      </w:pPr>
    </w:p>
    <w:p w14:paraId="4DD48CDF" w14:textId="77777777" w:rsidR="0034172C" w:rsidRPr="00C126A4" w:rsidRDefault="0034172C" w:rsidP="0034172C">
      <w:pPr>
        <w:pStyle w:val="DHHSbody"/>
        <w:rPr>
          <w:rFonts w:eastAsiaTheme="minorHAnsi" w:cs="Arial"/>
          <w:b/>
          <w:bCs/>
          <w:color w:val="DC3D2C"/>
          <w:sz w:val="22"/>
          <w:szCs w:val="22"/>
        </w:rPr>
      </w:pPr>
      <w:r w:rsidRPr="00C126A4">
        <w:rPr>
          <w:rFonts w:eastAsiaTheme="minorHAnsi" w:cs="Arial"/>
          <w:b/>
          <w:bCs/>
          <w:color w:val="DC3D2C"/>
          <w:sz w:val="22"/>
          <w:szCs w:val="22"/>
        </w:rPr>
        <w:t>Step 4</w:t>
      </w:r>
    </w:p>
    <w:p w14:paraId="5765B96E" w14:textId="38F03EA6" w:rsidR="0034172C" w:rsidRDefault="0034172C" w:rsidP="008240CD">
      <w:pPr>
        <w:pStyle w:val="DHHSbody"/>
        <w:spacing w:after="0"/>
        <w:rPr>
          <w:color w:val="000000" w:themeColor="text1"/>
          <w:sz w:val="22"/>
          <w:szCs w:val="22"/>
        </w:rPr>
      </w:pPr>
      <w:r>
        <w:rPr>
          <w:color w:val="000000" w:themeColor="text1"/>
          <w:sz w:val="22"/>
          <w:szCs w:val="22"/>
        </w:rPr>
        <w:t xml:space="preserve">Complete the Victorian </w:t>
      </w:r>
      <w:r w:rsidR="00637C14">
        <w:rPr>
          <w:sz w:val="22"/>
          <w:szCs w:val="22"/>
        </w:rPr>
        <w:t>State Sporting Association Recognition</w:t>
      </w:r>
      <w:r>
        <w:rPr>
          <w:i/>
          <w:iCs/>
          <w:color w:val="000000" w:themeColor="text1"/>
          <w:sz w:val="22"/>
          <w:szCs w:val="22"/>
        </w:rPr>
        <w:t xml:space="preserve"> </w:t>
      </w:r>
      <w:r w:rsidRPr="00547D83">
        <w:rPr>
          <w:color w:val="000000" w:themeColor="text1"/>
          <w:sz w:val="22"/>
          <w:szCs w:val="22"/>
        </w:rPr>
        <w:t>Application Form</w:t>
      </w:r>
      <w:r>
        <w:rPr>
          <w:i/>
          <w:iCs/>
          <w:color w:val="000000" w:themeColor="text1"/>
          <w:sz w:val="22"/>
          <w:szCs w:val="22"/>
        </w:rPr>
        <w:t xml:space="preserve"> </w:t>
      </w:r>
      <w:r>
        <w:rPr>
          <w:color w:val="000000" w:themeColor="text1"/>
          <w:sz w:val="22"/>
          <w:szCs w:val="22"/>
        </w:rPr>
        <w:t>and the</w:t>
      </w:r>
      <w:r>
        <w:rPr>
          <w:i/>
          <w:iCs/>
          <w:color w:val="000000" w:themeColor="text1"/>
          <w:sz w:val="22"/>
          <w:szCs w:val="22"/>
        </w:rPr>
        <w:t xml:space="preserve"> </w:t>
      </w:r>
      <w:r w:rsidR="00637C14">
        <w:rPr>
          <w:sz w:val="22"/>
          <w:szCs w:val="22"/>
        </w:rPr>
        <w:t xml:space="preserve">State Sporting Association Recognition </w:t>
      </w:r>
      <w:r w:rsidRPr="00547D83">
        <w:rPr>
          <w:color w:val="000000" w:themeColor="text1"/>
          <w:sz w:val="22"/>
          <w:szCs w:val="22"/>
        </w:rPr>
        <w:t>Eligibility Checklist</w:t>
      </w:r>
      <w:r>
        <w:rPr>
          <w:color w:val="000000" w:themeColor="text1"/>
          <w:sz w:val="22"/>
          <w:szCs w:val="22"/>
        </w:rPr>
        <w:t>.</w:t>
      </w:r>
    </w:p>
    <w:p w14:paraId="49721258" w14:textId="77777777" w:rsidR="008240CD" w:rsidRPr="00747917" w:rsidRDefault="008240CD" w:rsidP="007D340B">
      <w:pPr>
        <w:pStyle w:val="DHHSbody"/>
        <w:spacing w:after="0"/>
        <w:rPr>
          <w:color w:val="000000" w:themeColor="text1"/>
          <w:sz w:val="22"/>
          <w:szCs w:val="22"/>
        </w:rPr>
      </w:pPr>
    </w:p>
    <w:p w14:paraId="7487A014" w14:textId="77777777" w:rsidR="0034172C" w:rsidRPr="00C126A4" w:rsidRDefault="0034172C" w:rsidP="0034172C">
      <w:pPr>
        <w:pStyle w:val="DHHSbody"/>
        <w:rPr>
          <w:rFonts w:eastAsiaTheme="minorHAnsi" w:cs="Arial"/>
          <w:b/>
          <w:bCs/>
          <w:color w:val="DC3D2C"/>
          <w:sz w:val="22"/>
          <w:szCs w:val="22"/>
        </w:rPr>
      </w:pPr>
      <w:r w:rsidRPr="00C126A4">
        <w:rPr>
          <w:rFonts w:eastAsiaTheme="minorHAnsi" w:cs="Arial"/>
          <w:b/>
          <w:bCs/>
          <w:color w:val="DC3D2C"/>
          <w:sz w:val="22"/>
          <w:szCs w:val="22"/>
        </w:rPr>
        <w:t xml:space="preserve">Step 5 </w:t>
      </w:r>
    </w:p>
    <w:p w14:paraId="4BCA59EE" w14:textId="467CF0E9" w:rsidR="0034172C" w:rsidRDefault="0034172C" w:rsidP="008240CD">
      <w:pPr>
        <w:pStyle w:val="DHHSbody"/>
        <w:spacing w:after="0"/>
        <w:rPr>
          <w:sz w:val="22"/>
          <w:szCs w:val="22"/>
        </w:rPr>
      </w:pPr>
      <w:r>
        <w:rPr>
          <w:color w:val="000000" w:themeColor="text1"/>
          <w:sz w:val="22"/>
          <w:szCs w:val="22"/>
        </w:rPr>
        <w:t xml:space="preserve">Send the completed application form, the completed recognition checklist and supporting documentation to the </w:t>
      </w:r>
      <w:r w:rsidR="003857B9">
        <w:rPr>
          <w:color w:val="000000" w:themeColor="text1"/>
          <w:sz w:val="22"/>
          <w:szCs w:val="22"/>
        </w:rPr>
        <w:t xml:space="preserve">Manager, </w:t>
      </w:r>
      <w:r w:rsidR="00064D0A">
        <w:rPr>
          <w:sz w:val="22"/>
          <w:szCs w:val="22"/>
        </w:rPr>
        <w:t>Recognition Program</w:t>
      </w:r>
      <w:r>
        <w:rPr>
          <w:sz w:val="22"/>
          <w:szCs w:val="22"/>
        </w:rPr>
        <w:t>, Sport and Recreation Victoria (email address provided during initial discussion on eligibility)</w:t>
      </w:r>
      <w:r w:rsidR="008240CD">
        <w:rPr>
          <w:sz w:val="22"/>
          <w:szCs w:val="22"/>
        </w:rPr>
        <w:t>.</w:t>
      </w:r>
      <w:r>
        <w:rPr>
          <w:sz w:val="22"/>
          <w:szCs w:val="22"/>
        </w:rPr>
        <w:t xml:space="preserve"> </w:t>
      </w:r>
    </w:p>
    <w:p w14:paraId="4A2682F7" w14:textId="77777777" w:rsidR="008240CD" w:rsidRPr="00747917" w:rsidRDefault="008240CD" w:rsidP="007D340B">
      <w:pPr>
        <w:pStyle w:val="DHHSbody"/>
        <w:spacing w:after="0"/>
        <w:rPr>
          <w:color w:val="000000" w:themeColor="text1"/>
          <w:sz w:val="22"/>
          <w:szCs w:val="22"/>
        </w:rPr>
      </w:pPr>
    </w:p>
    <w:p w14:paraId="2CE8D2EF" w14:textId="77777777" w:rsidR="0034172C" w:rsidRPr="00C126A4" w:rsidRDefault="0034172C" w:rsidP="0034172C">
      <w:pPr>
        <w:pStyle w:val="DHHSbody"/>
        <w:rPr>
          <w:rFonts w:eastAsiaTheme="minorHAnsi" w:cs="Arial"/>
          <w:b/>
          <w:bCs/>
          <w:color w:val="DC3D2C"/>
          <w:sz w:val="22"/>
          <w:szCs w:val="22"/>
        </w:rPr>
      </w:pPr>
      <w:r w:rsidRPr="00C126A4">
        <w:rPr>
          <w:rFonts w:eastAsiaTheme="minorHAnsi" w:cs="Arial"/>
          <w:b/>
          <w:bCs/>
          <w:color w:val="DC3D2C"/>
          <w:sz w:val="22"/>
          <w:szCs w:val="22"/>
        </w:rPr>
        <w:t>Step 6</w:t>
      </w:r>
    </w:p>
    <w:p w14:paraId="0526DAA1" w14:textId="5FB78839" w:rsidR="0034172C" w:rsidRDefault="0034172C" w:rsidP="008240CD">
      <w:pPr>
        <w:pStyle w:val="DHHSbody"/>
        <w:spacing w:after="0"/>
        <w:rPr>
          <w:color w:val="000000" w:themeColor="text1"/>
          <w:sz w:val="22"/>
          <w:szCs w:val="22"/>
        </w:rPr>
      </w:pPr>
      <w:r>
        <w:rPr>
          <w:color w:val="000000" w:themeColor="text1"/>
          <w:sz w:val="22"/>
          <w:szCs w:val="22"/>
        </w:rPr>
        <w:t xml:space="preserve">Sport and Recreation Victoria will advise of receipt of the application via return email. </w:t>
      </w:r>
    </w:p>
    <w:p w14:paraId="00BE190A" w14:textId="77777777" w:rsidR="008240CD" w:rsidRDefault="008240CD" w:rsidP="007D340B">
      <w:pPr>
        <w:pStyle w:val="DHHSbody"/>
        <w:spacing w:after="0"/>
        <w:rPr>
          <w:color w:val="000000" w:themeColor="text1"/>
          <w:sz w:val="22"/>
          <w:szCs w:val="22"/>
        </w:rPr>
      </w:pPr>
    </w:p>
    <w:p w14:paraId="3E9E00DF" w14:textId="77777777" w:rsidR="0034172C" w:rsidRPr="00C126A4" w:rsidRDefault="0034172C" w:rsidP="0034172C">
      <w:pPr>
        <w:pStyle w:val="DHHSbody"/>
        <w:rPr>
          <w:rFonts w:eastAsiaTheme="minorHAnsi" w:cs="Arial"/>
          <w:b/>
          <w:bCs/>
          <w:color w:val="DC3D2C"/>
          <w:sz w:val="22"/>
          <w:szCs w:val="22"/>
        </w:rPr>
      </w:pPr>
      <w:r w:rsidRPr="00C126A4">
        <w:rPr>
          <w:rFonts w:eastAsiaTheme="minorHAnsi" w:cs="Arial"/>
          <w:b/>
          <w:bCs/>
          <w:color w:val="DC3D2C"/>
          <w:sz w:val="22"/>
          <w:szCs w:val="22"/>
        </w:rPr>
        <w:t>Step 7</w:t>
      </w:r>
    </w:p>
    <w:p w14:paraId="0E63DACE" w14:textId="3745B872" w:rsidR="008240CD" w:rsidRDefault="00747917" w:rsidP="007D340B">
      <w:pPr>
        <w:pStyle w:val="DHHSbody"/>
        <w:spacing w:after="0"/>
        <w:rPr>
          <w:color w:val="000000" w:themeColor="text1"/>
          <w:sz w:val="22"/>
          <w:szCs w:val="22"/>
        </w:rPr>
      </w:pPr>
      <w:r>
        <w:rPr>
          <w:color w:val="000000" w:themeColor="text1"/>
          <w:sz w:val="22"/>
          <w:szCs w:val="22"/>
        </w:rPr>
        <w:t>Applicant</w:t>
      </w:r>
      <w:r w:rsidR="00243B27">
        <w:rPr>
          <w:color w:val="000000" w:themeColor="text1"/>
          <w:sz w:val="22"/>
          <w:szCs w:val="22"/>
        </w:rPr>
        <w:t>s</w:t>
      </w:r>
      <w:r>
        <w:rPr>
          <w:color w:val="000000" w:themeColor="text1"/>
          <w:sz w:val="22"/>
          <w:szCs w:val="22"/>
        </w:rPr>
        <w:t xml:space="preserve"> will receive written notification of the outcome of their application.</w:t>
      </w:r>
    </w:p>
    <w:p w14:paraId="223C03A3" w14:textId="77777777" w:rsidR="0034172C" w:rsidRPr="00AD75C0" w:rsidRDefault="0034172C" w:rsidP="0034172C">
      <w:pPr>
        <w:pStyle w:val="Heading2"/>
        <w:spacing w:before="360" w:after="240"/>
        <w:rPr>
          <w:rFonts w:eastAsiaTheme="minorHAnsi" w:cs="Arial"/>
          <w:bCs/>
          <w:color w:val="DC3D2C"/>
        </w:rPr>
      </w:pPr>
      <w:r w:rsidRPr="00AD75C0">
        <w:rPr>
          <w:rFonts w:eastAsiaTheme="minorHAnsi" w:cs="Arial"/>
          <w:bCs/>
          <w:color w:val="DC3D2C"/>
        </w:rPr>
        <w:t>Assistance with applying</w:t>
      </w:r>
    </w:p>
    <w:p w14:paraId="4611694E" w14:textId="43454A06" w:rsidR="008240CD" w:rsidRDefault="0034172C" w:rsidP="007D340B">
      <w:pPr>
        <w:pStyle w:val="NormalWeb"/>
        <w:shd w:val="clear" w:color="auto" w:fill="FFFFFF"/>
        <w:spacing w:before="0" w:beforeAutospacing="0" w:after="0" w:afterAutospacing="0"/>
      </w:pPr>
      <w:r>
        <w:rPr>
          <w:rFonts w:ascii="Arial" w:eastAsia="Times" w:hAnsi="Arial" w:cs="Arial"/>
          <w:color w:val="000000" w:themeColor="text1"/>
          <w:sz w:val="22"/>
          <w:szCs w:val="22"/>
          <w:lang w:eastAsia="en-US"/>
        </w:rPr>
        <w:t>Should organisations</w:t>
      </w:r>
      <w:r w:rsidRPr="001D3FAE">
        <w:rPr>
          <w:rFonts w:ascii="Arial" w:eastAsia="Times" w:hAnsi="Arial" w:cs="Arial"/>
          <w:color w:val="000000" w:themeColor="text1"/>
          <w:sz w:val="22"/>
          <w:szCs w:val="22"/>
          <w:lang w:eastAsia="en-US"/>
        </w:rPr>
        <w:t xml:space="preserve"> require further information or have queries about the process for </w:t>
      </w:r>
      <w:r w:rsidR="009D55AA">
        <w:rPr>
          <w:rFonts w:ascii="Arial" w:eastAsia="Times" w:hAnsi="Arial" w:cs="Arial"/>
          <w:color w:val="000000" w:themeColor="text1"/>
          <w:sz w:val="22"/>
          <w:szCs w:val="22"/>
          <w:lang w:eastAsia="en-US"/>
        </w:rPr>
        <w:t>s</w:t>
      </w:r>
      <w:r w:rsidR="002126EE">
        <w:rPr>
          <w:rFonts w:ascii="Arial" w:eastAsia="Times" w:hAnsi="Arial" w:cs="Arial"/>
          <w:color w:val="000000" w:themeColor="text1"/>
          <w:sz w:val="22"/>
          <w:szCs w:val="22"/>
          <w:lang w:eastAsia="en-US"/>
        </w:rPr>
        <w:t xml:space="preserve">tate sporting association </w:t>
      </w:r>
      <w:r w:rsidR="000E640D">
        <w:rPr>
          <w:rFonts w:ascii="Arial" w:eastAsia="Times" w:hAnsi="Arial" w:cs="Arial"/>
          <w:color w:val="000000" w:themeColor="text1"/>
          <w:sz w:val="22"/>
          <w:szCs w:val="22"/>
          <w:lang w:eastAsia="en-US"/>
        </w:rPr>
        <w:t>recognition</w:t>
      </w:r>
      <w:r w:rsidRPr="001D3FAE">
        <w:rPr>
          <w:rFonts w:ascii="Arial" w:eastAsia="Times" w:hAnsi="Arial" w:cs="Arial"/>
          <w:color w:val="000000" w:themeColor="text1"/>
          <w:sz w:val="22"/>
          <w:szCs w:val="22"/>
          <w:lang w:eastAsia="en-US"/>
        </w:rPr>
        <w:t xml:space="preserve">, please contact the </w:t>
      </w:r>
      <w:r w:rsidR="003857B9" w:rsidRPr="003857B9">
        <w:rPr>
          <w:rFonts w:ascii="Arial" w:eastAsia="Times" w:hAnsi="Arial" w:cs="Arial"/>
          <w:color w:val="000000" w:themeColor="text1"/>
          <w:sz w:val="22"/>
          <w:szCs w:val="22"/>
          <w:lang w:eastAsia="en-US"/>
        </w:rPr>
        <w:t xml:space="preserve">Manager, Recognition Program, </w:t>
      </w:r>
      <w:r w:rsidR="00547D83">
        <w:rPr>
          <w:rFonts w:ascii="Arial" w:eastAsia="Times" w:hAnsi="Arial" w:cs="Arial"/>
          <w:color w:val="000000" w:themeColor="text1"/>
          <w:sz w:val="22"/>
          <w:szCs w:val="22"/>
          <w:lang w:eastAsia="en-US"/>
        </w:rPr>
        <w:t>by emailing</w:t>
      </w:r>
      <w:r w:rsidRPr="001D3FAE">
        <w:rPr>
          <w:rFonts w:ascii="Arial" w:eastAsia="Times" w:hAnsi="Arial" w:cs="Arial"/>
          <w:sz w:val="22"/>
          <w:szCs w:val="22"/>
          <w:lang w:eastAsia="en-US"/>
        </w:rPr>
        <w:t xml:space="preserve"> </w:t>
      </w:r>
      <w:hyperlink r:id="rId19" w:history="1">
        <w:r w:rsidR="00DC1AC2" w:rsidRPr="007D340B">
          <w:rPr>
            <w:rStyle w:val="Hyperlink"/>
            <w:rFonts w:ascii="Arial" w:eastAsia="Times" w:hAnsi="Arial" w:cs="Arial"/>
            <w:sz w:val="22"/>
            <w:szCs w:val="22"/>
            <w:u w:val="single"/>
            <w:lang w:eastAsia="en-US"/>
          </w:rPr>
          <w:t>sportprograms@sport.vic.gov.au</w:t>
        </w:r>
      </w:hyperlink>
      <w:r w:rsidR="00547D83">
        <w:t>.</w:t>
      </w:r>
    </w:p>
    <w:p w14:paraId="46B3A284" w14:textId="0DC6DEBB" w:rsidR="00C04567" w:rsidRPr="00AD75C0" w:rsidRDefault="00C04567" w:rsidP="00AD75C0">
      <w:pPr>
        <w:pStyle w:val="Heading2"/>
        <w:spacing w:before="360" w:after="240"/>
        <w:rPr>
          <w:rFonts w:eastAsiaTheme="minorHAnsi" w:cs="Arial"/>
          <w:bCs/>
          <w:color w:val="DC3D2C"/>
        </w:rPr>
      </w:pPr>
      <w:r w:rsidRPr="00AD75C0">
        <w:rPr>
          <w:rFonts w:eastAsiaTheme="minorHAnsi" w:cs="Arial"/>
          <w:bCs/>
          <w:color w:val="DC3D2C"/>
        </w:rPr>
        <w:t>Privacy</w:t>
      </w:r>
    </w:p>
    <w:p w14:paraId="26143AD9" w14:textId="77777777" w:rsidR="008240CD" w:rsidRDefault="00C04567" w:rsidP="008240CD">
      <w:pPr>
        <w:autoSpaceDE w:val="0"/>
        <w:autoSpaceDN w:val="0"/>
        <w:adjustRightInd w:val="0"/>
        <w:spacing w:line="191" w:lineRule="atLeast"/>
        <w:rPr>
          <w:rFonts w:ascii="Arial" w:eastAsia="Times" w:hAnsi="Arial"/>
          <w:color w:val="000000" w:themeColor="text1"/>
          <w:sz w:val="22"/>
          <w:szCs w:val="22"/>
        </w:rPr>
      </w:pPr>
      <w:r w:rsidRPr="00F531EA">
        <w:rPr>
          <w:rFonts w:ascii="Arial" w:eastAsia="Times" w:hAnsi="Arial"/>
          <w:color w:val="000000" w:themeColor="text1"/>
          <w:sz w:val="22"/>
          <w:szCs w:val="22"/>
        </w:rPr>
        <w:t xml:space="preserve">The Department of Jobs, </w:t>
      </w:r>
      <w:r w:rsidR="00FB2740" w:rsidRPr="00F531EA">
        <w:rPr>
          <w:rFonts w:ascii="Arial" w:eastAsia="Times" w:hAnsi="Arial"/>
          <w:color w:val="000000" w:themeColor="text1"/>
          <w:sz w:val="22"/>
          <w:szCs w:val="22"/>
        </w:rPr>
        <w:t>Skills, Industry and</w:t>
      </w:r>
      <w:r w:rsidRPr="00F531EA">
        <w:rPr>
          <w:rFonts w:ascii="Arial" w:eastAsia="Times" w:hAnsi="Arial"/>
          <w:color w:val="000000" w:themeColor="text1"/>
          <w:sz w:val="22"/>
          <w:szCs w:val="22"/>
        </w:rPr>
        <w:t xml:space="preserve"> Regions </w:t>
      </w:r>
      <w:r w:rsidR="00D75D1B" w:rsidRPr="00F531EA">
        <w:rPr>
          <w:rFonts w:ascii="Arial" w:eastAsia="Times" w:hAnsi="Arial"/>
          <w:color w:val="000000" w:themeColor="text1"/>
          <w:sz w:val="22"/>
          <w:szCs w:val="22"/>
        </w:rPr>
        <w:t>(DJ</w:t>
      </w:r>
      <w:r w:rsidR="00FB2740" w:rsidRPr="00F531EA">
        <w:rPr>
          <w:rFonts w:ascii="Arial" w:eastAsia="Times" w:hAnsi="Arial"/>
          <w:color w:val="000000" w:themeColor="text1"/>
          <w:sz w:val="22"/>
          <w:szCs w:val="22"/>
        </w:rPr>
        <w:t>SI</w:t>
      </w:r>
      <w:r w:rsidR="00D75D1B" w:rsidRPr="00F531EA">
        <w:rPr>
          <w:rFonts w:ascii="Arial" w:eastAsia="Times" w:hAnsi="Arial"/>
          <w:color w:val="000000" w:themeColor="text1"/>
          <w:sz w:val="22"/>
          <w:szCs w:val="22"/>
        </w:rPr>
        <w:t xml:space="preserve">R) </w:t>
      </w:r>
      <w:proofErr w:type="gramStart"/>
      <w:r w:rsidRPr="00F531EA">
        <w:rPr>
          <w:rFonts w:ascii="Arial" w:eastAsia="Times" w:hAnsi="Arial"/>
          <w:color w:val="000000" w:themeColor="text1"/>
          <w:sz w:val="22"/>
          <w:szCs w:val="22"/>
        </w:rPr>
        <w:t>is</w:t>
      </w:r>
      <w:proofErr w:type="gramEnd"/>
      <w:r w:rsidRPr="00F531EA">
        <w:rPr>
          <w:rFonts w:ascii="Arial" w:eastAsia="Times" w:hAnsi="Arial"/>
          <w:color w:val="000000" w:themeColor="text1"/>
          <w:sz w:val="22"/>
          <w:szCs w:val="22"/>
        </w:rPr>
        <w:t xml:space="preserve"> committed to protecting your privacy. </w:t>
      </w:r>
      <w:r w:rsidR="00D75D1B" w:rsidRPr="00F531EA">
        <w:rPr>
          <w:rFonts w:ascii="Arial" w:eastAsia="Times" w:hAnsi="Arial"/>
          <w:color w:val="000000" w:themeColor="text1"/>
          <w:sz w:val="22"/>
          <w:szCs w:val="22"/>
        </w:rPr>
        <w:t>D</w:t>
      </w:r>
      <w:r w:rsidR="00547D83">
        <w:rPr>
          <w:rFonts w:ascii="Arial" w:eastAsia="Times" w:hAnsi="Arial"/>
          <w:color w:val="000000" w:themeColor="text1"/>
          <w:sz w:val="22"/>
          <w:szCs w:val="22"/>
        </w:rPr>
        <w:t>JSIR</w:t>
      </w:r>
      <w:r w:rsidR="00D75D1B" w:rsidRPr="00F531EA">
        <w:rPr>
          <w:rFonts w:ascii="Arial" w:eastAsia="Times" w:hAnsi="Arial"/>
          <w:color w:val="000000" w:themeColor="text1"/>
          <w:sz w:val="22"/>
          <w:szCs w:val="22"/>
        </w:rPr>
        <w:t xml:space="preserve">R </w:t>
      </w:r>
      <w:r w:rsidRPr="00F531EA">
        <w:rPr>
          <w:rFonts w:ascii="Arial" w:eastAsia="Times" w:hAnsi="Arial"/>
          <w:color w:val="000000" w:themeColor="text1"/>
          <w:sz w:val="22"/>
          <w:szCs w:val="22"/>
        </w:rPr>
        <w:t>collect</w:t>
      </w:r>
      <w:r w:rsidR="00D75D1B" w:rsidRPr="00F531EA">
        <w:rPr>
          <w:rFonts w:ascii="Arial" w:eastAsia="Times" w:hAnsi="Arial"/>
          <w:color w:val="000000" w:themeColor="text1"/>
          <w:sz w:val="22"/>
          <w:szCs w:val="22"/>
        </w:rPr>
        <w:t>s</w:t>
      </w:r>
      <w:r w:rsidRPr="00F531EA">
        <w:rPr>
          <w:rFonts w:ascii="Arial" w:eastAsia="Times" w:hAnsi="Arial"/>
          <w:color w:val="000000" w:themeColor="text1"/>
          <w:sz w:val="22"/>
          <w:szCs w:val="22"/>
        </w:rPr>
        <w:t xml:space="preserve"> and handle any personal information about you</w:t>
      </w:r>
      <w:r w:rsidR="00391287" w:rsidRPr="00F531EA">
        <w:rPr>
          <w:rFonts w:ascii="Arial" w:eastAsia="Times" w:hAnsi="Arial"/>
          <w:color w:val="000000" w:themeColor="text1"/>
          <w:sz w:val="22"/>
          <w:szCs w:val="22"/>
        </w:rPr>
        <w:t>r organisation</w:t>
      </w:r>
      <w:r w:rsidRPr="00F531EA">
        <w:rPr>
          <w:rFonts w:ascii="Arial" w:eastAsia="Times" w:hAnsi="Arial"/>
          <w:color w:val="000000" w:themeColor="text1"/>
          <w:sz w:val="22"/>
          <w:szCs w:val="22"/>
        </w:rPr>
        <w:t xml:space="preserve"> or a third party in your application, for the purpose of </w:t>
      </w:r>
      <w:r w:rsidR="00BE5D5F" w:rsidRPr="00F531EA">
        <w:rPr>
          <w:rFonts w:ascii="Arial" w:eastAsia="Times" w:hAnsi="Arial"/>
          <w:color w:val="000000" w:themeColor="text1"/>
          <w:sz w:val="22"/>
          <w:szCs w:val="22"/>
        </w:rPr>
        <w:t xml:space="preserve">assessing the </w:t>
      </w:r>
      <w:r w:rsidRPr="00F531EA">
        <w:rPr>
          <w:rFonts w:ascii="Arial" w:eastAsia="Times" w:hAnsi="Arial"/>
          <w:color w:val="000000" w:themeColor="text1"/>
          <w:sz w:val="22"/>
          <w:szCs w:val="22"/>
        </w:rPr>
        <w:t>application and informing the public of successful applications.</w:t>
      </w:r>
    </w:p>
    <w:p w14:paraId="746E7EB6" w14:textId="5B42A080" w:rsidR="00C04567" w:rsidRPr="00F531EA" w:rsidRDefault="00C04567" w:rsidP="007D340B">
      <w:pPr>
        <w:autoSpaceDE w:val="0"/>
        <w:autoSpaceDN w:val="0"/>
        <w:adjustRightInd w:val="0"/>
        <w:spacing w:line="191" w:lineRule="atLeast"/>
        <w:rPr>
          <w:rFonts w:ascii="Arial" w:eastAsia="Times" w:hAnsi="Arial"/>
          <w:color w:val="000000" w:themeColor="text1"/>
          <w:sz w:val="22"/>
          <w:szCs w:val="22"/>
        </w:rPr>
      </w:pPr>
      <w:r w:rsidRPr="00F531EA">
        <w:rPr>
          <w:rFonts w:ascii="Arial" w:eastAsia="Times" w:hAnsi="Arial"/>
          <w:color w:val="000000" w:themeColor="text1"/>
          <w:sz w:val="22"/>
          <w:szCs w:val="22"/>
        </w:rPr>
        <w:t xml:space="preserve"> </w:t>
      </w:r>
    </w:p>
    <w:p w14:paraId="7227C012" w14:textId="309E3A8B" w:rsidR="00C04567" w:rsidRPr="00F531EA" w:rsidRDefault="00C04567" w:rsidP="007D340B">
      <w:pPr>
        <w:autoSpaceDE w:val="0"/>
        <w:autoSpaceDN w:val="0"/>
        <w:adjustRightInd w:val="0"/>
        <w:spacing w:line="191" w:lineRule="atLeast"/>
        <w:rPr>
          <w:rFonts w:ascii="Arial" w:eastAsia="Times" w:hAnsi="Arial"/>
          <w:color w:val="000000" w:themeColor="text1"/>
          <w:sz w:val="22"/>
          <w:szCs w:val="22"/>
        </w:rPr>
      </w:pPr>
      <w:r w:rsidRPr="00F531EA">
        <w:rPr>
          <w:rFonts w:ascii="Arial" w:eastAsia="Times" w:hAnsi="Arial"/>
          <w:color w:val="000000" w:themeColor="text1"/>
          <w:sz w:val="22"/>
          <w:szCs w:val="22"/>
        </w:rPr>
        <w:t>Any personal information about you</w:t>
      </w:r>
      <w:r w:rsidR="00BD38F4" w:rsidRPr="00F531EA">
        <w:rPr>
          <w:rFonts w:ascii="Arial" w:eastAsia="Times" w:hAnsi="Arial"/>
          <w:color w:val="000000" w:themeColor="text1"/>
          <w:sz w:val="22"/>
          <w:szCs w:val="22"/>
        </w:rPr>
        <w:t xml:space="preserve">r organisation </w:t>
      </w:r>
      <w:r w:rsidRPr="00F531EA">
        <w:rPr>
          <w:rFonts w:ascii="Arial" w:eastAsia="Times" w:hAnsi="Arial"/>
          <w:color w:val="000000" w:themeColor="text1"/>
          <w:sz w:val="22"/>
          <w:szCs w:val="22"/>
        </w:rPr>
        <w:t>or a third party in your correspondence will be collected, held, managed, used, disclosed or transferred in accordance with the provisions of the Privacy and Data Protection Act 2014 (Vic) and other applicable laws.</w:t>
      </w:r>
    </w:p>
    <w:p w14:paraId="067E5CD6" w14:textId="77777777" w:rsidR="008240CD" w:rsidRDefault="008240CD" w:rsidP="008240CD">
      <w:pPr>
        <w:autoSpaceDE w:val="0"/>
        <w:autoSpaceDN w:val="0"/>
        <w:adjustRightInd w:val="0"/>
        <w:spacing w:line="191" w:lineRule="atLeast"/>
        <w:rPr>
          <w:rFonts w:ascii="Arial" w:eastAsia="Times" w:hAnsi="Arial"/>
          <w:color w:val="000000" w:themeColor="text1"/>
          <w:sz w:val="22"/>
          <w:szCs w:val="22"/>
        </w:rPr>
      </w:pPr>
    </w:p>
    <w:p w14:paraId="0A4B5F37" w14:textId="479ED6BB" w:rsidR="00864556" w:rsidRPr="007D340B" w:rsidRDefault="00444746" w:rsidP="007D340B">
      <w:pPr>
        <w:autoSpaceDE w:val="0"/>
        <w:autoSpaceDN w:val="0"/>
        <w:adjustRightInd w:val="0"/>
        <w:spacing w:line="191" w:lineRule="atLeast"/>
      </w:pPr>
      <w:r w:rsidRPr="00F531EA">
        <w:rPr>
          <w:rFonts w:ascii="Arial" w:eastAsia="Times" w:hAnsi="Arial"/>
          <w:color w:val="000000" w:themeColor="text1"/>
          <w:sz w:val="22"/>
          <w:szCs w:val="22"/>
        </w:rPr>
        <w:t>To obtain a copy of the Department’s privacy statement or for information about how to access information about you held by the Department</w:t>
      </w:r>
      <w:r w:rsidR="00C04567" w:rsidRPr="00F531EA">
        <w:rPr>
          <w:rFonts w:ascii="Arial" w:eastAsia="Times" w:hAnsi="Arial"/>
          <w:color w:val="000000" w:themeColor="text1"/>
          <w:sz w:val="22"/>
          <w:szCs w:val="22"/>
        </w:rPr>
        <w:t xml:space="preserve">, please email </w:t>
      </w:r>
      <w:hyperlink r:id="rId20" w:history="1">
        <w:r w:rsidR="00332A36" w:rsidRPr="007D340B">
          <w:rPr>
            <w:rStyle w:val="Hyperlink"/>
            <w:rFonts w:ascii="Arial" w:hAnsi="Arial" w:cs="Arial"/>
            <w:sz w:val="22"/>
            <w:szCs w:val="22"/>
            <w:u w:val="single"/>
          </w:rPr>
          <w:t>privacy@ecodev.vic.gov.au</w:t>
        </w:r>
      </w:hyperlink>
      <w:r w:rsidR="00332A36" w:rsidRPr="008240CD">
        <w:rPr>
          <w:rFonts w:ascii="Arial" w:hAnsi="Arial" w:cs="Arial"/>
          <w:sz w:val="22"/>
          <w:szCs w:val="22"/>
        </w:rPr>
        <w:t xml:space="preserve">. </w:t>
      </w:r>
    </w:p>
    <w:sectPr w:rsidR="00864556" w:rsidRPr="007D340B" w:rsidSect="002363F8">
      <w:headerReference w:type="even" r:id="rId21"/>
      <w:headerReference w:type="default" r:id="rId22"/>
      <w:footerReference w:type="even" r:id="rId23"/>
      <w:footerReference w:type="default" r:id="rId24"/>
      <w:headerReference w:type="first" r:id="rId25"/>
      <w:footerReference w:type="first" r:id="rId26"/>
      <w:type w:val="oddPage"/>
      <w:pgSz w:w="11906" w:h="16838"/>
      <w:pgMar w:top="1135" w:right="720" w:bottom="1418" w:left="720" w:header="720" w:footer="22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95B8" w14:textId="77777777" w:rsidR="00A14FB0" w:rsidRDefault="00A14FB0">
      <w:r>
        <w:separator/>
      </w:r>
    </w:p>
  </w:endnote>
  <w:endnote w:type="continuationSeparator" w:id="0">
    <w:p w14:paraId="48B4EF7C" w14:textId="77777777" w:rsidR="00A14FB0" w:rsidRDefault="00A14FB0">
      <w:r>
        <w:continuationSeparator/>
      </w:r>
    </w:p>
  </w:endnote>
  <w:endnote w:type="continuationNotice" w:id="1">
    <w:p w14:paraId="19B8A6ED" w14:textId="77777777" w:rsidR="00A14FB0" w:rsidRDefault="00A14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HelveticaNeueLT Std Lt"/>
    <w:panose1 w:val="00000000000000000000"/>
    <w:charset w:val="4D"/>
    <w:family w:val="auto"/>
    <w:notTrueType/>
    <w:pitch w:val="default"/>
    <w:sig w:usb0="00000003" w:usb1="00000000" w:usb2="00000000" w:usb3="00000000" w:csb0="00000001" w:csb1="00000000"/>
  </w:font>
  <w:font w:name="Frutiger-Roman">
    <w:altName w:val="Frutiger 55 Roman"/>
    <w:panose1 w:val="00000000000000000000"/>
    <w:charset w:val="4D"/>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DIN-Medium">
    <w:altName w:val="Courier New"/>
    <w:charset w:val="00"/>
    <w:family w:val="auto"/>
    <w:pitch w:val="variable"/>
    <w:sig w:usb0="00000003" w:usb1="00000000" w:usb2="00000000" w:usb3="00000000" w:csb0="00000001" w:csb1="00000000"/>
  </w:font>
  <w:font w:name="DIN-Regular">
    <w:panose1 w:val="00000000000000000000"/>
    <w:charset w:val="00"/>
    <w:family w:val="auto"/>
    <w:notTrueType/>
    <w:pitch w:val="variable"/>
    <w:sig w:usb0="00000003" w:usb1="00000000" w:usb2="00000000" w:usb3="00000000" w:csb0="00000001" w:csb1="00000000"/>
  </w:font>
  <w:font w:name="HelveticaNeueLTStd-Md">
    <w:altName w:val="HelveticaNeueLT Std Med"/>
    <w:panose1 w:val="00000000000000000000"/>
    <w:charset w:val="4D"/>
    <w:family w:val="auto"/>
    <w:notTrueType/>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BC4D" w14:textId="59EF1260" w:rsidR="00B275FA" w:rsidRPr="008114D1" w:rsidRDefault="0025250B" w:rsidP="00A80CCD">
    <w:pPr>
      <w:pStyle w:val="Footer"/>
    </w:pPr>
    <w:r>
      <w:rPr>
        <w:noProof/>
      </w:rPr>
      <mc:AlternateContent>
        <mc:Choice Requires="wps">
          <w:drawing>
            <wp:anchor distT="0" distB="0" distL="0" distR="0" simplePos="0" relativeHeight="251658244" behindDoc="0" locked="0" layoutInCell="1" allowOverlap="1" wp14:anchorId="43A0E356" wp14:editId="027B513F">
              <wp:simplePos x="635" y="635"/>
              <wp:positionH relativeFrom="page">
                <wp:align>center</wp:align>
              </wp:positionH>
              <wp:positionV relativeFrom="page">
                <wp:align>bottom</wp:align>
              </wp:positionV>
              <wp:extent cx="686435" cy="365760"/>
              <wp:effectExtent l="0" t="0" r="18415" b="0"/>
              <wp:wrapNone/>
              <wp:docPr id="7035610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44C2A2" w14:textId="44EB8A0E" w:rsidR="0025250B" w:rsidRPr="0025250B" w:rsidRDefault="0025250B" w:rsidP="0025250B">
                          <w:pPr>
                            <w:rPr>
                              <w:rFonts w:ascii="Arial" w:eastAsia="Arial" w:hAnsi="Arial" w:cs="Arial"/>
                              <w:noProof/>
                              <w:color w:val="000000"/>
                              <w:sz w:val="24"/>
                              <w:szCs w:val="24"/>
                            </w:rPr>
                          </w:pPr>
                          <w:r w:rsidRPr="0025250B">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0E356" id="_x0000_t202" coordsize="21600,21600" o:spt="202" path="m,l,21600r21600,l21600,xe">
              <v:stroke joinstyle="miter"/>
              <v:path gradientshapeok="t" o:connecttype="rect"/>
            </v:shapetype>
            <v:shape id="Text Box 5" o:spid="_x0000_s1030"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0C44C2A2" w14:textId="44EB8A0E" w:rsidR="0025250B" w:rsidRPr="0025250B" w:rsidRDefault="0025250B" w:rsidP="0025250B">
                    <w:pPr>
                      <w:rPr>
                        <w:rFonts w:ascii="Arial" w:eastAsia="Arial" w:hAnsi="Arial" w:cs="Arial"/>
                        <w:noProof/>
                        <w:color w:val="000000"/>
                        <w:sz w:val="24"/>
                        <w:szCs w:val="24"/>
                      </w:rPr>
                    </w:pPr>
                    <w:r w:rsidRPr="0025250B">
                      <w:rPr>
                        <w:rFonts w:ascii="Arial" w:eastAsia="Arial" w:hAnsi="Arial" w:cs="Arial"/>
                        <w:noProof/>
                        <w:color w:val="000000"/>
                        <w:sz w:val="24"/>
                        <w:szCs w:val="24"/>
                      </w:rPr>
                      <w:t>OFFICIAL</w:t>
                    </w:r>
                  </w:p>
                </w:txbxContent>
              </v:textbox>
              <w10:wrap anchorx="page" anchory="page"/>
            </v:shape>
          </w:pict>
        </mc:Fallback>
      </mc:AlternateContent>
    </w:r>
    <w:r w:rsidR="00B275FA">
      <w:t xml:space="preserve">Page </w:t>
    </w:r>
    <w:r w:rsidR="00B275FA" w:rsidRPr="005A39EC">
      <w:fldChar w:fldCharType="begin"/>
    </w:r>
    <w:r w:rsidR="00B275FA" w:rsidRPr="005A39EC">
      <w:instrText xml:space="preserve"> PAGE </w:instrText>
    </w:r>
    <w:r w:rsidR="00B275FA" w:rsidRPr="005A39EC">
      <w:fldChar w:fldCharType="separate"/>
    </w:r>
    <w:r w:rsidR="00B275FA">
      <w:rPr>
        <w:noProof/>
      </w:rPr>
      <w:t>10</w:t>
    </w:r>
    <w:r w:rsidR="00B275FA" w:rsidRPr="005A39EC">
      <w:fldChar w:fldCharType="end"/>
    </w:r>
    <w:r w:rsidR="00B275F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BC4E" w14:textId="26B8FE7F" w:rsidR="00B275FA" w:rsidRPr="00353676" w:rsidRDefault="0025250B" w:rsidP="00353676">
    <w:pPr>
      <w:pStyle w:val="Footer"/>
      <w:tabs>
        <w:tab w:val="right" w:pos="9072"/>
      </w:tabs>
      <w:rPr>
        <w:sz w:val="17"/>
        <w:szCs w:val="17"/>
      </w:rPr>
    </w:pPr>
    <w:r>
      <w:rPr>
        <w:noProof/>
        <w:sz w:val="17"/>
        <w:szCs w:val="17"/>
      </w:rPr>
      <mc:AlternateContent>
        <mc:Choice Requires="wps">
          <w:drawing>
            <wp:anchor distT="0" distB="0" distL="0" distR="0" simplePos="0" relativeHeight="251658245" behindDoc="0" locked="0" layoutInCell="1" allowOverlap="1" wp14:anchorId="22082475" wp14:editId="53631F62">
              <wp:simplePos x="457200" y="10420350"/>
              <wp:positionH relativeFrom="page">
                <wp:align>center</wp:align>
              </wp:positionH>
              <wp:positionV relativeFrom="page">
                <wp:align>bottom</wp:align>
              </wp:positionV>
              <wp:extent cx="686435" cy="365760"/>
              <wp:effectExtent l="0" t="0" r="18415" b="0"/>
              <wp:wrapNone/>
              <wp:docPr id="2771135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9C99F3" w14:textId="65CAFD74" w:rsidR="0025250B" w:rsidRPr="0025250B" w:rsidRDefault="0025250B" w:rsidP="0025250B">
                          <w:pPr>
                            <w:rPr>
                              <w:rFonts w:ascii="Arial" w:eastAsia="Arial" w:hAnsi="Arial" w:cs="Arial"/>
                              <w:noProof/>
                              <w:color w:val="000000"/>
                              <w:sz w:val="24"/>
                              <w:szCs w:val="24"/>
                            </w:rPr>
                          </w:pPr>
                          <w:r w:rsidRPr="0025250B">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082475"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6F9C99F3" w14:textId="65CAFD74" w:rsidR="0025250B" w:rsidRPr="0025250B" w:rsidRDefault="0025250B" w:rsidP="0025250B">
                    <w:pPr>
                      <w:rPr>
                        <w:rFonts w:ascii="Arial" w:eastAsia="Arial" w:hAnsi="Arial" w:cs="Arial"/>
                        <w:noProof/>
                        <w:color w:val="000000"/>
                        <w:sz w:val="24"/>
                        <w:szCs w:val="24"/>
                      </w:rPr>
                    </w:pPr>
                    <w:r w:rsidRPr="0025250B">
                      <w:rPr>
                        <w:rFonts w:ascii="Arial" w:eastAsia="Arial" w:hAnsi="Arial" w:cs="Arial"/>
                        <w:noProof/>
                        <w:color w:val="000000"/>
                        <w:sz w:val="24"/>
                        <w:szCs w:val="24"/>
                      </w:rPr>
                      <w:t>OFFICIAL</w:t>
                    </w:r>
                  </w:p>
                </w:txbxContent>
              </v:textbox>
              <w10:wrap anchorx="page" anchory="page"/>
            </v:shape>
          </w:pict>
        </mc:Fallback>
      </mc:AlternateContent>
    </w:r>
    <w:r w:rsidR="00304BFD">
      <w:rPr>
        <w:sz w:val="17"/>
        <w:szCs w:val="17"/>
      </w:rPr>
      <w:tab/>
    </w:r>
    <w:r w:rsidR="00B275FA" w:rsidRPr="0031753A">
      <w:tab/>
    </w:r>
    <w:sdt>
      <w:sdtPr>
        <w:id w:val="-1705238520"/>
        <w:docPartObj>
          <w:docPartGallery w:val="Page Numbers (Top of Page)"/>
          <w:docPartUnique/>
        </w:docPartObj>
      </w:sdtPr>
      <w:sdtContent>
        <w:r w:rsidR="00F5575D" w:rsidRPr="002B475F">
          <w:t xml:space="preserve">Page </w:t>
        </w:r>
        <w:r w:rsidR="00F5575D" w:rsidRPr="002B475F">
          <w:rPr>
            <w:b/>
            <w:bCs/>
          </w:rPr>
          <w:fldChar w:fldCharType="begin"/>
        </w:r>
        <w:r w:rsidR="00F5575D" w:rsidRPr="002B475F">
          <w:rPr>
            <w:b/>
            <w:bCs/>
          </w:rPr>
          <w:instrText xml:space="preserve"> PAGE </w:instrText>
        </w:r>
        <w:r w:rsidR="00F5575D" w:rsidRPr="002B475F">
          <w:rPr>
            <w:b/>
            <w:bCs/>
          </w:rPr>
          <w:fldChar w:fldCharType="separate"/>
        </w:r>
        <w:r w:rsidR="00F5575D">
          <w:rPr>
            <w:b/>
            <w:bCs/>
          </w:rPr>
          <w:t>2</w:t>
        </w:r>
        <w:r w:rsidR="00F5575D" w:rsidRPr="002B475F">
          <w:rPr>
            <w:b/>
            <w:bCs/>
          </w:rPr>
          <w:fldChar w:fldCharType="end"/>
        </w:r>
        <w:r w:rsidR="00F5575D" w:rsidRPr="002B475F">
          <w:t xml:space="preserve"> of </w:t>
        </w:r>
        <w:r w:rsidR="00F5575D" w:rsidRPr="002B475F">
          <w:rPr>
            <w:b/>
            <w:bCs/>
          </w:rPr>
          <w:fldChar w:fldCharType="begin"/>
        </w:r>
        <w:r w:rsidR="00F5575D" w:rsidRPr="002B475F">
          <w:rPr>
            <w:b/>
            <w:bCs/>
          </w:rPr>
          <w:instrText xml:space="preserve"> NUMPAGES  </w:instrText>
        </w:r>
        <w:r w:rsidR="00F5575D" w:rsidRPr="002B475F">
          <w:rPr>
            <w:b/>
            <w:bCs/>
          </w:rPr>
          <w:fldChar w:fldCharType="separate"/>
        </w:r>
        <w:r w:rsidR="00F5575D">
          <w:rPr>
            <w:b/>
            <w:bCs/>
          </w:rPr>
          <w:t>16</w:t>
        </w:r>
        <w:r w:rsidR="00F5575D" w:rsidRPr="002B475F">
          <w:rP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A77E" w14:textId="732B0336" w:rsidR="0025250B" w:rsidRDefault="0025250B">
    <w:pPr>
      <w:pStyle w:val="Footer"/>
    </w:pPr>
    <w:r>
      <w:rPr>
        <w:noProof/>
      </w:rPr>
      <mc:AlternateContent>
        <mc:Choice Requires="wps">
          <w:drawing>
            <wp:anchor distT="0" distB="0" distL="0" distR="0" simplePos="0" relativeHeight="251658243" behindDoc="0" locked="0" layoutInCell="1" allowOverlap="1" wp14:anchorId="54273231" wp14:editId="1B6ED685">
              <wp:simplePos x="635" y="635"/>
              <wp:positionH relativeFrom="page">
                <wp:align>center</wp:align>
              </wp:positionH>
              <wp:positionV relativeFrom="page">
                <wp:align>bottom</wp:align>
              </wp:positionV>
              <wp:extent cx="686435" cy="365760"/>
              <wp:effectExtent l="0" t="0" r="18415" b="0"/>
              <wp:wrapNone/>
              <wp:docPr id="12966106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7BCB54D" w14:textId="2D841FF1" w:rsidR="0025250B" w:rsidRPr="0025250B" w:rsidRDefault="0025250B" w:rsidP="0025250B">
                          <w:pPr>
                            <w:rPr>
                              <w:rFonts w:ascii="Arial" w:eastAsia="Arial" w:hAnsi="Arial" w:cs="Arial"/>
                              <w:noProof/>
                              <w:color w:val="000000"/>
                              <w:sz w:val="24"/>
                              <w:szCs w:val="24"/>
                            </w:rPr>
                          </w:pPr>
                          <w:r w:rsidRPr="0025250B">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73231" id="_x0000_t202" coordsize="21600,21600" o:spt="202" path="m,l,21600r21600,l21600,xe">
              <v:stroke joinstyle="miter"/>
              <v:path gradientshapeok="t" o:connecttype="rect"/>
            </v:shapetype>
            <v:shape id="Text Box 4" o:spid="_x0000_s1033"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47BCB54D" w14:textId="2D841FF1" w:rsidR="0025250B" w:rsidRPr="0025250B" w:rsidRDefault="0025250B" w:rsidP="0025250B">
                    <w:pPr>
                      <w:rPr>
                        <w:rFonts w:ascii="Arial" w:eastAsia="Arial" w:hAnsi="Arial" w:cs="Arial"/>
                        <w:noProof/>
                        <w:color w:val="000000"/>
                        <w:sz w:val="24"/>
                        <w:szCs w:val="24"/>
                      </w:rPr>
                    </w:pPr>
                    <w:r w:rsidRPr="0025250B">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671F" w14:textId="77777777" w:rsidR="00A14FB0" w:rsidRDefault="00A14FB0">
      <w:r>
        <w:separator/>
      </w:r>
    </w:p>
  </w:footnote>
  <w:footnote w:type="continuationSeparator" w:id="0">
    <w:p w14:paraId="5DA59E29" w14:textId="77777777" w:rsidR="00A14FB0" w:rsidRDefault="00A14FB0">
      <w:r>
        <w:continuationSeparator/>
      </w:r>
    </w:p>
  </w:footnote>
  <w:footnote w:type="continuationNotice" w:id="1">
    <w:p w14:paraId="7277E633" w14:textId="77777777" w:rsidR="00A14FB0" w:rsidRDefault="00A14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B1D8" w14:textId="4E838F28" w:rsidR="0025250B" w:rsidRDefault="0025250B">
    <w:pPr>
      <w:pStyle w:val="Header"/>
    </w:pPr>
    <w:r>
      <w:rPr>
        <w:noProof/>
      </w:rPr>
      <mc:AlternateContent>
        <mc:Choice Requires="wps">
          <w:drawing>
            <wp:anchor distT="0" distB="0" distL="0" distR="0" simplePos="0" relativeHeight="251658241" behindDoc="0" locked="0" layoutInCell="1" allowOverlap="1" wp14:anchorId="2817CE98" wp14:editId="21D9F0ED">
              <wp:simplePos x="635" y="635"/>
              <wp:positionH relativeFrom="page">
                <wp:align>center</wp:align>
              </wp:positionH>
              <wp:positionV relativeFrom="page">
                <wp:align>top</wp:align>
              </wp:positionV>
              <wp:extent cx="686435" cy="365760"/>
              <wp:effectExtent l="0" t="0" r="18415" b="15240"/>
              <wp:wrapNone/>
              <wp:docPr id="16415006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6A4E52C" w14:textId="0EF8BD34" w:rsidR="0025250B" w:rsidRPr="0025250B" w:rsidRDefault="0025250B" w:rsidP="0025250B">
                          <w:pPr>
                            <w:rPr>
                              <w:rFonts w:ascii="Arial" w:eastAsia="Arial" w:hAnsi="Arial" w:cs="Arial"/>
                              <w:noProof/>
                              <w:color w:val="000000"/>
                              <w:sz w:val="24"/>
                              <w:szCs w:val="24"/>
                            </w:rPr>
                          </w:pPr>
                          <w:r w:rsidRPr="0025250B">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7CE98" id="_x0000_t202" coordsize="21600,21600" o:spt="202" path="m,l,21600r21600,l21600,xe">
              <v:stroke joinstyle="miter"/>
              <v:path gradientshapeok="t" o:connecttype="rect"/>
            </v:shapetype>
            <v:shape id="Text Box 2" o:spid="_x0000_s1028"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56A4E52C" w14:textId="0EF8BD34" w:rsidR="0025250B" w:rsidRPr="0025250B" w:rsidRDefault="0025250B" w:rsidP="0025250B">
                    <w:pPr>
                      <w:rPr>
                        <w:rFonts w:ascii="Arial" w:eastAsia="Arial" w:hAnsi="Arial" w:cs="Arial"/>
                        <w:noProof/>
                        <w:color w:val="000000"/>
                        <w:sz w:val="24"/>
                        <w:szCs w:val="24"/>
                      </w:rPr>
                    </w:pPr>
                    <w:r w:rsidRPr="0025250B">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4A3C" w14:textId="3180ED15" w:rsidR="003D40FC" w:rsidRDefault="0025250B">
    <w:pPr>
      <w:pStyle w:val="Header"/>
    </w:pPr>
    <w:r>
      <w:rPr>
        <w:noProof/>
      </w:rPr>
      <mc:AlternateContent>
        <mc:Choice Requires="wps">
          <w:drawing>
            <wp:anchor distT="0" distB="0" distL="0" distR="0" simplePos="0" relativeHeight="251658242" behindDoc="0" locked="0" layoutInCell="1" allowOverlap="1" wp14:anchorId="3A141C4A" wp14:editId="6736CEBC">
              <wp:simplePos x="457200" y="457200"/>
              <wp:positionH relativeFrom="page">
                <wp:align>center</wp:align>
              </wp:positionH>
              <wp:positionV relativeFrom="page">
                <wp:align>top</wp:align>
              </wp:positionV>
              <wp:extent cx="686435" cy="365760"/>
              <wp:effectExtent l="0" t="0" r="18415" b="15240"/>
              <wp:wrapNone/>
              <wp:docPr id="5110011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CB704A" w14:textId="7D9F787B" w:rsidR="0025250B" w:rsidRPr="0025250B" w:rsidRDefault="0025250B" w:rsidP="0025250B">
                          <w:pPr>
                            <w:rPr>
                              <w:rFonts w:ascii="Arial" w:eastAsia="Arial" w:hAnsi="Arial" w:cs="Arial"/>
                              <w:noProof/>
                              <w:color w:val="000000"/>
                              <w:sz w:val="24"/>
                              <w:szCs w:val="24"/>
                            </w:rPr>
                          </w:pPr>
                          <w:r w:rsidRPr="0025250B">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41C4A" id="_x0000_t202" coordsize="21600,21600" o:spt="202" path="m,l,21600r21600,l21600,xe">
              <v:stroke joinstyle="miter"/>
              <v:path gradientshapeok="t" o:connecttype="rect"/>
            </v:shapetype>
            <v:shape id="Text Box 3" o:spid="_x0000_s1029"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1ECB704A" w14:textId="7D9F787B" w:rsidR="0025250B" w:rsidRPr="0025250B" w:rsidRDefault="0025250B" w:rsidP="0025250B">
                    <w:pPr>
                      <w:rPr>
                        <w:rFonts w:ascii="Arial" w:eastAsia="Arial" w:hAnsi="Arial" w:cs="Arial"/>
                        <w:noProof/>
                        <w:color w:val="000000"/>
                        <w:sz w:val="24"/>
                        <w:szCs w:val="24"/>
                      </w:rPr>
                    </w:pPr>
                    <w:r w:rsidRPr="0025250B">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8137" w14:textId="03F3AD9F" w:rsidR="0025250B" w:rsidRDefault="0025250B">
    <w:pPr>
      <w:pStyle w:val="Header"/>
    </w:pPr>
    <w:r>
      <w:rPr>
        <w:noProof/>
      </w:rPr>
      <mc:AlternateContent>
        <mc:Choice Requires="wps">
          <w:drawing>
            <wp:anchor distT="0" distB="0" distL="0" distR="0" simplePos="0" relativeHeight="251658240" behindDoc="0" locked="0" layoutInCell="1" allowOverlap="1" wp14:anchorId="36586F39" wp14:editId="7121DD7A">
              <wp:simplePos x="635" y="635"/>
              <wp:positionH relativeFrom="page">
                <wp:align>center</wp:align>
              </wp:positionH>
              <wp:positionV relativeFrom="page">
                <wp:align>top</wp:align>
              </wp:positionV>
              <wp:extent cx="686435" cy="365760"/>
              <wp:effectExtent l="0" t="0" r="18415" b="15240"/>
              <wp:wrapNone/>
              <wp:docPr id="5406962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CADFE6" w14:textId="32FC6D6C" w:rsidR="0025250B" w:rsidRPr="0025250B" w:rsidRDefault="0025250B" w:rsidP="0025250B">
                          <w:pPr>
                            <w:rPr>
                              <w:rFonts w:ascii="Arial" w:eastAsia="Arial" w:hAnsi="Arial" w:cs="Arial"/>
                              <w:noProof/>
                              <w:color w:val="000000"/>
                              <w:sz w:val="24"/>
                              <w:szCs w:val="24"/>
                            </w:rPr>
                          </w:pPr>
                          <w:r w:rsidRPr="0025250B">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586F39" id="_x0000_t202" coordsize="21600,21600" o:spt="202" path="m,l,21600r21600,l21600,xe">
              <v:stroke joinstyle="miter"/>
              <v:path gradientshapeok="t" o:connecttype="rect"/>
            </v:shapetype>
            <v:shape id="Text Box 1" o:spid="_x0000_s1032"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65CADFE6" w14:textId="32FC6D6C" w:rsidR="0025250B" w:rsidRPr="0025250B" w:rsidRDefault="0025250B" w:rsidP="0025250B">
                    <w:pPr>
                      <w:rPr>
                        <w:rFonts w:ascii="Arial" w:eastAsia="Arial" w:hAnsi="Arial" w:cs="Arial"/>
                        <w:noProof/>
                        <w:color w:val="000000"/>
                        <w:sz w:val="24"/>
                        <w:szCs w:val="24"/>
                      </w:rPr>
                    </w:pPr>
                    <w:r w:rsidRPr="0025250B">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21C1A18"/>
    <w:multiLevelType w:val="hybridMultilevel"/>
    <w:tmpl w:val="7098F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F0763"/>
    <w:multiLevelType w:val="hybridMultilevel"/>
    <w:tmpl w:val="9B547C0C"/>
    <w:lvl w:ilvl="0" w:tplc="64AEDD9A">
      <w:start w:val="1"/>
      <w:numFmt w:val="bullet"/>
      <w:pStyle w:val="Dotpoint1"/>
      <w:lvlText w:val=""/>
      <w:lvlJc w:val="left"/>
      <w:pPr>
        <w:ind w:left="360" w:hanging="360"/>
      </w:pPr>
      <w:rPr>
        <w:rFonts w:ascii="Symbol" w:hAnsi="Symbol" w:hint="default"/>
        <w:sz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BAC058B"/>
    <w:multiLevelType w:val="hybridMultilevel"/>
    <w:tmpl w:val="CD5CB7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97416F"/>
    <w:multiLevelType w:val="hybridMultilevel"/>
    <w:tmpl w:val="13D66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D00FD"/>
    <w:multiLevelType w:val="hybridMultilevel"/>
    <w:tmpl w:val="0FEC3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B31E7"/>
    <w:multiLevelType w:val="hybridMultilevel"/>
    <w:tmpl w:val="65D2C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E60E22"/>
    <w:multiLevelType w:val="hybridMultilevel"/>
    <w:tmpl w:val="CCFEA7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05C2C77"/>
    <w:multiLevelType w:val="hybridMultilevel"/>
    <w:tmpl w:val="D07A6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950EB0"/>
    <w:multiLevelType w:val="hybridMultilevel"/>
    <w:tmpl w:val="611A8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606508"/>
    <w:multiLevelType w:val="hybridMultilevel"/>
    <w:tmpl w:val="6C8E1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F35430"/>
    <w:multiLevelType w:val="hybridMultilevel"/>
    <w:tmpl w:val="FE326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583496"/>
    <w:multiLevelType w:val="multilevel"/>
    <w:tmpl w:val="1878FFF6"/>
    <w:lvl w:ilvl="0">
      <w:start w:val="1"/>
      <w:numFmt w:val="decimal"/>
      <w:lvlText w:val="%1."/>
      <w:lvlJc w:val="left"/>
      <w:pPr>
        <w:tabs>
          <w:tab w:val="num" w:pos="680"/>
        </w:tabs>
        <w:ind w:left="680" w:hanging="680"/>
      </w:pPr>
    </w:lvl>
    <w:lvl w:ilvl="1">
      <w:start w:val="1"/>
      <w:numFmt w:val="bullet"/>
      <w:lvlText w:val=""/>
      <w:lvlJc w:val="left"/>
      <w:pPr>
        <w:tabs>
          <w:tab w:val="num" w:pos="680"/>
        </w:tabs>
        <w:ind w:left="680" w:hanging="680"/>
      </w:pPr>
      <w:rPr>
        <w:rFonts w:ascii="Symbol" w:hAnsi="Symbol" w:hint="default"/>
      </w:rPr>
    </w:lvl>
    <w:lvl w:ilvl="2">
      <w:start w:val="1"/>
      <w:numFmt w:val="lowerLetter"/>
      <w:lvlText w:val="(%3)"/>
      <w:lvlJc w:val="left"/>
      <w:pPr>
        <w:tabs>
          <w:tab w:val="num" w:pos="965"/>
        </w:tabs>
        <w:ind w:left="965" w:hanging="681"/>
      </w:pPr>
    </w:lvl>
    <w:lvl w:ilvl="3">
      <w:start w:val="1"/>
      <w:numFmt w:val="lowerRoman"/>
      <w:lvlText w:val="(%4)"/>
      <w:lvlJc w:val="left"/>
      <w:pPr>
        <w:tabs>
          <w:tab w:val="num" w:pos="2150"/>
        </w:tabs>
        <w:ind w:left="2110" w:hanging="680"/>
      </w:pPr>
    </w:lvl>
    <w:lvl w:ilvl="4">
      <w:start w:val="1"/>
      <w:numFmt w:val="upperLetter"/>
      <w:lvlText w:val="(%5)"/>
      <w:lvlJc w:val="left"/>
      <w:pPr>
        <w:tabs>
          <w:tab w:val="num" w:pos="2722"/>
        </w:tabs>
        <w:ind w:left="2722" w:hanging="681"/>
      </w:pPr>
    </w:lvl>
    <w:lvl w:ilvl="5">
      <w:start w:val="1"/>
      <w:numFmt w:val="upperRoman"/>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3" w15:restartNumberingAfterBreak="0">
    <w:nsid w:val="2BF1048B"/>
    <w:multiLevelType w:val="hybridMultilevel"/>
    <w:tmpl w:val="0F360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D37158"/>
    <w:multiLevelType w:val="multilevel"/>
    <w:tmpl w:val="086C9C4E"/>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lowerLetter"/>
      <w:lvlText w:val="(%3)"/>
      <w:lvlJc w:val="left"/>
      <w:pPr>
        <w:tabs>
          <w:tab w:val="num" w:pos="965"/>
        </w:tabs>
        <w:ind w:left="965" w:hanging="681"/>
      </w:pPr>
    </w:lvl>
    <w:lvl w:ilvl="3">
      <w:start w:val="1"/>
      <w:numFmt w:val="lowerRoman"/>
      <w:lvlText w:val="(%4)"/>
      <w:lvlJc w:val="left"/>
      <w:pPr>
        <w:tabs>
          <w:tab w:val="num" w:pos="2150"/>
        </w:tabs>
        <w:ind w:left="2110" w:hanging="680"/>
      </w:pPr>
    </w:lvl>
    <w:lvl w:ilvl="4">
      <w:start w:val="1"/>
      <w:numFmt w:val="upperLetter"/>
      <w:lvlText w:val="(%5)"/>
      <w:lvlJc w:val="left"/>
      <w:pPr>
        <w:tabs>
          <w:tab w:val="num" w:pos="2722"/>
        </w:tabs>
        <w:ind w:left="2722" w:hanging="681"/>
      </w:pPr>
    </w:lvl>
    <w:lvl w:ilvl="5">
      <w:start w:val="1"/>
      <w:numFmt w:val="upperRoman"/>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5" w15:restartNumberingAfterBreak="0">
    <w:nsid w:val="3236072C"/>
    <w:multiLevelType w:val="hybridMultilevel"/>
    <w:tmpl w:val="96E8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1972C1"/>
    <w:multiLevelType w:val="hybridMultilevel"/>
    <w:tmpl w:val="0B283E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A97A86"/>
    <w:multiLevelType w:val="hybridMultilevel"/>
    <w:tmpl w:val="D5ACC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244C8C"/>
    <w:multiLevelType w:val="hybridMultilevel"/>
    <w:tmpl w:val="CC3A5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A64A6C"/>
    <w:multiLevelType w:val="hybridMultilevel"/>
    <w:tmpl w:val="A8F8C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302620"/>
    <w:multiLevelType w:val="hybridMultilevel"/>
    <w:tmpl w:val="3CC49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976B6"/>
    <w:multiLevelType w:val="hybridMultilevel"/>
    <w:tmpl w:val="FFFFFFFF"/>
    <w:lvl w:ilvl="0" w:tplc="D5989F3E">
      <w:start w:val="1"/>
      <w:numFmt w:val="bullet"/>
      <w:lvlText w:val=""/>
      <w:lvlJc w:val="left"/>
      <w:pPr>
        <w:ind w:left="720" w:hanging="360"/>
      </w:pPr>
      <w:rPr>
        <w:rFonts w:ascii="Symbol" w:hAnsi="Symbol" w:hint="default"/>
      </w:rPr>
    </w:lvl>
    <w:lvl w:ilvl="1" w:tplc="A45CC69C">
      <w:start w:val="1"/>
      <w:numFmt w:val="bullet"/>
      <w:lvlText w:val="o"/>
      <w:lvlJc w:val="left"/>
      <w:pPr>
        <w:ind w:left="1440" w:hanging="360"/>
      </w:pPr>
      <w:rPr>
        <w:rFonts w:ascii="Courier New" w:hAnsi="Courier New" w:hint="default"/>
      </w:rPr>
    </w:lvl>
    <w:lvl w:ilvl="2" w:tplc="CCDA5060">
      <w:start w:val="1"/>
      <w:numFmt w:val="bullet"/>
      <w:lvlText w:val=""/>
      <w:lvlJc w:val="left"/>
      <w:pPr>
        <w:ind w:left="2160" w:hanging="360"/>
      </w:pPr>
      <w:rPr>
        <w:rFonts w:ascii="Wingdings" w:hAnsi="Wingdings" w:hint="default"/>
      </w:rPr>
    </w:lvl>
    <w:lvl w:ilvl="3" w:tplc="05E451A6">
      <w:start w:val="1"/>
      <w:numFmt w:val="bullet"/>
      <w:lvlText w:val=""/>
      <w:lvlJc w:val="left"/>
      <w:pPr>
        <w:ind w:left="2880" w:hanging="360"/>
      </w:pPr>
      <w:rPr>
        <w:rFonts w:ascii="Symbol" w:hAnsi="Symbol" w:hint="default"/>
      </w:rPr>
    </w:lvl>
    <w:lvl w:ilvl="4" w:tplc="C772032A">
      <w:start w:val="1"/>
      <w:numFmt w:val="bullet"/>
      <w:lvlText w:val="o"/>
      <w:lvlJc w:val="left"/>
      <w:pPr>
        <w:ind w:left="3600" w:hanging="360"/>
      </w:pPr>
      <w:rPr>
        <w:rFonts w:ascii="Courier New" w:hAnsi="Courier New" w:hint="default"/>
      </w:rPr>
    </w:lvl>
    <w:lvl w:ilvl="5" w:tplc="C3BA5D78">
      <w:start w:val="1"/>
      <w:numFmt w:val="bullet"/>
      <w:lvlText w:val=""/>
      <w:lvlJc w:val="left"/>
      <w:pPr>
        <w:ind w:left="4320" w:hanging="360"/>
      </w:pPr>
      <w:rPr>
        <w:rFonts w:ascii="Wingdings" w:hAnsi="Wingdings" w:hint="default"/>
      </w:rPr>
    </w:lvl>
    <w:lvl w:ilvl="6" w:tplc="439AF536">
      <w:start w:val="1"/>
      <w:numFmt w:val="bullet"/>
      <w:lvlText w:val=""/>
      <w:lvlJc w:val="left"/>
      <w:pPr>
        <w:ind w:left="5040" w:hanging="360"/>
      </w:pPr>
      <w:rPr>
        <w:rFonts w:ascii="Symbol" w:hAnsi="Symbol" w:hint="default"/>
      </w:rPr>
    </w:lvl>
    <w:lvl w:ilvl="7" w:tplc="AD2ACACA">
      <w:start w:val="1"/>
      <w:numFmt w:val="bullet"/>
      <w:lvlText w:val="o"/>
      <w:lvlJc w:val="left"/>
      <w:pPr>
        <w:ind w:left="5760" w:hanging="360"/>
      </w:pPr>
      <w:rPr>
        <w:rFonts w:ascii="Courier New" w:hAnsi="Courier New" w:hint="default"/>
      </w:rPr>
    </w:lvl>
    <w:lvl w:ilvl="8" w:tplc="65C6B942">
      <w:start w:val="1"/>
      <w:numFmt w:val="bullet"/>
      <w:lvlText w:val=""/>
      <w:lvlJc w:val="left"/>
      <w:pPr>
        <w:ind w:left="6480" w:hanging="360"/>
      </w:pPr>
      <w:rPr>
        <w:rFonts w:ascii="Wingdings" w:hAnsi="Wingdings" w:hint="default"/>
      </w:rPr>
    </w:lvl>
  </w:abstractNum>
  <w:abstractNum w:abstractNumId="22" w15:restartNumberingAfterBreak="0">
    <w:nsid w:val="3FB659FC"/>
    <w:multiLevelType w:val="hybridMultilevel"/>
    <w:tmpl w:val="B33ED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64611B"/>
    <w:multiLevelType w:val="hybridMultilevel"/>
    <w:tmpl w:val="D07A6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A747C5"/>
    <w:multiLevelType w:val="hybridMultilevel"/>
    <w:tmpl w:val="166EE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A5F56"/>
    <w:multiLevelType w:val="hybridMultilevel"/>
    <w:tmpl w:val="CB727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B53A92"/>
    <w:multiLevelType w:val="hybridMultilevel"/>
    <w:tmpl w:val="CD5CB7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A23DAC"/>
    <w:multiLevelType w:val="hybridMultilevel"/>
    <w:tmpl w:val="8A86A6B0"/>
    <w:styleLink w:val="Bullets"/>
    <w:lvl w:ilvl="0" w:tplc="972018E4">
      <w:start w:val="1"/>
      <w:numFmt w:val="bullet"/>
      <w:pStyle w:val="DHHSbullet1"/>
      <w:lvlText w:val=""/>
      <w:lvlJc w:val="left"/>
      <w:pPr>
        <w:ind w:left="284" w:hanging="284"/>
      </w:pPr>
      <w:rPr>
        <w:rFonts w:ascii="Symbol" w:hAnsi="Symbol" w:hint="default"/>
      </w:rPr>
    </w:lvl>
    <w:lvl w:ilvl="1" w:tplc="5E7C1078">
      <w:start w:val="1"/>
      <w:numFmt w:val="bullet"/>
      <w:lvlRestart w:val="0"/>
      <w:pStyle w:val="DHHSbullet1lastline"/>
      <w:lvlText w:val=""/>
      <w:lvlJc w:val="left"/>
      <w:pPr>
        <w:ind w:left="284" w:hanging="284"/>
      </w:pPr>
      <w:rPr>
        <w:rFonts w:ascii="Symbol" w:hAnsi="Symbol" w:hint="default"/>
      </w:rPr>
    </w:lvl>
    <w:lvl w:ilvl="2" w:tplc="14A44130">
      <w:start w:val="1"/>
      <w:numFmt w:val="bullet"/>
      <w:lvlRestart w:val="0"/>
      <w:pStyle w:val="DHHSbullet2"/>
      <w:lvlText w:val="–"/>
      <w:lvlJc w:val="left"/>
      <w:pPr>
        <w:ind w:left="567" w:hanging="283"/>
      </w:pPr>
      <w:rPr>
        <w:rFonts w:hint="default"/>
      </w:rPr>
    </w:lvl>
    <w:lvl w:ilvl="3" w:tplc="2E003472">
      <w:start w:val="1"/>
      <w:numFmt w:val="bullet"/>
      <w:lvlRestart w:val="0"/>
      <w:pStyle w:val="DHHSbullet2lastline"/>
      <w:lvlText w:val="–"/>
      <w:lvlJc w:val="left"/>
      <w:pPr>
        <w:ind w:left="567" w:hanging="283"/>
      </w:pPr>
      <w:rPr>
        <w:rFonts w:hint="default"/>
      </w:rPr>
    </w:lvl>
    <w:lvl w:ilvl="4" w:tplc="56206834">
      <w:start w:val="1"/>
      <w:numFmt w:val="bullet"/>
      <w:lvlRestart w:val="0"/>
      <w:pStyle w:val="DHHSbulletindent"/>
      <w:lvlText w:val=""/>
      <w:lvlJc w:val="left"/>
      <w:pPr>
        <w:ind w:left="680" w:hanging="283"/>
      </w:pPr>
      <w:rPr>
        <w:rFonts w:ascii="Symbol" w:hAnsi="Symbol" w:hint="default"/>
      </w:rPr>
    </w:lvl>
    <w:lvl w:ilvl="5" w:tplc="1284C780">
      <w:start w:val="1"/>
      <w:numFmt w:val="bullet"/>
      <w:lvlRestart w:val="0"/>
      <w:pStyle w:val="DHHSbulletindentlastline"/>
      <w:lvlText w:val=""/>
      <w:lvlJc w:val="left"/>
      <w:pPr>
        <w:ind w:left="680" w:hanging="283"/>
      </w:pPr>
      <w:rPr>
        <w:rFonts w:ascii="Symbol" w:hAnsi="Symbol" w:hint="default"/>
      </w:rPr>
    </w:lvl>
    <w:lvl w:ilvl="6" w:tplc="337212E0">
      <w:start w:val="1"/>
      <w:numFmt w:val="bullet"/>
      <w:lvlRestart w:val="0"/>
      <w:pStyle w:val="DHHStablebullet"/>
      <w:lvlText w:val=""/>
      <w:lvlJc w:val="left"/>
      <w:pPr>
        <w:ind w:left="227" w:hanging="227"/>
      </w:pPr>
      <w:rPr>
        <w:rFonts w:ascii="Symbol" w:hAnsi="Symbol" w:hint="default"/>
      </w:rPr>
    </w:lvl>
    <w:lvl w:ilvl="7" w:tplc="95FC6CE8">
      <w:start w:val="1"/>
      <w:numFmt w:val="none"/>
      <w:lvlRestart w:val="0"/>
      <w:lvlText w:val=""/>
      <w:lvlJc w:val="left"/>
      <w:pPr>
        <w:ind w:left="0" w:firstLine="0"/>
      </w:pPr>
      <w:rPr>
        <w:rFonts w:hint="default"/>
      </w:rPr>
    </w:lvl>
    <w:lvl w:ilvl="8" w:tplc="7A3CB286">
      <w:start w:val="1"/>
      <w:numFmt w:val="none"/>
      <w:lvlRestart w:val="0"/>
      <w:lvlText w:val=""/>
      <w:lvlJc w:val="left"/>
      <w:pPr>
        <w:ind w:left="0" w:firstLine="0"/>
      </w:pPr>
      <w:rPr>
        <w:rFonts w:hint="default"/>
      </w:rPr>
    </w:lvl>
  </w:abstractNum>
  <w:abstractNum w:abstractNumId="28" w15:restartNumberingAfterBreak="0">
    <w:nsid w:val="54BA1E5A"/>
    <w:multiLevelType w:val="hybridMultilevel"/>
    <w:tmpl w:val="82C2F15C"/>
    <w:styleLink w:val="ZZBullets"/>
    <w:lvl w:ilvl="0" w:tplc="47C0FA28">
      <w:start w:val="1"/>
      <w:numFmt w:val="bullet"/>
      <w:lvlText w:val="•"/>
      <w:lvlJc w:val="left"/>
      <w:pPr>
        <w:ind w:left="284" w:hanging="284"/>
      </w:pPr>
      <w:rPr>
        <w:rFonts w:ascii="Calibri" w:hAnsi="Calibri" w:hint="default"/>
      </w:rPr>
    </w:lvl>
    <w:lvl w:ilvl="1" w:tplc="80EEAD4E">
      <w:start w:val="1"/>
      <w:numFmt w:val="bullet"/>
      <w:lvlRestart w:val="0"/>
      <w:lvlText w:val="•"/>
      <w:lvlJc w:val="left"/>
      <w:pPr>
        <w:ind w:left="284" w:hanging="284"/>
      </w:pPr>
      <w:rPr>
        <w:rFonts w:ascii="Calibri" w:hAnsi="Calibri" w:hint="default"/>
      </w:rPr>
    </w:lvl>
    <w:lvl w:ilvl="2" w:tplc="34DEACEE">
      <w:start w:val="1"/>
      <w:numFmt w:val="bullet"/>
      <w:lvlRestart w:val="0"/>
      <w:lvlText w:val="–"/>
      <w:lvlJc w:val="left"/>
      <w:pPr>
        <w:ind w:left="567" w:hanging="283"/>
      </w:pPr>
      <w:rPr>
        <w:rFonts w:ascii="Arial" w:hAnsi="Arial" w:hint="default"/>
      </w:rPr>
    </w:lvl>
    <w:lvl w:ilvl="3" w:tplc="D2F80380">
      <w:start w:val="1"/>
      <w:numFmt w:val="bullet"/>
      <w:lvlRestart w:val="0"/>
      <w:lvlText w:val="–"/>
      <w:lvlJc w:val="left"/>
      <w:pPr>
        <w:ind w:left="567" w:hanging="283"/>
      </w:pPr>
      <w:rPr>
        <w:rFonts w:ascii="Arial" w:hAnsi="Arial" w:hint="default"/>
      </w:rPr>
    </w:lvl>
    <w:lvl w:ilvl="4" w:tplc="92240554">
      <w:start w:val="1"/>
      <w:numFmt w:val="bullet"/>
      <w:lvlRestart w:val="0"/>
      <w:lvlText w:val="•"/>
      <w:lvlJc w:val="left"/>
      <w:pPr>
        <w:ind w:left="680" w:hanging="283"/>
      </w:pPr>
      <w:rPr>
        <w:rFonts w:ascii="Calibri" w:hAnsi="Calibri" w:hint="default"/>
      </w:rPr>
    </w:lvl>
    <w:lvl w:ilvl="5" w:tplc="C9FC7BB6">
      <w:start w:val="1"/>
      <w:numFmt w:val="bullet"/>
      <w:lvlRestart w:val="0"/>
      <w:lvlText w:val="•"/>
      <w:lvlJc w:val="left"/>
      <w:pPr>
        <w:ind w:left="680" w:hanging="283"/>
      </w:pPr>
      <w:rPr>
        <w:rFonts w:ascii="Calibri" w:hAnsi="Calibri" w:hint="default"/>
      </w:rPr>
    </w:lvl>
    <w:lvl w:ilvl="6" w:tplc="6E1EFE98">
      <w:start w:val="1"/>
      <w:numFmt w:val="bullet"/>
      <w:lvlRestart w:val="0"/>
      <w:lvlText w:val="•"/>
      <w:lvlJc w:val="left"/>
      <w:pPr>
        <w:ind w:left="227" w:hanging="227"/>
      </w:pPr>
      <w:rPr>
        <w:rFonts w:ascii="Calibri" w:hAnsi="Calibri" w:hint="default"/>
      </w:rPr>
    </w:lvl>
    <w:lvl w:ilvl="7" w:tplc="AF70073A">
      <w:start w:val="1"/>
      <w:numFmt w:val="none"/>
      <w:lvlRestart w:val="0"/>
      <w:lvlText w:val=""/>
      <w:lvlJc w:val="left"/>
      <w:pPr>
        <w:ind w:left="0" w:firstLine="0"/>
      </w:pPr>
      <w:rPr>
        <w:rFonts w:hint="default"/>
      </w:rPr>
    </w:lvl>
    <w:lvl w:ilvl="8" w:tplc="75CEFEFE">
      <w:start w:val="1"/>
      <w:numFmt w:val="none"/>
      <w:lvlRestart w:val="0"/>
      <w:lvlText w:val=""/>
      <w:lvlJc w:val="left"/>
      <w:pPr>
        <w:ind w:left="0" w:firstLine="0"/>
      </w:pPr>
      <w:rPr>
        <w:rFonts w:hint="default"/>
      </w:rPr>
    </w:lvl>
  </w:abstractNum>
  <w:abstractNum w:abstractNumId="29" w15:restartNumberingAfterBreak="0">
    <w:nsid w:val="550E2FC9"/>
    <w:multiLevelType w:val="hybridMultilevel"/>
    <w:tmpl w:val="F67A3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430071"/>
    <w:multiLevelType w:val="hybridMultilevel"/>
    <w:tmpl w:val="5C48A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1D3115"/>
    <w:multiLevelType w:val="hybridMultilevel"/>
    <w:tmpl w:val="55CE1E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E373EF1"/>
    <w:multiLevelType w:val="hybridMultilevel"/>
    <w:tmpl w:val="AEA2F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0018DF"/>
    <w:multiLevelType w:val="hybridMultilevel"/>
    <w:tmpl w:val="A3604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131BB8"/>
    <w:multiLevelType w:val="hybridMultilevel"/>
    <w:tmpl w:val="1A4646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84D1DB8"/>
    <w:multiLevelType w:val="hybridMultilevel"/>
    <w:tmpl w:val="C0701E60"/>
    <w:lvl w:ilvl="0" w:tplc="A7DEA394">
      <w:start w:val="1"/>
      <w:numFmt w:val="bullet"/>
      <w:lvlText w:val="•"/>
      <w:lvlJc w:val="left"/>
      <w:pPr>
        <w:tabs>
          <w:tab w:val="num" w:pos="720"/>
        </w:tabs>
        <w:ind w:left="720" w:hanging="360"/>
      </w:pPr>
      <w:rPr>
        <w:rFonts w:ascii="Times New Roman" w:hAnsi="Times New Roman" w:hint="default"/>
      </w:rPr>
    </w:lvl>
    <w:lvl w:ilvl="1" w:tplc="EB3E39B4" w:tentative="1">
      <w:start w:val="1"/>
      <w:numFmt w:val="bullet"/>
      <w:lvlText w:val="•"/>
      <w:lvlJc w:val="left"/>
      <w:pPr>
        <w:tabs>
          <w:tab w:val="num" w:pos="1440"/>
        </w:tabs>
        <w:ind w:left="1440" w:hanging="360"/>
      </w:pPr>
      <w:rPr>
        <w:rFonts w:ascii="Times New Roman" w:hAnsi="Times New Roman" w:hint="default"/>
      </w:rPr>
    </w:lvl>
    <w:lvl w:ilvl="2" w:tplc="04D814CC" w:tentative="1">
      <w:start w:val="1"/>
      <w:numFmt w:val="bullet"/>
      <w:lvlText w:val="•"/>
      <w:lvlJc w:val="left"/>
      <w:pPr>
        <w:tabs>
          <w:tab w:val="num" w:pos="2160"/>
        </w:tabs>
        <w:ind w:left="2160" w:hanging="360"/>
      </w:pPr>
      <w:rPr>
        <w:rFonts w:ascii="Times New Roman" w:hAnsi="Times New Roman" w:hint="default"/>
      </w:rPr>
    </w:lvl>
    <w:lvl w:ilvl="3" w:tplc="31E46434" w:tentative="1">
      <w:start w:val="1"/>
      <w:numFmt w:val="bullet"/>
      <w:lvlText w:val="•"/>
      <w:lvlJc w:val="left"/>
      <w:pPr>
        <w:tabs>
          <w:tab w:val="num" w:pos="2880"/>
        </w:tabs>
        <w:ind w:left="2880" w:hanging="360"/>
      </w:pPr>
      <w:rPr>
        <w:rFonts w:ascii="Times New Roman" w:hAnsi="Times New Roman" w:hint="default"/>
      </w:rPr>
    </w:lvl>
    <w:lvl w:ilvl="4" w:tplc="B55E6154" w:tentative="1">
      <w:start w:val="1"/>
      <w:numFmt w:val="bullet"/>
      <w:lvlText w:val="•"/>
      <w:lvlJc w:val="left"/>
      <w:pPr>
        <w:tabs>
          <w:tab w:val="num" w:pos="3600"/>
        </w:tabs>
        <w:ind w:left="3600" w:hanging="360"/>
      </w:pPr>
      <w:rPr>
        <w:rFonts w:ascii="Times New Roman" w:hAnsi="Times New Roman" w:hint="default"/>
      </w:rPr>
    </w:lvl>
    <w:lvl w:ilvl="5" w:tplc="4F1AE784" w:tentative="1">
      <w:start w:val="1"/>
      <w:numFmt w:val="bullet"/>
      <w:lvlText w:val="•"/>
      <w:lvlJc w:val="left"/>
      <w:pPr>
        <w:tabs>
          <w:tab w:val="num" w:pos="4320"/>
        </w:tabs>
        <w:ind w:left="4320" w:hanging="360"/>
      </w:pPr>
      <w:rPr>
        <w:rFonts w:ascii="Times New Roman" w:hAnsi="Times New Roman" w:hint="default"/>
      </w:rPr>
    </w:lvl>
    <w:lvl w:ilvl="6" w:tplc="2FECDF6A" w:tentative="1">
      <w:start w:val="1"/>
      <w:numFmt w:val="bullet"/>
      <w:lvlText w:val="•"/>
      <w:lvlJc w:val="left"/>
      <w:pPr>
        <w:tabs>
          <w:tab w:val="num" w:pos="5040"/>
        </w:tabs>
        <w:ind w:left="5040" w:hanging="360"/>
      </w:pPr>
      <w:rPr>
        <w:rFonts w:ascii="Times New Roman" w:hAnsi="Times New Roman" w:hint="default"/>
      </w:rPr>
    </w:lvl>
    <w:lvl w:ilvl="7" w:tplc="8BC6A87E" w:tentative="1">
      <w:start w:val="1"/>
      <w:numFmt w:val="bullet"/>
      <w:lvlText w:val="•"/>
      <w:lvlJc w:val="left"/>
      <w:pPr>
        <w:tabs>
          <w:tab w:val="num" w:pos="5760"/>
        </w:tabs>
        <w:ind w:left="5760" w:hanging="360"/>
      </w:pPr>
      <w:rPr>
        <w:rFonts w:ascii="Times New Roman" w:hAnsi="Times New Roman" w:hint="default"/>
      </w:rPr>
    </w:lvl>
    <w:lvl w:ilvl="8" w:tplc="6DD2A1E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84F7B72"/>
    <w:multiLevelType w:val="hybridMultilevel"/>
    <w:tmpl w:val="0B08A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726BF7"/>
    <w:multiLevelType w:val="hybridMultilevel"/>
    <w:tmpl w:val="7E724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9" w15:restartNumberingAfterBreak="0">
    <w:nsid w:val="755516C2"/>
    <w:multiLevelType w:val="hybridMultilevel"/>
    <w:tmpl w:val="1A46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6E0568"/>
    <w:multiLevelType w:val="hybridMultilevel"/>
    <w:tmpl w:val="36ACD702"/>
    <w:lvl w:ilvl="0" w:tplc="1CF8B390">
      <w:start w:val="1"/>
      <w:numFmt w:val="bullet"/>
      <w:lvlText w:val=""/>
      <w:lvlJc w:val="left"/>
      <w:pPr>
        <w:tabs>
          <w:tab w:val="num" w:pos="720"/>
        </w:tabs>
        <w:ind w:left="720" w:hanging="360"/>
      </w:pPr>
      <w:rPr>
        <w:rFonts w:ascii="Symbol" w:hAnsi="Symbol" w:hint="default"/>
        <w:sz w:val="20"/>
      </w:rPr>
    </w:lvl>
    <w:lvl w:ilvl="1" w:tplc="3092BB72">
      <w:start w:val="1"/>
      <w:numFmt w:val="bullet"/>
      <w:lvlText w:val=""/>
      <w:lvlJc w:val="left"/>
      <w:pPr>
        <w:tabs>
          <w:tab w:val="num" w:pos="1440"/>
        </w:tabs>
        <w:ind w:left="1440" w:hanging="360"/>
      </w:pPr>
      <w:rPr>
        <w:rFonts w:ascii="Symbol" w:hAnsi="Symbol" w:hint="default"/>
        <w:sz w:val="20"/>
      </w:rPr>
    </w:lvl>
    <w:lvl w:ilvl="2" w:tplc="827E87F6">
      <w:start w:val="1"/>
      <w:numFmt w:val="bullet"/>
      <w:lvlText w:val=""/>
      <w:lvlJc w:val="left"/>
      <w:pPr>
        <w:tabs>
          <w:tab w:val="num" w:pos="2160"/>
        </w:tabs>
        <w:ind w:left="2160" w:hanging="360"/>
      </w:pPr>
      <w:rPr>
        <w:rFonts w:ascii="Wingdings" w:hAnsi="Wingdings" w:hint="default"/>
        <w:sz w:val="20"/>
      </w:rPr>
    </w:lvl>
    <w:lvl w:ilvl="3" w:tplc="525A99F4">
      <w:start w:val="1"/>
      <w:numFmt w:val="bullet"/>
      <w:lvlText w:val=""/>
      <w:lvlJc w:val="left"/>
      <w:pPr>
        <w:tabs>
          <w:tab w:val="num" w:pos="2880"/>
        </w:tabs>
        <w:ind w:left="2880" w:hanging="360"/>
      </w:pPr>
      <w:rPr>
        <w:rFonts w:ascii="Wingdings" w:hAnsi="Wingdings" w:hint="default"/>
        <w:sz w:val="20"/>
      </w:rPr>
    </w:lvl>
    <w:lvl w:ilvl="4" w:tplc="BB68F7F6">
      <w:start w:val="1"/>
      <w:numFmt w:val="bullet"/>
      <w:lvlText w:val=""/>
      <w:lvlJc w:val="left"/>
      <w:pPr>
        <w:tabs>
          <w:tab w:val="num" w:pos="3600"/>
        </w:tabs>
        <w:ind w:left="3600" w:hanging="360"/>
      </w:pPr>
      <w:rPr>
        <w:rFonts w:ascii="Wingdings" w:hAnsi="Wingdings" w:hint="default"/>
        <w:sz w:val="20"/>
      </w:rPr>
    </w:lvl>
    <w:lvl w:ilvl="5" w:tplc="58A41BAE">
      <w:start w:val="1"/>
      <w:numFmt w:val="bullet"/>
      <w:lvlText w:val=""/>
      <w:lvlJc w:val="left"/>
      <w:pPr>
        <w:tabs>
          <w:tab w:val="num" w:pos="4320"/>
        </w:tabs>
        <w:ind w:left="4320" w:hanging="360"/>
      </w:pPr>
      <w:rPr>
        <w:rFonts w:ascii="Wingdings" w:hAnsi="Wingdings" w:hint="default"/>
        <w:sz w:val="20"/>
      </w:rPr>
    </w:lvl>
    <w:lvl w:ilvl="6" w:tplc="52AAB9D8">
      <w:start w:val="1"/>
      <w:numFmt w:val="bullet"/>
      <w:lvlText w:val=""/>
      <w:lvlJc w:val="left"/>
      <w:pPr>
        <w:tabs>
          <w:tab w:val="num" w:pos="5040"/>
        </w:tabs>
        <w:ind w:left="5040" w:hanging="360"/>
      </w:pPr>
      <w:rPr>
        <w:rFonts w:ascii="Wingdings" w:hAnsi="Wingdings" w:hint="default"/>
        <w:sz w:val="20"/>
      </w:rPr>
    </w:lvl>
    <w:lvl w:ilvl="7" w:tplc="30524818">
      <w:start w:val="1"/>
      <w:numFmt w:val="bullet"/>
      <w:lvlText w:val=""/>
      <w:lvlJc w:val="left"/>
      <w:pPr>
        <w:tabs>
          <w:tab w:val="num" w:pos="5760"/>
        </w:tabs>
        <w:ind w:left="5760" w:hanging="360"/>
      </w:pPr>
      <w:rPr>
        <w:rFonts w:ascii="Wingdings" w:hAnsi="Wingdings" w:hint="default"/>
        <w:sz w:val="20"/>
      </w:rPr>
    </w:lvl>
    <w:lvl w:ilvl="8" w:tplc="2D8A5B84">
      <w:start w:val="1"/>
      <w:numFmt w:val="bullet"/>
      <w:lvlText w:val=""/>
      <w:lvlJc w:val="left"/>
      <w:pPr>
        <w:tabs>
          <w:tab w:val="num" w:pos="6480"/>
        </w:tabs>
        <w:ind w:left="6480" w:hanging="360"/>
      </w:pPr>
      <w:rPr>
        <w:rFonts w:ascii="Wingdings" w:hAnsi="Wingdings" w:hint="default"/>
        <w:sz w:val="20"/>
      </w:rPr>
    </w:lvl>
  </w:abstractNum>
  <w:num w:numId="1" w16cid:durableId="402335606">
    <w:abstractNumId w:val="27"/>
  </w:num>
  <w:num w:numId="2" w16cid:durableId="366493307">
    <w:abstractNumId w:val="38"/>
  </w:num>
  <w:num w:numId="3" w16cid:durableId="1304114493">
    <w:abstractNumId w:val="18"/>
  </w:num>
  <w:num w:numId="4" w16cid:durableId="1680042047">
    <w:abstractNumId w:val="10"/>
  </w:num>
  <w:num w:numId="5" w16cid:durableId="389426517">
    <w:abstractNumId w:val="37"/>
  </w:num>
  <w:num w:numId="6" w16cid:durableId="1947493160">
    <w:abstractNumId w:val="1"/>
  </w:num>
  <w:num w:numId="7" w16cid:durableId="655105992">
    <w:abstractNumId w:val="13"/>
  </w:num>
  <w:num w:numId="8" w16cid:durableId="1827283813">
    <w:abstractNumId w:val="36"/>
  </w:num>
  <w:num w:numId="9" w16cid:durableId="12348738">
    <w:abstractNumId w:val="19"/>
  </w:num>
  <w:num w:numId="10" w16cid:durableId="1634947910">
    <w:abstractNumId w:val="9"/>
  </w:num>
  <w:num w:numId="11" w16cid:durableId="1613172673">
    <w:abstractNumId w:val="39"/>
  </w:num>
  <w:num w:numId="12" w16cid:durableId="694842666">
    <w:abstractNumId w:val="32"/>
  </w:num>
  <w:num w:numId="13" w16cid:durableId="173812765">
    <w:abstractNumId w:val="22"/>
  </w:num>
  <w:num w:numId="14" w16cid:durableId="2077508470">
    <w:abstractNumId w:val="31"/>
  </w:num>
  <w:num w:numId="15" w16cid:durableId="924463651">
    <w:abstractNumId w:val="29"/>
  </w:num>
  <w:num w:numId="16" w16cid:durableId="465512593">
    <w:abstractNumId w:val="33"/>
  </w:num>
  <w:num w:numId="17" w16cid:durableId="1745571107">
    <w:abstractNumId w:val="15"/>
  </w:num>
  <w:num w:numId="18" w16cid:durableId="1472752148">
    <w:abstractNumId w:val="28"/>
  </w:num>
  <w:num w:numId="19" w16cid:durableId="522937557">
    <w:abstractNumId w:val="24"/>
  </w:num>
  <w:num w:numId="20" w16cid:durableId="102459237">
    <w:abstractNumId w:val="30"/>
  </w:num>
  <w:num w:numId="21" w16cid:durableId="705983103">
    <w:abstractNumId w:val="8"/>
  </w:num>
  <w:num w:numId="22" w16cid:durableId="97993624">
    <w:abstractNumId w:val="26"/>
  </w:num>
  <w:num w:numId="23" w16cid:durableId="767241695">
    <w:abstractNumId w:val="3"/>
  </w:num>
  <w:num w:numId="24" w16cid:durableId="155919039">
    <w:abstractNumId w:val="23"/>
  </w:num>
  <w:num w:numId="25" w16cid:durableId="1384719065">
    <w:abstractNumId w:val="25"/>
  </w:num>
  <w:num w:numId="26" w16cid:durableId="586230085">
    <w:abstractNumId w:val="34"/>
  </w:num>
  <w:num w:numId="27" w16cid:durableId="1747797477">
    <w:abstractNumId w:val="0"/>
  </w:num>
  <w:num w:numId="28" w16cid:durableId="1763256319">
    <w:abstractNumId w:val="40"/>
  </w:num>
  <w:num w:numId="29" w16cid:durableId="1278372370">
    <w:abstractNumId w:val="17"/>
  </w:num>
  <w:num w:numId="30" w16cid:durableId="40054006">
    <w:abstractNumId w:val="4"/>
  </w:num>
  <w:num w:numId="31" w16cid:durableId="1263684498">
    <w:abstractNumId w:val="2"/>
  </w:num>
  <w:num w:numId="32" w16cid:durableId="1670399684">
    <w:abstractNumId w:val="7"/>
  </w:num>
  <w:num w:numId="33" w16cid:durableId="429273753">
    <w:abstractNumId w:val="16"/>
  </w:num>
  <w:num w:numId="34" w16cid:durableId="1651516644">
    <w:abstractNumId w:val="5"/>
  </w:num>
  <w:num w:numId="35" w16cid:durableId="2110081336">
    <w:abstractNumId w:val="35"/>
  </w:num>
  <w:num w:numId="36" w16cid:durableId="234706953">
    <w:abstractNumId w:val="2"/>
  </w:num>
  <w:num w:numId="37" w16cid:durableId="82069238">
    <w:abstractNumId w:val="2"/>
  </w:num>
  <w:num w:numId="38" w16cid:durableId="799811774">
    <w:abstractNumId w:val="2"/>
  </w:num>
  <w:num w:numId="39" w16cid:durableId="1373921871">
    <w:abstractNumId w:val="2"/>
  </w:num>
  <w:num w:numId="40" w16cid:durableId="381057156">
    <w:abstractNumId w:val="2"/>
  </w:num>
  <w:num w:numId="41" w16cid:durableId="1055858533">
    <w:abstractNumId w:val="21"/>
  </w:num>
  <w:num w:numId="42" w16cid:durableId="1272738349">
    <w:abstractNumId w:val="2"/>
  </w:num>
  <w:num w:numId="43" w16cid:durableId="1755517966">
    <w:abstractNumId w:val="2"/>
  </w:num>
  <w:num w:numId="44" w16cid:durableId="2041933564">
    <w:abstractNumId w:val="20"/>
  </w:num>
  <w:num w:numId="45" w16cid:durableId="19404790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899457">
    <w:abstractNumId w:val="11"/>
  </w:num>
  <w:num w:numId="47" w16cid:durableId="1722702830">
    <w:abstractNumId w:val="6"/>
  </w:num>
  <w:num w:numId="48" w16cid:durableId="632712297">
    <w:abstractNumId w:val="2"/>
  </w:num>
  <w:num w:numId="49" w16cid:durableId="40373948">
    <w:abstractNumId w:val="2"/>
  </w:num>
  <w:num w:numId="50" w16cid:durableId="134763934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B0"/>
    <w:rsid w:val="000007E7"/>
    <w:rsid w:val="000016B6"/>
    <w:rsid w:val="00001CDC"/>
    <w:rsid w:val="00001D4F"/>
    <w:rsid w:val="00002990"/>
    <w:rsid w:val="000034FB"/>
    <w:rsid w:val="000048AC"/>
    <w:rsid w:val="000059A2"/>
    <w:rsid w:val="0000623B"/>
    <w:rsid w:val="00010DAC"/>
    <w:rsid w:val="000116D1"/>
    <w:rsid w:val="00011A48"/>
    <w:rsid w:val="00011A85"/>
    <w:rsid w:val="00012300"/>
    <w:rsid w:val="00012CB2"/>
    <w:rsid w:val="000136EA"/>
    <w:rsid w:val="00013B38"/>
    <w:rsid w:val="00014FC4"/>
    <w:rsid w:val="000201DE"/>
    <w:rsid w:val="00020987"/>
    <w:rsid w:val="00020AAB"/>
    <w:rsid w:val="000223E3"/>
    <w:rsid w:val="00022E60"/>
    <w:rsid w:val="0002322D"/>
    <w:rsid w:val="000246D0"/>
    <w:rsid w:val="00024A56"/>
    <w:rsid w:val="00025037"/>
    <w:rsid w:val="00026C19"/>
    <w:rsid w:val="00027E06"/>
    <w:rsid w:val="00031B1A"/>
    <w:rsid w:val="0003350C"/>
    <w:rsid w:val="00033776"/>
    <w:rsid w:val="00034B94"/>
    <w:rsid w:val="00035938"/>
    <w:rsid w:val="00035F8D"/>
    <w:rsid w:val="00036D41"/>
    <w:rsid w:val="000378BF"/>
    <w:rsid w:val="00037CCA"/>
    <w:rsid w:val="00040203"/>
    <w:rsid w:val="0004474F"/>
    <w:rsid w:val="00045A20"/>
    <w:rsid w:val="00046863"/>
    <w:rsid w:val="000472A1"/>
    <w:rsid w:val="00051CC0"/>
    <w:rsid w:val="00052813"/>
    <w:rsid w:val="000549F9"/>
    <w:rsid w:val="000556CC"/>
    <w:rsid w:val="00060E93"/>
    <w:rsid w:val="00062108"/>
    <w:rsid w:val="00062380"/>
    <w:rsid w:val="0006283F"/>
    <w:rsid w:val="00062AB9"/>
    <w:rsid w:val="00064936"/>
    <w:rsid w:val="00064D0A"/>
    <w:rsid w:val="00065B7B"/>
    <w:rsid w:val="00066943"/>
    <w:rsid w:val="00066E04"/>
    <w:rsid w:val="00072690"/>
    <w:rsid w:val="000734F8"/>
    <w:rsid w:val="000736B8"/>
    <w:rsid w:val="00075EEE"/>
    <w:rsid w:val="00077E57"/>
    <w:rsid w:val="00080FF4"/>
    <w:rsid w:val="000817CB"/>
    <w:rsid w:val="000855D3"/>
    <w:rsid w:val="0008668B"/>
    <w:rsid w:val="00087100"/>
    <w:rsid w:val="000873EF"/>
    <w:rsid w:val="000919B0"/>
    <w:rsid w:val="00091B71"/>
    <w:rsid w:val="00092881"/>
    <w:rsid w:val="00093539"/>
    <w:rsid w:val="00093FC3"/>
    <w:rsid w:val="00095B3E"/>
    <w:rsid w:val="000A03F4"/>
    <w:rsid w:val="000A05A7"/>
    <w:rsid w:val="000A1225"/>
    <w:rsid w:val="000A1476"/>
    <w:rsid w:val="000A19C8"/>
    <w:rsid w:val="000A2F13"/>
    <w:rsid w:val="000A34A8"/>
    <w:rsid w:val="000A34B8"/>
    <w:rsid w:val="000A3B3F"/>
    <w:rsid w:val="000A3D10"/>
    <w:rsid w:val="000A4864"/>
    <w:rsid w:val="000A4BFD"/>
    <w:rsid w:val="000A6F7E"/>
    <w:rsid w:val="000A785E"/>
    <w:rsid w:val="000B08E3"/>
    <w:rsid w:val="000B09B9"/>
    <w:rsid w:val="000B2653"/>
    <w:rsid w:val="000B4FA3"/>
    <w:rsid w:val="000B6281"/>
    <w:rsid w:val="000C127B"/>
    <w:rsid w:val="000C1D20"/>
    <w:rsid w:val="000C24F7"/>
    <w:rsid w:val="000C6242"/>
    <w:rsid w:val="000C68DB"/>
    <w:rsid w:val="000C7F64"/>
    <w:rsid w:val="000D1C08"/>
    <w:rsid w:val="000D2C32"/>
    <w:rsid w:val="000D2CDB"/>
    <w:rsid w:val="000D550B"/>
    <w:rsid w:val="000E1835"/>
    <w:rsid w:val="000E1FF5"/>
    <w:rsid w:val="000E299E"/>
    <w:rsid w:val="000E35FF"/>
    <w:rsid w:val="000E3AD2"/>
    <w:rsid w:val="000E3EC1"/>
    <w:rsid w:val="000E496D"/>
    <w:rsid w:val="000E53F9"/>
    <w:rsid w:val="000E640D"/>
    <w:rsid w:val="000E6F72"/>
    <w:rsid w:val="000F0478"/>
    <w:rsid w:val="000F0C98"/>
    <w:rsid w:val="000F2462"/>
    <w:rsid w:val="000F403D"/>
    <w:rsid w:val="000F64C4"/>
    <w:rsid w:val="000F6688"/>
    <w:rsid w:val="000F6C77"/>
    <w:rsid w:val="000F701C"/>
    <w:rsid w:val="000F7E5E"/>
    <w:rsid w:val="00100D47"/>
    <w:rsid w:val="00103D5E"/>
    <w:rsid w:val="00104EA7"/>
    <w:rsid w:val="001050EE"/>
    <w:rsid w:val="001056CC"/>
    <w:rsid w:val="00105A85"/>
    <w:rsid w:val="00105D5F"/>
    <w:rsid w:val="00105FAD"/>
    <w:rsid w:val="0010653D"/>
    <w:rsid w:val="0011155B"/>
    <w:rsid w:val="00111687"/>
    <w:rsid w:val="00111A6A"/>
    <w:rsid w:val="00111BC1"/>
    <w:rsid w:val="0011537B"/>
    <w:rsid w:val="001156E1"/>
    <w:rsid w:val="00116D1C"/>
    <w:rsid w:val="00117B3B"/>
    <w:rsid w:val="00121BF1"/>
    <w:rsid w:val="001230EA"/>
    <w:rsid w:val="00123F24"/>
    <w:rsid w:val="00124A8F"/>
    <w:rsid w:val="001254D3"/>
    <w:rsid w:val="00125DE4"/>
    <w:rsid w:val="00126F07"/>
    <w:rsid w:val="00127869"/>
    <w:rsid w:val="00127A8B"/>
    <w:rsid w:val="001308FF"/>
    <w:rsid w:val="0013344B"/>
    <w:rsid w:val="00134BE5"/>
    <w:rsid w:val="0013507E"/>
    <w:rsid w:val="001374A8"/>
    <w:rsid w:val="00137A5F"/>
    <w:rsid w:val="00137DC0"/>
    <w:rsid w:val="00140187"/>
    <w:rsid w:val="00141115"/>
    <w:rsid w:val="0014211D"/>
    <w:rsid w:val="001423E3"/>
    <w:rsid w:val="00146F48"/>
    <w:rsid w:val="001475EA"/>
    <w:rsid w:val="001504F5"/>
    <w:rsid w:val="0015176C"/>
    <w:rsid w:val="001517BD"/>
    <w:rsid w:val="001532F9"/>
    <w:rsid w:val="00155040"/>
    <w:rsid w:val="001566F5"/>
    <w:rsid w:val="00156B95"/>
    <w:rsid w:val="00156EDF"/>
    <w:rsid w:val="00157085"/>
    <w:rsid w:val="0016173F"/>
    <w:rsid w:val="0016327C"/>
    <w:rsid w:val="00164CD0"/>
    <w:rsid w:val="00165D2F"/>
    <w:rsid w:val="00166040"/>
    <w:rsid w:val="0016683C"/>
    <w:rsid w:val="001675C3"/>
    <w:rsid w:val="00167846"/>
    <w:rsid w:val="00171389"/>
    <w:rsid w:val="0017248D"/>
    <w:rsid w:val="00172796"/>
    <w:rsid w:val="0017294F"/>
    <w:rsid w:val="001730CA"/>
    <w:rsid w:val="001732C0"/>
    <w:rsid w:val="00173626"/>
    <w:rsid w:val="00174238"/>
    <w:rsid w:val="0017447F"/>
    <w:rsid w:val="001756E8"/>
    <w:rsid w:val="0017614A"/>
    <w:rsid w:val="001767C0"/>
    <w:rsid w:val="0017683F"/>
    <w:rsid w:val="00176983"/>
    <w:rsid w:val="00176B27"/>
    <w:rsid w:val="001774B6"/>
    <w:rsid w:val="001807DF"/>
    <w:rsid w:val="00181481"/>
    <w:rsid w:val="001817CD"/>
    <w:rsid w:val="0018235E"/>
    <w:rsid w:val="001823CF"/>
    <w:rsid w:val="00182438"/>
    <w:rsid w:val="00182925"/>
    <w:rsid w:val="00183F6E"/>
    <w:rsid w:val="00184767"/>
    <w:rsid w:val="00184955"/>
    <w:rsid w:val="001908BC"/>
    <w:rsid w:val="00191598"/>
    <w:rsid w:val="00192BA0"/>
    <w:rsid w:val="00192D3E"/>
    <w:rsid w:val="00192F39"/>
    <w:rsid w:val="001931A3"/>
    <w:rsid w:val="00193257"/>
    <w:rsid w:val="001937F0"/>
    <w:rsid w:val="001937FB"/>
    <w:rsid w:val="001949C7"/>
    <w:rsid w:val="00195012"/>
    <w:rsid w:val="00196E75"/>
    <w:rsid w:val="00197303"/>
    <w:rsid w:val="001A0930"/>
    <w:rsid w:val="001A17EA"/>
    <w:rsid w:val="001A307E"/>
    <w:rsid w:val="001A3F3A"/>
    <w:rsid w:val="001A509F"/>
    <w:rsid w:val="001A58E5"/>
    <w:rsid w:val="001A7A18"/>
    <w:rsid w:val="001B1565"/>
    <w:rsid w:val="001B166D"/>
    <w:rsid w:val="001B28B5"/>
    <w:rsid w:val="001B2975"/>
    <w:rsid w:val="001B4037"/>
    <w:rsid w:val="001B4D40"/>
    <w:rsid w:val="001B5A4B"/>
    <w:rsid w:val="001B72C7"/>
    <w:rsid w:val="001C122D"/>
    <w:rsid w:val="001C1D6E"/>
    <w:rsid w:val="001C550C"/>
    <w:rsid w:val="001C6095"/>
    <w:rsid w:val="001C662B"/>
    <w:rsid w:val="001D2A82"/>
    <w:rsid w:val="001D33EB"/>
    <w:rsid w:val="001D3DC6"/>
    <w:rsid w:val="001D3FAE"/>
    <w:rsid w:val="001D4A0F"/>
    <w:rsid w:val="001D569B"/>
    <w:rsid w:val="001E0888"/>
    <w:rsid w:val="001E0A36"/>
    <w:rsid w:val="001E0EA3"/>
    <w:rsid w:val="001E33D6"/>
    <w:rsid w:val="001E42D4"/>
    <w:rsid w:val="001E7EE2"/>
    <w:rsid w:val="001F050A"/>
    <w:rsid w:val="001F0AF7"/>
    <w:rsid w:val="001F24A6"/>
    <w:rsid w:val="001F3A28"/>
    <w:rsid w:val="001F43E6"/>
    <w:rsid w:val="001F506E"/>
    <w:rsid w:val="001F5283"/>
    <w:rsid w:val="002002F1"/>
    <w:rsid w:val="00207911"/>
    <w:rsid w:val="00207C18"/>
    <w:rsid w:val="00211EE3"/>
    <w:rsid w:val="0021252A"/>
    <w:rsid w:val="002126EE"/>
    <w:rsid w:val="00213772"/>
    <w:rsid w:val="00213D5A"/>
    <w:rsid w:val="00214454"/>
    <w:rsid w:val="0021450A"/>
    <w:rsid w:val="00214853"/>
    <w:rsid w:val="0021496D"/>
    <w:rsid w:val="00215406"/>
    <w:rsid w:val="002158B1"/>
    <w:rsid w:val="00215ABE"/>
    <w:rsid w:val="00217E22"/>
    <w:rsid w:val="00220749"/>
    <w:rsid w:val="002211D7"/>
    <w:rsid w:val="002235C0"/>
    <w:rsid w:val="0022422C"/>
    <w:rsid w:val="00224238"/>
    <w:rsid w:val="00224317"/>
    <w:rsid w:val="002247E0"/>
    <w:rsid w:val="0022724E"/>
    <w:rsid w:val="002305A6"/>
    <w:rsid w:val="00230666"/>
    <w:rsid w:val="00231153"/>
    <w:rsid w:val="0023123C"/>
    <w:rsid w:val="00231731"/>
    <w:rsid w:val="00232094"/>
    <w:rsid w:val="0023252E"/>
    <w:rsid w:val="002332A8"/>
    <w:rsid w:val="002363F8"/>
    <w:rsid w:val="00240CD8"/>
    <w:rsid w:val="002418D6"/>
    <w:rsid w:val="00241C31"/>
    <w:rsid w:val="00243B27"/>
    <w:rsid w:val="00245FC5"/>
    <w:rsid w:val="00246589"/>
    <w:rsid w:val="00246A87"/>
    <w:rsid w:val="00246C5C"/>
    <w:rsid w:val="00251913"/>
    <w:rsid w:val="0025250B"/>
    <w:rsid w:val="002537AA"/>
    <w:rsid w:val="00254376"/>
    <w:rsid w:val="00255B5C"/>
    <w:rsid w:val="00256C99"/>
    <w:rsid w:val="00256FD2"/>
    <w:rsid w:val="0025784B"/>
    <w:rsid w:val="00257E08"/>
    <w:rsid w:val="002602E2"/>
    <w:rsid w:val="00260687"/>
    <w:rsid w:val="00266717"/>
    <w:rsid w:val="002672B7"/>
    <w:rsid w:val="002713EF"/>
    <w:rsid w:val="002714FD"/>
    <w:rsid w:val="0027223B"/>
    <w:rsid w:val="00273BC1"/>
    <w:rsid w:val="00275F94"/>
    <w:rsid w:val="0027652D"/>
    <w:rsid w:val="00276A3D"/>
    <w:rsid w:val="0027795D"/>
    <w:rsid w:val="0027797C"/>
    <w:rsid w:val="00281247"/>
    <w:rsid w:val="00281B9C"/>
    <w:rsid w:val="00282923"/>
    <w:rsid w:val="00284C9B"/>
    <w:rsid w:val="00284D09"/>
    <w:rsid w:val="00287C3E"/>
    <w:rsid w:val="00292199"/>
    <w:rsid w:val="002924AE"/>
    <w:rsid w:val="00292683"/>
    <w:rsid w:val="002939FE"/>
    <w:rsid w:val="00294766"/>
    <w:rsid w:val="00295834"/>
    <w:rsid w:val="00295A4B"/>
    <w:rsid w:val="00296742"/>
    <w:rsid w:val="00297E3C"/>
    <w:rsid w:val="00297F65"/>
    <w:rsid w:val="002A088A"/>
    <w:rsid w:val="002A141B"/>
    <w:rsid w:val="002A2570"/>
    <w:rsid w:val="002A26B6"/>
    <w:rsid w:val="002A297A"/>
    <w:rsid w:val="002A3D70"/>
    <w:rsid w:val="002A557E"/>
    <w:rsid w:val="002A67FA"/>
    <w:rsid w:val="002A69A5"/>
    <w:rsid w:val="002A6A4E"/>
    <w:rsid w:val="002A7AB9"/>
    <w:rsid w:val="002B019E"/>
    <w:rsid w:val="002B0539"/>
    <w:rsid w:val="002B0C07"/>
    <w:rsid w:val="002B2EE5"/>
    <w:rsid w:val="002B411B"/>
    <w:rsid w:val="002B5A85"/>
    <w:rsid w:val="002B5B9A"/>
    <w:rsid w:val="002B63A7"/>
    <w:rsid w:val="002B7BBB"/>
    <w:rsid w:val="002C0296"/>
    <w:rsid w:val="002C5543"/>
    <w:rsid w:val="002C6474"/>
    <w:rsid w:val="002D0F7F"/>
    <w:rsid w:val="002D203F"/>
    <w:rsid w:val="002D568E"/>
    <w:rsid w:val="002E0198"/>
    <w:rsid w:val="002E1D7C"/>
    <w:rsid w:val="002E1E35"/>
    <w:rsid w:val="002E253C"/>
    <w:rsid w:val="002E2CA4"/>
    <w:rsid w:val="002E3454"/>
    <w:rsid w:val="002E4D18"/>
    <w:rsid w:val="002E508A"/>
    <w:rsid w:val="002E79AD"/>
    <w:rsid w:val="002F1330"/>
    <w:rsid w:val="002F361F"/>
    <w:rsid w:val="002F449B"/>
    <w:rsid w:val="002F4D86"/>
    <w:rsid w:val="002F536F"/>
    <w:rsid w:val="002F7C77"/>
    <w:rsid w:val="003025B0"/>
    <w:rsid w:val="0030394B"/>
    <w:rsid w:val="00304BFD"/>
    <w:rsid w:val="00304EB4"/>
    <w:rsid w:val="00305BEF"/>
    <w:rsid w:val="00306048"/>
    <w:rsid w:val="00307630"/>
    <w:rsid w:val="003079FE"/>
    <w:rsid w:val="0031559F"/>
    <w:rsid w:val="00315BBD"/>
    <w:rsid w:val="00315D31"/>
    <w:rsid w:val="0031608F"/>
    <w:rsid w:val="003162D3"/>
    <w:rsid w:val="00317528"/>
    <w:rsid w:val="0031753A"/>
    <w:rsid w:val="003200F3"/>
    <w:rsid w:val="00321849"/>
    <w:rsid w:val="003225F8"/>
    <w:rsid w:val="003227A0"/>
    <w:rsid w:val="00322CC2"/>
    <w:rsid w:val="00325F27"/>
    <w:rsid w:val="00326CA5"/>
    <w:rsid w:val="00326D0A"/>
    <w:rsid w:val="00327715"/>
    <w:rsid w:val="00327A10"/>
    <w:rsid w:val="00332A36"/>
    <w:rsid w:val="00333EFB"/>
    <w:rsid w:val="00334B54"/>
    <w:rsid w:val="00334CFB"/>
    <w:rsid w:val="00336506"/>
    <w:rsid w:val="00336813"/>
    <w:rsid w:val="00337733"/>
    <w:rsid w:val="0034172C"/>
    <w:rsid w:val="003421A2"/>
    <w:rsid w:val="00342E7D"/>
    <w:rsid w:val="00343733"/>
    <w:rsid w:val="00343B0A"/>
    <w:rsid w:val="00346330"/>
    <w:rsid w:val="00347920"/>
    <w:rsid w:val="003510C6"/>
    <w:rsid w:val="00351249"/>
    <w:rsid w:val="003518EF"/>
    <w:rsid w:val="003535ED"/>
    <w:rsid w:val="00353676"/>
    <w:rsid w:val="0035467F"/>
    <w:rsid w:val="00354A46"/>
    <w:rsid w:val="00355886"/>
    <w:rsid w:val="00356814"/>
    <w:rsid w:val="00357342"/>
    <w:rsid w:val="0036411D"/>
    <w:rsid w:val="00364664"/>
    <w:rsid w:val="003679F5"/>
    <w:rsid w:val="00367EDE"/>
    <w:rsid w:val="00370341"/>
    <w:rsid w:val="00370EF1"/>
    <w:rsid w:val="0037110E"/>
    <w:rsid w:val="0037460D"/>
    <w:rsid w:val="00374E5A"/>
    <w:rsid w:val="00375B01"/>
    <w:rsid w:val="00376529"/>
    <w:rsid w:val="0038035A"/>
    <w:rsid w:val="0038113B"/>
    <w:rsid w:val="00382071"/>
    <w:rsid w:val="00382466"/>
    <w:rsid w:val="003829DF"/>
    <w:rsid w:val="0038340C"/>
    <w:rsid w:val="003857B9"/>
    <w:rsid w:val="00386D8B"/>
    <w:rsid w:val="0038755A"/>
    <w:rsid w:val="00390A14"/>
    <w:rsid w:val="00391287"/>
    <w:rsid w:val="00391D10"/>
    <w:rsid w:val="00393B56"/>
    <w:rsid w:val="00394269"/>
    <w:rsid w:val="00394473"/>
    <w:rsid w:val="00395556"/>
    <w:rsid w:val="0039696F"/>
    <w:rsid w:val="003970C4"/>
    <w:rsid w:val="00397A04"/>
    <w:rsid w:val="003A1EC0"/>
    <w:rsid w:val="003A2F25"/>
    <w:rsid w:val="003A3EBE"/>
    <w:rsid w:val="003A3F0F"/>
    <w:rsid w:val="003B2807"/>
    <w:rsid w:val="003B50B8"/>
    <w:rsid w:val="003B5FFA"/>
    <w:rsid w:val="003C2BFE"/>
    <w:rsid w:val="003C3313"/>
    <w:rsid w:val="003C3405"/>
    <w:rsid w:val="003C3C5D"/>
    <w:rsid w:val="003C5C0C"/>
    <w:rsid w:val="003C6281"/>
    <w:rsid w:val="003D0C18"/>
    <w:rsid w:val="003D2D2D"/>
    <w:rsid w:val="003D2EBC"/>
    <w:rsid w:val="003D40FC"/>
    <w:rsid w:val="003D43D9"/>
    <w:rsid w:val="003D5CFB"/>
    <w:rsid w:val="003D653E"/>
    <w:rsid w:val="003D666D"/>
    <w:rsid w:val="003D6CC0"/>
    <w:rsid w:val="003D6CE8"/>
    <w:rsid w:val="003E1F73"/>
    <w:rsid w:val="003E2636"/>
    <w:rsid w:val="003E26C5"/>
    <w:rsid w:val="003E2E12"/>
    <w:rsid w:val="003E37D5"/>
    <w:rsid w:val="003E4110"/>
    <w:rsid w:val="003E4131"/>
    <w:rsid w:val="003E43A3"/>
    <w:rsid w:val="003F234B"/>
    <w:rsid w:val="003F39CE"/>
    <w:rsid w:val="003F6369"/>
    <w:rsid w:val="003F7322"/>
    <w:rsid w:val="003F79E4"/>
    <w:rsid w:val="0040094C"/>
    <w:rsid w:val="00400C10"/>
    <w:rsid w:val="00401108"/>
    <w:rsid w:val="00401BDF"/>
    <w:rsid w:val="00402927"/>
    <w:rsid w:val="004035E2"/>
    <w:rsid w:val="00403A08"/>
    <w:rsid w:val="00405DBE"/>
    <w:rsid w:val="00407B1D"/>
    <w:rsid w:val="00407B3C"/>
    <w:rsid w:val="00410D42"/>
    <w:rsid w:val="00411833"/>
    <w:rsid w:val="00412F64"/>
    <w:rsid w:val="00414843"/>
    <w:rsid w:val="00415356"/>
    <w:rsid w:val="00415EFB"/>
    <w:rsid w:val="00416CAD"/>
    <w:rsid w:val="00416EEE"/>
    <w:rsid w:val="00417BEB"/>
    <w:rsid w:val="004207BE"/>
    <w:rsid w:val="00421130"/>
    <w:rsid w:val="004247C0"/>
    <w:rsid w:val="00425C66"/>
    <w:rsid w:val="004302EE"/>
    <w:rsid w:val="00431F9C"/>
    <w:rsid w:val="004324FF"/>
    <w:rsid w:val="00432A55"/>
    <w:rsid w:val="00432F8B"/>
    <w:rsid w:val="00433E61"/>
    <w:rsid w:val="00436C87"/>
    <w:rsid w:val="00440D9A"/>
    <w:rsid w:val="00442535"/>
    <w:rsid w:val="0044260A"/>
    <w:rsid w:val="00443F62"/>
    <w:rsid w:val="004446ED"/>
    <w:rsid w:val="00444746"/>
    <w:rsid w:val="00444D82"/>
    <w:rsid w:val="00450593"/>
    <w:rsid w:val="00453D5A"/>
    <w:rsid w:val="00454CBA"/>
    <w:rsid w:val="004560FD"/>
    <w:rsid w:val="004564C6"/>
    <w:rsid w:val="00460227"/>
    <w:rsid w:val="004610CC"/>
    <w:rsid w:val="00462640"/>
    <w:rsid w:val="00463C1C"/>
    <w:rsid w:val="00465464"/>
    <w:rsid w:val="00465E87"/>
    <w:rsid w:val="00466D32"/>
    <w:rsid w:val="00471964"/>
    <w:rsid w:val="00471B90"/>
    <w:rsid w:val="00475F57"/>
    <w:rsid w:val="004771D3"/>
    <w:rsid w:val="0047786A"/>
    <w:rsid w:val="00477A65"/>
    <w:rsid w:val="0048101F"/>
    <w:rsid w:val="00482DB3"/>
    <w:rsid w:val="00483C93"/>
    <w:rsid w:val="00485D7A"/>
    <w:rsid w:val="00486399"/>
    <w:rsid w:val="00486713"/>
    <w:rsid w:val="004901A8"/>
    <w:rsid w:val="0049158A"/>
    <w:rsid w:val="00493983"/>
    <w:rsid w:val="00493EA2"/>
    <w:rsid w:val="0049539E"/>
    <w:rsid w:val="00495835"/>
    <w:rsid w:val="00495FA5"/>
    <w:rsid w:val="004971A2"/>
    <w:rsid w:val="004A0236"/>
    <w:rsid w:val="004A1145"/>
    <w:rsid w:val="004A21E0"/>
    <w:rsid w:val="004A26E0"/>
    <w:rsid w:val="004A3588"/>
    <w:rsid w:val="004A35B0"/>
    <w:rsid w:val="004A369A"/>
    <w:rsid w:val="004A38E7"/>
    <w:rsid w:val="004A39B9"/>
    <w:rsid w:val="004A3B3E"/>
    <w:rsid w:val="004A6CAE"/>
    <w:rsid w:val="004A7F6D"/>
    <w:rsid w:val="004B207B"/>
    <w:rsid w:val="004B5E27"/>
    <w:rsid w:val="004C255E"/>
    <w:rsid w:val="004C32A4"/>
    <w:rsid w:val="004C47B4"/>
    <w:rsid w:val="004C7981"/>
    <w:rsid w:val="004D0173"/>
    <w:rsid w:val="004D087A"/>
    <w:rsid w:val="004D08D7"/>
    <w:rsid w:val="004D0AA7"/>
    <w:rsid w:val="004D0AD8"/>
    <w:rsid w:val="004D1056"/>
    <w:rsid w:val="004D1D7C"/>
    <w:rsid w:val="004D5620"/>
    <w:rsid w:val="004D5C54"/>
    <w:rsid w:val="004D6639"/>
    <w:rsid w:val="004E1885"/>
    <w:rsid w:val="004E25E0"/>
    <w:rsid w:val="004E293F"/>
    <w:rsid w:val="004E3717"/>
    <w:rsid w:val="004E445E"/>
    <w:rsid w:val="004E7922"/>
    <w:rsid w:val="004F03E0"/>
    <w:rsid w:val="004F082C"/>
    <w:rsid w:val="004F0DFC"/>
    <w:rsid w:val="004F26E7"/>
    <w:rsid w:val="004F2DA5"/>
    <w:rsid w:val="004F3546"/>
    <w:rsid w:val="004F41B2"/>
    <w:rsid w:val="004F4AFC"/>
    <w:rsid w:val="004F52A5"/>
    <w:rsid w:val="004F7151"/>
    <w:rsid w:val="004F76DB"/>
    <w:rsid w:val="0050043D"/>
    <w:rsid w:val="00500C8C"/>
    <w:rsid w:val="00500D5F"/>
    <w:rsid w:val="00501157"/>
    <w:rsid w:val="00501375"/>
    <w:rsid w:val="005022C9"/>
    <w:rsid w:val="00503EB5"/>
    <w:rsid w:val="00503F61"/>
    <w:rsid w:val="00504BE7"/>
    <w:rsid w:val="00505F05"/>
    <w:rsid w:val="005068BD"/>
    <w:rsid w:val="0050779D"/>
    <w:rsid w:val="00507E1B"/>
    <w:rsid w:val="00510494"/>
    <w:rsid w:val="00510531"/>
    <w:rsid w:val="00511A00"/>
    <w:rsid w:val="0051225A"/>
    <w:rsid w:val="0051537E"/>
    <w:rsid w:val="00516F5F"/>
    <w:rsid w:val="005175BB"/>
    <w:rsid w:val="00520571"/>
    <w:rsid w:val="00520BBB"/>
    <w:rsid w:val="00520C53"/>
    <w:rsid w:val="00521D6D"/>
    <w:rsid w:val="0052386D"/>
    <w:rsid w:val="00523FB5"/>
    <w:rsid w:val="005248F1"/>
    <w:rsid w:val="00525456"/>
    <w:rsid w:val="00525477"/>
    <w:rsid w:val="00527D48"/>
    <w:rsid w:val="005317EF"/>
    <w:rsid w:val="00531E84"/>
    <w:rsid w:val="00532236"/>
    <w:rsid w:val="00532B62"/>
    <w:rsid w:val="005351D7"/>
    <w:rsid w:val="005359A0"/>
    <w:rsid w:val="00535E1B"/>
    <w:rsid w:val="00536748"/>
    <w:rsid w:val="00540738"/>
    <w:rsid w:val="00540BE9"/>
    <w:rsid w:val="00541DFE"/>
    <w:rsid w:val="00542A67"/>
    <w:rsid w:val="00543E6C"/>
    <w:rsid w:val="00544C0C"/>
    <w:rsid w:val="00545A3F"/>
    <w:rsid w:val="00545FDA"/>
    <w:rsid w:val="00546148"/>
    <w:rsid w:val="0054728D"/>
    <w:rsid w:val="00547D83"/>
    <w:rsid w:val="00551FD7"/>
    <w:rsid w:val="005552FD"/>
    <w:rsid w:val="005600E5"/>
    <w:rsid w:val="00562693"/>
    <w:rsid w:val="00563BAD"/>
    <w:rsid w:val="00564E8F"/>
    <w:rsid w:val="00565AEA"/>
    <w:rsid w:val="00565EBA"/>
    <w:rsid w:val="005728A4"/>
    <w:rsid w:val="005732A5"/>
    <w:rsid w:val="00573A14"/>
    <w:rsid w:val="005763FC"/>
    <w:rsid w:val="005768B4"/>
    <w:rsid w:val="00576EB4"/>
    <w:rsid w:val="0057740F"/>
    <w:rsid w:val="005774C1"/>
    <w:rsid w:val="00581093"/>
    <w:rsid w:val="005817B1"/>
    <w:rsid w:val="00582768"/>
    <w:rsid w:val="005828DE"/>
    <w:rsid w:val="005829C9"/>
    <w:rsid w:val="00582C62"/>
    <w:rsid w:val="0058334A"/>
    <w:rsid w:val="00583461"/>
    <w:rsid w:val="005856A4"/>
    <w:rsid w:val="00587C66"/>
    <w:rsid w:val="00590730"/>
    <w:rsid w:val="00591B72"/>
    <w:rsid w:val="00592300"/>
    <w:rsid w:val="005958B8"/>
    <w:rsid w:val="00595C95"/>
    <w:rsid w:val="00596A4A"/>
    <w:rsid w:val="005A13C6"/>
    <w:rsid w:val="005A3051"/>
    <w:rsid w:val="005A52FB"/>
    <w:rsid w:val="005A53FE"/>
    <w:rsid w:val="005A608D"/>
    <w:rsid w:val="005A632A"/>
    <w:rsid w:val="005B06B4"/>
    <w:rsid w:val="005B5F60"/>
    <w:rsid w:val="005B7D22"/>
    <w:rsid w:val="005C029E"/>
    <w:rsid w:val="005C09A7"/>
    <w:rsid w:val="005C1733"/>
    <w:rsid w:val="005C3C5E"/>
    <w:rsid w:val="005C4494"/>
    <w:rsid w:val="005C486B"/>
    <w:rsid w:val="005C5078"/>
    <w:rsid w:val="005C5FC6"/>
    <w:rsid w:val="005C634C"/>
    <w:rsid w:val="005C635A"/>
    <w:rsid w:val="005C673E"/>
    <w:rsid w:val="005C78C6"/>
    <w:rsid w:val="005D0F25"/>
    <w:rsid w:val="005D2805"/>
    <w:rsid w:val="005D5BA3"/>
    <w:rsid w:val="005D668C"/>
    <w:rsid w:val="005D6B7D"/>
    <w:rsid w:val="005D7FA6"/>
    <w:rsid w:val="005E085D"/>
    <w:rsid w:val="005E29B7"/>
    <w:rsid w:val="005E2C3A"/>
    <w:rsid w:val="005E38A2"/>
    <w:rsid w:val="005E3FA7"/>
    <w:rsid w:val="005E7963"/>
    <w:rsid w:val="005F01AF"/>
    <w:rsid w:val="005F218C"/>
    <w:rsid w:val="005F41A6"/>
    <w:rsid w:val="005F4897"/>
    <w:rsid w:val="005F4C53"/>
    <w:rsid w:val="005F5AB9"/>
    <w:rsid w:val="005F60AD"/>
    <w:rsid w:val="005F688A"/>
    <w:rsid w:val="005F6FF0"/>
    <w:rsid w:val="005F77C7"/>
    <w:rsid w:val="005F7A42"/>
    <w:rsid w:val="006003B6"/>
    <w:rsid w:val="00601D4D"/>
    <w:rsid w:val="006021B4"/>
    <w:rsid w:val="00603151"/>
    <w:rsid w:val="00604EE3"/>
    <w:rsid w:val="006062D8"/>
    <w:rsid w:val="00606827"/>
    <w:rsid w:val="00606A6E"/>
    <w:rsid w:val="00614ACB"/>
    <w:rsid w:val="00615676"/>
    <w:rsid w:val="006176DD"/>
    <w:rsid w:val="00620262"/>
    <w:rsid w:val="00621B4C"/>
    <w:rsid w:val="00625E37"/>
    <w:rsid w:val="00627C52"/>
    <w:rsid w:val="0063009A"/>
    <w:rsid w:val="00630937"/>
    <w:rsid w:val="00632D83"/>
    <w:rsid w:val="0063432A"/>
    <w:rsid w:val="00635100"/>
    <w:rsid w:val="006356B0"/>
    <w:rsid w:val="00635A78"/>
    <w:rsid w:val="006361C8"/>
    <w:rsid w:val="006369D0"/>
    <w:rsid w:val="0063750B"/>
    <w:rsid w:val="00637C14"/>
    <w:rsid w:val="00643006"/>
    <w:rsid w:val="00643711"/>
    <w:rsid w:val="00644A53"/>
    <w:rsid w:val="00645AED"/>
    <w:rsid w:val="00647DB7"/>
    <w:rsid w:val="00647E14"/>
    <w:rsid w:val="0065036F"/>
    <w:rsid w:val="00650BF4"/>
    <w:rsid w:val="00653B84"/>
    <w:rsid w:val="00654A3D"/>
    <w:rsid w:val="00655038"/>
    <w:rsid w:val="006557A5"/>
    <w:rsid w:val="00655995"/>
    <w:rsid w:val="006579D9"/>
    <w:rsid w:val="00660852"/>
    <w:rsid w:val="006634E7"/>
    <w:rsid w:val="00664F98"/>
    <w:rsid w:val="00667872"/>
    <w:rsid w:val="006679A6"/>
    <w:rsid w:val="00670AE0"/>
    <w:rsid w:val="006717CB"/>
    <w:rsid w:val="0067192F"/>
    <w:rsid w:val="00671B93"/>
    <w:rsid w:val="006727EE"/>
    <w:rsid w:val="00672BAA"/>
    <w:rsid w:val="006741BE"/>
    <w:rsid w:val="0067548F"/>
    <w:rsid w:val="0067625F"/>
    <w:rsid w:val="00676FDF"/>
    <w:rsid w:val="006771F4"/>
    <w:rsid w:val="00677A04"/>
    <w:rsid w:val="00681180"/>
    <w:rsid w:val="00681810"/>
    <w:rsid w:val="00682563"/>
    <w:rsid w:val="00682D2E"/>
    <w:rsid w:val="00683EA6"/>
    <w:rsid w:val="00685CD1"/>
    <w:rsid w:val="006865C8"/>
    <w:rsid w:val="00686B48"/>
    <w:rsid w:val="00687038"/>
    <w:rsid w:val="0068714E"/>
    <w:rsid w:val="00692591"/>
    <w:rsid w:val="006929F7"/>
    <w:rsid w:val="0069374A"/>
    <w:rsid w:val="00694ADD"/>
    <w:rsid w:val="00697D11"/>
    <w:rsid w:val="006A0747"/>
    <w:rsid w:val="006A1234"/>
    <w:rsid w:val="006A2105"/>
    <w:rsid w:val="006A216E"/>
    <w:rsid w:val="006A31A6"/>
    <w:rsid w:val="006A3C2A"/>
    <w:rsid w:val="006B2161"/>
    <w:rsid w:val="006B2C51"/>
    <w:rsid w:val="006B3406"/>
    <w:rsid w:val="006B3820"/>
    <w:rsid w:val="006B39E0"/>
    <w:rsid w:val="006B6361"/>
    <w:rsid w:val="006B74AA"/>
    <w:rsid w:val="006C1642"/>
    <w:rsid w:val="006C1F44"/>
    <w:rsid w:val="006C4AED"/>
    <w:rsid w:val="006C78C0"/>
    <w:rsid w:val="006D026D"/>
    <w:rsid w:val="006D1142"/>
    <w:rsid w:val="006D1762"/>
    <w:rsid w:val="006D360C"/>
    <w:rsid w:val="006D504A"/>
    <w:rsid w:val="006D5AC9"/>
    <w:rsid w:val="006D66ED"/>
    <w:rsid w:val="006D6C3D"/>
    <w:rsid w:val="006E2527"/>
    <w:rsid w:val="006E45D9"/>
    <w:rsid w:val="006E6DDC"/>
    <w:rsid w:val="006E755D"/>
    <w:rsid w:val="006E786B"/>
    <w:rsid w:val="006F1796"/>
    <w:rsid w:val="006F206A"/>
    <w:rsid w:val="006F21F6"/>
    <w:rsid w:val="006F6462"/>
    <w:rsid w:val="006F651B"/>
    <w:rsid w:val="006F6AAB"/>
    <w:rsid w:val="006F752F"/>
    <w:rsid w:val="006F7A8E"/>
    <w:rsid w:val="006F7B31"/>
    <w:rsid w:val="007002B1"/>
    <w:rsid w:val="007015FC"/>
    <w:rsid w:val="00702186"/>
    <w:rsid w:val="0070305D"/>
    <w:rsid w:val="00704077"/>
    <w:rsid w:val="00704EB7"/>
    <w:rsid w:val="00705742"/>
    <w:rsid w:val="007057B7"/>
    <w:rsid w:val="007057F6"/>
    <w:rsid w:val="007065AD"/>
    <w:rsid w:val="007104FE"/>
    <w:rsid w:val="00711D3F"/>
    <w:rsid w:val="00713981"/>
    <w:rsid w:val="00713DEF"/>
    <w:rsid w:val="0071641B"/>
    <w:rsid w:val="007172A7"/>
    <w:rsid w:val="007176D6"/>
    <w:rsid w:val="00717AE1"/>
    <w:rsid w:val="00720B60"/>
    <w:rsid w:val="007225CD"/>
    <w:rsid w:val="00723363"/>
    <w:rsid w:val="00723D36"/>
    <w:rsid w:val="0072451A"/>
    <w:rsid w:val="00727D54"/>
    <w:rsid w:val="00730FE7"/>
    <w:rsid w:val="00731B5B"/>
    <w:rsid w:val="00732736"/>
    <w:rsid w:val="00732DB0"/>
    <w:rsid w:val="007331E3"/>
    <w:rsid w:val="007331F7"/>
    <w:rsid w:val="007344C5"/>
    <w:rsid w:val="00734959"/>
    <w:rsid w:val="007353F1"/>
    <w:rsid w:val="00735A49"/>
    <w:rsid w:val="007365C9"/>
    <w:rsid w:val="00737870"/>
    <w:rsid w:val="00737AF3"/>
    <w:rsid w:val="007400B2"/>
    <w:rsid w:val="00740705"/>
    <w:rsid w:val="007411AF"/>
    <w:rsid w:val="00745493"/>
    <w:rsid w:val="00745B8A"/>
    <w:rsid w:val="00745D80"/>
    <w:rsid w:val="00746747"/>
    <w:rsid w:val="007472A5"/>
    <w:rsid w:val="00747302"/>
    <w:rsid w:val="00747917"/>
    <w:rsid w:val="007510B5"/>
    <w:rsid w:val="00752547"/>
    <w:rsid w:val="0075294F"/>
    <w:rsid w:val="00752F07"/>
    <w:rsid w:val="007554D8"/>
    <w:rsid w:val="00755B8B"/>
    <w:rsid w:val="00756F0C"/>
    <w:rsid w:val="00760373"/>
    <w:rsid w:val="007637D2"/>
    <w:rsid w:val="0076512F"/>
    <w:rsid w:val="007658D6"/>
    <w:rsid w:val="0076599C"/>
    <w:rsid w:val="00765FF2"/>
    <w:rsid w:val="007661E9"/>
    <w:rsid w:val="00770754"/>
    <w:rsid w:val="00773BEE"/>
    <w:rsid w:val="00774A0F"/>
    <w:rsid w:val="00775488"/>
    <w:rsid w:val="00775F9F"/>
    <w:rsid w:val="00781AB4"/>
    <w:rsid w:val="00784BEA"/>
    <w:rsid w:val="00785C12"/>
    <w:rsid w:val="00787494"/>
    <w:rsid w:val="007900D3"/>
    <w:rsid w:val="00790A1A"/>
    <w:rsid w:val="00791D95"/>
    <w:rsid w:val="007923B7"/>
    <w:rsid w:val="00792616"/>
    <w:rsid w:val="007926BB"/>
    <w:rsid w:val="00792744"/>
    <w:rsid w:val="0079423D"/>
    <w:rsid w:val="007A0283"/>
    <w:rsid w:val="007A13EC"/>
    <w:rsid w:val="007A3A08"/>
    <w:rsid w:val="007A5CE2"/>
    <w:rsid w:val="007B1B0D"/>
    <w:rsid w:val="007B21AC"/>
    <w:rsid w:val="007B2663"/>
    <w:rsid w:val="007B5A3F"/>
    <w:rsid w:val="007B62BA"/>
    <w:rsid w:val="007C0DB0"/>
    <w:rsid w:val="007C47E5"/>
    <w:rsid w:val="007C51C2"/>
    <w:rsid w:val="007C53D6"/>
    <w:rsid w:val="007D208D"/>
    <w:rsid w:val="007D2D26"/>
    <w:rsid w:val="007D340B"/>
    <w:rsid w:val="007D3A2E"/>
    <w:rsid w:val="007D46D6"/>
    <w:rsid w:val="007D4BBD"/>
    <w:rsid w:val="007D5086"/>
    <w:rsid w:val="007D608A"/>
    <w:rsid w:val="007D6652"/>
    <w:rsid w:val="007D6A9F"/>
    <w:rsid w:val="007D7552"/>
    <w:rsid w:val="007D7EE7"/>
    <w:rsid w:val="007E1790"/>
    <w:rsid w:val="007E1CCB"/>
    <w:rsid w:val="007E337C"/>
    <w:rsid w:val="007E343D"/>
    <w:rsid w:val="007E7CAE"/>
    <w:rsid w:val="007F4383"/>
    <w:rsid w:val="007F440D"/>
    <w:rsid w:val="007F44BF"/>
    <w:rsid w:val="007F459F"/>
    <w:rsid w:val="007F4C8F"/>
    <w:rsid w:val="00801601"/>
    <w:rsid w:val="00801BC0"/>
    <w:rsid w:val="00803887"/>
    <w:rsid w:val="00803A9A"/>
    <w:rsid w:val="0080437A"/>
    <w:rsid w:val="00806F87"/>
    <w:rsid w:val="00807117"/>
    <w:rsid w:val="00811592"/>
    <w:rsid w:val="00811E47"/>
    <w:rsid w:val="00812101"/>
    <w:rsid w:val="0081211F"/>
    <w:rsid w:val="008128EC"/>
    <w:rsid w:val="00812F5C"/>
    <w:rsid w:val="00813AC8"/>
    <w:rsid w:val="00814A9B"/>
    <w:rsid w:val="00814F66"/>
    <w:rsid w:val="00816BAE"/>
    <w:rsid w:val="00816DAF"/>
    <w:rsid w:val="00817C9E"/>
    <w:rsid w:val="008200DC"/>
    <w:rsid w:val="00820585"/>
    <w:rsid w:val="008205AF"/>
    <w:rsid w:val="008224EE"/>
    <w:rsid w:val="008225E5"/>
    <w:rsid w:val="008240CD"/>
    <w:rsid w:val="00824745"/>
    <w:rsid w:val="00824978"/>
    <w:rsid w:val="0082525E"/>
    <w:rsid w:val="00826D78"/>
    <w:rsid w:val="00826E08"/>
    <w:rsid w:val="0082778D"/>
    <w:rsid w:val="00831053"/>
    <w:rsid w:val="008314D2"/>
    <w:rsid w:val="0083254D"/>
    <w:rsid w:val="00832713"/>
    <w:rsid w:val="00834E80"/>
    <w:rsid w:val="00835023"/>
    <w:rsid w:val="00835342"/>
    <w:rsid w:val="00835B41"/>
    <w:rsid w:val="00836249"/>
    <w:rsid w:val="00836F00"/>
    <w:rsid w:val="00837D18"/>
    <w:rsid w:val="0084241C"/>
    <w:rsid w:val="0084251F"/>
    <w:rsid w:val="00844FC3"/>
    <w:rsid w:val="00846192"/>
    <w:rsid w:val="00850806"/>
    <w:rsid w:val="00851506"/>
    <w:rsid w:val="00852FE8"/>
    <w:rsid w:val="0085324B"/>
    <w:rsid w:val="00854967"/>
    <w:rsid w:val="00855402"/>
    <w:rsid w:val="0085568B"/>
    <w:rsid w:val="00856A1B"/>
    <w:rsid w:val="00861031"/>
    <w:rsid w:val="00861A0A"/>
    <w:rsid w:val="00861FFD"/>
    <w:rsid w:val="008621C3"/>
    <w:rsid w:val="0086234B"/>
    <w:rsid w:val="0086294E"/>
    <w:rsid w:val="008642A7"/>
    <w:rsid w:val="00864556"/>
    <w:rsid w:val="00865486"/>
    <w:rsid w:val="00866540"/>
    <w:rsid w:val="00873C05"/>
    <w:rsid w:val="00873CFD"/>
    <w:rsid w:val="00874222"/>
    <w:rsid w:val="00874BCB"/>
    <w:rsid w:val="00874F11"/>
    <w:rsid w:val="00876275"/>
    <w:rsid w:val="0087633F"/>
    <w:rsid w:val="00876C99"/>
    <w:rsid w:val="00877387"/>
    <w:rsid w:val="00877BD5"/>
    <w:rsid w:val="008820AD"/>
    <w:rsid w:val="00882B99"/>
    <w:rsid w:val="00883FC3"/>
    <w:rsid w:val="008865F7"/>
    <w:rsid w:val="0088726E"/>
    <w:rsid w:val="00887D04"/>
    <w:rsid w:val="0089040A"/>
    <w:rsid w:val="00890757"/>
    <w:rsid w:val="00891391"/>
    <w:rsid w:val="00891413"/>
    <w:rsid w:val="008934AA"/>
    <w:rsid w:val="0089354F"/>
    <w:rsid w:val="00894FC2"/>
    <w:rsid w:val="00895F87"/>
    <w:rsid w:val="00897F4D"/>
    <w:rsid w:val="008A0162"/>
    <w:rsid w:val="008A295B"/>
    <w:rsid w:val="008A61FF"/>
    <w:rsid w:val="008A6604"/>
    <w:rsid w:val="008A6901"/>
    <w:rsid w:val="008B126E"/>
    <w:rsid w:val="008B3C82"/>
    <w:rsid w:val="008B5482"/>
    <w:rsid w:val="008C0B5E"/>
    <w:rsid w:val="008C11F4"/>
    <w:rsid w:val="008C14A1"/>
    <w:rsid w:val="008C2BEC"/>
    <w:rsid w:val="008C6CCD"/>
    <w:rsid w:val="008C6D0E"/>
    <w:rsid w:val="008C6F94"/>
    <w:rsid w:val="008C7DE2"/>
    <w:rsid w:val="008D09D2"/>
    <w:rsid w:val="008D0B15"/>
    <w:rsid w:val="008D39C5"/>
    <w:rsid w:val="008D5CC9"/>
    <w:rsid w:val="008D5EE0"/>
    <w:rsid w:val="008D62EC"/>
    <w:rsid w:val="008D635A"/>
    <w:rsid w:val="008D6CAC"/>
    <w:rsid w:val="008D76AF"/>
    <w:rsid w:val="008D76D1"/>
    <w:rsid w:val="008E0CE0"/>
    <w:rsid w:val="008E1BE9"/>
    <w:rsid w:val="008E1D89"/>
    <w:rsid w:val="008E2AB0"/>
    <w:rsid w:val="008E3E3E"/>
    <w:rsid w:val="008E483D"/>
    <w:rsid w:val="008E5AF5"/>
    <w:rsid w:val="008E6CC0"/>
    <w:rsid w:val="008E76BC"/>
    <w:rsid w:val="008E7A82"/>
    <w:rsid w:val="008F314A"/>
    <w:rsid w:val="008F326E"/>
    <w:rsid w:val="008F3989"/>
    <w:rsid w:val="008F41F9"/>
    <w:rsid w:val="008F5A56"/>
    <w:rsid w:val="008F5F87"/>
    <w:rsid w:val="00900A34"/>
    <w:rsid w:val="00900C27"/>
    <w:rsid w:val="00900FF8"/>
    <w:rsid w:val="009020C3"/>
    <w:rsid w:val="009021BA"/>
    <w:rsid w:val="009026A1"/>
    <w:rsid w:val="0090427F"/>
    <w:rsid w:val="009061AF"/>
    <w:rsid w:val="00907073"/>
    <w:rsid w:val="009077CF"/>
    <w:rsid w:val="00907C39"/>
    <w:rsid w:val="00912FE0"/>
    <w:rsid w:val="009155F2"/>
    <w:rsid w:val="00916A4F"/>
    <w:rsid w:val="00916EF7"/>
    <w:rsid w:val="009208F5"/>
    <w:rsid w:val="00920F31"/>
    <w:rsid w:val="00921909"/>
    <w:rsid w:val="0092387F"/>
    <w:rsid w:val="0092725C"/>
    <w:rsid w:val="00930AE8"/>
    <w:rsid w:val="00931EB9"/>
    <w:rsid w:val="00932862"/>
    <w:rsid w:val="009341CB"/>
    <w:rsid w:val="00935724"/>
    <w:rsid w:val="00935D60"/>
    <w:rsid w:val="0093794C"/>
    <w:rsid w:val="00937B9E"/>
    <w:rsid w:val="00942111"/>
    <w:rsid w:val="00942696"/>
    <w:rsid w:val="009428B9"/>
    <w:rsid w:val="0094303E"/>
    <w:rsid w:val="00943C9D"/>
    <w:rsid w:val="009447BB"/>
    <w:rsid w:val="00946253"/>
    <w:rsid w:val="00946335"/>
    <w:rsid w:val="00946834"/>
    <w:rsid w:val="00947571"/>
    <w:rsid w:val="009513C4"/>
    <w:rsid w:val="00952FF0"/>
    <w:rsid w:val="00955750"/>
    <w:rsid w:val="00955E55"/>
    <w:rsid w:val="00957CA4"/>
    <w:rsid w:val="00962200"/>
    <w:rsid w:val="009626BA"/>
    <w:rsid w:val="00962B00"/>
    <w:rsid w:val="0096485C"/>
    <w:rsid w:val="009649EC"/>
    <w:rsid w:val="00966F54"/>
    <w:rsid w:val="009678B6"/>
    <w:rsid w:val="0097104E"/>
    <w:rsid w:val="009718DC"/>
    <w:rsid w:val="00972BD0"/>
    <w:rsid w:val="00973463"/>
    <w:rsid w:val="00973EBB"/>
    <w:rsid w:val="00973EC6"/>
    <w:rsid w:val="00975B0B"/>
    <w:rsid w:val="00975D53"/>
    <w:rsid w:val="00975E61"/>
    <w:rsid w:val="00976E31"/>
    <w:rsid w:val="009770F1"/>
    <w:rsid w:val="00977C63"/>
    <w:rsid w:val="00980087"/>
    <w:rsid w:val="00980C0B"/>
    <w:rsid w:val="00981B2D"/>
    <w:rsid w:val="00981B79"/>
    <w:rsid w:val="009836D9"/>
    <w:rsid w:val="009845B3"/>
    <w:rsid w:val="00987040"/>
    <w:rsid w:val="009877F7"/>
    <w:rsid w:val="00990352"/>
    <w:rsid w:val="0099151F"/>
    <w:rsid w:val="00992DBD"/>
    <w:rsid w:val="00993B43"/>
    <w:rsid w:val="0099440F"/>
    <w:rsid w:val="009963CD"/>
    <w:rsid w:val="009A188A"/>
    <w:rsid w:val="009A61C9"/>
    <w:rsid w:val="009A78EC"/>
    <w:rsid w:val="009B0465"/>
    <w:rsid w:val="009B253D"/>
    <w:rsid w:val="009B266D"/>
    <w:rsid w:val="009B26B8"/>
    <w:rsid w:val="009B4487"/>
    <w:rsid w:val="009B448B"/>
    <w:rsid w:val="009B4E92"/>
    <w:rsid w:val="009B5CBF"/>
    <w:rsid w:val="009B7C82"/>
    <w:rsid w:val="009C04B5"/>
    <w:rsid w:val="009C184A"/>
    <w:rsid w:val="009C2BA8"/>
    <w:rsid w:val="009C2F0D"/>
    <w:rsid w:val="009C30DA"/>
    <w:rsid w:val="009C3B68"/>
    <w:rsid w:val="009C3C89"/>
    <w:rsid w:val="009C3EC0"/>
    <w:rsid w:val="009C474C"/>
    <w:rsid w:val="009C517D"/>
    <w:rsid w:val="009C7016"/>
    <w:rsid w:val="009C745C"/>
    <w:rsid w:val="009C74A0"/>
    <w:rsid w:val="009D1518"/>
    <w:rsid w:val="009D1D97"/>
    <w:rsid w:val="009D2188"/>
    <w:rsid w:val="009D23C7"/>
    <w:rsid w:val="009D3086"/>
    <w:rsid w:val="009D4124"/>
    <w:rsid w:val="009D49EF"/>
    <w:rsid w:val="009D55AA"/>
    <w:rsid w:val="009D5EEC"/>
    <w:rsid w:val="009E21D0"/>
    <w:rsid w:val="009E2F26"/>
    <w:rsid w:val="009F009B"/>
    <w:rsid w:val="009F25C3"/>
    <w:rsid w:val="009F3F89"/>
    <w:rsid w:val="009F480E"/>
    <w:rsid w:val="009F747C"/>
    <w:rsid w:val="00A006C9"/>
    <w:rsid w:val="00A00FC6"/>
    <w:rsid w:val="00A022A2"/>
    <w:rsid w:val="00A02D15"/>
    <w:rsid w:val="00A02F73"/>
    <w:rsid w:val="00A0361B"/>
    <w:rsid w:val="00A05673"/>
    <w:rsid w:val="00A105FF"/>
    <w:rsid w:val="00A107AB"/>
    <w:rsid w:val="00A10916"/>
    <w:rsid w:val="00A11403"/>
    <w:rsid w:val="00A11972"/>
    <w:rsid w:val="00A11E06"/>
    <w:rsid w:val="00A12252"/>
    <w:rsid w:val="00A1264A"/>
    <w:rsid w:val="00A14FB0"/>
    <w:rsid w:val="00A17752"/>
    <w:rsid w:val="00A17812"/>
    <w:rsid w:val="00A1797F"/>
    <w:rsid w:val="00A20A04"/>
    <w:rsid w:val="00A215BC"/>
    <w:rsid w:val="00A225BB"/>
    <w:rsid w:val="00A23191"/>
    <w:rsid w:val="00A262E2"/>
    <w:rsid w:val="00A26577"/>
    <w:rsid w:val="00A26B0D"/>
    <w:rsid w:val="00A26D43"/>
    <w:rsid w:val="00A27DF1"/>
    <w:rsid w:val="00A3091A"/>
    <w:rsid w:val="00A31103"/>
    <w:rsid w:val="00A329A5"/>
    <w:rsid w:val="00A33CC9"/>
    <w:rsid w:val="00A3553F"/>
    <w:rsid w:val="00A401A0"/>
    <w:rsid w:val="00A42619"/>
    <w:rsid w:val="00A42F1B"/>
    <w:rsid w:val="00A436E0"/>
    <w:rsid w:val="00A4562A"/>
    <w:rsid w:val="00A4707B"/>
    <w:rsid w:val="00A47773"/>
    <w:rsid w:val="00A47C4D"/>
    <w:rsid w:val="00A51601"/>
    <w:rsid w:val="00A53DB5"/>
    <w:rsid w:val="00A546BC"/>
    <w:rsid w:val="00A54FB3"/>
    <w:rsid w:val="00A5539D"/>
    <w:rsid w:val="00A55907"/>
    <w:rsid w:val="00A55BB7"/>
    <w:rsid w:val="00A570C3"/>
    <w:rsid w:val="00A57A38"/>
    <w:rsid w:val="00A60BDF"/>
    <w:rsid w:val="00A60DD9"/>
    <w:rsid w:val="00A61A8C"/>
    <w:rsid w:val="00A6406F"/>
    <w:rsid w:val="00A64A9D"/>
    <w:rsid w:val="00A65356"/>
    <w:rsid w:val="00A66145"/>
    <w:rsid w:val="00A677DF"/>
    <w:rsid w:val="00A722C2"/>
    <w:rsid w:val="00A754C4"/>
    <w:rsid w:val="00A75CD5"/>
    <w:rsid w:val="00A80CCD"/>
    <w:rsid w:val="00A811BA"/>
    <w:rsid w:val="00A81318"/>
    <w:rsid w:val="00A8191E"/>
    <w:rsid w:val="00A8312E"/>
    <w:rsid w:val="00A8385A"/>
    <w:rsid w:val="00A83DA3"/>
    <w:rsid w:val="00A83FBA"/>
    <w:rsid w:val="00A840C8"/>
    <w:rsid w:val="00A865C1"/>
    <w:rsid w:val="00A9068D"/>
    <w:rsid w:val="00A940BC"/>
    <w:rsid w:val="00A94C68"/>
    <w:rsid w:val="00A94C71"/>
    <w:rsid w:val="00A95106"/>
    <w:rsid w:val="00A952AB"/>
    <w:rsid w:val="00A95439"/>
    <w:rsid w:val="00A96261"/>
    <w:rsid w:val="00A96380"/>
    <w:rsid w:val="00A979C6"/>
    <w:rsid w:val="00AA0AD7"/>
    <w:rsid w:val="00AA45E6"/>
    <w:rsid w:val="00AA784F"/>
    <w:rsid w:val="00AB15F1"/>
    <w:rsid w:val="00AB266C"/>
    <w:rsid w:val="00AB27E7"/>
    <w:rsid w:val="00AB489C"/>
    <w:rsid w:val="00AB6936"/>
    <w:rsid w:val="00AB7551"/>
    <w:rsid w:val="00AC04CA"/>
    <w:rsid w:val="00AC0677"/>
    <w:rsid w:val="00AC0998"/>
    <w:rsid w:val="00AC0C3B"/>
    <w:rsid w:val="00AC2CAD"/>
    <w:rsid w:val="00AC2D63"/>
    <w:rsid w:val="00AC3E8E"/>
    <w:rsid w:val="00AC4832"/>
    <w:rsid w:val="00AC4E5C"/>
    <w:rsid w:val="00AC662A"/>
    <w:rsid w:val="00AD03D8"/>
    <w:rsid w:val="00AD0711"/>
    <w:rsid w:val="00AD2EAA"/>
    <w:rsid w:val="00AD34A6"/>
    <w:rsid w:val="00AD4EB9"/>
    <w:rsid w:val="00AD651E"/>
    <w:rsid w:val="00AD7356"/>
    <w:rsid w:val="00AD75C0"/>
    <w:rsid w:val="00AD790F"/>
    <w:rsid w:val="00AE246C"/>
    <w:rsid w:val="00AE40F3"/>
    <w:rsid w:val="00AE5FE0"/>
    <w:rsid w:val="00AE60B7"/>
    <w:rsid w:val="00AE69CE"/>
    <w:rsid w:val="00AF020C"/>
    <w:rsid w:val="00AF2979"/>
    <w:rsid w:val="00AF2AB7"/>
    <w:rsid w:val="00AF2B1C"/>
    <w:rsid w:val="00AF3DB1"/>
    <w:rsid w:val="00AF4B31"/>
    <w:rsid w:val="00AF4D3F"/>
    <w:rsid w:val="00AF591C"/>
    <w:rsid w:val="00AF60AE"/>
    <w:rsid w:val="00B00D2A"/>
    <w:rsid w:val="00B01BAF"/>
    <w:rsid w:val="00B0300B"/>
    <w:rsid w:val="00B03719"/>
    <w:rsid w:val="00B05457"/>
    <w:rsid w:val="00B06F2B"/>
    <w:rsid w:val="00B105F9"/>
    <w:rsid w:val="00B10C85"/>
    <w:rsid w:val="00B11196"/>
    <w:rsid w:val="00B1228A"/>
    <w:rsid w:val="00B128A0"/>
    <w:rsid w:val="00B13219"/>
    <w:rsid w:val="00B14B2A"/>
    <w:rsid w:val="00B15234"/>
    <w:rsid w:val="00B152D9"/>
    <w:rsid w:val="00B15B04"/>
    <w:rsid w:val="00B16D2B"/>
    <w:rsid w:val="00B20240"/>
    <w:rsid w:val="00B23281"/>
    <w:rsid w:val="00B23680"/>
    <w:rsid w:val="00B24B01"/>
    <w:rsid w:val="00B26D9A"/>
    <w:rsid w:val="00B27571"/>
    <w:rsid w:val="00B275FA"/>
    <w:rsid w:val="00B30BB3"/>
    <w:rsid w:val="00B31BAC"/>
    <w:rsid w:val="00B32A6A"/>
    <w:rsid w:val="00B32D4C"/>
    <w:rsid w:val="00B345FF"/>
    <w:rsid w:val="00B3527C"/>
    <w:rsid w:val="00B357C5"/>
    <w:rsid w:val="00B3588F"/>
    <w:rsid w:val="00B365F0"/>
    <w:rsid w:val="00B37822"/>
    <w:rsid w:val="00B40F7B"/>
    <w:rsid w:val="00B410B1"/>
    <w:rsid w:val="00B4164B"/>
    <w:rsid w:val="00B4213F"/>
    <w:rsid w:val="00B465CA"/>
    <w:rsid w:val="00B46E1B"/>
    <w:rsid w:val="00B47E94"/>
    <w:rsid w:val="00B5092F"/>
    <w:rsid w:val="00B5112C"/>
    <w:rsid w:val="00B533E0"/>
    <w:rsid w:val="00B5409A"/>
    <w:rsid w:val="00B55574"/>
    <w:rsid w:val="00B55CE5"/>
    <w:rsid w:val="00B55D4D"/>
    <w:rsid w:val="00B57B9D"/>
    <w:rsid w:val="00B605DC"/>
    <w:rsid w:val="00B60E65"/>
    <w:rsid w:val="00B6247B"/>
    <w:rsid w:val="00B62E76"/>
    <w:rsid w:val="00B6525D"/>
    <w:rsid w:val="00B65312"/>
    <w:rsid w:val="00B65ABA"/>
    <w:rsid w:val="00B6790F"/>
    <w:rsid w:val="00B70CEC"/>
    <w:rsid w:val="00B7179D"/>
    <w:rsid w:val="00B71B3B"/>
    <w:rsid w:val="00B75471"/>
    <w:rsid w:val="00B75762"/>
    <w:rsid w:val="00B7687B"/>
    <w:rsid w:val="00B80938"/>
    <w:rsid w:val="00B83861"/>
    <w:rsid w:val="00B84F2D"/>
    <w:rsid w:val="00B85D9D"/>
    <w:rsid w:val="00B86624"/>
    <w:rsid w:val="00B86FA4"/>
    <w:rsid w:val="00B8709D"/>
    <w:rsid w:val="00B871D8"/>
    <w:rsid w:val="00B87D61"/>
    <w:rsid w:val="00B87EF2"/>
    <w:rsid w:val="00B91FFB"/>
    <w:rsid w:val="00B9256F"/>
    <w:rsid w:val="00B93948"/>
    <w:rsid w:val="00B93E53"/>
    <w:rsid w:val="00B967B0"/>
    <w:rsid w:val="00B96D58"/>
    <w:rsid w:val="00B9754C"/>
    <w:rsid w:val="00B9792B"/>
    <w:rsid w:val="00BA04A2"/>
    <w:rsid w:val="00BA0E61"/>
    <w:rsid w:val="00BA14FC"/>
    <w:rsid w:val="00BA1B13"/>
    <w:rsid w:val="00BA38DD"/>
    <w:rsid w:val="00BA4BC7"/>
    <w:rsid w:val="00BA5338"/>
    <w:rsid w:val="00BA55B7"/>
    <w:rsid w:val="00BA57A4"/>
    <w:rsid w:val="00BA674D"/>
    <w:rsid w:val="00BA7B65"/>
    <w:rsid w:val="00BA7D57"/>
    <w:rsid w:val="00BB1C8E"/>
    <w:rsid w:val="00BB2D61"/>
    <w:rsid w:val="00BB3149"/>
    <w:rsid w:val="00BB3330"/>
    <w:rsid w:val="00BB47D7"/>
    <w:rsid w:val="00BB4A62"/>
    <w:rsid w:val="00BB65C2"/>
    <w:rsid w:val="00BB7C3D"/>
    <w:rsid w:val="00BB7D89"/>
    <w:rsid w:val="00BC01C1"/>
    <w:rsid w:val="00BC0F48"/>
    <w:rsid w:val="00BC10D5"/>
    <w:rsid w:val="00BC4A6F"/>
    <w:rsid w:val="00BC60EC"/>
    <w:rsid w:val="00BC7170"/>
    <w:rsid w:val="00BD062C"/>
    <w:rsid w:val="00BD38F4"/>
    <w:rsid w:val="00BD4598"/>
    <w:rsid w:val="00BD591E"/>
    <w:rsid w:val="00BD598D"/>
    <w:rsid w:val="00BD59D0"/>
    <w:rsid w:val="00BD6E05"/>
    <w:rsid w:val="00BE3073"/>
    <w:rsid w:val="00BE33C3"/>
    <w:rsid w:val="00BE4259"/>
    <w:rsid w:val="00BE54D0"/>
    <w:rsid w:val="00BE55DD"/>
    <w:rsid w:val="00BE5D5F"/>
    <w:rsid w:val="00BE7BF1"/>
    <w:rsid w:val="00BF202E"/>
    <w:rsid w:val="00BF490C"/>
    <w:rsid w:val="00BF6448"/>
    <w:rsid w:val="00BF67BD"/>
    <w:rsid w:val="00BF7251"/>
    <w:rsid w:val="00BF7F28"/>
    <w:rsid w:val="00C00A5A"/>
    <w:rsid w:val="00C014B6"/>
    <w:rsid w:val="00C04567"/>
    <w:rsid w:val="00C04B03"/>
    <w:rsid w:val="00C054FA"/>
    <w:rsid w:val="00C05787"/>
    <w:rsid w:val="00C05E37"/>
    <w:rsid w:val="00C10BB2"/>
    <w:rsid w:val="00C126A4"/>
    <w:rsid w:val="00C14A29"/>
    <w:rsid w:val="00C156D4"/>
    <w:rsid w:val="00C15FCF"/>
    <w:rsid w:val="00C167A3"/>
    <w:rsid w:val="00C16EC3"/>
    <w:rsid w:val="00C17F7A"/>
    <w:rsid w:val="00C2232A"/>
    <w:rsid w:val="00C252EE"/>
    <w:rsid w:val="00C25DB0"/>
    <w:rsid w:val="00C25DC9"/>
    <w:rsid w:val="00C2657D"/>
    <w:rsid w:val="00C310E2"/>
    <w:rsid w:val="00C32673"/>
    <w:rsid w:val="00C33AB8"/>
    <w:rsid w:val="00C34202"/>
    <w:rsid w:val="00C351C0"/>
    <w:rsid w:val="00C36AA1"/>
    <w:rsid w:val="00C37028"/>
    <w:rsid w:val="00C416E1"/>
    <w:rsid w:val="00C432FB"/>
    <w:rsid w:val="00C44162"/>
    <w:rsid w:val="00C446AC"/>
    <w:rsid w:val="00C44AF7"/>
    <w:rsid w:val="00C47BF8"/>
    <w:rsid w:val="00C47E38"/>
    <w:rsid w:val="00C5012A"/>
    <w:rsid w:val="00C50E47"/>
    <w:rsid w:val="00C52130"/>
    <w:rsid w:val="00C52D4B"/>
    <w:rsid w:val="00C53DCE"/>
    <w:rsid w:val="00C57476"/>
    <w:rsid w:val="00C57E4C"/>
    <w:rsid w:val="00C608D6"/>
    <w:rsid w:val="00C62694"/>
    <w:rsid w:val="00C652A1"/>
    <w:rsid w:val="00C655F2"/>
    <w:rsid w:val="00C65B61"/>
    <w:rsid w:val="00C66478"/>
    <w:rsid w:val="00C67C95"/>
    <w:rsid w:val="00C70E53"/>
    <w:rsid w:val="00C711E2"/>
    <w:rsid w:val="00C7207A"/>
    <w:rsid w:val="00C72979"/>
    <w:rsid w:val="00C73DAE"/>
    <w:rsid w:val="00C7451D"/>
    <w:rsid w:val="00C76439"/>
    <w:rsid w:val="00C81529"/>
    <w:rsid w:val="00C81BA6"/>
    <w:rsid w:val="00C81BCB"/>
    <w:rsid w:val="00C81E48"/>
    <w:rsid w:val="00C8377C"/>
    <w:rsid w:val="00C84D35"/>
    <w:rsid w:val="00C87365"/>
    <w:rsid w:val="00C877CD"/>
    <w:rsid w:val="00C902E9"/>
    <w:rsid w:val="00C908B7"/>
    <w:rsid w:val="00C92CE1"/>
    <w:rsid w:val="00C93034"/>
    <w:rsid w:val="00C94D8A"/>
    <w:rsid w:val="00C94EEB"/>
    <w:rsid w:val="00C976F1"/>
    <w:rsid w:val="00CA0A00"/>
    <w:rsid w:val="00CA24A0"/>
    <w:rsid w:val="00CA24CA"/>
    <w:rsid w:val="00CA24CF"/>
    <w:rsid w:val="00CA2B7B"/>
    <w:rsid w:val="00CA3B56"/>
    <w:rsid w:val="00CA4871"/>
    <w:rsid w:val="00CA6722"/>
    <w:rsid w:val="00CA6D4E"/>
    <w:rsid w:val="00CA6F9C"/>
    <w:rsid w:val="00CA7B4B"/>
    <w:rsid w:val="00CB0D2E"/>
    <w:rsid w:val="00CB1996"/>
    <w:rsid w:val="00CB365C"/>
    <w:rsid w:val="00CB546F"/>
    <w:rsid w:val="00CB5AA3"/>
    <w:rsid w:val="00CB5AAB"/>
    <w:rsid w:val="00CB5E22"/>
    <w:rsid w:val="00CB64FF"/>
    <w:rsid w:val="00CC0556"/>
    <w:rsid w:val="00CC2D5C"/>
    <w:rsid w:val="00CC31DD"/>
    <w:rsid w:val="00CC394E"/>
    <w:rsid w:val="00CC3CA1"/>
    <w:rsid w:val="00CC42BB"/>
    <w:rsid w:val="00CC4F64"/>
    <w:rsid w:val="00CC6695"/>
    <w:rsid w:val="00CD058C"/>
    <w:rsid w:val="00CD1BDD"/>
    <w:rsid w:val="00CD1CED"/>
    <w:rsid w:val="00CD3B98"/>
    <w:rsid w:val="00CD41EF"/>
    <w:rsid w:val="00CD4216"/>
    <w:rsid w:val="00CD574B"/>
    <w:rsid w:val="00CD6614"/>
    <w:rsid w:val="00CD733F"/>
    <w:rsid w:val="00CE0942"/>
    <w:rsid w:val="00CE1437"/>
    <w:rsid w:val="00CE2A70"/>
    <w:rsid w:val="00CE31F0"/>
    <w:rsid w:val="00CE3373"/>
    <w:rsid w:val="00CE61ED"/>
    <w:rsid w:val="00CE6A19"/>
    <w:rsid w:val="00CE72EE"/>
    <w:rsid w:val="00CE7CA5"/>
    <w:rsid w:val="00CF0370"/>
    <w:rsid w:val="00CF071F"/>
    <w:rsid w:val="00CF1792"/>
    <w:rsid w:val="00CF1D81"/>
    <w:rsid w:val="00CF2C33"/>
    <w:rsid w:val="00CF2CA5"/>
    <w:rsid w:val="00CF2DC9"/>
    <w:rsid w:val="00CF7043"/>
    <w:rsid w:val="00CF72E3"/>
    <w:rsid w:val="00D020C5"/>
    <w:rsid w:val="00D02A9B"/>
    <w:rsid w:val="00D03EEB"/>
    <w:rsid w:val="00D0541A"/>
    <w:rsid w:val="00D06776"/>
    <w:rsid w:val="00D13296"/>
    <w:rsid w:val="00D14A14"/>
    <w:rsid w:val="00D15479"/>
    <w:rsid w:val="00D1572E"/>
    <w:rsid w:val="00D157EF"/>
    <w:rsid w:val="00D16312"/>
    <w:rsid w:val="00D16AA4"/>
    <w:rsid w:val="00D16CD4"/>
    <w:rsid w:val="00D17062"/>
    <w:rsid w:val="00D171B1"/>
    <w:rsid w:val="00D207B8"/>
    <w:rsid w:val="00D23ACA"/>
    <w:rsid w:val="00D246B2"/>
    <w:rsid w:val="00D3035D"/>
    <w:rsid w:val="00D306F3"/>
    <w:rsid w:val="00D311AB"/>
    <w:rsid w:val="00D324DF"/>
    <w:rsid w:val="00D332E1"/>
    <w:rsid w:val="00D343A2"/>
    <w:rsid w:val="00D3474D"/>
    <w:rsid w:val="00D36606"/>
    <w:rsid w:val="00D401BE"/>
    <w:rsid w:val="00D40D68"/>
    <w:rsid w:val="00D42420"/>
    <w:rsid w:val="00D4257F"/>
    <w:rsid w:val="00D4388C"/>
    <w:rsid w:val="00D442AD"/>
    <w:rsid w:val="00D45213"/>
    <w:rsid w:val="00D45217"/>
    <w:rsid w:val="00D50509"/>
    <w:rsid w:val="00D50AA9"/>
    <w:rsid w:val="00D54E7A"/>
    <w:rsid w:val="00D5554E"/>
    <w:rsid w:val="00D5784B"/>
    <w:rsid w:val="00D57908"/>
    <w:rsid w:val="00D60F03"/>
    <w:rsid w:val="00D61E6F"/>
    <w:rsid w:val="00D63EFB"/>
    <w:rsid w:val="00D64F78"/>
    <w:rsid w:val="00D658AF"/>
    <w:rsid w:val="00D67AA0"/>
    <w:rsid w:val="00D7322C"/>
    <w:rsid w:val="00D74D47"/>
    <w:rsid w:val="00D75D1B"/>
    <w:rsid w:val="00D76532"/>
    <w:rsid w:val="00D82E39"/>
    <w:rsid w:val="00D83DE9"/>
    <w:rsid w:val="00D8450D"/>
    <w:rsid w:val="00D84E62"/>
    <w:rsid w:val="00D84ED9"/>
    <w:rsid w:val="00D853CE"/>
    <w:rsid w:val="00D86E61"/>
    <w:rsid w:val="00D87643"/>
    <w:rsid w:val="00D90A0C"/>
    <w:rsid w:val="00D95AF9"/>
    <w:rsid w:val="00D9679B"/>
    <w:rsid w:val="00D96947"/>
    <w:rsid w:val="00D96AC8"/>
    <w:rsid w:val="00D97F7A"/>
    <w:rsid w:val="00DA09C9"/>
    <w:rsid w:val="00DA0C33"/>
    <w:rsid w:val="00DA1822"/>
    <w:rsid w:val="00DA429D"/>
    <w:rsid w:val="00DA47BF"/>
    <w:rsid w:val="00DA538C"/>
    <w:rsid w:val="00DA5CAB"/>
    <w:rsid w:val="00DA6219"/>
    <w:rsid w:val="00DA6249"/>
    <w:rsid w:val="00DA6403"/>
    <w:rsid w:val="00DA74A3"/>
    <w:rsid w:val="00DA79FF"/>
    <w:rsid w:val="00DB1222"/>
    <w:rsid w:val="00DB1C64"/>
    <w:rsid w:val="00DB2930"/>
    <w:rsid w:val="00DB325B"/>
    <w:rsid w:val="00DB4DCD"/>
    <w:rsid w:val="00DB5E1F"/>
    <w:rsid w:val="00DB6672"/>
    <w:rsid w:val="00DB7D37"/>
    <w:rsid w:val="00DC0498"/>
    <w:rsid w:val="00DC04CB"/>
    <w:rsid w:val="00DC1AC2"/>
    <w:rsid w:val="00DC2613"/>
    <w:rsid w:val="00DC3352"/>
    <w:rsid w:val="00DC4512"/>
    <w:rsid w:val="00DC77E9"/>
    <w:rsid w:val="00DD002D"/>
    <w:rsid w:val="00DD0C46"/>
    <w:rsid w:val="00DD5C96"/>
    <w:rsid w:val="00DE0952"/>
    <w:rsid w:val="00DE1278"/>
    <w:rsid w:val="00DE24E6"/>
    <w:rsid w:val="00DE4049"/>
    <w:rsid w:val="00DE5168"/>
    <w:rsid w:val="00DE5B87"/>
    <w:rsid w:val="00DE7D74"/>
    <w:rsid w:val="00DF07AD"/>
    <w:rsid w:val="00DF0EAD"/>
    <w:rsid w:val="00DF0F54"/>
    <w:rsid w:val="00DF11A2"/>
    <w:rsid w:val="00DF11AE"/>
    <w:rsid w:val="00DF2192"/>
    <w:rsid w:val="00DF2CE2"/>
    <w:rsid w:val="00DF3364"/>
    <w:rsid w:val="00DF35DC"/>
    <w:rsid w:val="00DF3F6E"/>
    <w:rsid w:val="00DF62FF"/>
    <w:rsid w:val="00DF6A6E"/>
    <w:rsid w:val="00DF79E8"/>
    <w:rsid w:val="00E026E6"/>
    <w:rsid w:val="00E02853"/>
    <w:rsid w:val="00E04B49"/>
    <w:rsid w:val="00E055BB"/>
    <w:rsid w:val="00E103CA"/>
    <w:rsid w:val="00E117DA"/>
    <w:rsid w:val="00E11988"/>
    <w:rsid w:val="00E120D6"/>
    <w:rsid w:val="00E13C4E"/>
    <w:rsid w:val="00E142E2"/>
    <w:rsid w:val="00E14E41"/>
    <w:rsid w:val="00E1520E"/>
    <w:rsid w:val="00E15D3F"/>
    <w:rsid w:val="00E15DA9"/>
    <w:rsid w:val="00E161E7"/>
    <w:rsid w:val="00E2095D"/>
    <w:rsid w:val="00E21222"/>
    <w:rsid w:val="00E23883"/>
    <w:rsid w:val="00E240F9"/>
    <w:rsid w:val="00E263CE"/>
    <w:rsid w:val="00E26521"/>
    <w:rsid w:val="00E271C7"/>
    <w:rsid w:val="00E275C9"/>
    <w:rsid w:val="00E30414"/>
    <w:rsid w:val="00E34269"/>
    <w:rsid w:val="00E40484"/>
    <w:rsid w:val="00E40769"/>
    <w:rsid w:val="00E415D3"/>
    <w:rsid w:val="00E41B93"/>
    <w:rsid w:val="00E41BD2"/>
    <w:rsid w:val="00E44BA5"/>
    <w:rsid w:val="00E44EF3"/>
    <w:rsid w:val="00E45FCA"/>
    <w:rsid w:val="00E517E6"/>
    <w:rsid w:val="00E5181A"/>
    <w:rsid w:val="00E526D3"/>
    <w:rsid w:val="00E530F9"/>
    <w:rsid w:val="00E53652"/>
    <w:rsid w:val="00E539D6"/>
    <w:rsid w:val="00E54801"/>
    <w:rsid w:val="00E54DD7"/>
    <w:rsid w:val="00E57174"/>
    <w:rsid w:val="00E578D7"/>
    <w:rsid w:val="00E60F12"/>
    <w:rsid w:val="00E615CC"/>
    <w:rsid w:val="00E616CA"/>
    <w:rsid w:val="00E617BF"/>
    <w:rsid w:val="00E6246B"/>
    <w:rsid w:val="00E628BC"/>
    <w:rsid w:val="00E63086"/>
    <w:rsid w:val="00E63B19"/>
    <w:rsid w:val="00E652FB"/>
    <w:rsid w:val="00E65308"/>
    <w:rsid w:val="00E66E11"/>
    <w:rsid w:val="00E707DE"/>
    <w:rsid w:val="00E7136A"/>
    <w:rsid w:val="00E7335F"/>
    <w:rsid w:val="00E733E8"/>
    <w:rsid w:val="00E73418"/>
    <w:rsid w:val="00E7570A"/>
    <w:rsid w:val="00E75729"/>
    <w:rsid w:val="00E7600E"/>
    <w:rsid w:val="00E803ED"/>
    <w:rsid w:val="00E80FEC"/>
    <w:rsid w:val="00E81CBD"/>
    <w:rsid w:val="00E84240"/>
    <w:rsid w:val="00E86D39"/>
    <w:rsid w:val="00E92A81"/>
    <w:rsid w:val="00E92D94"/>
    <w:rsid w:val="00E930FB"/>
    <w:rsid w:val="00E94C22"/>
    <w:rsid w:val="00E95A0E"/>
    <w:rsid w:val="00E96270"/>
    <w:rsid w:val="00E96575"/>
    <w:rsid w:val="00E96827"/>
    <w:rsid w:val="00E97106"/>
    <w:rsid w:val="00EA0162"/>
    <w:rsid w:val="00EA1826"/>
    <w:rsid w:val="00EA2E9C"/>
    <w:rsid w:val="00EA4439"/>
    <w:rsid w:val="00EA48AC"/>
    <w:rsid w:val="00EA4AE4"/>
    <w:rsid w:val="00EA4C67"/>
    <w:rsid w:val="00EA4FF7"/>
    <w:rsid w:val="00EA6DAB"/>
    <w:rsid w:val="00EB0E6D"/>
    <w:rsid w:val="00EB1486"/>
    <w:rsid w:val="00EB4715"/>
    <w:rsid w:val="00EB5BEF"/>
    <w:rsid w:val="00EB61CD"/>
    <w:rsid w:val="00EB6552"/>
    <w:rsid w:val="00EC0499"/>
    <w:rsid w:val="00EC17A3"/>
    <w:rsid w:val="00EC18E6"/>
    <w:rsid w:val="00EC1984"/>
    <w:rsid w:val="00EC494B"/>
    <w:rsid w:val="00EC4EE5"/>
    <w:rsid w:val="00EC6541"/>
    <w:rsid w:val="00EC6681"/>
    <w:rsid w:val="00ED0C25"/>
    <w:rsid w:val="00ED3529"/>
    <w:rsid w:val="00ED46EA"/>
    <w:rsid w:val="00ED4A33"/>
    <w:rsid w:val="00ED557D"/>
    <w:rsid w:val="00EE0618"/>
    <w:rsid w:val="00EE19BB"/>
    <w:rsid w:val="00EE1F3E"/>
    <w:rsid w:val="00EE2176"/>
    <w:rsid w:val="00EE2FB3"/>
    <w:rsid w:val="00EE4A79"/>
    <w:rsid w:val="00EE595D"/>
    <w:rsid w:val="00EE5ACE"/>
    <w:rsid w:val="00EE6CD3"/>
    <w:rsid w:val="00EE7D55"/>
    <w:rsid w:val="00EF20D7"/>
    <w:rsid w:val="00EF284E"/>
    <w:rsid w:val="00EF3419"/>
    <w:rsid w:val="00EF509D"/>
    <w:rsid w:val="00EF533A"/>
    <w:rsid w:val="00EF7DE1"/>
    <w:rsid w:val="00EF7F5A"/>
    <w:rsid w:val="00F02AF1"/>
    <w:rsid w:val="00F02BDB"/>
    <w:rsid w:val="00F040FA"/>
    <w:rsid w:val="00F0441B"/>
    <w:rsid w:val="00F07623"/>
    <w:rsid w:val="00F125EF"/>
    <w:rsid w:val="00F1641A"/>
    <w:rsid w:val="00F16632"/>
    <w:rsid w:val="00F168FD"/>
    <w:rsid w:val="00F20300"/>
    <w:rsid w:val="00F20AA0"/>
    <w:rsid w:val="00F21693"/>
    <w:rsid w:val="00F22CBD"/>
    <w:rsid w:val="00F233BF"/>
    <w:rsid w:val="00F233E4"/>
    <w:rsid w:val="00F23F27"/>
    <w:rsid w:val="00F245B5"/>
    <w:rsid w:val="00F250E6"/>
    <w:rsid w:val="00F261B6"/>
    <w:rsid w:val="00F2621F"/>
    <w:rsid w:val="00F309B2"/>
    <w:rsid w:val="00F30CF7"/>
    <w:rsid w:val="00F3136B"/>
    <w:rsid w:val="00F314F1"/>
    <w:rsid w:val="00F327EA"/>
    <w:rsid w:val="00F33DE0"/>
    <w:rsid w:val="00F34379"/>
    <w:rsid w:val="00F36F31"/>
    <w:rsid w:val="00F40BC9"/>
    <w:rsid w:val="00F41747"/>
    <w:rsid w:val="00F42742"/>
    <w:rsid w:val="00F42842"/>
    <w:rsid w:val="00F43FEF"/>
    <w:rsid w:val="00F45442"/>
    <w:rsid w:val="00F46E40"/>
    <w:rsid w:val="00F4760A"/>
    <w:rsid w:val="00F4765D"/>
    <w:rsid w:val="00F50278"/>
    <w:rsid w:val="00F505C5"/>
    <w:rsid w:val="00F50FC3"/>
    <w:rsid w:val="00F51138"/>
    <w:rsid w:val="00F52B8E"/>
    <w:rsid w:val="00F52EB1"/>
    <w:rsid w:val="00F531EA"/>
    <w:rsid w:val="00F53CFD"/>
    <w:rsid w:val="00F54AF5"/>
    <w:rsid w:val="00F54B97"/>
    <w:rsid w:val="00F5575D"/>
    <w:rsid w:val="00F557E3"/>
    <w:rsid w:val="00F57C44"/>
    <w:rsid w:val="00F61373"/>
    <w:rsid w:val="00F61E78"/>
    <w:rsid w:val="00F627E3"/>
    <w:rsid w:val="00F62C6E"/>
    <w:rsid w:val="00F635C5"/>
    <w:rsid w:val="00F65700"/>
    <w:rsid w:val="00F736E3"/>
    <w:rsid w:val="00F74211"/>
    <w:rsid w:val="00F743F6"/>
    <w:rsid w:val="00F767E8"/>
    <w:rsid w:val="00F76EB0"/>
    <w:rsid w:val="00F77D48"/>
    <w:rsid w:val="00F81B21"/>
    <w:rsid w:val="00F8321E"/>
    <w:rsid w:val="00F83307"/>
    <w:rsid w:val="00F83B16"/>
    <w:rsid w:val="00F855E3"/>
    <w:rsid w:val="00F85EE0"/>
    <w:rsid w:val="00F86286"/>
    <w:rsid w:val="00F865E5"/>
    <w:rsid w:val="00F869E9"/>
    <w:rsid w:val="00F86A3F"/>
    <w:rsid w:val="00F87757"/>
    <w:rsid w:val="00F87940"/>
    <w:rsid w:val="00F90A45"/>
    <w:rsid w:val="00F910F3"/>
    <w:rsid w:val="00F91297"/>
    <w:rsid w:val="00F94C66"/>
    <w:rsid w:val="00F96378"/>
    <w:rsid w:val="00F97730"/>
    <w:rsid w:val="00FA252F"/>
    <w:rsid w:val="00FA27D4"/>
    <w:rsid w:val="00FA3C2C"/>
    <w:rsid w:val="00FA46EA"/>
    <w:rsid w:val="00FA4EAC"/>
    <w:rsid w:val="00FA6E19"/>
    <w:rsid w:val="00FA6FF4"/>
    <w:rsid w:val="00FB11CE"/>
    <w:rsid w:val="00FB1F71"/>
    <w:rsid w:val="00FB2740"/>
    <w:rsid w:val="00FB32A4"/>
    <w:rsid w:val="00FB39C2"/>
    <w:rsid w:val="00FB5875"/>
    <w:rsid w:val="00FB5922"/>
    <w:rsid w:val="00FB594D"/>
    <w:rsid w:val="00FB6A4B"/>
    <w:rsid w:val="00FB7018"/>
    <w:rsid w:val="00FB71DF"/>
    <w:rsid w:val="00FC369D"/>
    <w:rsid w:val="00FC3A89"/>
    <w:rsid w:val="00FC49BB"/>
    <w:rsid w:val="00FC6B5A"/>
    <w:rsid w:val="00FC7970"/>
    <w:rsid w:val="00FD060A"/>
    <w:rsid w:val="00FD3493"/>
    <w:rsid w:val="00FD43E0"/>
    <w:rsid w:val="00FD4D1C"/>
    <w:rsid w:val="00FD616B"/>
    <w:rsid w:val="00FD6661"/>
    <w:rsid w:val="00FE0042"/>
    <w:rsid w:val="00FE0198"/>
    <w:rsid w:val="00FE02B9"/>
    <w:rsid w:val="00FE3BC0"/>
    <w:rsid w:val="00FE3E05"/>
    <w:rsid w:val="00FE4EF9"/>
    <w:rsid w:val="00FE56B3"/>
    <w:rsid w:val="00FE7AB0"/>
    <w:rsid w:val="00FF28ED"/>
    <w:rsid w:val="00FF29DC"/>
    <w:rsid w:val="00FF3141"/>
    <w:rsid w:val="00FF334A"/>
    <w:rsid w:val="00FF3C6C"/>
    <w:rsid w:val="00FF3F58"/>
    <w:rsid w:val="00FF44DE"/>
    <w:rsid w:val="00FF51DB"/>
    <w:rsid w:val="00FF602B"/>
    <w:rsid w:val="00FF6F6C"/>
    <w:rsid w:val="011E2C6B"/>
    <w:rsid w:val="0255848C"/>
    <w:rsid w:val="02FF9545"/>
    <w:rsid w:val="03A84BF7"/>
    <w:rsid w:val="062632F9"/>
    <w:rsid w:val="09A2939A"/>
    <w:rsid w:val="0A4AA04F"/>
    <w:rsid w:val="180CCF56"/>
    <w:rsid w:val="1A3D3CAF"/>
    <w:rsid w:val="1A8AC5BA"/>
    <w:rsid w:val="1DE63AE8"/>
    <w:rsid w:val="1E37DA22"/>
    <w:rsid w:val="219AE4CF"/>
    <w:rsid w:val="21F259A9"/>
    <w:rsid w:val="252B295B"/>
    <w:rsid w:val="25A8320B"/>
    <w:rsid w:val="274B36CB"/>
    <w:rsid w:val="28BCA8A2"/>
    <w:rsid w:val="2950708A"/>
    <w:rsid w:val="2982E908"/>
    <w:rsid w:val="2A366F5C"/>
    <w:rsid w:val="2CFCC844"/>
    <w:rsid w:val="2D4C99F1"/>
    <w:rsid w:val="2D9EC296"/>
    <w:rsid w:val="314F235D"/>
    <w:rsid w:val="31A5FE6C"/>
    <w:rsid w:val="32725C55"/>
    <w:rsid w:val="350963AE"/>
    <w:rsid w:val="351620A3"/>
    <w:rsid w:val="3600B2FC"/>
    <w:rsid w:val="3B26973F"/>
    <w:rsid w:val="3CF7DB1F"/>
    <w:rsid w:val="3E4F8CE0"/>
    <w:rsid w:val="3EE5083D"/>
    <w:rsid w:val="4795F26F"/>
    <w:rsid w:val="4C696392"/>
    <w:rsid w:val="4ED91B00"/>
    <w:rsid w:val="54C794B6"/>
    <w:rsid w:val="54F378E6"/>
    <w:rsid w:val="59EED025"/>
    <w:rsid w:val="5E45AB6A"/>
    <w:rsid w:val="5FCBFA5D"/>
    <w:rsid w:val="611A8AC2"/>
    <w:rsid w:val="63C96376"/>
    <w:rsid w:val="640C05BD"/>
    <w:rsid w:val="6FB2FFA8"/>
    <w:rsid w:val="6FBC1111"/>
    <w:rsid w:val="724BA465"/>
    <w:rsid w:val="742EC920"/>
    <w:rsid w:val="766014DE"/>
    <w:rsid w:val="77D503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8BB19"/>
  <w15:docId w15:val="{6CFA3D98-ABF8-48C0-823D-73C0F562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3E"/>
    <w:rPr>
      <w:rFonts w:ascii="Cambria" w:hAnsi="Cambria"/>
      <w:lang w:eastAsia="en-US"/>
    </w:rPr>
  </w:style>
  <w:style w:type="paragraph" w:styleId="Heading1">
    <w:name w:val="heading 1"/>
    <w:next w:val="Normal"/>
    <w:link w:val="Heading1Char"/>
    <w:uiPriority w:val="99"/>
    <w:qFormat/>
    <w:rsid w:val="00813AC8"/>
    <w:pPr>
      <w:keepNext/>
      <w:keepLines/>
      <w:spacing w:before="520" w:after="440" w:line="440" w:lineRule="atLeast"/>
      <w:outlineLvl w:val="0"/>
    </w:pPr>
    <w:rPr>
      <w:rFonts w:ascii="Arial" w:hAnsi="Arial"/>
      <w:bCs/>
      <w:color w:val="006FB7"/>
      <w:sz w:val="44"/>
      <w:szCs w:val="44"/>
      <w:lang w:eastAsia="en-US"/>
    </w:rPr>
  </w:style>
  <w:style w:type="paragraph" w:styleId="Heading2">
    <w:name w:val="heading 2"/>
    <w:next w:val="Normal"/>
    <w:link w:val="Heading2Char"/>
    <w:uiPriority w:val="99"/>
    <w:qFormat/>
    <w:rsid w:val="000034FB"/>
    <w:pPr>
      <w:keepNext/>
      <w:keepLines/>
      <w:spacing w:before="240" w:after="90" w:line="320" w:lineRule="atLeast"/>
      <w:outlineLvl w:val="1"/>
    </w:pPr>
    <w:rPr>
      <w:rFonts w:ascii="Arial" w:hAnsi="Arial"/>
      <w:b/>
      <w:color w:val="006FB7"/>
      <w:sz w:val="28"/>
      <w:szCs w:val="28"/>
      <w:lang w:eastAsia="en-US"/>
    </w:rPr>
  </w:style>
  <w:style w:type="paragraph" w:styleId="Heading3">
    <w:name w:val="heading 3"/>
    <w:next w:val="Normal"/>
    <w:link w:val="Heading3Char"/>
    <w:uiPriority w:val="99"/>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Normal"/>
    <w:link w:val="Heading4Char"/>
    <w:uiPriority w:val="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Normal"/>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13AC8"/>
    <w:rPr>
      <w:rFonts w:ascii="Arial" w:hAnsi="Arial"/>
      <w:bCs/>
      <w:color w:val="006FB7"/>
      <w:sz w:val="44"/>
      <w:szCs w:val="44"/>
      <w:lang w:eastAsia="en-US"/>
    </w:rPr>
  </w:style>
  <w:style w:type="character" w:customStyle="1" w:styleId="Heading2Char">
    <w:name w:val="Heading 2 Char"/>
    <w:link w:val="Heading2"/>
    <w:uiPriority w:val="99"/>
    <w:rsid w:val="000034FB"/>
    <w:rPr>
      <w:rFonts w:ascii="Arial" w:hAnsi="Arial"/>
      <w:b/>
      <w:color w:val="006FB7"/>
      <w:sz w:val="28"/>
      <w:szCs w:val="28"/>
      <w:lang w:val="en-AU" w:eastAsia="en-US" w:bidi="ar-SA"/>
    </w:rPr>
  </w:style>
  <w:style w:type="character" w:customStyle="1" w:styleId="Heading3Char">
    <w:name w:val="Heading 3 Char"/>
    <w:link w:val="Heading3"/>
    <w:uiPriority w:val="99"/>
    <w:rsid w:val="00FB594D"/>
    <w:rPr>
      <w:rFonts w:ascii="Arial" w:eastAsia="MS Gothic" w:hAnsi="Arial" w:cs="Times New Roman"/>
      <w:b/>
      <w:bCs/>
      <w:sz w:val="24"/>
      <w:szCs w:val="26"/>
    </w:rPr>
  </w:style>
  <w:style w:type="character" w:customStyle="1" w:styleId="Heading4Char">
    <w:name w:val="Heading 4 Char"/>
    <w:link w:val="Heading4"/>
    <w:uiPriority w:val="9"/>
    <w:rsid w:val="00EE6CD3"/>
    <w:rPr>
      <w:rFonts w:ascii="Arial" w:eastAsia="MS Mincho" w:hAnsi="Arial" w:cs="Times New Roman"/>
      <w:b/>
      <w:bCs/>
    </w:rPr>
  </w:style>
  <w:style w:type="paragraph" w:styleId="Header">
    <w:name w:val="header"/>
    <w:link w:val="HeaderChar"/>
    <w:uiPriority w:val="99"/>
    <w:rsid w:val="00900A34"/>
    <w:pPr>
      <w:tabs>
        <w:tab w:val="left" w:pos="9299"/>
      </w:tabs>
    </w:pPr>
    <w:rPr>
      <w:rFonts w:ascii="Arial" w:hAnsi="Arial"/>
      <w:lang w:eastAsia="en-US"/>
    </w:rPr>
  </w:style>
  <w:style w:type="paragraph" w:styleId="Footer">
    <w:name w:val="footer"/>
    <w:basedOn w:val="Normal"/>
    <w:link w:val="FooterChar"/>
    <w:uiPriority w:val="8"/>
    <w:rsid w:val="0031753A"/>
    <w:pPr>
      <w:tabs>
        <w:tab w:val="right" w:pos="9299"/>
      </w:tabs>
    </w:pPr>
    <w:rPr>
      <w:rFonts w:ascii="Arial" w:hAnsi="Arial" w:cs="Arial"/>
      <w:sz w:val="18"/>
      <w:szCs w:val="18"/>
    </w:rPr>
  </w:style>
  <w:style w:type="character" w:styleId="FollowedHyperlink">
    <w:name w:val="FollowedHyperlink"/>
    <w:uiPriority w:val="99"/>
    <w:rsid w:val="00977C63"/>
    <w:rPr>
      <w:color w:val="9933CC"/>
      <w:u w:val="dotted"/>
    </w:rPr>
  </w:style>
  <w:style w:type="character" w:customStyle="1" w:styleId="CharChar6">
    <w:name w:val="Char Char6"/>
    <w:rsid w:val="007C0DB0"/>
    <w:rPr>
      <w:rFonts w:ascii="Arial" w:eastAsia="Times New Roman" w:hAnsi="Arial" w:cs="Arial"/>
      <w:b/>
      <w:bCs/>
      <w:sz w:val="32"/>
      <w:szCs w:val="32"/>
      <w:lang w:eastAsia="en-AU"/>
    </w:rPr>
  </w:style>
  <w:style w:type="paragraph" w:customStyle="1" w:styleId="Body">
    <w:name w:val="Body"/>
    <w:basedOn w:val="Normal"/>
    <w:link w:val="BodyChar"/>
    <w:rsid w:val="007C0DB0"/>
    <w:pPr>
      <w:suppressAutoHyphens/>
      <w:spacing w:after="160" w:line="260" w:lineRule="atLeast"/>
      <w:ind w:left="720"/>
    </w:pPr>
    <w:rPr>
      <w:rFonts w:ascii="Arial" w:hAnsi="Arial"/>
      <w:szCs w:val="24"/>
      <w:lang w:eastAsia="en-AU"/>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9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B37822"/>
    <w:pPr>
      <w:keepLines/>
      <w:spacing w:after="160" w:line="580" w:lineRule="atLeast"/>
      <w:ind w:left="720" w:hanging="720"/>
    </w:pPr>
    <w:rPr>
      <w:rFonts w:ascii="Arial" w:hAnsi="Arial"/>
      <w:color w:val="006FB7"/>
      <w:sz w:val="50"/>
      <w:szCs w:val="24"/>
      <w:lang w:eastAsia="en-US"/>
    </w:rPr>
  </w:style>
  <w:style w:type="paragraph" w:styleId="FootnoteText">
    <w:name w:val="footnote text"/>
    <w:basedOn w:val="Normal"/>
    <w:link w:val="FootnoteTextChar"/>
    <w:uiPriority w:val="8"/>
    <w:rsid w:val="00D869F2"/>
    <w:rPr>
      <w:sz w:val="24"/>
      <w:szCs w:val="24"/>
    </w:rPr>
  </w:style>
  <w:style w:type="paragraph" w:styleId="TOC1">
    <w:name w:val="toc 1"/>
    <w:basedOn w:val="Normal"/>
    <w:next w:val="Normal"/>
    <w:autoRedefine/>
    <w:uiPriority w:val="39"/>
    <w:rsid w:val="00B03719"/>
    <w:pPr>
      <w:keepNext/>
      <w:keepLines/>
      <w:tabs>
        <w:tab w:val="right" w:leader="dot" w:pos="9299"/>
      </w:tabs>
      <w:spacing w:before="160" w:after="60" w:line="270" w:lineRule="atLeast"/>
      <w:ind w:right="680"/>
    </w:pPr>
    <w:rPr>
      <w:rFonts w:ascii="Arial" w:hAnsi="Arial"/>
      <w:b/>
      <w:noProof/>
      <w:sz w:val="22"/>
    </w:rPr>
  </w:style>
  <w:style w:type="paragraph" w:styleId="TOC2">
    <w:name w:val="toc 2"/>
    <w:basedOn w:val="Normal"/>
    <w:next w:val="Normal"/>
    <w:autoRedefine/>
    <w:uiPriority w:val="39"/>
    <w:rsid w:val="000034FB"/>
    <w:pPr>
      <w:keepNext/>
      <w:keepLines/>
      <w:tabs>
        <w:tab w:val="right" w:leader="dot" w:pos="9299"/>
      </w:tabs>
      <w:spacing w:after="60" w:line="270" w:lineRule="atLeast"/>
      <w:ind w:right="680"/>
    </w:pPr>
    <w:rPr>
      <w:rFonts w:ascii="Arial" w:hAnsi="Arial"/>
      <w:noProof/>
      <w:sz w:val="24"/>
    </w:rPr>
  </w:style>
  <w:style w:type="paragraph" w:styleId="TOC3">
    <w:name w:val="toc 3"/>
    <w:basedOn w:val="Normal"/>
    <w:next w:val="Normal"/>
    <w:autoRedefine/>
    <w:uiPriority w:val="39"/>
    <w:rsid w:val="00213772"/>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2C5543"/>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2C5543"/>
    <w:pPr>
      <w:spacing w:after="120" w:line="4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0034FB"/>
    <w:pPr>
      <w:spacing w:after="120" w:line="270" w:lineRule="atLeast"/>
    </w:pPr>
    <w:rPr>
      <w:rFonts w:ascii="Arial" w:eastAsia="Times" w:hAnsi="Arial"/>
      <w:sz w:val="24"/>
      <w:lang w:eastAsia="en-US"/>
    </w:rPr>
  </w:style>
  <w:style w:type="paragraph" w:customStyle="1" w:styleId="DHHSbullet1">
    <w:name w:val="DHHS bullet 1"/>
    <w:basedOn w:val="DHHSbody"/>
    <w:qFormat/>
    <w:rsid w:val="00801601"/>
    <w:pPr>
      <w:numPr>
        <w:numId w:val="1"/>
      </w:numPr>
      <w:spacing w:after="40"/>
    </w:pPr>
  </w:style>
  <w:style w:type="paragraph" w:customStyle="1" w:styleId="DHHSnumberloweralpha">
    <w:name w:val="DHHS number lower alpha"/>
    <w:basedOn w:val="DHHSbody"/>
    <w:uiPriority w:val="3"/>
    <w:rsid w:val="001423E3"/>
    <w:pPr>
      <w:numPr>
        <w:ilvl w:val="2"/>
        <w:numId w:val="2"/>
      </w:numPr>
    </w:pPr>
  </w:style>
  <w:style w:type="paragraph" w:customStyle="1" w:styleId="DHHSnumberloweralphaindent">
    <w:name w:val="DHHS number lower alpha indent"/>
    <w:basedOn w:val="DHHSbody"/>
    <w:uiPriority w:val="3"/>
    <w:rsid w:val="001423E3"/>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uiPriority w:val="3"/>
    <w:qFormat/>
    <w:rsid w:val="00E30414"/>
    <w:pPr>
      <w:keepNext/>
      <w:keepLines/>
      <w:spacing w:before="240" w:after="120" w:line="270" w:lineRule="exact"/>
    </w:pPr>
    <w:rPr>
      <w:rFonts w:ascii="Arial" w:hAnsi="Arial"/>
      <w:b/>
      <w:lang w:eastAsia="en-US"/>
    </w:rPr>
  </w:style>
  <w:style w:type="paragraph" w:customStyle="1" w:styleId="DHHSfootnote">
    <w:name w:val="DHHS footnote"/>
    <w:link w:val="DHHSfootnoteChar"/>
    <w:uiPriority w:val="4"/>
    <w:rsid w:val="002E0198"/>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2E0198"/>
    <w:rPr>
      <w:rFonts w:ascii="Arial" w:hAnsi="Arial"/>
      <w:sz w:val="16"/>
      <w:szCs w:val="16"/>
    </w:rPr>
  </w:style>
  <w:style w:type="paragraph" w:customStyle="1" w:styleId="DHHSbullet2">
    <w:name w:val="DHHS bullet 2"/>
    <w:basedOn w:val="DHHSbody"/>
    <w:uiPriority w:val="2"/>
    <w:qFormat/>
    <w:rsid w:val="00801601"/>
    <w:pPr>
      <w:numPr>
        <w:ilvl w:val="2"/>
        <w:numId w:val="1"/>
      </w:numPr>
      <w:spacing w:after="40"/>
    </w:pPr>
  </w:style>
  <w:style w:type="paragraph" w:customStyle="1" w:styleId="DHHSfigurecaption">
    <w:name w:val="DHHS figure caption"/>
    <w:next w:val="DHHSbody"/>
    <w:link w:val="DHHSfigurecaptionChar"/>
    <w:rsid w:val="00E30414"/>
    <w:pPr>
      <w:keepNext/>
      <w:keepLines/>
      <w:spacing w:before="240" w:after="120"/>
    </w:pPr>
    <w:rPr>
      <w:rFonts w:ascii="Arial" w:hAnsi="Arial"/>
      <w:b/>
      <w:lang w:eastAsia="en-US"/>
    </w:rPr>
  </w:style>
  <w:style w:type="character" w:customStyle="1" w:styleId="DHHSfigurecaptionChar">
    <w:name w:val="DHHS figure caption Char"/>
    <w:link w:val="DHHSfigurecaption"/>
    <w:uiPriority w:val="4"/>
    <w:rsid w:val="00E30414"/>
    <w:rPr>
      <w:rFonts w:ascii="Arial" w:hAnsi="Arial"/>
      <w:b/>
    </w:rPr>
  </w:style>
  <w:style w:type="paragraph" w:customStyle="1" w:styleId="DHHSnumberdigit">
    <w:name w:val="DHHS number digit"/>
    <w:basedOn w:val="DHHSbody"/>
    <w:uiPriority w:val="2"/>
    <w:rsid w:val="001423E3"/>
    <w:pPr>
      <w:numPr>
        <w:numId w:val="2"/>
      </w:numPr>
    </w:pPr>
  </w:style>
  <w:style w:type="paragraph" w:customStyle="1" w:styleId="DHHStablecolhead">
    <w:name w:val="DHHS table col head"/>
    <w:uiPriority w:val="3"/>
    <w:qFormat/>
    <w:rsid w:val="00813AC8"/>
    <w:pPr>
      <w:spacing w:before="80" w:after="60"/>
    </w:pPr>
    <w:rPr>
      <w:rFonts w:ascii="Arial" w:hAnsi="Arial"/>
      <w:b/>
      <w:color w:val="006FB7"/>
      <w:lang w:eastAsia="en-US"/>
    </w:rPr>
  </w:style>
  <w:style w:type="paragraph" w:customStyle="1" w:styleId="DHHSbodyaftertablefigure">
    <w:name w:val="DHHS body after table/figure"/>
    <w:basedOn w:val="DHHSbody"/>
    <w:rsid w:val="00876275"/>
    <w:pPr>
      <w:spacing w:before="240"/>
    </w:pPr>
  </w:style>
  <w:style w:type="paragraph" w:customStyle="1" w:styleId="DHHSbullet1lastline">
    <w:name w:val="DHHS bullet 1 last line"/>
    <w:basedOn w:val="DHHSbullet1"/>
    <w:qFormat/>
    <w:rsid w:val="00801601"/>
    <w:pPr>
      <w:numPr>
        <w:ilvl w:val="1"/>
      </w:numPr>
      <w:spacing w:after="120"/>
    </w:pPr>
  </w:style>
  <w:style w:type="paragraph" w:customStyle="1" w:styleId="DHHSbullet2lastline">
    <w:name w:val="DHHS bullet 2 last line"/>
    <w:basedOn w:val="DHHSbullet2"/>
    <w:uiPriority w:val="2"/>
    <w:qFormat/>
    <w:rsid w:val="00801601"/>
    <w:pPr>
      <w:numPr>
        <w:ilvl w:val="3"/>
      </w:numPr>
      <w:spacing w:after="120"/>
    </w:pPr>
  </w:style>
  <w:style w:type="paragraph" w:customStyle="1" w:styleId="DHHStablebullet">
    <w:name w:val="DHHS table bullet"/>
    <w:basedOn w:val="DHHStabletext"/>
    <w:uiPriority w:val="3"/>
    <w:qFormat/>
    <w:rsid w:val="00801601"/>
    <w:pPr>
      <w:numPr>
        <w:ilvl w:val="6"/>
        <w:numId w:val="1"/>
      </w:numPr>
    </w:pPr>
  </w:style>
  <w:style w:type="paragraph" w:customStyle="1" w:styleId="DHHSTOCheadingreport">
    <w:name w:val="DHHS TOC heading report"/>
    <w:basedOn w:val="Heading1"/>
    <w:link w:val="DHHSTOCheadingreportChar"/>
    <w:uiPriority w:val="5"/>
    <w:rsid w:val="00813AC8"/>
    <w:pPr>
      <w:pageBreakBefore/>
      <w:outlineLvl w:val="9"/>
    </w:pPr>
  </w:style>
  <w:style w:type="character" w:customStyle="1" w:styleId="DHHSTOCheadingreportChar">
    <w:name w:val="DHHS TOC heading report Char"/>
    <w:link w:val="DHHSTOCheadingreport"/>
    <w:uiPriority w:val="5"/>
    <w:rsid w:val="00813AC8"/>
    <w:rPr>
      <w:rFonts w:ascii="Arial" w:hAnsi="Arial"/>
      <w:bCs/>
      <w:color w:val="006FB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0048AC"/>
    <w:pPr>
      <w:ind w:left="397"/>
    </w:pPr>
    <w:rPr>
      <w:szCs w:val="18"/>
      <w:lang w:val="fr-FR"/>
    </w:rPr>
  </w:style>
  <w:style w:type="numbering" w:customStyle="1" w:styleId="Bullets">
    <w:name w:val="Bullets"/>
    <w:rsid w:val="00801601"/>
    <w:pPr>
      <w:numPr>
        <w:numId w:val="1"/>
      </w:numPr>
    </w:pPr>
  </w:style>
  <w:style w:type="paragraph" w:customStyle="1" w:styleId="DHHSbulletindent">
    <w:name w:val="DHHS bullet indent"/>
    <w:basedOn w:val="DHHSbody"/>
    <w:uiPriority w:val="4"/>
    <w:rsid w:val="00801601"/>
    <w:pPr>
      <w:numPr>
        <w:ilvl w:val="4"/>
        <w:numId w:val="1"/>
      </w:numPr>
      <w:spacing w:after="40"/>
    </w:pPr>
  </w:style>
  <w:style w:type="paragraph" w:customStyle="1" w:styleId="DHHSbulletindentlastline">
    <w:name w:val="DHHS bullet indent last line"/>
    <w:basedOn w:val="DHHSbody"/>
    <w:uiPriority w:val="4"/>
    <w:rsid w:val="00801601"/>
    <w:pPr>
      <w:numPr>
        <w:ilvl w:val="5"/>
        <w:numId w:val="1"/>
      </w:numPr>
    </w:pPr>
  </w:style>
  <w:style w:type="numbering" w:customStyle="1" w:styleId="Numbers">
    <w:name w:val="Numbers"/>
    <w:rsid w:val="001423E3"/>
    <w:pPr>
      <w:numPr>
        <w:numId w:val="2"/>
      </w:numPr>
    </w:pPr>
  </w:style>
  <w:style w:type="paragraph" w:customStyle="1" w:styleId="DHHSnumberlowerroman">
    <w:name w:val="DHHS number lower roman"/>
    <w:basedOn w:val="DHHSbody"/>
    <w:uiPriority w:val="3"/>
    <w:rsid w:val="001423E3"/>
    <w:pPr>
      <w:numPr>
        <w:ilvl w:val="4"/>
        <w:numId w:val="2"/>
      </w:numPr>
    </w:pPr>
  </w:style>
  <w:style w:type="paragraph" w:customStyle="1" w:styleId="DHHSnumberlowerromanindent">
    <w:name w:val="DHHS number lower roman indent"/>
    <w:basedOn w:val="DHHSbody"/>
    <w:uiPriority w:val="3"/>
    <w:rsid w:val="001423E3"/>
    <w:pPr>
      <w:numPr>
        <w:ilvl w:val="5"/>
        <w:numId w:val="2"/>
      </w:numPr>
    </w:pPr>
  </w:style>
  <w:style w:type="paragraph" w:customStyle="1" w:styleId="DHHSnumberdigitindent">
    <w:name w:val="DHHS number digit indent"/>
    <w:basedOn w:val="DHHSnumberloweralphaindent"/>
    <w:uiPriority w:val="3"/>
    <w:rsid w:val="001423E3"/>
    <w:pPr>
      <w:numPr>
        <w:ilvl w:val="1"/>
      </w:numPr>
    </w:pPr>
  </w:style>
  <w:style w:type="character" w:customStyle="1" w:styleId="BodyChar">
    <w:name w:val="Body Char"/>
    <w:link w:val="Body"/>
    <w:rsid w:val="007C0DB0"/>
    <w:rPr>
      <w:rFonts w:ascii="Arial" w:hAnsi="Arial"/>
      <w:szCs w:val="24"/>
      <w:lang w:val="en-AU" w:eastAsia="en-AU" w:bidi="ar-SA"/>
    </w:rPr>
  </w:style>
  <w:style w:type="paragraph" w:styleId="BalloonText">
    <w:name w:val="Balloon Text"/>
    <w:basedOn w:val="Normal"/>
    <w:link w:val="BalloonTextChar"/>
    <w:uiPriority w:val="99"/>
    <w:semiHidden/>
    <w:rsid w:val="007C0DB0"/>
    <w:rPr>
      <w:rFonts w:ascii="Tahoma" w:hAnsi="Tahoma" w:cs="Tahoma"/>
      <w:sz w:val="16"/>
      <w:szCs w:val="16"/>
    </w:rPr>
  </w:style>
  <w:style w:type="character" w:styleId="CommentReference">
    <w:name w:val="annotation reference"/>
    <w:uiPriority w:val="99"/>
    <w:semiHidden/>
    <w:rsid w:val="00E578D7"/>
    <w:rPr>
      <w:rFonts w:cs="Times New Roman"/>
      <w:sz w:val="16"/>
      <w:szCs w:val="16"/>
    </w:rPr>
  </w:style>
  <w:style w:type="paragraph" w:styleId="CommentText">
    <w:name w:val="annotation text"/>
    <w:basedOn w:val="Normal"/>
    <w:link w:val="CommentTextChar"/>
    <w:uiPriority w:val="99"/>
    <w:semiHidden/>
    <w:rsid w:val="00E578D7"/>
    <w:rPr>
      <w:rFonts w:eastAsia="MS Mincho"/>
      <w:lang w:val="en-US"/>
    </w:rPr>
  </w:style>
  <w:style w:type="character" w:customStyle="1" w:styleId="CommentTextChar">
    <w:name w:val="Comment Text Char"/>
    <w:link w:val="CommentText"/>
    <w:uiPriority w:val="99"/>
    <w:semiHidden/>
    <w:rsid w:val="00E578D7"/>
    <w:rPr>
      <w:rFonts w:ascii="Cambria" w:eastAsia="MS Mincho" w:hAnsi="Cambria"/>
      <w:lang w:val="en-US" w:eastAsia="en-US"/>
    </w:rPr>
  </w:style>
  <w:style w:type="character" w:customStyle="1" w:styleId="DHHSbodyChar">
    <w:name w:val="DHHS body Char"/>
    <w:link w:val="DHHSbody"/>
    <w:rsid w:val="00E578D7"/>
    <w:rPr>
      <w:rFonts w:ascii="Arial" w:eastAsia="Times" w:hAnsi="Arial"/>
      <w:sz w:val="24"/>
      <w:lang w:eastAsia="en-US"/>
    </w:rPr>
  </w:style>
  <w:style w:type="paragraph" w:customStyle="1" w:styleId="Bodycopy">
    <w:name w:val="*Bodycopy"/>
    <w:basedOn w:val="Normal"/>
    <w:uiPriority w:val="99"/>
    <w:rsid w:val="00E578D7"/>
    <w:pPr>
      <w:keepLines/>
      <w:widowControl w:val="0"/>
      <w:suppressAutoHyphens/>
      <w:autoSpaceDE w:val="0"/>
      <w:autoSpaceDN w:val="0"/>
      <w:adjustRightInd w:val="0"/>
      <w:spacing w:after="170" w:line="288" w:lineRule="auto"/>
      <w:textAlignment w:val="center"/>
    </w:pPr>
    <w:rPr>
      <w:rFonts w:ascii="HelveticaNeueLTStd-Lt" w:eastAsia="MS Mincho" w:hAnsi="HelveticaNeueLTStd-Lt" w:cs="HelveticaNeueLTStd-Lt"/>
      <w:color w:val="000000"/>
      <w:sz w:val="22"/>
      <w:szCs w:val="22"/>
      <w:lang w:val="en-GB"/>
    </w:rPr>
  </w:style>
  <w:style w:type="paragraph" w:customStyle="1" w:styleId="Contents2">
    <w:name w:val="Contents 2"/>
    <w:basedOn w:val="Bodycopy"/>
    <w:uiPriority w:val="99"/>
    <w:rsid w:val="00E578D7"/>
    <w:pPr>
      <w:tabs>
        <w:tab w:val="left" w:pos="460"/>
      </w:tabs>
      <w:ind w:left="454"/>
    </w:pPr>
  </w:style>
  <w:style w:type="character" w:customStyle="1" w:styleId="BodycopyMedium">
    <w:name w:val="Bodycopy Medium"/>
    <w:uiPriority w:val="99"/>
    <w:rsid w:val="00E578D7"/>
  </w:style>
  <w:style w:type="paragraph" w:customStyle="1" w:styleId="BOLdBC">
    <w:name w:val="BOLd BC"/>
    <w:basedOn w:val="Normal"/>
    <w:uiPriority w:val="99"/>
    <w:rsid w:val="00E578D7"/>
    <w:pPr>
      <w:tabs>
        <w:tab w:val="right" w:leader="dot" w:pos="9570"/>
      </w:tabs>
      <w:suppressAutoHyphens/>
      <w:spacing w:before="120" w:after="60"/>
    </w:pPr>
    <w:rPr>
      <w:rFonts w:ascii="Arial" w:eastAsia="MS Mincho" w:hAnsi="Arial" w:cs="Frutiger-Roman"/>
      <w:b/>
      <w:lang w:val="en-GB"/>
    </w:rPr>
  </w:style>
  <w:style w:type="paragraph" w:customStyle="1" w:styleId="NoParagraphStyle">
    <w:name w:val="[No Paragraph Style]"/>
    <w:uiPriority w:val="99"/>
    <w:rsid w:val="00E578D7"/>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en-GB" w:eastAsia="en-US"/>
    </w:rPr>
  </w:style>
  <w:style w:type="paragraph" w:customStyle="1" w:styleId="ProgramTitle">
    <w:name w:val="*Program Title"/>
    <w:basedOn w:val="NoParagraphStyle"/>
    <w:uiPriority w:val="99"/>
    <w:rsid w:val="00E578D7"/>
    <w:pPr>
      <w:spacing w:after="113" w:line="440" w:lineRule="atLeast"/>
    </w:pPr>
    <w:rPr>
      <w:rFonts w:ascii="DIN-Medium" w:hAnsi="DIN-Medium" w:cs="DIN-Medium"/>
      <w:color w:val="008542"/>
      <w:spacing w:val="-4"/>
      <w:sz w:val="40"/>
      <w:szCs w:val="40"/>
    </w:rPr>
  </w:style>
  <w:style w:type="paragraph" w:customStyle="1" w:styleId="TitleBy-line">
    <w:name w:val="*Title By-line"/>
    <w:basedOn w:val="NoParagraphStyle"/>
    <w:uiPriority w:val="99"/>
    <w:rsid w:val="00E578D7"/>
    <w:pPr>
      <w:spacing w:after="113"/>
    </w:pPr>
    <w:rPr>
      <w:rFonts w:ascii="DIN-Regular" w:hAnsi="DIN-Regular" w:cs="DIN-Regular"/>
      <w:color w:val="008542"/>
      <w:spacing w:val="-3"/>
      <w:sz w:val="28"/>
      <w:szCs w:val="28"/>
    </w:rPr>
  </w:style>
  <w:style w:type="paragraph" w:customStyle="1" w:styleId="Sub-heading1">
    <w:name w:val="*Sub-heading 1"/>
    <w:basedOn w:val="NoParagraphStyle"/>
    <w:uiPriority w:val="99"/>
    <w:rsid w:val="00E578D7"/>
    <w:pPr>
      <w:suppressAutoHyphens/>
      <w:spacing w:before="113" w:after="113"/>
      <w:ind w:left="397" w:hanging="397"/>
    </w:pPr>
    <w:rPr>
      <w:rFonts w:ascii="DIN-Medium" w:hAnsi="DIN-Medium" w:cs="DIN-Medium"/>
      <w:color w:val="008542"/>
    </w:rPr>
  </w:style>
  <w:style w:type="paragraph" w:customStyle="1" w:styleId="Sub-heading2">
    <w:name w:val="*Sub-heading 2"/>
    <w:basedOn w:val="NoParagraphStyle"/>
    <w:uiPriority w:val="99"/>
    <w:rsid w:val="00E578D7"/>
    <w:pPr>
      <w:suppressAutoHyphens/>
      <w:spacing w:after="113"/>
      <w:ind w:left="397" w:hanging="397"/>
    </w:pPr>
    <w:rPr>
      <w:rFonts w:ascii="DIN-Regular" w:hAnsi="DIN-Regular" w:cs="DIN-Regular"/>
      <w:color w:val="008542"/>
    </w:rPr>
  </w:style>
  <w:style w:type="paragraph" w:customStyle="1" w:styleId="BulletsLevel1">
    <w:name w:val="*Bullets Level 1"/>
    <w:basedOn w:val="NoParagraphStyle"/>
    <w:uiPriority w:val="99"/>
    <w:rsid w:val="00E578D7"/>
    <w:pPr>
      <w:suppressAutoHyphens/>
      <w:spacing w:after="170"/>
      <w:ind w:left="227" w:hanging="227"/>
    </w:pPr>
    <w:rPr>
      <w:rFonts w:ascii="HelveticaNeueLTStd-Lt" w:hAnsi="HelveticaNeueLTStd-Lt" w:cs="HelveticaNeueLTStd-Lt"/>
      <w:sz w:val="22"/>
      <w:szCs w:val="22"/>
    </w:rPr>
  </w:style>
  <w:style w:type="paragraph" w:customStyle="1" w:styleId="BulletsLevel2">
    <w:name w:val="*Bullets Level 2"/>
    <w:basedOn w:val="NoParagraphStyle"/>
    <w:uiPriority w:val="99"/>
    <w:rsid w:val="00E578D7"/>
    <w:pPr>
      <w:suppressAutoHyphens/>
      <w:spacing w:after="170"/>
      <w:ind w:left="454" w:hanging="227"/>
    </w:pPr>
    <w:rPr>
      <w:rFonts w:ascii="HelveticaNeueLTStd-Lt" w:hAnsi="HelveticaNeueLTStd-Lt" w:cs="HelveticaNeueLTStd-Lt"/>
      <w:sz w:val="22"/>
      <w:szCs w:val="22"/>
    </w:rPr>
  </w:style>
  <w:style w:type="paragraph" w:customStyle="1" w:styleId="indentedtext">
    <w:name w:val="indented text"/>
    <w:basedOn w:val="Bodycopy"/>
    <w:uiPriority w:val="99"/>
    <w:rsid w:val="00E578D7"/>
    <w:pPr>
      <w:tabs>
        <w:tab w:val="left" w:pos="500"/>
      </w:tabs>
      <w:ind w:left="340" w:hanging="340"/>
    </w:pPr>
  </w:style>
  <w:style w:type="paragraph" w:customStyle="1" w:styleId="subheader3">
    <w:name w:val="subheader 3"/>
    <w:basedOn w:val="Bodycopy"/>
    <w:uiPriority w:val="99"/>
    <w:rsid w:val="00E578D7"/>
    <w:pPr>
      <w:spacing w:after="57"/>
    </w:pPr>
    <w:rPr>
      <w:rFonts w:ascii="HelveticaNeueLTStd-Md" w:hAnsi="HelveticaNeueLTStd-Md" w:cs="HelveticaNeueLTStd-Md"/>
    </w:rPr>
  </w:style>
  <w:style w:type="paragraph" w:customStyle="1" w:styleId="tabletitles">
    <w:name w:val="table titles"/>
    <w:basedOn w:val="Bodycopy"/>
    <w:uiPriority w:val="99"/>
    <w:rsid w:val="00E578D7"/>
    <w:rPr>
      <w:rFonts w:ascii="HelveticaNeueLTStd-Md" w:hAnsi="HelveticaNeueLTStd-Md" w:cs="HelveticaNeueLTStd-Md"/>
      <w:color w:val="FFFFFF"/>
    </w:rPr>
  </w:style>
  <w:style w:type="character" w:customStyle="1" w:styleId="BodycopyItalic">
    <w:name w:val="Bodycopy Italic"/>
    <w:uiPriority w:val="99"/>
    <w:rsid w:val="00E578D7"/>
    <w:rPr>
      <w:i/>
    </w:rPr>
  </w:style>
  <w:style w:type="character" w:customStyle="1" w:styleId="meditalic">
    <w:name w:val="med italic"/>
    <w:uiPriority w:val="99"/>
    <w:rsid w:val="00E578D7"/>
    <w:rPr>
      <w:i/>
    </w:rPr>
  </w:style>
  <w:style w:type="character" w:customStyle="1" w:styleId="URLstyle">
    <w:name w:val="URL style"/>
    <w:uiPriority w:val="99"/>
    <w:rsid w:val="00E578D7"/>
    <w:rPr>
      <w:rFonts w:ascii="HelveticaNeueLTStd-Md" w:hAnsi="HelveticaNeueLTStd-Md"/>
      <w:color w:val="001D77"/>
      <w:u w:val="none"/>
    </w:rPr>
  </w:style>
  <w:style w:type="paragraph" w:customStyle="1" w:styleId="BasicParagraph">
    <w:name w:val="[Basic Paragraph]"/>
    <w:basedOn w:val="NoParagraphStyle"/>
    <w:uiPriority w:val="99"/>
    <w:rsid w:val="00E578D7"/>
  </w:style>
  <w:style w:type="paragraph" w:customStyle="1" w:styleId="ColorfulList-Accent11">
    <w:name w:val="Colorful List - Accent 11"/>
    <w:basedOn w:val="Normal"/>
    <w:uiPriority w:val="99"/>
    <w:rsid w:val="00E578D7"/>
    <w:pPr>
      <w:ind w:left="720"/>
      <w:contextualSpacing/>
    </w:pPr>
    <w:rPr>
      <w:rFonts w:eastAsia="MS Mincho"/>
      <w:sz w:val="24"/>
      <w:szCs w:val="24"/>
      <w:lang w:val="en-US"/>
    </w:rPr>
  </w:style>
  <w:style w:type="character" w:styleId="Emphasis">
    <w:name w:val="Emphasis"/>
    <w:uiPriority w:val="99"/>
    <w:qFormat/>
    <w:rsid w:val="00E578D7"/>
    <w:rPr>
      <w:rFonts w:cs="Times New Roman"/>
      <w:i/>
    </w:rPr>
  </w:style>
  <w:style w:type="character" w:styleId="Strong">
    <w:name w:val="Strong"/>
    <w:uiPriority w:val="99"/>
    <w:qFormat/>
    <w:rsid w:val="00E578D7"/>
    <w:rPr>
      <w:rFonts w:cs="Times New Roman"/>
      <w:b/>
    </w:rPr>
  </w:style>
  <w:style w:type="paragraph" w:customStyle="1" w:styleId="ImprintBodycopy">
    <w:name w:val="*Imprint Bodycopy"/>
    <w:basedOn w:val="NoParagraphStyle"/>
    <w:uiPriority w:val="99"/>
    <w:rsid w:val="00E578D7"/>
    <w:pPr>
      <w:suppressAutoHyphens/>
      <w:spacing w:after="170"/>
    </w:pPr>
    <w:rPr>
      <w:rFonts w:ascii="HelveticaNeueLTStd-Lt" w:hAnsi="HelveticaNeueLTStd-Lt" w:cs="HelveticaNeueLTStd-Lt"/>
      <w:sz w:val="22"/>
      <w:szCs w:val="22"/>
    </w:rPr>
  </w:style>
  <w:style w:type="paragraph" w:customStyle="1" w:styleId="AccessibilityBodycopyImprint">
    <w:name w:val="*Accessibility Bodycopy Imprint"/>
    <w:basedOn w:val="NoParagraphStyle"/>
    <w:uiPriority w:val="99"/>
    <w:rsid w:val="00E578D7"/>
    <w:pPr>
      <w:suppressAutoHyphens/>
      <w:spacing w:after="170"/>
    </w:pPr>
    <w:rPr>
      <w:rFonts w:ascii="HelveticaNeueLTStd-Lt" w:hAnsi="HelveticaNeueLTStd-Lt" w:cs="HelveticaNeueLTStd-Lt"/>
      <w:sz w:val="28"/>
      <w:szCs w:val="28"/>
    </w:rPr>
  </w:style>
  <w:style w:type="character" w:customStyle="1" w:styleId="BalloonTextChar">
    <w:name w:val="Balloon Text Char"/>
    <w:link w:val="BalloonText"/>
    <w:uiPriority w:val="99"/>
    <w:semiHidden/>
    <w:locked/>
    <w:rsid w:val="00E578D7"/>
    <w:rPr>
      <w:rFonts w:ascii="Tahoma" w:hAnsi="Tahoma" w:cs="Tahoma"/>
      <w:sz w:val="16"/>
      <w:szCs w:val="16"/>
      <w:lang w:eastAsia="en-US"/>
    </w:rPr>
  </w:style>
  <w:style w:type="paragraph" w:styleId="CommentSubject">
    <w:name w:val="annotation subject"/>
    <w:basedOn w:val="CommentText"/>
    <w:next w:val="CommentText"/>
    <w:link w:val="CommentSubjectChar"/>
    <w:semiHidden/>
    <w:rsid w:val="00E578D7"/>
    <w:rPr>
      <w:b/>
      <w:bCs/>
    </w:rPr>
  </w:style>
  <w:style w:type="character" w:customStyle="1" w:styleId="CommentSubjectChar">
    <w:name w:val="Comment Subject Char"/>
    <w:link w:val="CommentSubject"/>
    <w:semiHidden/>
    <w:rsid w:val="00E578D7"/>
    <w:rPr>
      <w:rFonts w:ascii="Cambria" w:eastAsia="MS Mincho" w:hAnsi="Cambria"/>
      <w:b/>
      <w:bCs/>
      <w:lang w:val="en-US" w:eastAsia="en-US"/>
    </w:rPr>
  </w:style>
  <w:style w:type="paragraph" w:styleId="ListParagraph">
    <w:name w:val="List Paragraph"/>
    <w:basedOn w:val="Normal"/>
    <w:uiPriority w:val="34"/>
    <w:qFormat/>
    <w:rsid w:val="00E578D7"/>
    <w:pPr>
      <w:ind w:left="720"/>
      <w:contextualSpacing/>
    </w:pPr>
    <w:rPr>
      <w:rFonts w:eastAsia="MS Mincho"/>
      <w:sz w:val="24"/>
      <w:szCs w:val="24"/>
      <w:lang w:val="en-US"/>
    </w:rPr>
  </w:style>
  <w:style w:type="character" w:customStyle="1" w:styleId="HeaderChar">
    <w:name w:val="Header Char"/>
    <w:link w:val="Header"/>
    <w:uiPriority w:val="99"/>
    <w:rsid w:val="00E578D7"/>
    <w:rPr>
      <w:rFonts w:ascii="Arial" w:hAnsi="Arial"/>
      <w:lang w:eastAsia="en-US"/>
    </w:rPr>
  </w:style>
  <w:style w:type="character" w:customStyle="1" w:styleId="FooterChar">
    <w:name w:val="Footer Char"/>
    <w:link w:val="Footer"/>
    <w:uiPriority w:val="8"/>
    <w:rsid w:val="00E578D7"/>
    <w:rPr>
      <w:rFonts w:ascii="Arial" w:hAnsi="Arial" w:cs="Arial"/>
      <w:sz w:val="18"/>
      <w:szCs w:val="18"/>
      <w:lang w:eastAsia="en-US"/>
    </w:rPr>
  </w:style>
  <w:style w:type="paragraph" w:styleId="BodyText">
    <w:name w:val="Body Text"/>
    <w:basedOn w:val="Normal"/>
    <w:link w:val="BodyTextChar"/>
    <w:rsid w:val="00E578D7"/>
    <w:pPr>
      <w:overflowPunct w:val="0"/>
      <w:autoSpaceDE w:val="0"/>
      <w:autoSpaceDN w:val="0"/>
      <w:adjustRightInd w:val="0"/>
      <w:spacing w:before="120" w:after="120"/>
      <w:contextualSpacing/>
      <w:textAlignment w:val="baseline"/>
    </w:pPr>
    <w:rPr>
      <w:rFonts w:ascii="Arial" w:hAnsi="Arial"/>
      <w:sz w:val="22"/>
      <w:lang w:eastAsia="en-AU"/>
    </w:rPr>
  </w:style>
  <w:style w:type="character" w:customStyle="1" w:styleId="BodyTextChar">
    <w:name w:val="Body Text Char"/>
    <w:link w:val="BodyText"/>
    <w:rsid w:val="00E578D7"/>
    <w:rPr>
      <w:rFonts w:ascii="Arial" w:hAnsi="Arial"/>
      <w:sz w:val="22"/>
    </w:rPr>
  </w:style>
  <w:style w:type="paragraph" w:customStyle="1" w:styleId="Ttitle">
    <w:name w:val="Ttitle"/>
    <w:basedOn w:val="Normal"/>
    <w:autoRedefine/>
    <w:rsid w:val="00E578D7"/>
    <w:pPr>
      <w:widowControl w:val="0"/>
      <w:tabs>
        <w:tab w:val="left" w:pos="5940"/>
      </w:tabs>
      <w:suppressAutoHyphens/>
      <w:autoSpaceDE w:val="0"/>
      <w:autoSpaceDN w:val="0"/>
      <w:adjustRightInd w:val="0"/>
      <w:spacing w:after="160"/>
      <w:textAlignment w:val="center"/>
    </w:pPr>
    <w:rPr>
      <w:rFonts w:ascii="Arial" w:eastAsia="Cambria" w:hAnsi="Arial" w:cs="Times-Roman"/>
      <w:sz w:val="24"/>
      <w:szCs w:val="24"/>
      <w:lang w:val="en-US"/>
    </w:rPr>
  </w:style>
  <w:style w:type="paragraph" w:customStyle="1" w:styleId="Sub-title">
    <w:name w:val="Sub-title"/>
    <w:basedOn w:val="Ttitle"/>
    <w:autoRedefine/>
    <w:rsid w:val="00E578D7"/>
    <w:rPr>
      <w:sz w:val="44"/>
      <w:szCs w:val="44"/>
      <w:lang w:val="en-AU"/>
    </w:rPr>
  </w:style>
  <w:style w:type="paragraph" w:styleId="Revision">
    <w:name w:val="Revision"/>
    <w:hidden/>
    <w:uiPriority w:val="99"/>
    <w:semiHidden/>
    <w:rsid w:val="00E578D7"/>
    <w:rPr>
      <w:rFonts w:ascii="Cambria" w:eastAsia="MS Mincho" w:hAnsi="Cambria"/>
      <w:sz w:val="24"/>
      <w:szCs w:val="24"/>
      <w:lang w:val="en-US" w:eastAsia="en-US"/>
    </w:rPr>
  </w:style>
  <w:style w:type="paragraph" w:customStyle="1" w:styleId="Default">
    <w:name w:val="Default"/>
    <w:rsid w:val="00001CDC"/>
    <w:pPr>
      <w:autoSpaceDE w:val="0"/>
      <w:autoSpaceDN w:val="0"/>
      <w:adjustRightInd w:val="0"/>
    </w:pPr>
    <w:rPr>
      <w:rFonts w:ascii="HelveticaNeueLT Std" w:hAnsi="HelveticaNeueLT Std" w:cs="HelveticaNeueLT Std"/>
      <w:color w:val="000000"/>
      <w:sz w:val="24"/>
      <w:szCs w:val="24"/>
    </w:rPr>
  </w:style>
  <w:style w:type="character" w:customStyle="1" w:styleId="A4">
    <w:name w:val="A4"/>
    <w:uiPriority w:val="99"/>
    <w:rsid w:val="00001CDC"/>
    <w:rPr>
      <w:rFonts w:cs="HelveticaNeueLT Std"/>
      <w:color w:val="000000"/>
    </w:rPr>
  </w:style>
  <w:style w:type="paragraph" w:customStyle="1" w:styleId="Pa5">
    <w:name w:val="Pa5"/>
    <w:basedOn w:val="Default"/>
    <w:next w:val="Default"/>
    <w:uiPriority w:val="99"/>
    <w:rsid w:val="00001CDC"/>
    <w:pPr>
      <w:spacing w:line="501" w:lineRule="atLeast"/>
    </w:pPr>
    <w:rPr>
      <w:rFonts w:cs="Times New Roman"/>
      <w:color w:val="auto"/>
    </w:rPr>
  </w:style>
  <w:style w:type="paragraph" w:customStyle="1" w:styleId="Pa1">
    <w:name w:val="Pa1"/>
    <w:basedOn w:val="Default"/>
    <w:next w:val="Default"/>
    <w:uiPriority w:val="99"/>
    <w:rsid w:val="00001CDC"/>
    <w:pPr>
      <w:spacing w:line="191" w:lineRule="atLeast"/>
    </w:pPr>
    <w:rPr>
      <w:rFonts w:cs="Times New Roman"/>
      <w:color w:val="auto"/>
    </w:rPr>
  </w:style>
  <w:style w:type="character" w:customStyle="1" w:styleId="A5">
    <w:name w:val="A5"/>
    <w:uiPriority w:val="99"/>
    <w:rsid w:val="00001CDC"/>
    <w:rPr>
      <w:rFonts w:cs="HelveticaNeueLT Std"/>
      <w:color w:val="000000"/>
      <w:sz w:val="22"/>
      <w:szCs w:val="22"/>
    </w:rPr>
  </w:style>
  <w:style w:type="paragraph" w:customStyle="1" w:styleId="Pa6">
    <w:name w:val="Pa6"/>
    <w:basedOn w:val="Default"/>
    <w:next w:val="Default"/>
    <w:uiPriority w:val="99"/>
    <w:rsid w:val="00001CDC"/>
    <w:pPr>
      <w:spacing w:line="191" w:lineRule="atLeast"/>
    </w:pPr>
    <w:rPr>
      <w:rFonts w:cs="Times New Roman"/>
      <w:color w:val="auto"/>
    </w:rPr>
  </w:style>
  <w:style w:type="character" w:customStyle="1" w:styleId="A3">
    <w:name w:val="A3"/>
    <w:uiPriority w:val="99"/>
    <w:rsid w:val="00001CDC"/>
    <w:rPr>
      <w:rFonts w:ascii="HelveticaNeueLT Std Med" w:hAnsi="HelveticaNeueLT Std Med" w:cs="HelveticaNeueLT Std Med"/>
      <w:color w:val="000000"/>
      <w:sz w:val="14"/>
      <w:szCs w:val="14"/>
    </w:rPr>
  </w:style>
  <w:style w:type="character" w:customStyle="1" w:styleId="A6">
    <w:name w:val="A6"/>
    <w:uiPriority w:val="99"/>
    <w:rsid w:val="00001CDC"/>
    <w:rPr>
      <w:rFonts w:cs="HelveticaNeueLT Std"/>
      <w:color w:val="000000"/>
      <w:sz w:val="40"/>
      <w:szCs w:val="40"/>
    </w:rPr>
  </w:style>
  <w:style w:type="paragraph" w:customStyle="1" w:styleId="Pa8">
    <w:name w:val="Pa8"/>
    <w:basedOn w:val="Default"/>
    <w:next w:val="Default"/>
    <w:uiPriority w:val="99"/>
    <w:rsid w:val="00001CDC"/>
    <w:pPr>
      <w:spacing w:line="191" w:lineRule="atLeast"/>
    </w:pPr>
    <w:rPr>
      <w:rFonts w:cs="Times New Roman"/>
      <w:color w:val="auto"/>
    </w:rPr>
  </w:style>
  <w:style w:type="paragraph" w:customStyle="1" w:styleId="Pa9">
    <w:name w:val="Pa9"/>
    <w:basedOn w:val="Default"/>
    <w:next w:val="Default"/>
    <w:uiPriority w:val="99"/>
    <w:rsid w:val="00001CDC"/>
    <w:pPr>
      <w:spacing w:line="191" w:lineRule="atLeast"/>
    </w:pPr>
    <w:rPr>
      <w:rFonts w:cs="Times New Roman"/>
      <w:color w:val="auto"/>
    </w:rPr>
  </w:style>
  <w:style w:type="paragraph" w:customStyle="1" w:styleId="Pa10">
    <w:name w:val="Pa10"/>
    <w:basedOn w:val="Default"/>
    <w:next w:val="Default"/>
    <w:uiPriority w:val="99"/>
    <w:rsid w:val="00001CDC"/>
    <w:pPr>
      <w:spacing w:line="281" w:lineRule="atLeast"/>
    </w:pPr>
    <w:rPr>
      <w:rFonts w:cs="Times New Roman"/>
      <w:color w:val="auto"/>
    </w:rPr>
  </w:style>
  <w:style w:type="paragraph" w:customStyle="1" w:styleId="Pa7">
    <w:name w:val="Pa7"/>
    <w:basedOn w:val="Default"/>
    <w:next w:val="Default"/>
    <w:uiPriority w:val="99"/>
    <w:rsid w:val="00001CDC"/>
    <w:pPr>
      <w:spacing w:line="501" w:lineRule="atLeast"/>
    </w:pPr>
    <w:rPr>
      <w:rFonts w:cs="Times New Roman"/>
      <w:color w:val="auto"/>
    </w:rPr>
  </w:style>
  <w:style w:type="paragraph" w:customStyle="1" w:styleId="Pa2">
    <w:name w:val="Pa2"/>
    <w:basedOn w:val="Default"/>
    <w:next w:val="Default"/>
    <w:uiPriority w:val="99"/>
    <w:rsid w:val="00C37028"/>
    <w:pPr>
      <w:spacing w:line="191" w:lineRule="atLeast"/>
    </w:pPr>
    <w:rPr>
      <w:rFonts w:cs="Times New Roman"/>
      <w:color w:val="auto"/>
    </w:rPr>
  </w:style>
  <w:style w:type="paragraph" w:styleId="TOCHeading">
    <w:name w:val="TOC Heading"/>
    <w:basedOn w:val="Heading1"/>
    <w:next w:val="Normal"/>
    <w:uiPriority w:val="39"/>
    <w:semiHidden/>
    <w:unhideWhenUsed/>
    <w:qFormat/>
    <w:rsid w:val="00DB325B"/>
    <w:pPr>
      <w:spacing w:before="480" w:after="0" w:line="276" w:lineRule="auto"/>
      <w:outlineLvl w:val="9"/>
    </w:pPr>
    <w:rPr>
      <w:rFonts w:ascii="Cambria" w:eastAsia="MS Gothic" w:hAnsi="Cambria"/>
      <w:b/>
      <w:color w:val="365F91"/>
      <w:sz w:val="28"/>
      <w:szCs w:val="28"/>
      <w:lang w:val="en-US" w:eastAsia="ja-JP"/>
    </w:rPr>
  </w:style>
  <w:style w:type="numbering" w:customStyle="1" w:styleId="ZZBullets">
    <w:name w:val="ZZ Bullets"/>
    <w:rsid w:val="00D84E62"/>
    <w:pPr>
      <w:numPr>
        <w:numId w:val="18"/>
      </w:numPr>
    </w:pPr>
  </w:style>
  <w:style w:type="paragraph" w:styleId="NormalWeb">
    <w:name w:val="Normal (Web)"/>
    <w:basedOn w:val="Normal"/>
    <w:uiPriority w:val="99"/>
    <w:unhideWhenUsed/>
    <w:rsid w:val="00AF3DB1"/>
    <w:pPr>
      <w:spacing w:before="100" w:beforeAutospacing="1" w:after="100" w:afterAutospacing="1"/>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510531"/>
    <w:rPr>
      <w:color w:val="605E5C"/>
      <w:shd w:val="clear" w:color="auto" w:fill="E1DFDD"/>
    </w:rPr>
  </w:style>
  <w:style w:type="character" w:customStyle="1" w:styleId="FootnoteTextChar">
    <w:name w:val="Footnote Text Char"/>
    <w:link w:val="FootnoteText"/>
    <w:uiPriority w:val="8"/>
    <w:rsid w:val="00260687"/>
    <w:rPr>
      <w:rFonts w:ascii="Cambria" w:hAnsi="Cambria"/>
      <w:sz w:val="24"/>
      <w:szCs w:val="24"/>
      <w:lang w:eastAsia="en-US"/>
    </w:rPr>
  </w:style>
  <w:style w:type="paragraph" w:customStyle="1" w:styleId="accordion-item">
    <w:name w:val="accordion-item"/>
    <w:basedOn w:val="Normal"/>
    <w:rsid w:val="00942696"/>
    <w:pPr>
      <w:spacing w:before="100" w:beforeAutospacing="1" w:after="100" w:afterAutospacing="1"/>
    </w:pPr>
    <w:rPr>
      <w:rFonts w:ascii="Times New Roman" w:hAnsi="Times New Roman"/>
      <w:sz w:val="24"/>
      <w:szCs w:val="24"/>
      <w:lang w:eastAsia="en-AU"/>
    </w:rPr>
  </w:style>
  <w:style w:type="paragraph" w:customStyle="1" w:styleId="Tabletext-10pt">
    <w:name w:val="Table text - 10pt"/>
    <w:basedOn w:val="Normal"/>
    <w:rsid w:val="00386D8B"/>
    <w:pPr>
      <w:spacing w:before="60" w:after="60"/>
    </w:pPr>
    <w:rPr>
      <w:rFonts w:ascii="Arial" w:hAnsi="Arial"/>
      <w:szCs w:val="24"/>
      <w:lang w:eastAsia="en-AU"/>
    </w:rPr>
  </w:style>
  <w:style w:type="character" w:customStyle="1" w:styleId="Dotpoint1Char">
    <w:name w:val="Dot point 1 Char"/>
    <w:basedOn w:val="DefaultParagraphFont"/>
    <w:link w:val="Dotpoint1"/>
    <w:locked/>
    <w:rsid w:val="00BD598D"/>
    <w:rPr>
      <w:rFonts w:ascii="Arial" w:hAnsi="Arial" w:cs="Arial"/>
      <w:lang w:val="en-IN"/>
    </w:rPr>
  </w:style>
  <w:style w:type="paragraph" w:customStyle="1" w:styleId="Dotpoint1">
    <w:name w:val="Dot point 1"/>
    <w:basedOn w:val="ListParagraph"/>
    <w:link w:val="Dotpoint1Char"/>
    <w:qFormat/>
    <w:rsid w:val="00BD598D"/>
    <w:pPr>
      <w:numPr>
        <w:numId w:val="31"/>
      </w:numPr>
      <w:spacing w:after="120"/>
      <w:contextualSpacing w:val="0"/>
    </w:pPr>
    <w:rPr>
      <w:rFonts w:ascii="Arial" w:eastAsia="Times New Roman" w:hAnsi="Arial" w:cs="Arial"/>
      <w:sz w:val="20"/>
      <w:szCs w:val="20"/>
      <w:lang w:val="en-IN" w:eastAsia="en-AU"/>
    </w:rPr>
  </w:style>
  <w:style w:type="character" w:styleId="Mention">
    <w:name w:val="Mention"/>
    <w:basedOn w:val="DefaultParagraphFont"/>
    <w:uiPriority w:val="99"/>
    <w:unhideWhenUsed/>
    <w:rsid w:val="00393B56"/>
    <w:rPr>
      <w:color w:val="2B579A"/>
      <w:shd w:val="clear" w:color="auto" w:fill="E1DFDD"/>
    </w:rPr>
  </w:style>
  <w:style w:type="paragraph" w:styleId="NoSpacing">
    <w:name w:val="No Spacing"/>
    <w:uiPriority w:val="1"/>
    <w:qFormat/>
    <w:rsid w:val="00864556"/>
    <w:rPr>
      <w:rFonts w:asciiTheme="minorHAnsi" w:eastAsiaTheme="minorHAnsi" w:hAnsiTheme="minorHAnsi" w:cstheme="minorBidi"/>
      <w:sz w:val="22"/>
      <w:szCs w:val="22"/>
      <w:lang w:eastAsia="en-US"/>
    </w:rPr>
  </w:style>
  <w:style w:type="character" w:customStyle="1" w:styleId="ui-provider">
    <w:name w:val="ui-provider"/>
    <w:basedOn w:val="DefaultParagraphFont"/>
    <w:rsid w:val="00C44162"/>
  </w:style>
  <w:style w:type="paragraph" w:styleId="Title">
    <w:name w:val="Title"/>
    <w:basedOn w:val="Normal"/>
    <w:next w:val="Normal"/>
    <w:link w:val="TitleChar"/>
    <w:uiPriority w:val="10"/>
    <w:qFormat/>
    <w:rsid w:val="00CF70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043"/>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4268">
      <w:bodyDiv w:val="1"/>
      <w:marLeft w:val="0"/>
      <w:marRight w:val="0"/>
      <w:marTop w:val="0"/>
      <w:marBottom w:val="0"/>
      <w:divBdr>
        <w:top w:val="none" w:sz="0" w:space="0" w:color="auto"/>
        <w:left w:val="none" w:sz="0" w:space="0" w:color="auto"/>
        <w:bottom w:val="none" w:sz="0" w:space="0" w:color="auto"/>
        <w:right w:val="none" w:sz="0" w:space="0" w:color="auto"/>
      </w:divBdr>
    </w:div>
    <w:div w:id="145900192">
      <w:bodyDiv w:val="1"/>
      <w:marLeft w:val="0"/>
      <w:marRight w:val="0"/>
      <w:marTop w:val="0"/>
      <w:marBottom w:val="0"/>
      <w:divBdr>
        <w:top w:val="none" w:sz="0" w:space="0" w:color="auto"/>
        <w:left w:val="none" w:sz="0" w:space="0" w:color="auto"/>
        <w:bottom w:val="none" w:sz="0" w:space="0" w:color="auto"/>
        <w:right w:val="none" w:sz="0" w:space="0" w:color="auto"/>
      </w:divBdr>
    </w:div>
    <w:div w:id="576088479">
      <w:bodyDiv w:val="1"/>
      <w:marLeft w:val="0"/>
      <w:marRight w:val="0"/>
      <w:marTop w:val="0"/>
      <w:marBottom w:val="0"/>
      <w:divBdr>
        <w:top w:val="none" w:sz="0" w:space="0" w:color="auto"/>
        <w:left w:val="none" w:sz="0" w:space="0" w:color="auto"/>
        <w:bottom w:val="none" w:sz="0" w:space="0" w:color="auto"/>
        <w:right w:val="none" w:sz="0" w:space="0" w:color="auto"/>
      </w:divBdr>
    </w:div>
    <w:div w:id="583875631">
      <w:bodyDiv w:val="1"/>
      <w:marLeft w:val="0"/>
      <w:marRight w:val="0"/>
      <w:marTop w:val="0"/>
      <w:marBottom w:val="0"/>
      <w:divBdr>
        <w:top w:val="none" w:sz="0" w:space="0" w:color="auto"/>
        <w:left w:val="none" w:sz="0" w:space="0" w:color="auto"/>
        <w:bottom w:val="none" w:sz="0" w:space="0" w:color="auto"/>
        <w:right w:val="none" w:sz="0" w:space="0" w:color="auto"/>
      </w:divBdr>
    </w:div>
    <w:div w:id="895625063">
      <w:bodyDiv w:val="1"/>
      <w:marLeft w:val="0"/>
      <w:marRight w:val="0"/>
      <w:marTop w:val="0"/>
      <w:marBottom w:val="0"/>
      <w:divBdr>
        <w:top w:val="none" w:sz="0" w:space="0" w:color="auto"/>
        <w:left w:val="none" w:sz="0" w:space="0" w:color="auto"/>
        <w:bottom w:val="none" w:sz="0" w:space="0" w:color="auto"/>
        <w:right w:val="none" w:sz="0" w:space="0" w:color="auto"/>
      </w:divBdr>
    </w:div>
    <w:div w:id="914239456">
      <w:bodyDiv w:val="1"/>
      <w:marLeft w:val="372"/>
      <w:marRight w:val="372"/>
      <w:marTop w:val="372"/>
      <w:marBottom w:val="372"/>
      <w:divBdr>
        <w:top w:val="none" w:sz="0" w:space="0" w:color="auto"/>
        <w:left w:val="none" w:sz="0" w:space="0" w:color="auto"/>
        <w:bottom w:val="none" w:sz="0" w:space="0" w:color="auto"/>
        <w:right w:val="none" w:sz="0" w:space="0" w:color="auto"/>
      </w:divBdr>
      <w:divsChild>
        <w:div w:id="1401441510">
          <w:marLeft w:val="0"/>
          <w:marRight w:val="0"/>
          <w:marTop w:val="0"/>
          <w:marBottom w:val="0"/>
          <w:divBdr>
            <w:top w:val="none" w:sz="0" w:space="0" w:color="auto"/>
            <w:left w:val="none" w:sz="0" w:space="0" w:color="auto"/>
            <w:bottom w:val="none" w:sz="0" w:space="0" w:color="auto"/>
            <w:right w:val="none" w:sz="0" w:space="0" w:color="auto"/>
          </w:divBdr>
          <w:divsChild>
            <w:div w:id="2097629855">
              <w:marLeft w:val="0"/>
              <w:marRight w:val="0"/>
              <w:marTop w:val="0"/>
              <w:marBottom w:val="0"/>
              <w:divBdr>
                <w:top w:val="none" w:sz="0" w:space="0" w:color="auto"/>
                <w:left w:val="none" w:sz="0" w:space="0" w:color="auto"/>
                <w:bottom w:val="none" w:sz="0" w:space="0" w:color="auto"/>
                <w:right w:val="none" w:sz="0" w:space="0" w:color="auto"/>
              </w:divBdr>
              <w:divsChild>
                <w:div w:id="8878415">
                  <w:marLeft w:val="0"/>
                  <w:marRight w:val="0"/>
                  <w:marTop w:val="0"/>
                  <w:marBottom w:val="0"/>
                  <w:divBdr>
                    <w:top w:val="none" w:sz="0" w:space="0" w:color="auto"/>
                    <w:left w:val="none" w:sz="0" w:space="0" w:color="auto"/>
                    <w:bottom w:val="none" w:sz="0" w:space="0" w:color="auto"/>
                    <w:right w:val="none" w:sz="0" w:space="0" w:color="auto"/>
                  </w:divBdr>
                  <w:divsChild>
                    <w:div w:id="165092441">
                      <w:marLeft w:val="0"/>
                      <w:marRight w:val="0"/>
                      <w:marTop w:val="0"/>
                      <w:marBottom w:val="0"/>
                      <w:divBdr>
                        <w:top w:val="none" w:sz="0" w:space="0" w:color="auto"/>
                        <w:left w:val="none" w:sz="0" w:space="0" w:color="auto"/>
                        <w:bottom w:val="none" w:sz="0" w:space="0" w:color="auto"/>
                        <w:right w:val="none" w:sz="0" w:space="0" w:color="auto"/>
                      </w:divBdr>
                      <w:divsChild>
                        <w:div w:id="1753619224">
                          <w:marLeft w:val="0"/>
                          <w:marRight w:val="0"/>
                          <w:marTop w:val="0"/>
                          <w:marBottom w:val="0"/>
                          <w:divBdr>
                            <w:top w:val="none" w:sz="0" w:space="0" w:color="auto"/>
                            <w:left w:val="none" w:sz="0" w:space="0" w:color="auto"/>
                            <w:bottom w:val="none" w:sz="0" w:space="0" w:color="auto"/>
                            <w:right w:val="none" w:sz="0" w:space="0" w:color="auto"/>
                          </w:divBdr>
                          <w:divsChild>
                            <w:div w:id="247665394">
                              <w:marLeft w:val="0"/>
                              <w:marRight w:val="0"/>
                              <w:marTop w:val="0"/>
                              <w:marBottom w:val="0"/>
                              <w:divBdr>
                                <w:top w:val="none" w:sz="0" w:space="0" w:color="auto"/>
                                <w:left w:val="none" w:sz="0" w:space="0" w:color="auto"/>
                                <w:bottom w:val="none" w:sz="0" w:space="0" w:color="auto"/>
                                <w:right w:val="none" w:sz="0" w:space="0" w:color="auto"/>
                              </w:divBdr>
                              <w:divsChild>
                                <w:div w:id="998464842">
                                  <w:marLeft w:val="0"/>
                                  <w:marRight w:val="0"/>
                                  <w:marTop w:val="100"/>
                                  <w:marBottom w:val="100"/>
                                  <w:divBdr>
                                    <w:top w:val="none" w:sz="0" w:space="0" w:color="auto"/>
                                    <w:left w:val="none" w:sz="0" w:space="0" w:color="auto"/>
                                    <w:bottom w:val="none" w:sz="0" w:space="0" w:color="auto"/>
                                    <w:right w:val="none" w:sz="0" w:space="0" w:color="auto"/>
                                  </w:divBdr>
                                  <w:divsChild>
                                    <w:div w:id="746264055">
                                      <w:marLeft w:val="0"/>
                                      <w:marRight w:val="0"/>
                                      <w:marTop w:val="0"/>
                                      <w:marBottom w:val="0"/>
                                      <w:divBdr>
                                        <w:top w:val="none" w:sz="0" w:space="0" w:color="auto"/>
                                        <w:left w:val="none" w:sz="0" w:space="0" w:color="auto"/>
                                        <w:bottom w:val="none" w:sz="0" w:space="0" w:color="auto"/>
                                        <w:right w:val="none" w:sz="0" w:space="0" w:color="auto"/>
                                      </w:divBdr>
                                      <w:divsChild>
                                        <w:div w:id="1777630618">
                                          <w:marLeft w:val="0"/>
                                          <w:marRight w:val="0"/>
                                          <w:marTop w:val="0"/>
                                          <w:marBottom w:val="0"/>
                                          <w:divBdr>
                                            <w:top w:val="none" w:sz="0" w:space="0" w:color="auto"/>
                                            <w:left w:val="none" w:sz="0" w:space="0" w:color="auto"/>
                                            <w:bottom w:val="none" w:sz="0" w:space="0" w:color="auto"/>
                                            <w:right w:val="none" w:sz="0" w:space="0" w:color="auto"/>
                                          </w:divBdr>
                                          <w:divsChild>
                                            <w:div w:id="1548639041">
                                              <w:marLeft w:val="0"/>
                                              <w:marRight w:val="0"/>
                                              <w:marTop w:val="0"/>
                                              <w:marBottom w:val="0"/>
                                              <w:divBdr>
                                                <w:top w:val="none" w:sz="0" w:space="0" w:color="auto"/>
                                                <w:left w:val="none" w:sz="0" w:space="0" w:color="auto"/>
                                                <w:bottom w:val="none" w:sz="0" w:space="0" w:color="auto"/>
                                                <w:right w:val="none" w:sz="0" w:space="0" w:color="auto"/>
                                              </w:divBdr>
                                              <w:divsChild>
                                                <w:div w:id="623855480">
                                                  <w:marLeft w:val="0"/>
                                                  <w:marRight w:val="0"/>
                                                  <w:marTop w:val="0"/>
                                                  <w:marBottom w:val="0"/>
                                                  <w:divBdr>
                                                    <w:top w:val="none" w:sz="0" w:space="0" w:color="auto"/>
                                                    <w:left w:val="none" w:sz="0" w:space="0" w:color="auto"/>
                                                    <w:bottom w:val="none" w:sz="0" w:space="0" w:color="auto"/>
                                                    <w:right w:val="none" w:sz="0" w:space="0" w:color="auto"/>
                                                  </w:divBdr>
                                                  <w:divsChild>
                                                    <w:div w:id="164299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2588982">
      <w:bodyDiv w:val="1"/>
      <w:marLeft w:val="0"/>
      <w:marRight w:val="0"/>
      <w:marTop w:val="0"/>
      <w:marBottom w:val="0"/>
      <w:divBdr>
        <w:top w:val="none" w:sz="0" w:space="0" w:color="auto"/>
        <w:left w:val="none" w:sz="0" w:space="0" w:color="auto"/>
        <w:bottom w:val="none" w:sz="0" w:space="0" w:color="auto"/>
        <w:right w:val="none" w:sz="0" w:space="0" w:color="auto"/>
      </w:divBdr>
    </w:div>
    <w:div w:id="993996018">
      <w:bodyDiv w:val="1"/>
      <w:marLeft w:val="0"/>
      <w:marRight w:val="0"/>
      <w:marTop w:val="0"/>
      <w:marBottom w:val="0"/>
      <w:divBdr>
        <w:top w:val="none" w:sz="0" w:space="0" w:color="auto"/>
        <w:left w:val="none" w:sz="0" w:space="0" w:color="auto"/>
        <w:bottom w:val="none" w:sz="0" w:space="0" w:color="auto"/>
        <w:right w:val="none" w:sz="0" w:space="0" w:color="auto"/>
      </w:divBdr>
      <w:divsChild>
        <w:div w:id="316962482">
          <w:marLeft w:val="547"/>
          <w:marRight w:val="0"/>
          <w:marTop w:val="0"/>
          <w:marBottom w:val="0"/>
          <w:divBdr>
            <w:top w:val="none" w:sz="0" w:space="0" w:color="auto"/>
            <w:left w:val="none" w:sz="0" w:space="0" w:color="auto"/>
            <w:bottom w:val="none" w:sz="0" w:space="0" w:color="auto"/>
            <w:right w:val="none" w:sz="0" w:space="0" w:color="auto"/>
          </w:divBdr>
        </w:div>
      </w:divsChild>
    </w:div>
    <w:div w:id="1018311193">
      <w:bodyDiv w:val="1"/>
      <w:marLeft w:val="0"/>
      <w:marRight w:val="0"/>
      <w:marTop w:val="0"/>
      <w:marBottom w:val="0"/>
      <w:divBdr>
        <w:top w:val="none" w:sz="0" w:space="0" w:color="auto"/>
        <w:left w:val="none" w:sz="0" w:space="0" w:color="auto"/>
        <w:bottom w:val="none" w:sz="0" w:space="0" w:color="auto"/>
        <w:right w:val="none" w:sz="0" w:space="0" w:color="auto"/>
      </w:divBdr>
    </w:div>
    <w:div w:id="1020201958">
      <w:bodyDiv w:val="1"/>
      <w:marLeft w:val="0"/>
      <w:marRight w:val="0"/>
      <w:marTop w:val="0"/>
      <w:marBottom w:val="0"/>
      <w:divBdr>
        <w:top w:val="none" w:sz="0" w:space="0" w:color="auto"/>
        <w:left w:val="none" w:sz="0" w:space="0" w:color="auto"/>
        <w:bottom w:val="none" w:sz="0" w:space="0" w:color="auto"/>
        <w:right w:val="none" w:sz="0" w:space="0" w:color="auto"/>
      </w:divBdr>
    </w:div>
    <w:div w:id="1050033134">
      <w:bodyDiv w:val="1"/>
      <w:marLeft w:val="0"/>
      <w:marRight w:val="0"/>
      <w:marTop w:val="0"/>
      <w:marBottom w:val="0"/>
      <w:divBdr>
        <w:top w:val="none" w:sz="0" w:space="0" w:color="auto"/>
        <w:left w:val="none" w:sz="0" w:space="0" w:color="auto"/>
        <w:bottom w:val="none" w:sz="0" w:space="0" w:color="auto"/>
        <w:right w:val="none" w:sz="0" w:space="0" w:color="auto"/>
      </w:divBdr>
    </w:div>
    <w:div w:id="1219903579">
      <w:bodyDiv w:val="1"/>
      <w:marLeft w:val="0"/>
      <w:marRight w:val="0"/>
      <w:marTop w:val="0"/>
      <w:marBottom w:val="0"/>
      <w:divBdr>
        <w:top w:val="none" w:sz="0" w:space="0" w:color="auto"/>
        <w:left w:val="none" w:sz="0" w:space="0" w:color="auto"/>
        <w:bottom w:val="none" w:sz="0" w:space="0" w:color="auto"/>
        <w:right w:val="none" w:sz="0" w:space="0" w:color="auto"/>
      </w:divBdr>
    </w:div>
    <w:div w:id="1354183498">
      <w:bodyDiv w:val="1"/>
      <w:marLeft w:val="0"/>
      <w:marRight w:val="0"/>
      <w:marTop w:val="0"/>
      <w:marBottom w:val="0"/>
      <w:divBdr>
        <w:top w:val="none" w:sz="0" w:space="0" w:color="auto"/>
        <w:left w:val="none" w:sz="0" w:space="0" w:color="auto"/>
        <w:bottom w:val="none" w:sz="0" w:space="0" w:color="auto"/>
        <w:right w:val="none" w:sz="0" w:space="0" w:color="auto"/>
      </w:divBdr>
    </w:div>
    <w:div w:id="1399862877">
      <w:bodyDiv w:val="1"/>
      <w:marLeft w:val="0"/>
      <w:marRight w:val="0"/>
      <w:marTop w:val="0"/>
      <w:marBottom w:val="0"/>
      <w:divBdr>
        <w:top w:val="none" w:sz="0" w:space="0" w:color="auto"/>
        <w:left w:val="none" w:sz="0" w:space="0" w:color="auto"/>
        <w:bottom w:val="none" w:sz="0" w:space="0" w:color="auto"/>
        <w:right w:val="none" w:sz="0" w:space="0" w:color="auto"/>
      </w:divBdr>
    </w:div>
    <w:div w:id="1660184265">
      <w:bodyDiv w:val="1"/>
      <w:marLeft w:val="0"/>
      <w:marRight w:val="0"/>
      <w:marTop w:val="0"/>
      <w:marBottom w:val="0"/>
      <w:divBdr>
        <w:top w:val="none" w:sz="0" w:space="0" w:color="auto"/>
        <w:left w:val="none" w:sz="0" w:space="0" w:color="auto"/>
        <w:bottom w:val="none" w:sz="0" w:space="0" w:color="auto"/>
        <w:right w:val="none" w:sz="0" w:space="0" w:color="auto"/>
      </w:divBdr>
    </w:div>
    <w:div w:id="1988971038">
      <w:bodyDiv w:val="1"/>
      <w:marLeft w:val="0"/>
      <w:marRight w:val="0"/>
      <w:marTop w:val="0"/>
      <w:marBottom w:val="0"/>
      <w:divBdr>
        <w:top w:val="none" w:sz="0" w:space="0" w:color="auto"/>
        <w:left w:val="none" w:sz="0" w:space="0" w:color="auto"/>
        <w:bottom w:val="none" w:sz="0" w:space="0" w:color="auto"/>
        <w:right w:val="none" w:sz="0" w:space="0" w:color="auto"/>
      </w:divBdr>
    </w:div>
    <w:div w:id="1998535019">
      <w:bodyDiv w:val="1"/>
      <w:marLeft w:val="0"/>
      <w:marRight w:val="0"/>
      <w:marTop w:val="0"/>
      <w:marBottom w:val="0"/>
      <w:divBdr>
        <w:top w:val="none" w:sz="0" w:space="0" w:color="auto"/>
        <w:left w:val="none" w:sz="0" w:space="0" w:color="auto"/>
        <w:bottom w:val="none" w:sz="0" w:space="0" w:color="auto"/>
        <w:right w:val="none" w:sz="0" w:space="0" w:color="auto"/>
      </w:divBdr>
    </w:div>
    <w:div w:id="2097169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sportprograms@sport.vic.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port.vic.gov.au/our-sector/recognition-process-for-state-sporting-associations" TargetMode="External"/><Relationship Id="rId17" Type="http://schemas.openxmlformats.org/officeDocument/2006/relationships/hyperlink" Target="https://www.sportaus.gov.au/australian_sports_director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https://sport.vic.gov.au/resources/fair-play-code" TargetMode="External"/><Relationship Id="rId20" Type="http://schemas.openxmlformats.org/officeDocument/2006/relationships/hyperlink" Target="mailto:privacy@ecodev.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portaus.gov.au/australian_sports_director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portprograms@spor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ort.vic.gov.au/our-sector/state-sporting-association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c440a9b-ab5b-4648-9ddb-74715e1dcde9">
      <Terms xmlns="http://schemas.microsoft.com/office/infopath/2007/PartnerControls"/>
    </lcf76f155ced4ddcb4097134ff3c332f>
    <DateandTime xmlns="bc440a9b-ab5b-4648-9ddb-74715e1dcde9" xsi:nil="true"/>
    <Relationship_x0020_Manager xmlns="bc440a9b-ab5b-4648-9ddb-74715e1dcde9" xsi:nil="true"/>
    <Notes xmlns="bc440a9b-ab5b-4648-9ddb-74715e1dcde9" xsi:nil="true"/>
    <NumericalOrder xmlns="bc440a9b-ab5b-4648-9ddb-74715e1dcd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763271badffcee051acb86b0f942dd92">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21a6eb5f2352ebd741155197aada404b"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BADBB-5A9A-4E49-9ED7-38A33B37DEAF}">
  <ds:schemaRefs>
    <ds:schemaRef ds:uri="http://schemas.openxmlformats.org/officeDocument/2006/bibliography"/>
  </ds:schemaRefs>
</ds:datastoreItem>
</file>

<file path=customXml/itemProps2.xml><?xml version="1.0" encoding="utf-8"?>
<ds:datastoreItem xmlns:ds="http://schemas.openxmlformats.org/officeDocument/2006/customXml" ds:itemID="{80E89CB3-5FA0-4968-8F0B-D8D0A468D87E}">
  <ds:schemaRefs>
    <ds:schemaRef ds:uri="http://schemas.microsoft.com/sharepoint/v3/contenttype/forms"/>
  </ds:schemaRefs>
</ds:datastoreItem>
</file>

<file path=customXml/itemProps3.xml><?xml version="1.0" encoding="utf-8"?>
<ds:datastoreItem xmlns:ds="http://schemas.openxmlformats.org/officeDocument/2006/customXml" ds:itemID="{5AD0F89F-C16D-48CE-8F42-DA1EBD9B16D8}">
  <ds:schemaRefs>
    <ds:schemaRef ds:uri="http://schemas.microsoft.com/office/2006/metadata/properties"/>
    <ds:schemaRef ds:uri="http://schemas.microsoft.com/office/infopath/2007/PartnerControls"/>
    <ds:schemaRef ds:uri="498a0cc5-c2a5-4cf9-8fa4-b0a7e7f68826"/>
    <ds:schemaRef ds:uri="bc440a9b-ab5b-4648-9ddb-74715e1dcde9"/>
  </ds:schemaRefs>
</ds:datastoreItem>
</file>

<file path=customXml/itemProps4.xml><?xml version="1.0" encoding="utf-8"?>
<ds:datastoreItem xmlns:ds="http://schemas.openxmlformats.org/officeDocument/2006/customXml" ds:itemID="{E44F96BE-001D-4A29-877B-237FD0B14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2270</Words>
  <Characters>13806</Characters>
  <Application>Microsoft Office Word</Application>
  <DocSecurity>0</DocSecurity>
  <Lines>321</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Trisal (DJSIR)</dc:creator>
  <cp:keywords/>
  <cp:lastModifiedBy>Kate May (DJSIR)</cp:lastModifiedBy>
  <cp:revision>3</cp:revision>
  <cp:lastPrinted>2025-11-23T23:58:00Z</cp:lastPrinted>
  <dcterms:created xsi:type="dcterms:W3CDTF">2025-11-23T23:58:00Z</dcterms:created>
  <dcterms:modified xsi:type="dcterms:W3CDTF">2025-11-23T23:59:00Z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203a5ec3,61d74fc6,1e754265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4d48b54b,29ef7d6e,10846ac7</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2025-02-26T04:57:13Z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d09ec9d7-d7a9-40ba-9204-9159bac897b9</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ContentTypeId">
    <vt:lpwstr>0x0101000D5C741BBD140E409B4535B0EA512F7B</vt:lpwstr>
  </property>
  <property fmtid="{D5CDD505-2E9C-101B-9397-08002B2CF9AE}" pid="17" name="MediaServiceImageTags">
    <vt:lpwstr/>
  </property>
  <property fmtid="{D5CDD505-2E9C-101B-9397-08002B2CF9AE}" pid="18" name="_docset_NoMedatataSyncRequired">
    <vt:lpwstr>True</vt:lpwstr>
  </property>
  <property fmtid="{D5CDD505-2E9C-101B-9397-08002B2CF9AE}" pid="19" name="Replytype">
    <vt:lpwstr/>
  </property>
</Properties>
</file>