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AD56A" w14:textId="6149A76E" w:rsidR="009770EA" w:rsidRPr="004E78C4" w:rsidRDefault="009770EA" w:rsidP="009770EA">
      <w:r w:rsidRPr="004E78C4">
        <w:rPr>
          <w:noProof/>
        </w:rPr>
        <w:drawing>
          <wp:inline distT="0" distB="0" distL="0" distR="0" wp14:anchorId="35FA0778" wp14:editId="53FD56C4">
            <wp:extent cx="1196340" cy="1193552"/>
            <wp:effectExtent l="0" t="0" r="0" b="0"/>
            <wp:docPr id="562667241" name="Picture 1" descr="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667241" name="Picture 1" descr="Victorian State Government"/>
                    <pic:cNvPicPr/>
                  </pic:nvPicPr>
                  <pic:blipFill rotWithShape="1">
                    <a:blip r:embed="rId10"/>
                    <a:srcRect t="-35440" b="-38846"/>
                    <a:stretch>
                      <a:fillRect/>
                    </a:stretch>
                  </pic:blipFill>
                  <pic:spPr bwMode="auto">
                    <a:xfrm>
                      <a:off x="0" y="0"/>
                      <a:ext cx="1358056" cy="1354891"/>
                    </a:xfrm>
                    <a:prstGeom prst="rect">
                      <a:avLst/>
                    </a:prstGeom>
                    <a:ln>
                      <a:noFill/>
                    </a:ln>
                    <a:extLst>
                      <a:ext uri="{53640926-AAD7-44D8-BBD7-CCE9431645EC}">
                        <a14:shadowObscured xmlns:a14="http://schemas.microsoft.com/office/drawing/2010/main"/>
                      </a:ext>
                    </a:extLst>
                  </pic:spPr>
                </pic:pic>
              </a:graphicData>
            </a:graphic>
          </wp:inline>
        </w:drawing>
      </w:r>
      <w:r w:rsidRPr="004E78C4">
        <w:tab/>
      </w:r>
      <w:r w:rsidRPr="004E78C4">
        <w:tab/>
      </w:r>
      <w:r w:rsidRPr="004E78C4">
        <w:rPr>
          <w:noProof/>
        </w:rPr>
        <w:drawing>
          <wp:inline distT="0" distB="0" distL="0" distR="0" wp14:anchorId="38F684AE" wp14:editId="644CDB21">
            <wp:extent cx="1191600" cy="1191600"/>
            <wp:effectExtent l="0" t="0" r="0" b="0"/>
            <wp:docPr id="1356490255" name="Picture 13" descr="Change Our G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90255" name="Picture 13" descr="Change Our Game"/>
                    <pic:cNvPicPr/>
                  </pic:nvPicPr>
                  <pic:blipFill>
                    <a:blip r:embed="rId11"/>
                    <a:stretch>
                      <a:fillRect/>
                    </a:stretch>
                  </pic:blipFill>
                  <pic:spPr>
                    <a:xfrm>
                      <a:off x="0" y="0"/>
                      <a:ext cx="1191600" cy="1191600"/>
                    </a:xfrm>
                    <a:prstGeom prst="rect">
                      <a:avLst/>
                    </a:prstGeom>
                  </pic:spPr>
                </pic:pic>
              </a:graphicData>
            </a:graphic>
          </wp:inline>
        </w:drawing>
      </w:r>
      <w:r w:rsidR="00251D71" w:rsidRPr="004E78C4">
        <w:tab/>
      </w:r>
      <w:r w:rsidR="00251D71" w:rsidRPr="004E78C4">
        <w:tab/>
      </w:r>
      <w:r w:rsidR="00251D71" w:rsidRPr="004E78C4">
        <w:rPr>
          <w:noProof/>
          <w:lang w:val="en-US"/>
        </w:rPr>
        <w:drawing>
          <wp:inline distT="0" distB="0" distL="0" distR="0" wp14:anchorId="61A921C4" wp14:editId="75E1E5AE">
            <wp:extent cx="1651247" cy="1199489"/>
            <wp:effectExtent l="0" t="0" r="0" b="0"/>
            <wp:docPr id="401667386" name="Picture 1" descr="La Trob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667386" name="Picture 1" descr="La Trobe University"/>
                    <pic:cNvPicPr/>
                  </pic:nvPicPr>
                  <pic:blipFill rotWithShape="1">
                    <a:blip r:embed="rId12"/>
                    <a:srcRect l="5566" t="-45838" r="5105" b="-45865"/>
                    <a:stretch>
                      <a:fillRect/>
                    </a:stretch>
                  </pic:blipFill>
                  <pic:spPr bwMode="auto">
                    <a:xfrm>
                      <a:off x="0" y="0"/>
                      <a:ext cx="1652320" cy="1200268"/>
                    </a:xfrm>
                    <a:prstGeom prst="rect">
                      <a:avLst/>
                    </a:prstGeom>
                    <a:ln>
                      <a:noFill/>
                    </a:ln>
                    <a:extLst>
                      <a:ext uri="{53640926-AAD7-44D8-BBD7-CCE9431645EC}">
                        <a14:shadowObscured xmlns:a14="http://schemas.microsoft.com/office/drawing/2010/main"/>
                      </a:ext>
                    </a:extLst>
                  </pic:spPr>
                </pic:pic>
              </a:graphicData>
            </a:graphic>
          </wp:inline>
        </w:drawing>
      </w:r>
    </w:p>
    <w:p w14:paraId="4305038F" w14:textId="77777777" w:rsidR="004F2065" w:rsidRDefault="004F2065" w:rsidP="004F2065">
      <w:pPr>
        <w:pStyle w:val="Title"/>
      </w:pPr>
      <w:r w:rsidRPr="004F2065">
        <w:t>Enhancing Participation Pathways for Women Sport Officials</w:t>
      </w:r>
    </w:p>
    <w:p w14:paraId="77B674DF" w14:textId="1AF2D72A" w:rsidR="004F2065" w:rsidRDefault="004F2065" w:rsidP="004F2065">
      <w:pPr>
        <w:pStyle w:val="Subtitle"/>
        <w:rPr>
          <w:rFonts w:eastAsia="MS Gothic"/>
          <w:lang w:val="en-GB"/>
        </w:rPr>
      </w:pPr>
      <w:r w:rsidRPr="004F2065">
        <w:rPr>
          <w:rFonts w:eastAsia="MS Gothic"/>
          <w:lang w:val="en-GB"/>
        </w:rPr>
        <w:t>RESEARCH SUMMARY</w:t>
      </w:r>
    </w:p>
    <w:p w14:paraId="21F1D35D" w14:textId="77777777" w:rsidR="00BC0259" w:rsidRDefault="00BC0259" w:rsidP="00BC0259">
      <w:pPr>
        <w:pStyle w:val="Heading1"/>
      </w:pPr>
      <w:r>
        <w:t>Introduction</w:t>
      </w:r>
    </w:p>
    <w:p w14:paraId="55466B91" w14:textId="77777777" w:rsidR="00BC0259" w:rsidRDefault="00BC0259" w:rsidP="00BC0259">
      <w:r>
        <w:t>Women and girls bring unique strengths to officiating in sports, but they are currently underrepresented compared to men and boys. Women officials also experience a range of challenges and barriers at the community sport level.</w:t>
      </w:r>
    </w:p>
    <w:p w14:paraId="09997488" w14:textId="77777777" w:rsidR="00BC0259" w:rsidRDefault="00BC0259" w:rsidP="00BC0259">
      <w:r>
        <w:t>These challenges often relate to the game day and training environment for officials, including the governance and pathways for officials through to the behaviours of spectators, players and coaches.</w:t>
      </w:r>
    </w:p>
    <w:p w14:paraId="3DCCB8F9" w14:textId="42C1CE86" w:rsidR="00BC0259" w:rsidRDefault="00BC0259" w:rsidP="00BC0259">
      <w:r>
        <w:t>There is opportunity to help sports be more welcoming and inclusive, with officials a critical part of the sport and recreation workforce.</w:t>
      </w:r>
    </w:p>
    <w:p w14:paraId="71E10CDC" w14:textId="77777777" w:rsidR="00BC0259" w:rsidRDefault="00BC0259" w:rsidP="00BC0259">
      <w:r>
        <w:t xml:space="preserve">Research by La Trobe University, in partnership with AFL Victoria, Basketball Victoria, and Football Victoria, examined the experiences of women officials in football (soccer), basketball, and Australian rules football. The role of officials varies across sports, and includes tournament referees, lines judges and game umpires. </w:t>
      </w:r>
    </w:p>
    <w:p w14:paraId="61B73D0B" w14:textId="77777777" w:rsidR="00BC0259" w:rsidRDefault="00BC0259" w:rsidP="00BC0259">
      <w:r>
        <w:t>The research examined:</w:t>
      </w:r>
    </w:p>
    <w:p w14:paraId="4DADC934" w14:textId="77777777" w:rsidR="00BC0259" w:rsidRDefault="00BC0259" w:rsidP="00BC0259">
      <w:pPr>
        <w:pStyle w:val="Bullet"/>
      </w:pPr>
      <w:r>
        <w:t>how sports design officiating pathways for women and girls</w:t>
      </w:r>
    </w:p>
    <w:p w14:paraId="1F0CB38C" w14:textId="77777777" w:rsidR="00BC0259" w:rsidRDefault="00BC0259" w:rsidP="00BC0259">
      <w:pPr>
        <w:pStyle w:val="Bullet"/>
      </w:pPr>
      <w:r>
        <w:t>the promotion and recruitment practices for women officials</w:t>
      </w:r>
    </w:p>
    <w:p w14:paraId="4550CBAA" w14:textId="77777777" w:rsidR="00BC0259" w:rsidRDefault="00BC0259" w:rsidP="00BC0259">
      <w:pPr>
        <w:pStyle w:val="Bullet"/>
      </w:pPr>
      <w:r>
        <w:t>the education, training and support provided to enable women as officials.</w:t>
      </w:r>
    </w:p>
    <w:p w14:paraId="47A20F60" w14:textId="77777777" w:rsidR="00BC0259" w:rsidRDefault="00BC0259" w:rsidP="00BC0259">
      <w:r>
        <w:t xml:space="preserve">This summary recommends a range of actions that can be taken to overcome barriers and support women to succeed as officials in community sport, for both sport governing bodies and community sporting clubs. </w:t>
      </w:r>
    </w:p>
    <w:p w14:paraId="2F34AED1" w14:textId="77777777" w:rsidR="00BC0259" w:rsidRDefault="00BC0259" w:rsidP="00BC0259">
      <w:r>
        <w:t>Through the research, here’s what was heard from women officials on their experiences or from sports administrators on their approaches.</w:t>
      </w:r>
    </w:p>
    <w:p w14:paraId="4D28A7DE" w14:textId="38A589B3" w:rsidR="00BC0259" w:rsidRDefault="00BC0259" w:rsidP="00BC0259">
      <w:r>
        <w:lastRenderedPageBreak/>
        <w:t>“There are many different types of referees. There are those who are on the progression pathway so we have an academy and a talent pool and if you’re identified as someone with promise you might be put into those programs that fast-track development. But the largest portion of our referees are community referees.”</w:t>
      </w:r>
    </w:p>
    <w:p w14:paraId="07E04BAD" w14:textId="41A0771D" w:rsidR="00BC0259" w:rsidRDefault="00BC0259" w:rsidP="00BC0259">
      <w:r>
        <w:t xml:space="preserve">“In terms of recruitment, a lot of the recruitment for beginner level technical officials happens through association spaces, so it’s very much on the associations to be advertising when they’re running their education courses….so we decide when the education is going to be held for </w:t>
      </w:r>
      <w:proofErr w:type="spellStart"/>
      <w:r>
        <w:t>scoretable</w:t>
      </w:r>
      <w:proofErr w:type="spellEnd"/>
      <w:r>
        <w:t xml:space="preserve"> and stats and then it’s on the associations to jump on board and advertise that amongst their people so that we can get people coming to our state courses.”</w:t>
      </w:r>
    </w:p>
    <w:p w14:paraId="42C3E28C" w14:textId="77777777" w:rsidR="00BC0259" w:rsidRDefault="00BC0259" w:rsidP="00BC0259">
      <w:r>
        <w:t>“I do still hear the occasional remarks from spectators…Yeah, just random questions like why </w:t>
      </w:r>
      <w:proofErr w:type="gramStart"/>
      <w:r>
        <w:t>is</w:t>
      </w:r>
      <w:proofErr w:type="gramEnd"/>
      <w:r>
        <w:t xml:space="preserve"> she doing it? Or isn’t she too young? Shouldn’t it be all men for a men’s game and all women for a women’s game? That kind of idea that we can’t swap around.”</w:t>
      </w:r>
    </w:p>
    <w:p w14:paraId="213FF558" w14:textId="44065A44" w:rsidR="00BC0259" w:rsidRDefault="00BC0259" w:rsidP="00BC0259">
      <w:r>
        <w:t xml:space="preserve">“It’s intimidating, there’s like a - sometimes there’s the, I guess, inappropriate comments made as well from male refs. </w:t>
      </w:r>
      <w:proofErr w:type="gramStart"/>
      <w:r>
        <w:t>So</w:t>
      </w:r>
      <w:proofErr w:type="gramEnd"/>
      <w:r>
        <w:t xml:space="preserve"> I honestly don’t know a female ref that hasn’t had another ref make them feel uncomfortable in that way.”</w:t>
      </w:r>
    </w:p>
    <w:p w14:paraId="69FC3353" w14:textId="10F09B71" w:rsidR="00BC0259" w:rsidRDefault="00BC0259" w:rsidP="00BC0259">
      <w:r>
        <w:t xml:space="preserve">“But every time that I’m in the centre in an official capacity, I always have a mentor with me. I seem to have the same one which is really good. </w:t>
      </w:r>
      <w:proofErr w:type="gramStart"/>
      <w:r>
        <w:t>So</w:t>
      </w:r>
      <w:proofErr w:type="gramEnd"/>
      <w:r>
        <w:t xml:space="preserve"> he usually gives me feedback in the middle of the game and then stuff to work on for the second half of the game. Then usually I get a report at the end of that. </w:t>
      </w:r>
      <w:proofErr w:type="gramStart"/>
      <w:r>
        <w:t>So</w:t>
      </w:r>
      <w:proofErr w:type="gramEnd"/>
      <w:r>
        <w:t xml:space="preserve"> it’s a lot easier to continue working on what he’s said.”</w:t>
      </w:r>
    </w:p>
    <w:p w14:paraId="2D028DFF" w14:textId="7987FF4F" w:rsidR="00BC0259" w:rsidRDefault="00BC0259" w:rsidP="00BC0259">
      <w:r>
        <w:t>“We share ref’s change rooms. That’s a big thing. I want change rooms that have a door in the middle, so you can slide the door across, you can get changed, and you can open it up and be together. But it was male dominance things like you need to get changed in front of me. You need to get changed here. We’re a team.”</w:t>
      </w:r>
    </w:p>
    <w:p w14:paraId="560E27E8" w14:textId="77777777" w:rsidR="00BC0259" w:rsidRDefault="00BC0259" w:rsidP="00BC0259">
      <w:r>
        <w:t>“There are so many great female referees. Even at our domestic level, we do our best but there are female referees that won’t referee in our men’s comp because they’ve been abused, and those kinds of situations.”</w:t>
      </w:r>
    </w:p>
    <w:p w14:paraId="2C1800A6" w14:textId="715A81EB" w:rsidR="00BC0259" w:rsidRDefault="00BC0259" w:rsidP="00BC0259">
      <w:r>
        <w:t xml:space="preserve">“You kind of fall in and out of love with </w:t>
      </w:r>
      <w:proofErr w:type="spellStart"/>
      <w:r>
        <w:t>reffing</w:t>
      </w:r>
      <w:proofErr w:type="spellEnd"/>
      <w:r>
        <w:t xml:space="preserve"> when you get abused… Like, do I really want to be spending my time there getting yelled at by adults and being abused for things that I think that I have made the right call on? Because I know all the rules and getting paid $20 to be there and be abused and be yelled at by multiple people. You think is that really worth it?“</w:t>
      </w:r>
    </w:p>
    <w:p w14:paraId="64585BDC" w14:textId="3836F6E7" w:rsidR="00BC0259" w:rsidRDefault="00BC0259" w:rsidP="00BC0259">
      <w:r>
        <w:t>“I think that women need to be given more opportunities again. Like stop segregating the women into female only football, you need to have more options. It’s not going to be for everyone, like not all women are going to want to do men’s football but they need to have the choice. If they want to strive to climb the ranks, being pigeonholed into women’s football is not going to get them there.”</w:t>
      </w:r>
    </w:p>
    <w:p w14:paraId="2CC8E6C2" w14:textId="77777777" w:rsidR="00BC0259" w:rsidRDefault="00BC0259" w:rsidP="00BC0259">
      <w:r>
        <w:t>“…With the local associated, they also do mini awards and stuff for everyone, throughout the year, which is really good. It’s really good because they’ve separated it to – you can get officials of the year at the domestic level, but there’s a male and a female award now. So, you get one for both, which is good, it’s not just the one anymore.”</w:t>
      </w:r>
    </w:p>
    <w:p w14:paraId="3249602B" w14:textId="77777777" w:rsidR="00BC0259" w:rsidRDefault="00BC0259" w:rsidP="00BC0259">
      <w:pPr>
        <w:pStyle w:val="Heading1"/>
      </w:pPr>
      <w:r>
        <w:lastRenderedPageBreak/>
        <w:t xml:space="preserve">Suggested actions for state sporting associations and local leagues </w:t>
      </w:r>
    </w:p>
    <w:p w14:paraId="43FB143C" w14:textId="77777777" w:rsidR="00BC0259" w:rsidRDefault="00BC0259" w:rsidP="00BC0259">
      <w:r>
        <w:t>To create a more inclusive environment and encourage more women to become sports officials, requires addressing challenges and building a supportive culture.</w:t>
      </w:r>
    </w:p>
    <w:p w14:paraId="124407A2" w14:textId="77777777" w:rsidR="00BC0259" w:rsidRDefault="00BC0259" w:rsidP="00BC0259">
      <w:r>
        <w:t>State sporting associations can help open pathways and create opportunities for women to succeed in officiating roles. This requires working with all levels of a sporting organisation.</w:t>
      </w:r>
    </w:p>
    <w:p w14:paraId="56E5906A" w14:textId="77777777" w:rsidR="00BC0259" w:rsidRDefault="00BC0259" w:rsidP="00BC0259">
      <w:r>
        <w:t xml:space="preserve">The table below outlines key challenges faced by women officials and recommends actions that can support progress. Pick what feels most relevant to your organisation and start from there. </w:t>
      </w:r>
    </w:p>
    <w:p w14:paraId="3FE2260C" w14:textId="77777777" w:rsidR="00BC0259" w:rsidRDefault="00BC0259" w:rsidP="00BC0259">
      <w:pPr>
        <w:pStyle w:val="Heading2"/>
      </w:pPr>
      <w:r>
        <w:t>Actions to improve environments and pathways for women officials in community sport</w:t>
      </w:r>
    </w:p>
    <w:tbl>
      <w:tblPr>
        <w:tblStyle w:val="TableGrid"/>
        <w:tblW w:w="0" w:type="auto"/>
        <w:tblLayout w:type="fixed"/>
        <w:tblLook w:val="0020" w:firstRow="1" w:lastRow="0" w:firstColumn="0" w:lastColumn="0" w:noHBand="0" w:noVBand="0"/>
      </w:tblPr>
      <w:tblGrid>
        <w:gridCol w:w="1827"/>
        <w:gridCol w:w="2438"/>
        <w:gridCol w:w="5373"/>
      </w:tblGrid>
      <w:tr w:rsidR="00BC0259" w14:paraId="3AA957FF" w14:textId="77777777" w:rsidTr="00BC0259">
        <w:trPr>
          <w:cantSplit/>
          <w:trHeight w:val="200"/>
          <w:tblHeader/>
        </w:trPr>
        <w:tc>
          <w:tcPr>
            <w:tcW w:w="1827" w:type="dxa"/>
          </w:tcPr>
          <w:p w14:paraId="6FA5C4C3" w14:textId="77777777" w:rsidR="00BC0259" w:rsidRPr="00BC0259" w:rsidRDefault="00BC0259" w:rsidP="00BC0259">
            <w:pPr>
              <w:rPr>
                <w:b/>
                <w:bCs/>
              </w:rPr>
            </w:pPr>
            <w:r w:rsidRPr="00BC0259">
              <w:rPr>
                <w:b/>
                <w:bCs/>
              </w:rPr>
              <w:t>Theme</w:t>
            </w:r>
          </w:p>
        </w:tc>
        <w:tc>
          <w:tcPr>
            <w:tcW w:w="2438" w:type="dxa"/>
          </w:tcPr>
          <w:p w14:paraId="457A5810" w14:textId="77777777" w:rsidR="00BC0259" w:rsidRPr="00BC0259" w:rsidRDefault="00BC0259" w:rsidP="00BC0259">
            <w:pPr>
              <w:rPr>
                <w:b/>
                <w:bCs/>
              </w:rPr>
            </w:pPr>
            <w:r w:rsidRPr="00BC0259">
              <w:rPr>
                <w:b/>
                <w:bCs/>
              </w:rPr>
              <w:t>Context/challenge</w:t>
            </w:r>
          </w:p>
        </w:tc>
        <w:tc>
          <w:tcPr>
            <w:tcW w:w="5373" w:type="dxa"/>
          </w:tcPr>
          <w:p w14:paraId="019134F5" w14:textId="77777777" w:rsidR="00BC0259" w:rsidRPr="00BC0259" w:rsidRDefault="00BC0259" w:rsidP="00BC0259">
            <w:pPr>
              <w:rPr>
                <w:b/>
                <w:bCs/>
              </w:rPr>
            </w:pPr>
            <w:r w:rsidRPr="00BC0259">
              <w:rPr>
                <w:b/>
                <w:bCs/>
              </w:rPr>
              <w:t xml:space="preserve">Suggested Actions </w:t>
            </w:r>
          </w:p>
        </w:tc>
      </w:tr>
      <w:tr w:rsidR="00BC0259" w14:paraId="4572AD54" w14:textId="77777777" w:rsidTr="00BC0259">
        <w:trPr>
          <w:trHeight w:val="1360"/>
        </w:trPr>
        <w:tc>
          <w:tcPr>
            <w:tcW w:w="1827" w:type="dxa"/>
          </w:tcPr>
          <w:p w14:paraId="0DA1A5F0" w14:textId="77777777" w:rsidR="00BC0259" w:rsidRDefault="00BC0259" w:rsidP="00BC0259">
            <w:r>
              <w:t>Governance</w:t>
            </w:r>
          </w:p>
        </w:tc>
        <w:tc>
          <w:tcPr>
            <w:tcW w:w="2438" w:type="dxa"/>
          </w:tcPr>
          <w:p w14:paraId="0D678E08" w14:textId="77777777" w:rsidR="00BC0259" w:rsidRDefault="00BC0259" w:rsidP="00BC0259">
            <w:r>
              <w:t>The officials’ workforce within a sport can be governed at different levels, such as the local club or association, regional or state level.</w:t>
            </w:r>
          </w:p>
        </w:tc>
        <w:tc>
          <w:tcPr>
            <w:tcW w:w="5373" w:type="dxa"/>
          </w:tcPr>
          <w:p w14:paraId="58C071F7" w14:textId="77777777" w:rsidR="00BC0259" w:rsidRDefault="00BC0259" w:rsidP="00BC0259">
            <w:pPr>
              <w:pStyle w:val="Bullet"/>
            </w:pPr>
            <w:r>
              <w:t>Ensure women officials are represented in decision</w:t>
            </w:r>
            <w:r>
              <w:rPr>
                <w:rFonts w:ascii="Cambria Math" w:hAnsi="Cambria Math" w:cs="Cambria Math"/>
              </w:rPr>
              <w:t>‑</w:t>
            </w:r>
            <w:r>
              <w:t>making for officials, for example through sub-committees.</w:t>
            </w:r>
          </w:p>
          <w:p w14:paraId="69E0FF3F" w14:textId="77777777" w:rsidR="00BC0259" w:rsidRDefault="00BC0259" w:rsidP="00BC0259">
            <w:pPr>
              <w:pStyle w:val="Bullet"/>
            </w:pPr>
            <w:r>
              <w:t>Promote an inclusive culture by ensuring women’s representation within leadership roles.</w:t>
            </w:r>
          </w:p>
          <w:p w14:paraId="77AD1104" w14:textId="77777777" w:rsidR="00BC0259" w:rsidRDefault="00BC0259" w:rsidP="00BC0259">
            <w:pPr>
              <w:pStyle w:val="Bullet"/>
            </w:pPr>
            <w:r>
              <w:t>Conduct regular surveys and/or focus groups to understand the experiences and needs of women officials and use this data to inform policy and program development.</w:t>
            </w:r>
          </w:p>
        </w:tc>
      </w:tr>
      <w:tr w:rsidR="00BC0259" w14:paraId="7FFFE73D" w14:textId="77777777" w:rsidTr="00BC0259">
        <w:trPr>
          <w:trHeight w:val="2913"/>
        </w:trPr>
        <w:tc>
          <w:tcPr>
            <w:tcW w:w="1827" w:type="dxa"/>
          </w:tcPr>
          <w:p w14:paraId="5B70587D" w14:textId="77777777" w:rsidR="00BC0259" w:rsidRDefault="00BC0259" w:rsidP="00BC0259">
            <w:r>
              <w:t>Organisational culture</w:t>
            </w:r>
          </w:p>
        </w:tc>
        <w:tc>
          <w:tcPr>
            <w:tcW w:w="2438" w:type="dxa"/>
          </w:tcPr>
          <w:p w14:paraId="7FFF9F9A" w14:textId="77777777" w:rsidR="00BC0259" w:rsidRDefault="00BC0259" w:rsidP="00BC0259">
            <w:r>
              <w:t xml:space="preserve">Sport organisations can have a culture that threatens safety and security for women officials. </w:t>
            </w:r>
            <w:r>
              <w:rPr>
                <w:rStyle w:val="Italics"/>
              </w:rPr>
              <w:t>Example:</w:t>
            </w:r>
            <w:r>
              <w:t xml:space="preserve"> not having appropriate measures for handling sexual assault, harassment, and violence towards women officials.</w:t>
            </w:r>
          </w:p>
        </w:tc>
        <w:tc>
          <w:tcPr>
            <w:tcW w:w="5373" w:type="dxa"/>
          </w:tcPr>
          <w:p w14:paraId="0C9AE23E" w14:textId="77777777" w:rsidR="00BC0259" w:rsidRDefault="00BC0259" w:rsidP="00BC0259">
            <w:pPr>
              <w:pStyle w:val="Bullet"/>
            </w:pPr>
            <w:r>
              <w:t>Conduct workshops and seminars to educate all stakeholders about the importance of diversity and</w:t>
            </w:r>
            <w:r>
              <w:rPr>
                <w:rFonts w:ascii="Cambria" w:hAnsi="Cambria" w:cs="Cambria"/>
              </w:rPr>
              <w:t> </w:t>
            </w:r>
            <w:r>
              <w:t>inclusion.</w:t>
            </w:r>
          </w:p>
          <w:p w14:paraId="2CE60B6A" w14:textId="77777777" w:rsidR="00BC0259" w:rsidRDefault="00BC0259" w:rsidP="00BC0259">
            <w:pPr>
              <w:pStyle w:val="Bullet"/>
            </w:pPr>
            <w:r>
              <w:t>Run awareness campaigns highlighting the challenges faced by women officials and promoting</w:t>
            </w:r>
            <w:r>
              <w:rPr>
                <w:rFonts w:ascii="Cambria" w:hAnsi="Cambria" w:cs="Cambria"/>
              </w:rPr>
              <w:t> </w:t>
            </w:r>
            <w:r>
              <w:t>a</w:t>
            </w:r>
            <w:r>
              <w:rPr>
                <w:rFonts w:ascii="Cambria" w:hAnsi="Cambria" w:cs="Cambria"/>
              </w:rPr>
              <w:t> </w:t>
            </w:r>
            <w:r>
              <w:t>culture of respect and inclusivity.</w:t>
            </w:r>
          </w:p>
          <w:p w14:paraId="10509F67" w14:textId="77777777" w:rsidR="00BC0259" w:rsidRDefault="00BC0259" w:rsidP="00BC0259">
            <w:pPr>
              <w:pStyle w:val="Bullet"/>
            </w:pPr>
            <w:r>
              <w:t>Provide access to counselling, legal advice, and other support services for women facing challenges</w:t>
            </w:r>
            <w:r>
              <w:rPr>
                <w:rFonts w:ascii="Cambria" w:hAnsi="Cambria" w:cs="Cambria"/>
              </w:rPr>
              <w:t> </w:t>
            </w:r>
            <w:r>
              <w:t>in</w:t>
            </w:r>
            <w:r>
              <w:rPr>
                <w:rFonts w:ascii="Cambria" w:hAnsi="Cambria" w:cs="Cambria"/>
              </w:rPr>
              <w:t> </w:t>
            </w:r>
            <w:r>
              <w:t>their</w:t>
            </w:r>
            <w:r>
              <w:rPr>
                <w:rFonts w:ascii="Cambria" w:hAnsi="Cambria" w:cs="Cambria"/>
              </w:rPr>
              <w:t> </w:t>
            </w:r>
            <w:r>
              <w:t>roles.</w:t>
            </w:r>
          </w:p>
        </w:tc>
      </w:tr>
      <w:tr w:rsidR="00BC0259" w14:paraId="607F3454" w14:textId="77777777" w:rsidTr="00BC0259">
        <w:trPr>
          <w:trHeight w:val="5653"/>
        </w:trPr>
        <w:tc>
          <w:tcPr>
            <w:tcW w:w="1827" w:type="dxa"/>
          </w:tcPr>
          <w:p w14:paraId="1757118A" w14:textId="77777777" w:rsidR="00BC0259" w:rsidRDefault="00BC0259" w:rsidP="00BC0259">
            <w:r>
              <w:rPr>
                <w:rStyle w:val="Bold"/>
                <w:b w:val="0"/>
                <w:bCs w:val="0"/>
              </w:rPr>
              <w:lastRenderedPageBreak/>
              <w:t>Pathways</w:t>
            </w:r>
          </w:p>
        </w:tc>
        <w:tc>
          <w:tcPr>
            <w:tcW w:w="2438" w:type="dxa"/>
          </w:tcPr>
          <w:p w14:paraId="024890B6" w14:textId="77777777" w:rsidR="00BC0259" w:rsidRDefault="00BC0259" w:rsidP="00BC0259">
            <w:r>
              <w:t xml:space="preserve">Pathway design often limits women from officiating outside of women’s sport. </w:t>
            </w:r>
          </w:p>
          <w:p w14:paraId="34E444B9" w14:textId="77777777" w:rsidR="00BC0259" w:rsidRDefault="00BC0259" w:rsidP="00BC0259">
            <w:r>
              <w:t>It can be linear with a focus on supporting elite level officials, despite the largest group of referees being at the community level.</w:t>
            </w:r>
          </w:p>
        </w:tc>
        <w:tc>
          <w:tcPr>
            <w:tcW w:w="5373" w:type="dxa"/>
          </w:tcPr>
          <w:p w14:paraId="342D464D" w14:textId="77777777" w:rsidR="00BC0259" w:rsidRDefault="00BC0259" w:rsidP="00BC0259">
            <w:pPr>
              <w:pStyle w:val="Bullet"/>
            </w:pPr>
            <w:r>
              <w:t>Develop and enforce policies promoting gender equity in recruitment, retention, and promotion of women sport officials.</w:t>
            </w:r>
          </w:p>
          <w:p w14:paraId="47EEC154" w14:textId="77777777" w:rsidR="00BC0259" w:rsidRDefault="00BC0259" w:rsidP="00BC0259">
            <w:pPr>
              <w:pStyle w:val="Bullet"/>
            </w:pPr>
            <w:r>
              <w:t>Develop clear and accessible pathways for women in officiating, including progression plans and professional development opportunities provided by</w:t>
            </w:r>
            <w:r>
              <w:rPr>
                <w:rFonts w:ascii="Cambria" w:hAnsi="Cambria" w:cs="Cambria"/>
              </w:rPr>
              <w:t> </w:t>
            </w:r>
            <w:r>
              <w:t>your organisation.</w:t>
            </w:r>
          </w:p>
          <w:p w14:paraId="2D7B86B0" w14:textId="77777777" w:rsidR="00BC0259" w:rsidRDefault="00BC0259" w:rsidP="00BC0259">
            <w:pPr>
              <w:pStyle w:val="Bullet"/>
            </w:pPr>
            <w:r>
              <w:t>Collaborate with schools, universities, and other organisations to create pathways and opportunities for women and girls interested in becoming sport</w:t>
            </w:r>
            <w:r>
              <w:rPr>
                <w:rFonts w:ascii="Cambria" w:hAnsi="Cambria" w:cs="Cambria"/>
              </w:rPr>
              <w:t> </w:t>
            </w:r>
            <w:r>
              <w:t>officials.</w:t>
            </w:r>
          </w:p>
          <w:p w14:paraId="76EAD93D" w14:textId="77777777" w:rsidR="00BC0259" w:rsidRDefault="00BC0259" w:rsidP="00BC0259">
            <w:pPr>
              <w:pStyle w:val="Bullet"/>
              <w:rPr>
                <w:spacing w:val="-2"/>
              </w:rPr>
            </w:pPr>
            <w:r>
              <w:rPr>
                <w:spacing w:val="-2"/>
              </w:rPr>
              <w:t>Allocate funding specifically for programs aimed at supporting and developing women in sport</w:t>
            </w:r>
            <w:r>
              <w:rPr>
                <w:rFonts w:ascii="Cambria" w:hAnsi="Cambria" w:cs="Cambria"/>
                <w:spacing w:val="-2"/>
              </w:rPr>
              <w:t> </w:t>
            </w:r>
            <w:r>
              <w:rPr>
                <w:spacing w:val="-2"/>
              </w:rPr>
              <w:t>officiating.</w:t>
            </w:r>
          </w:p>
          <w:p w14:paraId="2A9CE80E" w14:textId="77777777" w:rsidR="00BC0259" w:rsidRDefault="00BC0259" w:rsidP="00BC0259">
            <w:pPr>
              <w:pStyle w:val="Bullet"/>
            </w:pPr>
            <w:r>
              <w:t xml:space="preserve">Provide leadership and management training specifically designed for women officials to prepare them for higher roles within officiating </w:t>
            </w:r>
            <w:proofErr w:type="spellStart"/>
            <w:r>
              <w:t>ie</w:t>
            </w:r>
            <w:proofErr w:type="spellEnd"/>
            <w:r>
              <w:t>. Lead Official, or sports leadership such as member of</w:t>
            </w:r>
            <w:r>
              <w:rPr>
                <w:rFonts w:ascii="Cambria" w:hAnsi="Cambria" w:cs="Cambria"/>
              </w:rPr>
              <w:t> </w:t>
            </w:r>
            <w:r>
              <w:t>board sub-committee.</w:t>
            </w:r>
          </w:p>
        </w:tc>
      </w:tr>
      <w:tr w:rsidR="00BC0259" w14:paraId="5DBEBCB7" w14:textId="77777777" w:rsidTr="00BC0259">
        <w:trPr>
          <w:trHeight w:val="2320"/>
        </w:trPr>
        <w:tc>
          <w:tcPr>
            <w:tcW w:w="1827" w:type="dxa"/>
          </w:tcPr>
          <w:p w14:paraId="0B077327" w14:textId="77777777" w:rsidR="00BC0259" w:rsidRDefault="00BC0259" w:rsidP="00BC0259">
            <w:r>
              <w:rPr>
                <w:rStyle w:val="Bold"/>
                <w:b w:val="0"/>
                <w:bCs w:val="0"/>
              </w:rPr>
              <w:t>Recruitment</w:t>
            </w:r>
          </w:p>
        </w:tc>
        <w:tc>
          <w:tcPr>
            <w:tcW w:w="2438" w:type="dxa"/>
          </w:tcPr>
          <w:p w14:paraId="37D96394" w14:textId="77777777" w:rsidR="00BC0259" w:rsidRDefault="00BC0259" w:rsidP="00BC0259">
            <w:r>
              <w:t>Delegated responsibility to local associations to drive recruitment of women and girls – with no principles, guidelines or support to</w:t>
            </w:r>
            <w:r>
              <w:rPr>
                <w:rFonts w:ascii="Cambria" w:hAnsi="Cambria" w:cs="Cambria"/>
              </w:rPr>
              <w:t> </w:t>
            </w:r>
            <w:r>
              <w:t>do</w:t>
            </w:r>
            <w:r>
              <w:rPr>
                <w:rFonts w:ascii="Cambria" w:hAnsi="Cambria" w:cs="Cambria"/>
              </w:rPr>
              <w:t> </w:t>
            </w:r>
            <w:r>
              <w:t>so.</w:t>
            </w:r>
          </w:p>
        </w:tc>
        <w:tc>
          <w:tcPr>
            <w:tcW w:w="5373" w:type="dxa"/>
          </w:tcPr>
          <w:p w14:paraId="29CDF863" w14:textId="77777777" w:rsidR="00BC0259" w:rsidRDefault="00BC0259" w:rsidP="00BC0259">
            <w:pPr>
              <w:pStyle w:val="Bullet"/>
            </w:pPr>
            <w:r>
              <w:t xml:space="preserve">Consider specific recruitment strategies for </w:t>
            </w:r>
            <w:proofErr w:type="gramStart"/>
            <w:r>
              <w:t>officials</w:t>
            </w:r>
            <w:proofErr w:type="gramEnd"/>
            <w:r>
              <w:t xml:space="preserve"> roles – see our resource on </w:t>
            </w:r>
            <w:r>
              <w:rPr>
                <w:rStyle w:val="Hyperlink"/>
              </w:rPr>
              <w:t xml:space="preserve">recruiting women and </w:t>
            </w:r>
            <w:proofErr w:type="gramStart"/>
            <w:r>
              <w:rPr>
                <w:rStyle w:val="Hyperlink"/>
              </w:rPr>
              <w:t>girls</w:t>
            </w:r>
            <w:proofErr w:type="gramEnd"/>
            <w:r>
              <w:rPr>
                <w:rStyle w:val="Hyperlink"/>
              </w:rPr>
              <w:t> officials</w:t>
            </w:r>
            <w:r>
              <w:t>.</w:t>
            </w:r>
          </w:p>
        </w:tc>
      </w:tr>
      <w:tr w:rsidR="00BC0259" w14:paraId="70D00234" w14:textId="77777777" w:rsidTr="00BC0259">
        <w:trPr>
          <w:trHeight w:val="3140"/>
        </w:trPr>
        <w:tc>
          <w:tcPr>
            <w:tcW w:w="1827" w:type="dxa"/>
          </w:tcPr>
          <w:p w14:paraId="795A8EA5" w14:textId="77777777" w:rsidR="00BC0259" w:rsidRDefault="00BC0259" w:rsidP="00BC0259">
            <w:r>
              <w:rPr>
                <w:rStyle w:val="Bold"/>
                <w:b w:val="0"/>
                <w:bCs w:val="0"/>
              </w:rPr>
              <w:t>Operating environment</w:t>
            </w:r>
          </w:p>
        </w:tc>
        <w:tc>
          <w:tcPr>
            <w:tcW w:w="2438" w:type="dxa"/>
          </w:tcPr>
          <w:p w14:paraId="221F4BCD" w14:textId="77777777" w:rsidR="00BC0259" w:rsidRDefault="00BC0259" w:rsidP="00BC0259">
            <w:r>
              <w:t>Scheduling of an official’s commitments don’t always consider their availability.</w:t>
            </w:r>
          </w:p>
        </w:tc>
        <w:tc>
          <w:tcPr>
            <w:tcW w:w="5373" w:type="dxa"/>
          </w:tcPr>
          <w:p w14:paraId="25ABB4B1" w14:textId="77777777" w:rsidR="00BC0259" w:rsidRDefault="00BC0259" w:rsidP="00BC0259">
            <w:pPr>
              <w:pStyle w:val="Bullet"/>
            </w:pPr>
            <w:r>
              <w:t>Offer flexible scheduling or part-time roles to accommodate women with other commitments.</w:t>
            </w:r>
          </w:p>
          <w:p w14:paraId="473FAD23" w14:textId="77777777" w:rsidR="00BC0259" w:rsidRDefault="00BC0259" w:rsidP="00BC0259">
            <w:pPr>
              <w:pStyle w:val="Bullet"/>
            </w:pPr>
            <w:r>
              <w:t>Use scheduling software to allow officials to easily advise of their availability.</w:t>
            </w:r>
          </w:p>
          <w:p w14:paraId="70E1F273" w14:textId="77777777" w:rsidR="00BC0259" w:rsidRDefault="00BC0259" w:rsidP="00BC0259">
            <w:pPr>
              <w:pStyle w:val="Bullet"/>
            </w:pPr>
            <w:r>
              <w:t>Create and distribute officiating resources, such as guides and toolkits, to assist women officials in their</w:t>
            </w:r>
            <w:r>
              <w:rPr>
                <w:rFonts w:ascii="Cambria" w:hAnsi="Cambria" w:cs="Cambria"/>
              </w:rPr>
              <w:t> </w:t>
            </w:r>
            <w:r>
              <w:t>roles.</w:t>
            </w:r>
          </w:p>
          <w:p w14:paraId="271F24B5" w14:textId="77777777" w:rsidR="00BC0259" w:rsidRDefault="00BC0259" w:rsidP="00BC0259">
            <w:pPr>
              <w:pStyle w:val="Bullet"/>
            </w:pPr>
            <w:r>
              <w:t>Create networks and forums for women officials to</w:t>
            </w:r>
            <w:r>
              <w:rPr>
                <w:rFonts w:ascii="Cambria" w:hAnsi="Cambria" w:cs="Cambria"/>
              </w:rPr>
              <w:t> </w:t>
            </w:r>
            <w:r>
              <w:t>share experiences, challenges, and</w:t>
            </w:r>
            <w:r>
              <w:rPr>
                <w:rFonts w:ascii="Cambria" w:hAnsi="Cambria" w:cs="Cambria"/>
              </w:rPr>
              <w:t> </w:t>
            </w:r>
            <w:r>
              <w:t>solutions.</w:t>
            </w:r>
          </w:p>
        </w:tc>
      </w:tr>
      <w:tr w:rsidR="00BC0259" w14:paraId="6769834B" w14:textId="77777777" w:rsidTr="00BC0259">
        <w:trPr>
          <w:trHeight w:val="3027"/>
        </w:trPr>
        <w:tc>
          <w:tcPr>
            <w:tcW w:w="1827" w:type="dxa"/>
          </w:tcPr>
          <w:p w14:paraId="76F1658C" w14:textId="77777777" w:rsidR="00BC0259" w:rsidRDefault="00BC0259" w:rsidP="00BC0259">
            <w:r>
              <w:rPr>
                <w:rStyle w:val="Bold"/>
                <w:b w:val="0"/>
                <w:bCs w:val="0"/>
              </w:rPr>
              <w:lastRenderedPageBreak/>
              <w:t>Spectator behaviour</w:t>
            </w:r>
          </w:p>
        </w:tc>
        <w:tc>
          <w:tcPr>
            <w:tcW w:w="2438" w:type="dxa"/>
          </w:tcPr>
          <w:p w14:paraId="25D191FD" w14:textId="77777777" w:rsidR="00BC0259" w:rsidRDefault="00BC0259" w:rsidP="00BC0259">
            <w:r>
              <w:t>Officials can experience negative behaviour, including harassment and discrimination from spectators during game</w:t>
            </w:r>
            <w:r>
              <w:rPr>
                <w:rFonts w:ascii="Cambria" w:hAnsi="Cambria" w:cs="Cambria"/>
              </w:rPr>
              <w:t> </w:t>
            </w:r>
            <w:r>
              <w:t>day.</w:t>
            </w:r>
          </w:p>
        </w:tc>
        <w:tc>
          <w:tcPr>
            <w:tcW w:w="5373" w:type="dxa"/>
          </w:tcPr>
          <w:p w14:paraId="73DA6090" w14:textId="77777777" w:rsidR="00BC0259" w:rsidRDefault="00BC0259" w:rsidP="00BC0259">
            <w:pPr>
              <w:pStyle w:val="Bullet"/>
            </w:pPr>
            <w:r>
              <w:t>Develop and enforce a spectator code of conduct that outlines acceptable behaviour and consequences for violations.</w:t>
            </w:r>
          </w:p>
          <w:p w14:paraId="1BB7635C" w14:textId="77777777" w:rsidR="00BC0259" w:rsidRDefault="00BC0259" w:rsidP="00BC0259">
            <w:pPr>
              <w:pStyle w:val="Bullet"/>
            </w:pPr>
            <w:r>
              <w:t>Conduct campaigns to educate spectators on the importance of sportsmanship and the impact of negative behaviour.</w:t>
            </w:r>
          </w:p>
          <w:p w14:paraId="656B7B63" w14:textId="77777777" w:rsidR="00BC0259" w:rsidRDefault="00BC0259" w:rsidP="00BC0259">
            <w:pPr>
              <w:pStyle w:val="Bullet"/>
            </w:pPr>
            <w:r>
              <w:t>Enforce strict penalties for bad behaviour, such as ejections, bans, or fines, with clear communication of these policies.</w:t>
            </w:r>
          </w:p>
        </w:tc>
      </w:tr>
      <w:tr w:rsidR="00BC0259" w14:paraId="6FA43595" w14:textId="77777777" w:rsidTr="00BC0259">
        <w:trPr>
          <w:trHeight w:val="2787"/>
        </w:trPr>
        <w:tc>
          <w:tcPr>
            <w:tcW w:w="1827" w:type="dxa"/>
          </w:tcPr>
          <w:p w14:paraId="55DEB786" w14:textId="77777777" w:rsidR="00BC0259" w:rsidRDefault="00BC0259" w:rsidP="00BC0259">
            <w:r>
              <w:rPr>
                <w:rStyle w:val="Bold"/>
                <w:b w:val="0"/>
                <w:bCs w:val="0"/>
              </w:rPr>
              <w:t>Player and coach behaviour</w:t>
            </w:r>
          </w:p>
        </w:tc>
        <w:tc>
          <w:tcPr>
            <w:tcW w:w="2438" w:type="dxa"/>
          </w:tcPr>
          <w:p w14:paraId="5C33835E" w14:textId="77777777" w:rsidR="00BC0259" w:rsidRDefault="00BC0259" w:rsidP="00BC0259">
            <w:r>
              <w:t>Officials can experience negative behaviour, including harassment and discrimination from players and coaches.</w:t>
            </w:r>
          </w:p>
        </w:tc>
        <w:tc>
          <w:tcPr>
            <w:tcW w:w="5373" w:type="dxa"/>
          </w:tcPr>
          <w:p w14:paraId="3F43985F" w14:textId="77777777" w:rsidR="00BC0259" w:rsidRDefault="00BC0259" w:rsidP="00BC0259">
            <w:pPr>
              <w:pStyle w:val="Bullet"/>
            </w:pPr>
            <w:r>
              <w:t>Reinforce policies on player and coach behaviour at</w:t>
            </w:r>
            <w:r>
              <w:rPr>
                <w:rFonts w:ascii="Cambria" w:hAnsi="Cambria" w:cs="Cambria"/>
              </w:rPr>
              <w:t> </w:t>
            </w:r>
            <w:r>
              <w:t xml:space="preserve">the association or league level, to reduce negative behaviour towards women officials. </w:t>
            </w:r>
          </w:p>
          <w:p w14:paraId="1F394B95" w14:textId="77777777" w:rsidR="00BC0259" w:rsidRDefault="00BC0259" w:rsidP="00BC0259">
            <w:pPr>
              <w:pStyle w:val="Bullet"/>
            </w:pPr>
            <w:r>
              <w:t>Partner with clubs and teams to encourage players and coaches to advocate for respectful spectator</w:t>
            </w:r>
            <w:r>
              <w:rPr>
                <w:rFonts w:ascii="Cambria" w:hAnsi="Cambria" w:cs="Cambria"/>
              </w:rPr>
              <w:t> </w:t>
            </w:r>
            <w:r>
              <w:t>behaviour.</w:t>
            </w:r>
          </w:p>
          <w:p w14:paraId="74154926" w14:textId="77777777" w:rsidR="00BC0259" w:rsidRDefault="00BC0259" w:rsidP="00BC0259">
            <w:pPr>
              <w:pStyle w:val="Bullet"/>
            </w:pPr>
            <w:r>
              <w:t>Ensure strong policies against harassment and discrimination are in place and actively enforced.</w:t>
            </w:r>
          </w:p>
        </w:tc>
      </w:tr>
      <w:tr w:rsidR="00BC0259" w14:paraId="26E525D4" w14:textId="77777777" w:rsidTr="00BC0259">
        <w:trPr>
          <w:trHeight w:val="4593"/>
        </w:trPr>
        <w:tc>
          <w:tcPr>
            <w:tcW w:w="1827" w:type="dxa"/>
          </w:tcPr>
          <w:p w14:paraId="09A87BDC" w14:textId="77777777" w:rsidR="00BC0259" w:rsidRDefault="00BC0259" w:rsidP="00BC0259">
            <w:r>
              <w:rPr>
                <w:rStyle w:val="Bold"/>
                <w:b w:val="0"/>
                <w:bCs w:val="0"/>
              </w:rPr>
              <w:t>Peer officials</w:t>
            </w:r>
          </w:p>
        </w:tc>
        <w:tc>
          <w:tcPr>
            <w:tcW w:w="2438" w:type="dxa"/>
          </w:tcPr>
          <w:p w14:paraId="1FA45B99" w14:textId="77777777" w:rsidR="00BC0259" w:rsidRDefault="00BC0259" w:rsidP="00BC0259">
            <w:r>
              <w:t xml:space="preserve">Men officials can belittle the experiences and knowledge of women officials. </w:t>
            </w:r>
            <w:r>
              <w:rPr>
                <w:rStyle w:val="Italics"/>
              </w:rPr>
              <w:t xml:space="preserve">Example: </w:t>
            </w:r>
            <w:r>
              <w:t>men taking over situations that women officials can</w:t>
            </w:r>
            <w:r>
              <w:rPr>
                <w:rFonts w:ascii="Cambria" w:hAnsi="Cambria" w:cs="Cambria"/>
              </w:rPr>
              <w:t> </w:t>
            </w:r>
            <w:r>
              <w:t>handle.</w:t>
            </w:r>
          </w:p>
          <w:p w14:paraId="7F5ACAA7" w14:textId="77777777" w:rsidR="00BC0259" w:rsidRDefault="00BC0259" w:rsidP="00BC0259">
            <w:r>
              <w:t xml:space="preserve">Women officials can face harassment and abuse from men officials. </w:t>
            </w:r>
            <w:r>
              <w:rPr>
                <w:rStyle w:val="Italics"/>
              </w:rPr>
              <w:t>Example:</w:t>
            </w:r>
            <w:r>
              <w:t xml:space="preserve"> men officials making inappropriate comments about women officials.</w:t>
            </w:r>
          </w:p>
        </w:tc>
        <w:tc>
          <w:tcPr>
            <w:tcW w:w="5373" w:type="dxa"/>
          </w:tcPr>
          <w:p w14:paraId="591D7336" w14:textId="77777777" w:rsidR="00BC0259" w:rsidRDefault="00BC0259" w:rsidP="00BC0259">
            <w:pPr>
              <w:pStyle w:val="Bullet"/>
            </w:pPr>
            <w:r>
              <w:t>Mandate regular training on gender sensitivity, respect, and inclusion for all officials.</w:t>
            </w:r>
          </w:p>
          <w:p w14:paraId="59D9B2E9" w14:textId="77777777" w:rsidR="00BC0259" w:rsidRDefault="00BC0259" w:rsidP="00BC0259">
            <w:pPr>
              <w:pStyle w:val="Bullet"/>
            </w:pPr>
            <w:r>
              <w:t>Develop confidential and accessible reporting channels for women officials to report incidents of bad behaviour from other officials without fear of</w:t>
            </w:r>
            <w:r>
              <w:rPr>
                <w:rFonts w:ascii="Cambria" w:hAnsi="Cambria" w:cs="Cambria"/>
              </w:rPr>
              <w:t> </w:t>
            </w:r>
            <w:r>
              <w:t>retaliation.</w:t>
            </w:r>
          </w:p>
          <w:p w14:paraId="0FB17BC0" w14:textId="77777777" w:rsidR="00BC0259" w:rsidRDefault="00BC0259" w:rsidP="00BC0259">
            <w:pPr>
              <w:pStyle w:val="Bullet"/>
            </w:pPr>
            <w:r>
              <w:t>Establish mentorship programs where experienced women officials can guide and support newcomers.</w:t>
            </w:r>
          </w:p>
        </w:tc>
      </w:tr>
      <w:tr w:rsidR="00BC0259" w14:paraId="2DB06DB2" w14:textId="77777777" w:rsidTr="00BC0259">
        <w:trPr>
          <w:trHeight w:val="1953"/>
        </w:trPr>
        <w:tc>
          <w:tcPr>
            <w:tcW w:w="1827" w:type="dxa"/>
          </w:tcPr>
          <w:p w14:paraId="3FE90EE2" w14:textId="77777777" w:rsidR="00BC0259" w:rsidRDefault="00BC0259" w:rsidP="00BC0259">
            <w:r>
              <w:rPr>
                <w:rStyle w:val="Bold"/>
                <w:b w:val="0"/>
                <w:bCs w:val="0"/>
              </w:rPr>
              <w:lastRenderedPageBreak/>
              <w:t>Recognition</w:t>
            </w:r>
          </w:p>
        </w:tc>
        <w:tc>
          <w:tcPr>
            <w:tcW w:w="2438" w:type="dxa"/>
          </w:tcPr>
          <w:p w14:paraId="6AECB7E9" w14:textId="77777777" w:rsidR="00BC0259" w:rsidRDefault="00BC0259" w:rsidP="00BC0259">
            <w:r>
              <w:t>Women officials may not receive strong recognition of their contribution to the</w:t>
            </w:r>
            <w:r>
              <w:rPr>
                <w:rFonts w:ascii="Cambria" w:hAnsi="Cambria" w:cs="Cambria"/>
              </w:rPr>
              <w:t> </w:t>
            </w:r>
            <w:r>
              <w:t>sport.</w:t>
            </w:r>
          </w:p>
        </w:tc>
        <w:tc>
          <w:tcPr>
            <w:tcW w:w="5373" w:type="dxa"/>
          </w:tcPr>
          <w:p w14:paraId="16584E3F" w14:textId="77777777" w:rsidR="00BC0259" w:rsidRDefault="00BC0259" w:rsidP="00BC0259">
            <w:pPr>
              <w:pStyle w:val="Bullet"/>
            </w:pPr>
            <w:r>
              <w:t>Establish awards and recognition programs specifically for outstanding women officials.</w:t>
            </w:r>
          </w:p>
          <w:p w14:paraId="54BE903E" w14:textId="77777777" w:rsidR="00BC0259" w:rsidRDefault="00BC0259" w:rsidP="00BC0259">
            <w:pPr>
              <w:pStyle w:val="Bullet"/>
            </w:pPr>
            <w:r>
              <w:t>Promote stories and achievements of women officials in media and organisational communications.</w:t>
            </w:r>
          </w:p>
        </w:tc>
      </w:tr>
    </w:tbl>
    <w:p w14:paraId="046CD181" w14:textId="77777777" w:rsidR="00BC0259" w:rsidRPr="00BC0259" w:rsidRDefault="00BC0259" w:rsidP="00BC0259">
      <w:pPr>
        <w:rPr>
          <w:lang w:val="en-GB"/>
        </w:rPr>
      </w:pPr>
    </w:p>
    <w:p w14:paraId="5DADE4B4" w14:textId="77777777" w:rsidR="00BC0259" w:rsidRDefault="00BC0259" w:rsidP="00BC0259">
      <w:pPr>
        <w:pStyle w:val="Heading1"/>
      </w:pPr>
      <w:r>
        <w:t xml:space="preserve">Suggested actions for community sporting clubs </w:t>
      </w:r>
    </w:p>
    <w:p w14:paraId="732BB8FC" w14:textId="77777777" w:rsidR="00BC0259" w:rsidRDefault="00BC0259" w:rsidP="00BC0259">
      <w:r>
        <w:t>To create a more inclusive environment and encourage more women to become sports officials, we need to take a grassroots approach to address specific barriers and encourage a culture of inclusion.</w:t>
      </w:r>
    </w:p>
    <w:p w14:paraId="6F649574" w14:textId="77777777" w:rsidR="00BC0259" w:rsidRDefault="00BC0259" w:rsidP="00BC0259">
      <w:r>
        <w:t xml:space="preserve">Community sporting clubs can create a more welcoming and supportive environment for women sport officials, encouraging more women to take up and continue in these important roles. </w:t>
      </w:r>
    </w:p>
    <w:p w14:paraId="00C6715D" w14:textId="77777777" w:rsidR="00BC0259" w:rsidRDefault="00BC0259" w:rsidP="00BC0259">
      <w:r>
        <w:t>The table below outlines key challenges faced by women officials and recommends actions that can support progress. Pick what feels most relevant to your club and start from there. The capacity of community clubs to implement these recommendations may vary, so start where you can.</w:t>
      </w:r>
    </w:p>
    <w:p w14:paraId="57F7B7C1" w14:textId="77777777" w:rsidR="00BC0259" w:rsidRDefault="00BC0259" w:rsidP="00BC0259">
      <w:pPr>
        <w:pStyle w:val="Heading2"/>
      </w:pPr>
      <w:r>
        <w:t>Actions to improve environments and pathways for women officials in community sport</w:t>
      </w:r>
    </w:p>
    <w:tbl>
      <w:tblPr>
        <w:tblStyle w:val="TableGrid"/>
        <w:tblW w:w="9638" w:type="dxa"/>
        <w:tblLayout w:type="fixed"/>
        <w:tblLook w:val="0020" w:firstRow="1" w:lastRow="0" w:firstColumn="0" w:lastColumn="0" w:noHBand="0" w:noVBand="0"/>
      </w:tblPr>
      <w:tblGrid>
        <w:gridCol w:w="1827"/>
        <w:gridCol w:w="3116"/>
        <w:gridCol w:w="4695"/>
      </w:tblGrid>
      <w:tr w:rsidR="00BC0259" w14:paraId="2A52D83E" w14:textId="77777777" w:rsidTr="00BC0259">
        <w:trPr>
          <w:cantSplit/>
          <w:trHeight w:val="200"/>
          <w:tblHeader/>
        </w:trPr>
        <w:tc>
          <w:tcPr>
            <w:tcW w:w="1827" w:type="dxa"/>
          </w:tcPr>
          <w:p w14:paraId="3DAC94CE" w14:textId="77777777" w:rsidR="00BC0259" w:rsidRPr="00BC0259" w:rsidRDefault="00BC0259" w:rsidP="00BC0259">
            <w:pPr>
              <w:rPr>
                <w:b/>
                <w:bCs/>
              </w:rPr>
            </w:pPr>
            <w:r w:rsidRPr="00BC0259">
              <w:rPr>
                <w:b/>
                <w:bCs/>
              </w:rPr>
              <w:t>Theme</w:t>
            </w:r>
          </w:p>
        </w:tc>
        <w:tc>
          <w:tcPr>
            <w:tcW w:w="3116" w:type="dxa"/>
          </w:tcPr>
          <w:p w14:paraId="20D5806C" w14:textId="77777777" w:rsidR="00BC0259" w:rsidRPr="00BC0259" w:rsidRDefault="00BC0259" w:rsidP="00BC0259">
            <w:pPr>
              <w:rPr>
                <w:b/>
                <w:bCs/>
              </w:rPr>
            </w:pPr>
            <w:r w:rsidRPr="00BC0259">
              <w:rPr>
                <w:b/>
                <w:bCs/>
              </w:rPr>
              <w:t>Context/challenge</w:t>
            </w:r>
          </w:p>
        </w:tc>
        <w:tc>
          <w:tcPr>
            <w:tcW w:w="4695" w:type="dxa"/>
          </w:tcPr>
          <w:p w14:paraId="39AC840E" w14:textId="77777777" w:rsidR="00BC0259" w:rsidRPr="00BC0259" w:rsidRDefault="00BC0259" w:rsidP="00BC0259">
            <w:pPr>
              <w:rPr>
                <w:b/>
                <w:bCs/>
              </w:rPr>
            </w:pPr>
            <w:r w:rsidRPr="00BC0259">
              <w:rPr>
                <w:b/>
                <w:bCs/>
              </w:rPr>
              <w:t xml:space="preserve">Suggested Actions </w:t>
            </w:r>
          </w:p>
        </w:tc>
      </w:tr>
      <w:tr w:rsidR="00BC0259" w14:paraId="42CA071E" w14:textId="77777777" w:rsidTr="00BC0259">
        <w:trPr>
          <w:trHeight w:val="3280"/>
        </w:trPr>
        <w:tc>
          <w:tcPr>
            <w:tcW w:w="1827" w:type="dxa"/>
          </w:tcPr>
          <w:p w14:paraId="473E7D1E" w14:textId="77777777" w:rsidR="00BC0259" w:rsidRDefault="00BC0259" w:rsidP="00BC0259">
            <w:r>
              <w:t>Governance</w:t>
            </w:r>
          </w:p>
        </w:tc>
        <w:tc>
          <w:tcPr>
            <w:tcW w:w="3116" w:type="dxa"/>
          </w:tcPr>
          <w:p w14:paraId="4352C363" w14:textId="77777777" w:rsidR="00BC0259" w:rsidRDefault="00BC0259" w:rsidP="00BC0259">
            <w:r>
              <w:t xml:space="preserve">Clubs can lack clear, effective policies that ensure a safe and supportive environment for women officials. Without strong governance and protective measures in place, women may face discrimination, harassment, or exclusion, which can hinder their </w:t>
            </w:r>
            <w:r>
              <w:rPr>
                <w:spacing w:val="-2"/>
              </w:rPr>
              <w:t xml:space="preserve">participation and </w:t>
            </w:r>
            <w:r>
              <w:t>retention as sports officials.</w:t>
            </w:r>
          </w:p>
        </w:tc>
        <w:tc>
          <w:tcPr>
            <w:tcW w:w="4695" w:type="dxa"/>
          </w:tcPr>
          <w:p w14:paraId="591E7E7C" w14:textId="77777777" w:rsidR="00BC0259" w:rsidRDefault="00BC0259" w:rsidP="00BC0259">
            <w:pPr>
              <w:pStyle w:val="Bullet"/>
            </w:pPr>
            <w:r>
              <w:t>Ensure women officials are represented in decision-making for officials, for example through sub-committees.</w:t>
            </w:r>
          </w:p>
          <w:p w14:paraId="01E74CDE" w14:textId="77777777" w:rsidR="00BC0259" w:rsidRDefault="00BC0259" w:rsidP="00BC0259">
            <w:pPr>
              <w:pStyle w:val="Bullet"/>
            </w:pPr>
            <w:r>
              <w:t>Promote an inclusive culture by ensuring women’s representation within leadership</w:t>
            </w:r>
            <w:r>
              <w:rPr>
                <w:rFonts w:ascii="Cambria" w:hAnsi="Cambria" w:cs="Cambria"/>
              </w:rPr>
              <w:t> </w:t>
            </w:r>
            <w:r>
              <w:t>roles.</w:t>
            </w:r>
          </w:p>
          <w:p w14:paraId="217C90C1" w14:textId="77777777" w:rsidR="00BC0259" w:rsidRDefault="00BC0259" w:rsidP="00BC0259">
            <w:pPr>
              <w:pStyle w:val="Bullet"/>
            </w:pPr>
            <w:r>
              <w:t>Create policies that promote gender equity in all aspects of the club, including recruitment, training, and promotion of sport officials.</w:t>
            </w:r>
          </w:p>
        </w:tc>
      </w:tr>
      <w:tr w:rsidR="00BC0259" w14:paraId="5BBF0AC4" w14:textId="77777777" w:rsidTr="00BC0259">
        <w:trPr>
          <w:trHeight w:val="2193"/>
        </w:trPr>
        <w:tc>
          <w:tcPr>
            <w:tcW w:w="1827" w:type="dxa"/>
          </w:tcPr>
          <w:p w14:paraId="5B7FF3EC" w14:textId="77777777" w:rsidR="00BC0259" w:rsidRDefault="00BC0259" w:rsidP="00BC0259">
            <w:r>
              <w:lastRenderedPageBreak/>
              <w:t>Organisational culture</w:t>
            </w:r>
          </w:p>
        </w:tc>
        <w:tc>
          <w:tcPr>
            <w:tcW w:w="3116" w:type="dxa"/>
          </w:tcPr>
          <w:p w14:paraId="56BD7F66" w14:textId="77777777" w:rsidR="00BC0259" w:rsidRDefault="00BC0259" w:rsidP="00BC0259">
            <w:r>
              <w:t xml:space="preserve">The culture within local sport clubs impacts the treatment of officials. </w:t>
            </w:r>
            <w:r>
              <w:rPr>
                <w:rStyle w:val="Italics"/>
              </w:rPr>
              <w:t>Example:</w:t>
            </w:r>
            <w:r>
              <w:t xml:space="preserve"> having clear behaviour guidelines towards officials.</w:t>
            </w:r>
          </w:p>
        </w:tc>
        <w:tc>
          <w:tcPr>
            <w:tcW w:w="4695" w:type="dxa"/>
          </w:tcPr>
          <w:p w14:paraId="3ECD3DA7" w14:textId="77777777" w:rsidR="00BC0259" w:rsidRDefault="00BC0259" w:rsidP="00BC0259">
            <w:pPr>
              <w:pStyle w:val="Bullet"/>
            </w:pPr>
            <w:r>
              <w:t>Role model appropriate behaviour towards officials by club committee, coaches and players.</w:t>
            </w:r>
          </w:p>
          <w:p w14:paraId="62C30216" w14:textId="77777777" w:rsidR="00BC0259" w:rsidRDefault="00BC0259" w:rsidP="00BC0259">
            <w:pPr>
              <w:pStyle w:val="Bullet"/>
            </w:pPr>
            <w:r>
              <w:t>Introduce awards and incentives for women officials who demonstrate excellence and commitment.</w:t>
            </w:r>
          </w:p>
          <w:p w14:paraId="6E33FEB3" w14:textId="77777777" w:rsidR="00BC0259" w:rsidRDefault="00BC0259" w:rsidP="00BC0259">
            <w:pPr>
              <w:pStyle w:val="Bullet"/>
            </w:pPr>
            <w:r>
              <w:t>Feature stories and interviews with women sport officials on social media platforms to highlight their achievements and journeys.</w:t>
            </w:r>
          </w:p>
        </w:tc>
      </w:tr>
      <w:tr w:rsidR="00BC0259" w14:paraId="4BCB1702" w14:textId="77777777" w:rsidTr="00BC0259">
        <w:trPr>
          <w:trHeight w:val="3393"/>
        </w:trPr>
        <w:tc>
          <w:tcPr>
            <w:tcW w:w="1827" w:type="dxa"/>
          </w:tcPr>
          <w:p w14:paraId="4B0CF737" w14:textId="77777777" w:rsidR="00BC0259" w:rsidRDefault="00BC0259" w:rsidP="00BC0259">
            <w:r>
              <w:rPr>
                <w:rStyle w:val="Bold"/>
                <w:b w:val="0"/>
                <w:bCs w:val="0"/>
              </w:rPr>
              <w:t>Pathways</w:t>
            </w:r>
          </w:p>
        </w:tc>
        <w:tc>
          <w:tcPr>
            <w:tcW w:w="3116" w:type="dxa"/>
          </w:tcPr>
          <w:p w14:paraId="4B74D60B" w14:textId="77777777" w:rsidR="00BC0259" w:rsidRDefault="00BC0259" w:rsidP="00BC0259">
            <w:r>
              <w:t xml:space="preserve">Pathways for officials have a focus on supporting progression to elite level, whilst the majority of officials are content at the community level. </w:t>
            </w:r>
            <w:r>
              <w:rPr>
                <w:rStyle w:val="Italics"/>
              </w:rPr>
              <w:t xml:space="preserve">Example: </w:t>
            </w:r>
            <w:r>
              <w:t>academy programs or talent pools that progress</w:t>
            </w:r>
            <w:r>
              <w:rPr>
                <w:rFonts w:ascii="Cambria" w:hAnsi="Cambria" w:cs="Cambria"/>
              </w:rPr>
              <w:t> </w:t>
            </w:r>
            <w:r>
              <w:t>development.</w:t>
            </w:r>
          </w:p>
        </w:tc>
        <w:tc>
          <w:tcPr>
            <w:tcW w:w="4695" w:type="dxa"/>
          </w:tcPr>
          <w:p w14:paraId="5C442E66" w14:textId="77777777" w:rsidR="00BC0259" w:rsidRDefault="00BC0259" w:rsidP="00BC0259">
            <w:pPr>
              <w:pStyle w:val="Bullet"/>
            </w:pPr>
            <w:r>
              <w:t>Implement a buddy system pairing new women officials with more experienced ones for guidance and support.</w:t>
            </w:r>
          </w:p>
          <w:p w14:paraId="3EB4E70E" w14:textId="77777777" w:rsidR="00BC0259" w:rsidRDefault="00BC0259" w:rsidP="00BC0259">
            <w:pPr>
              <w:pStyle w:val="Bullet"/>
            </w:pPr>
            <w:r>
              <w:t>Offer scholarships or grants for women to attend training courses, conferences and other professional development opportunities.</w:t>
            </w:r>
          </w:p>
          <w:p w14:paraId="3D10E26C" w14:textId="77777777" w:rsidR="00BC0259" w:rsidRDefault="00BC0259" w:rsidP="00BC0259">
            <w:pPr>
              <w:pStyle w:val="Bullet"/>
            </w:pPr>
            <w:r>
              <w:t>Partner with local businesses to secure funding for initiatives and programs that support and promote women in sports</w:t>
            </w:r>
            <w:r>
              <w:rPr>
                <w:rFonts w:ascii="Cambria" w:hAnsi="Cambria" w:cs="Cambria"/>
              </w:rPr>
              <w:t> </w:t>
            </w:r>
            <w:r>
              <w:t>officiating.</w:t>
            </w:r>
          </w:p>
        </w:tc>
      </w:tr>
      <w:tr w:rsidR="00BC0259" w14:paraId="728491A5" w14:textId="77777777" w:rsidTr="00BC0259">
        <w:trPr>
          <w:trHeight w:val="7674"/>
        </w:trPr>
        <w:tc>
          <w:tcPr>
            <w:tcW w:w="1827" w:type="dxa"/>
          </w:tcPr>
          <w:p w14:paraId="493E9665" w14:textId="77777777" w:rsidR="00BC0259" w:rsidRDefault="00BC0259" w:rsidP="00BC0259">
            <w:r>
              <w:rPr>
                <w:rStyle w:val="Bold"/>
                <w:b w:val="0"/>
                <w:bCs w:val="0"/>
              </w:rPr>
              <w:lastRenderedPageBreak/>
              <w:t>Operating environment</w:t>
            </w:r>
          </w:p>
        </w:tc>
        <w:tc>
          <w:tcPr>
            <w:tcW w:w="3116" w:type="dxa"/>
          </w:tcPr>
          <w:p w14:paraId="011C8566" w14:textId="77777777" w:rsidR="00BC0259" w:rsidRDefault="00BC0259" w:rsidP="00BC0259">
            <w:r>
              <w:t xml:space="preserve">Officials can lack support to manage game day misconduct from participants despite reporting structures. </w:t>
            </w:r>
            <w:r>
              <w:rPr>
                <w:rStyle w:val="Italics"/>
              </w:rPr>
              <w:t xml:space="preserve">Example: </w:t>
            </w:r>
            <w:r>
              <w:t>reports of misconduct not being heard at a tribunal.</w:t>
            </w:r>
          </w:p>
          <w:p w14:paraId="3E365254" w14:textId="77777777" w:rsidR="00BC0259" w:rsidRDefault="00BC0259" w:rsidP="00BC0259">
            <w:r>
              <w:t xml:space="preserve">Changeroom facilities are not designed to make women and girls feel safe. </w:t>
            </w:r>
            <w:r>
              <w:rPr>
                <w:rStyle w:val="Italics"/>
              </w:rPr>
              <w:t xml:space="preserve">Example: </w:t>
            </w:r>
            <w:r>
              <w:t>officials sharing change</w:t>
            </w:r>
            <w:r>
              <w:rPr>
                <w:rFonts w:ascii="Cambria" w:hAnsi="Cambria" w:cs="Cambria"/>
              </w:rPr>
              <w:t> </w:t>
            </w:r>
            <w:r>
              <w:t>rooms.</w:t>
            </w:r>
          </w:p>
        </w:tc>
        <w:tc>
          <w:tcPr>
            <w:tcW w:w="4695" w:type="dxa"/>
          </w:tcPr>
          <w:p w14:paraId="450123CD" w14:textId="77777777" w:rsidR="00BC0259" w:rsidRDefault="00BC0259" w:rsidP="00BC0259">
            <w:pPr>
              <w:pStyle w:val="Bullet"/>
            </w:pPr>
            <w:r>
              <w:t>Organise interactive workshops and clinics where women can learn officiating skills in a supportive and engaging environment.</w:t>
            </w:r>
          </w:p>
          <w:p w14:paraId="57C7591F" w14:textId="77777777" w:rsidR="00BC0259" w:rsidRDefault="00BC0259" w:rsidP="00BC0259">
            <w:pPr>
              <w:pStyle w:val="Bullet"/>
            </w:pPr>
            <w:r>
              <w:t>Invite experienced women officials and sports personalities to speak at club training and events, providing inspiration and practical advice.</w:t>
            </w:r>
          </w:p>
          <w:p w14:paraId="15B2D873" w14:textId="77777777" w:rsidR="00BC0259" w:rsidRDefault="00BC0259" w:rsidP="00BC0259">
            <w:pPr>
              <w:pStyle w:val="Bullet"/>
            </w:pPr>
            <w:r>
              <w:t>Organise women-only events on officiating to provide practical experience in a supportive environment.</w:t>
            </w:r>
          </w:p>
          <w:p w14:paraId="0926739F" w14:textId="77777777" w:rsidR="00BC0259" w:rsidRDefault="00BC0259" w:rsidP="00BC0259">
            <w:pPr>
              <w:pStyle w:val="Bullet"/>
            </w:pPr>
            <w:r>
              <w:t>Create access schedules for changerooms for officials that provide a safe environment on game and training days.</w:t>
            </w:r>
          </w:p>
          <w:p w14:paraId="232E44F3" w14:textId="77777777" w:rsidR="00BC0259" w:rsidRDefault="00BC0259" w:rsidP="00BC0259">
            <w:pPr>
              <w:pStyle w:val="Bullet"/>
            </w:pPr>
            <w:r>
              <w:t>Review changerooms to identify what options are available to improve access and safety, such as cleanliness, lighting, individual showers/toilets, hygiene disposal</w:t>
            </w:r>
            <w:r>
              <w:rPr>
                <w:rFonts w:ascii="Cambria" w:hAnsi="Cambria" w:cs="Cambria"/>
              </w:rPr>
              <w:t> </w:t>
            </w:r>
            <w:r>
              <w:t>units.</w:t>
            </w:r>
          </w:p>
          <w:p w14:paraId="4117DBDE" w14:textId="77777777" w:rsidR="00BC0259" w:rsidRDefault="00BC0259" w:rsidP="00BC0259">
            <w:pPr>
              <w:pStyle w:val="Bullet"/>
            </w:pPr>
            <w:r>
              <w:t>Seek feedback from officials on their use of</w:t>
            </w:r>
            <w:r>
              <w:rPr>
                <w:rFonts w:ascii="Cambria" w:hAnsi="Cambria" w:cs="Cambria"/>
              </w:rPr>
              <w:t> </w:t>
            </w:r>
            <w:r>
              <w:t>changeroom facilities.</w:t>
            </w:r>
          </w:p>
          <w:p w14:paraId="4B5AB953" w14:textId="77777777" w:rsidR="00BC0259" w:rsidRDefault="00BC0259" w:rsidP="00BC0259">
            <w:r>
              <w:t xml:space="preserve">Read the Sport and Recreation Victoria </w:t>
            </w:r>
            <w:r>
              <w:rPr>
                <w:rStyle w:val="Hyperlink"/>
              </w:rPr>
              <w:t>Female Friendly Sport Infrastructure Guidelines</w:t>
            </w:r>
            <w:r>
              <w:t xml:space="preserve"> for further ideas and insights on how to create and maintain an environment where women and girl officials feel safe and</w:t>
            </w:r>
            <w:r>
              <w:rPr>
                <w:rFonts w:ascii="Cambria" w:hAnsi="Cambria" w:cs="Cambria"/>
              </w:rPr>
              <w:t> </w:t>
            </w:r>
            <w:r>
              <w:t>welcome.</w:t>
            </w:r>
          </w:p>
        </w:tc>
      </w:tr>
      <w:tr w:rsidR="00BC0259" w14:paraId="19A46F14" w14:textId="77777777" w:rsidTr="00BC0259">
        <w:trPr>
          <w:cantSplit/>
          <w:trHeight w:val="3118"/>
        </w:trPr>
        <w:tc>
          <w:tcPr>
            <w:tcW w:w="1827" w:type="dxa"/>
          </w:tcPr>
          <w:p w14:paraId="62D467BE" w14:textId="462E647C" w:rsidR="00BC0259" w:rsidRPr="00BC0259" w:rsidRDefault="00BC0259" w:rsidP="00BC0259">
            <w:r>
              <w:rPr>
                <w:rStyle w:val="Bold"/>
                <w:b w:val="0"/>
                <w:bCs w:val="0"/>
              </w:rPr>
              <w:lastRenderedPageBreak/>
              <w:t>Spectator behaviour</w:t>
            </w:r>
          </w:p>
        </w:tc>
        <w:tc>
          <w:tcPr>
            <w:tcW w:w="3116" w:type="dxa"/>
          </w:tcPr>
          <w:p w14:paraId="099CC728" w14:textId="77777777" w:rsidR="00BC0259" w:rsidRDefault="00BC0259" w:rsidP="00BC0259">
            <w:r>
              <w:t xml:space="preserve">Officials can experience abuse from spectators. </w:t>
            </w:r>
            <w:r>
              <w:rPr>
                <w:rStyle w:val="Italics"/>
              </w:rPr>
              <w:t xml:space="preserve">Example: </w:t>
            </w:r>
            <w:r>
              <w:t>being yelled out for making a call.</w:t>
            </w:r>
          </w:p>
          <w:p w14:paraId="5E9108EB" w14:textId="77777777" w:rsidR="00BC0259" w:rsidRDefault="00BC0259" w:rsidP="00BC0259">
            <w:r>
              <w:t xml:space="preserve">Women and girls face gender discrimination from spectators. </w:t>
            </w:r>
            <w:r>
              <w:rPr>
                <w:rStyle w:val="Italics"/>
              </w:rPr>
              <w:t>Example:</w:t>
            </w:r>
            <w:r>
              <w:t xml:space="preserve"> being asked why she is an umpire or why is she umpiring a men’s game.</w:t>
            </w:r>
          </w:p>
        </w:tc>
        <w:tc>
          <w:tcPr>
            <w:tcW w:w="4695" w:type="dxa"/>
          </w:tcPr>
          <w:p w14:paraId="7D1012D5" w14:textId="77777777" w:rsidR="00BC0259" w:rsidRDefault="00BC0259" w:rsidP="00BC0259">
            <w:pPr>
              <w:pStyle w:val="Bullet"/>
            </w:pPr>
            <w:r>
              <w:t>Develop and enforce a spectator code of conduct that outlines acceptable behaviour and consequences for violations.</w:t>
            </w:r>
          </w:p>
          <w:p w14:paraId="6CAF720F" w14:textId="77777777" w:rsidR="00BC0259" w:rsidRDefault="00BC0259" w:rsidP="00BC0259">
            <w:pPr>
              <w:pStyle w:val="Bullet"/>
            </w:pPr>
            <w:r>
              <w:t>Conduct campaigns to educate spectators on the importance of sportsmanship and the impact of negative behaviour.</w:t>
            </w:r>
          </w:p>
          <w:p w14:paraId="21B78CE2" w14:textId="5083428B" w:rsidR="00BC0259" w:rsidRPr="00BC0259" w:rsidRDefault="00BC0259" w:rsidP="00BC0259">
            <w:pPr>
              <w:pStyle w:val="Bullet"/>
            </w:pPr>
            <w:r>
              <w:t>Enforce strict penalties for bad behaviour, such as ejections, bans, or fines, with clear communication of these policies.</w:t>
            </w:r>
          </w:p>
        </w:tc>
      </w:tr>
      <w:tr w:rsidR="00BC0259" w14:paraId="0D775903" w14:textId="77777777" w:rsidTr="00BC0259">
        <w:trPr>
          <w:trHeight w:val="5667"/>
        </w:trPr>
        <w:tc>
          <w:tcPr>
            <w:tcW w:w="1827" w:type="dxa"/>
          </w:tcPr>
          <w:p w14:paraId="544615DA" w14:textId="77777777" w:rsidR="00BC0259" w:rsidRDefault="00BC0259" w:rsidP="00BC0259">
            <w:r>
              <w:rPr>
                <w:rStyle w:val="Bold"/>
                <w:b w:val="0"/>
                <w:bCs w:val="0"/>
              </w:rPr>
              <w:t>Player and coach behaviour</w:t>
            </w:r>
          </w:p>
        </w:tc>
        <w:tc>
          <w:tcPr>
            <w:tcW w:w="3116" w:type="dxa"/>
          </w:tcPr>
          <w:p w14:paraId="1FC11FE4" w14:textId="77777777" w:rsidR="00BC0259" w:rsidRDefault="00BC0259" w:rsidP="00BC0259">
            <w:r>
              <w:t xml:space="preserve">Abuse towards officials is normalised behaviour amongst players and officials leading to burnout and drop-out amongst some officials. </w:t>
            </w:r>
            <w:r>
              <w:rPr>
                <w:rStyle w:val="Italics"/>
              </w:rPr>
              <w:t>Example:</w:t>
            </w:r>
            <w:r>
              <w:t xml:space="preserve"> umpiring at multiple competitions each week increases exposure to</w:t>
            </w:r>
            <w:r>
              <w:rPr>
                <w:rFonts w:ascii="Cambria" w:hAnsi="Cambria" w:cs="Cambria"/>
              </w:rPr>
              <w:t> </w:t>
            </w:r>
            <w:r>
              <w:t>behaviour.</w:t>
            </w:r>
          </w:p>
          <w:p w14:paraId="4EF1438C" w14:textId="77777777" w:rsidR="00BC0259" w:rsidRDefault="00BC0259" w:rsidP="00BC0259">
            <w:pPr>
              <w:rPr>
                <w:spacing w:val="-2"/>
              </w:rPr>
            </w:pPr>
            <w:r>
              <w:t xml:space="preserve">Women officials face gendered discrimination from players and coaches. </w:t>
            </w:r>
            <w:r>
              <w:rPr>
                <w:rStyle w:val="Italics"/>
              </w:rPr>
              <w:t>Example:</w:t>
            </w:r>
            <w:r>
              <w:t xml:space="preserve"> being questioned about being an official or </w:t>
            </w:r>
            <w:r>
              <w:rPr>
                <w:spacing w:val="-2"/>
              </w:rPr>
              <w:t>being called gendered names.</w:t>
            </w:r>
          </w:p>
          <w:p w14:paraId="18B923E9" w14:textId="77777777" w:rsidR="00BC0259" w:rsidRDefault="00BC0259" w:rsidP="00BC0259">
            <w:r>
              <w:t xml:space="preserve">Women officials face micro-aggressions and gendered bias. </w:t>
            </w:r>
            <w:r>
              <w:rPr>
                <w:rStyle w:val="Italics"/>
              </w:rPr>
              <w:t xml:space="preserve">Example: </w:t>
            </w:r>
            <w:r>
              <w:t>getting more criticism for a wrong decision than a man official.</w:t>
            </w:r>
          </w:p>
        </w:tc>
        <w:tc>
          <w:tcPr>
            <w:tcW w:w="4695" w:type="dxa"/>
          </w:tcPr>
          <w:p w14:paraId="11A35127" w14:textId="77777777" w:rsidR="00BC0259" w:rsidRDefault="00BC0259" w:rsidP="00BC0259">
            <w:pPr>
              <w:pStyle w:val="Bullet"/>
            </w:pPr>
            <w:r>
              <w:t>Ensure strong policies against harassment and discrimination are in place and actively enforced.</w:t>
            </w:r>
          </w:p>
          <w:p w14:paraId="416CFECA" w14:textId="77777777" w:rsidR="00BC0259" w:rsidRDefault="00BC0259" w:rsidP="00BC0259">
            <w:pPr>
              <w:pStyle w:val="Bullet"/>
            </w:pPr>
            <w:r>
              <w:t>Partner with teams to encourage players and coaches to advocate for respectful spectator behaviour.</w:t>
            </w:r>
          </w:p>
        </w:tc>
      </w:tr>
      <w:tr w:rsidR="00BC0259" w14:paraId="2FDECCE5" w14:textId="77777777" w:rsidTr="00BC0259">
        <w:trPr>
          <w:trHeight w:val="1840"/>
        </w:trPr>
        <w:tc>
          <w:tcPr>
            <w:tcW w:w="1827" w:type="dxa"/>
          </w:tcPr>
          <w:p w14:paraId="369E8276" w14:textId="77777777" w:rsidR="00BC0259" w:rsidRDefault="00BC0259" w:rsidP="00BC0259">
            <w:r>
              <w:rPr>
                <w:rStyle w:val="Bold"/>
                <w:b w:val="0"/>
                <w:bCs w:val="0"/>
              </w:rPr>
              <w:t>Peer officials</w:t>
            </w:r>
          </w:p>
        </w:tc>
        <w:tc>
          <w:tcPr>
            <w:tcW w:w="3116" w:type="dxa"/>
          </w:tcPr>
          <w:p w14:paraId="79FFAF72" w14:textId="77777777" w:rsidR="00BC0259" w:rsidRDefault="00BC0259" w:rsidP="00BC0259">
            <w:r>
              <w:t xml:space="preserve">Women and girl officials can experience abuse from peer officials. </w:t>
            </w:r>
            <w:r>
              <w:rPr>
                <w:rStyle w:val="Italics"/>
              </w:rPr>
              <w:t xml:space="preserve">Example: </w:t>
            </w:r>
            <w:r>
              <w:t>being told to step aside to allow men officials to make a call.</w:t>
            </w:r>
          </w:p>
        </w:tc>
        <w:tc>
          <w:tcPr>
            <w:tcW w:w="4695" w:type="dxa"/>
          </w:tcPr>
          <w:p w14:paraId="60FAACA9" w14:textId="77777777" w:rsidR="00BC0259" w:rsidRDefault="00BC0259" w:rsidP="00BC0259">
            <w:pPr>
              <w:pStyle w:val="Bullet"/>
            </w:pPr>
            <w:r>
              <w:t>Highlight women role models in officiating to inspire and motivate others.</w:t>
            </w:r>
          </w:p>
          <w:p w14:paraId="0BBEC02A" w14:textId="77777777" w:rsidR="00BC0259" w:rsidRDefault="00BC0259" w:rsidP="00BC0259">
            <w:pPr>
              <w:pStyle w:val="Bullet"/>
            </w:pPr>
            <w:r>
              <w:rPr>
                <w:spacing w:val="-5"/>
              </w:rPr>
              <w:t xml:space="preserve">Mandate regular training on gender sensitivity, </w:t>
            </w:r>
            <w:r>
              <w:t>respect, and inclusion for all</w:t>
            </w:r>
            <w:r>
              <w:rPr>
                <w:rFonts w:ascii="Cambria" w:hAnsi="Cambria" w:cs="Cambria"/>
              </w:rPr>
              <w:t> </w:t>
            </w:r>
            <w:r>
              <w:t>officials.</w:t>
            </w:r>
          </w:p>
        </w:tc>
      </w:tr>
    </w:tbl>
    <w:p w14:paraId="74BFC860" w14:textId="77777777" w:rsidR="00BC0259" w:rsidRDefault="00BC0259" w:rsidP="00BC0259">
      <w:pPr>
        <w:rPr>
          <w:lang w:val="en-GB"/>
        </w:rPr>
      </w:pPr>
    </w:p>
    <w:p w14:paraId="69A632A3" w14:textId="2913B97D" w:rsidR="00BC0259" w:rsidRPr="00BC0259" w:rsidRDefault="00BC0259" w:rsidP="00BC0259">
      <w:pPr>
        <w:pStyle w:val="Heading1"/>
        <w:rPr>
          <w:lang w:val="en-GB"/>
        </w:rPr>
      </w:pPr>
      <w:r w:rsidRPr="00BC0259">
        <w:rPr>
          <w:lang w:val="en-GB"/>
        </w:rPr>
        <w:t>Acknowledgements</w:t>
      </w:r>
    </w:p>
    <w:p w14:paraId="27F173C1" w14:textId="77777777" w:rsidR="00BC0259" w:rsidRPr="00BC0259" w:rsidRDefault="00BC0259" w:rsidP="00BC0259">
      <w:pPr>
        <w:rPr>
          <w:lang w:val="en-GB"/>
        </w:rPr>
      </w:pPr>
      <w:r w:rsidRPr="00BC0259">
        <w:rPr>
          <w:lang w:val="en-GB"/>
        </w:rPr>
        <w:t xml:space="preserve">The Victorian Government proudly acknowledges Aboriginal people as the First Peoples and Traditional Owners and custodians of the land and water on which we rely. </w:t>
      </w:r>
    </w:p>
    <w:p w14:paraId="74F27319" w14:textId="77777777" w:rsidR="00BC0259" w:rsidRPr="00BC0259" w:rsidRDefault="00BC0259" w:rsidP="00BC0259">
      <w:pPr>
        <w:rPr>
          <w:lang w:val="en-GB"/>
        </w:rPr>
      </w:pPr>
      <w:r w:rsidRPr="00BC0259">
        <w:rPr>
          <w:lang w:val="en-GB"/>
        </w:rPr>
        <w:t xml:space="preserve">We acknowledge the ongoing leadership role of the Aboriginal community on gender equality and the prevention of violence against women. As First Peoples, Aboriginal Victorians are best placed to determine a culturally appropriate path to gender equality in their communities. </w:t>
      </w:r>
    </w:p>
    <w:p w14:paraId="14368AEF" w14:textId="77777777" w:rsidR="00BC0259" w:rsidRPr="00BC0259" w:rsidRDefault="00BC0259" w:rsidP="00BC0259">
      <w:pPr>
        <w:rPr>
          <w:lang w:val="en-GB"/>
        </w:rPr>
      </w:pPr>
      <w:r w:rsidRPr="00BC0259">
        <w:rPr>
          <w:lang w:val="en-GB"/>
        </w:rPr>
        <w:t xml:space="preserve">This is a summary of research carried out by La Trobe University, </w:t>
      </w:r>
      <w:r w:rsidRPr="00BC0259">
        <w:rPr>
          <w:i/>
          <w:iCs/>
          <w:lang w:val="en-GB"/>
        </w:rPr>
        <w:t>Enhancing Participation Pathways for Female Sport Officials</w:t>
      </w:r>
      <w:r w:rsidRPr="00BC0259">
        <w:rPr>
          <w:lang w:val="en-GB"/>
        </w:rPr>
        <w:t xml:space="preserve"> (Hoye., R, </w:t>
      </w:r>
      <w:proofErr w:type="spellStart"/>
      <w:r w:rsidRPr="00BC0259">
        <w:rPr>
          <w:lang w:val="en-GB"/>
        </w:rPr>
        <w:t>Kappelides</w:t>
      </w:r>
      <w:proofErr w:type="spellEnd"/>
      <w:r w:rsidRPr="00BC0259">
        <w:rPr>
          <w:lang w:val="en-GB"/>
        </w:rPr>
        <w:t>., P, Baxter., H, Grant., M, 2024).</w:t>
      </w:r>
    </w:p>
    <w:p w14:paraId="0B7CA840" w14:textId="77777777" w:rsidR="00BC0259" w:rsidRPr="00BC0259" w:rsidRDefault="00BC0259" w:rsidP="00BC0259">
      <w:pPr>
        <w:rPr>
          <w:lang w:val="en-GB"/>
        </w:rPr>
      </w:pPr>
      <w:r w:rsidRPr="00BC0259">
        <w:rPr>
          <w:lang w:val="en-GB"/>
        </w:rPr>
        <w:t>The research design had 3 stages; a detailed content analysis of the policies and practices of each sport organisation related to officiating, structured interviews of managers and staff from each sport organisation focused on officials and semi</w:t>
      </w:r>
      <w:r w:rsidRPr="00BC0259">
        <w:rPr>
          <w:rFonts w:ascii="Cambria Math" w:hAnsi="Cambria Math" w:cs="Cambria Math"/>
          <w:lang w:val="en-GB"/>
        </w:rPr>
        <w:t>‑</w:t>
      </w:r>
      <w:r w:rsidRPr="00BC0259">
        <w:rPr>
          <w:lang w:val="en-GB"/>
        </w:rPr>
        <w:t xml:space="preserve">structured interviews with 32 women officials from each sport focused on their individual experiences.  </w:t>
      </w:r>
    </w:p>
    <w:p w14:paraId="69F153C2" w14:textId="5A1218EF" w:rsidR="00BC0259" w:rsidRPr="00BC0259" w:rsidRDefault="00BC0259" w:rsidP="00BC0259">
      <w:pPr>
        <w:rPr>
          <w:lang w:val="en-GB"/>
        </w:rPr>
      </w:pPr>
      <w:r w:rsidRPr="00BC0259">
        <w:rPr>
          <w:lang w:val="en-GB"/>
        </w:rPr>
        <w:t>This research was conducted by La Trobe University, in partnership with AFL Victoria, Basketball Victoria and Football Victoria, with funding from the Victorian Government, through the Change Our Game Research Grants Program.</w:t>
      </w:r>
    </w:p>
    <w:sectPr w:rsidR="00BC0259" w:rsidRPr="00BC0259" w:rsidSect="00847673">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099BF" w14:textId="77777777" w:rsidR="002E05E1" w:rsidRDefault="002E05E1" w:rsidP="00847673">
      <w:r>
        <w:separator/>
      </w:r>
    </w:p>
    <w:p w14:paraId="47C711F9" w14:textId="77777777" w:rsidR="002E05E1" w:rsidRDefault="002E05E1" w:rsidP="00847673"/>
    <w:p w14:paraId="3B095247" w14:textId="77777777" w:rsidR="002E05E1" w:rsidRDefault="002E05E1" w:rsidP="00847673"/>
  </w:endnote>
  <w:endnote w:type="continuationSeparator" w:id="0">
    <w:p w14:paraId="56E37CDF" w14:textId="77777777" w:rsidR="002E05E1" w:rsidRDefault="002E05E1" w:rsidP="00847673">
      <w:r>
        <w:continuationSeparator/>
      </w:r>
    </w:p>
    <w:p w14:paraId="703A52A5" w14:textId="77777777" w:rsidR="002E05E1" w:rsidRDefault="002E05E1" w:rsidP="00847673"/>
    <w:p w14:paraId="088189C4" w14:textId="77777777" w:rsidR="002E05E1" w:rsidRDefault="002E05E1" w:rsidP="00847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Calibri (Body)">
    <w:altName w:val="Calibri"/>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VIC">
    <w:panose1 w:val="00000500000000000000"/>
    <w:charset w:val="4D"/>
    <w:family w:val="auto"/>
    <w:notTrueType/>
    <w:pitch w:val="variable"/>
    <w:sig w:usb0="00000007" w:usb1="00000000" w:usb2="00000000" w:usb3="00000000" w:csb0="00000093" w:csb1="00000000"/>
  </w:font>
  <w:font w:name="VIC Light">
    <w:panose1 w:val="00000400000000000000"/>
    <w:charset w:val="4D"/>
    <w:family w:val="auto"/>
    <w:notTrueType/>
    <w:pitch w:val="variable"/>
    <w:sig w:usb0="00000007" w:usb1="00000000" w:usb2="00000000" w:usb3="00000000" w:csb0="00000093" w:csb1="00000000"/>
  </w:font>
  <w:font w:name="VIC SemiBold">
    <w:panose1 w:val="00000700000000000000"/>
    <w:charset w:val="4D"/>
    <w:family w:val="auto"/>
    <w:notTrueType/>
    <w:pitch w:val="variable"/>
    <w:sig w:usb0="00000007" w:usb1="00000000" w:usb2="00000000" w:usb3="00000000" w:csb0="00000093" w:csb1="00000000"/>
  </w:font>
  <w:font w:name="VIC Medium">
    <w:panose1 w:val="00000600000000000000"/>
    <w:charset w:val="4D"/>
    <w:family w:val="auto"/>
    <w:notTrueType/>
    <w:pitch w:val="variable"/>
    <w:sig w:usb0="00000007" w:usb1="00000000"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5B946" w14:textId="77777777" w:rsidR="00843667" w:rsidRDefault="003029B8" w:rsidP="00847673">
    <w:pPr>
      <w:pStyle w:val="Footer"/>
      <w:rPr>
        <w:rStyle w:val="PageNumber"/>
      </w:rPr>
    </w:pPr>
    <w:r>
      <w:rPr>
        <w:noProof/>
      </w:rPr>
      <mc:AlternateContent>
        <mc:Choice Requires="wps">
          <w:drawing>
            <wp:anchor distT="0" distB="0" distL="0" distR="0" simplePos="0" relativeHeight="251662336" behindDoc="0" locked="0" layoutInCell="1" allowOverlap="1" wp14:anchorId="41324769" wp14:editId="40EA5DD6">
              <wp:simplePos x="635" y="635"/>
              <wp:positionH relativeFrom="page">
                <wp:align>center</wp:align>
              </wp:positionH>
              <wp:positionV relativeFrom="page">
                <wp:align>bottom</wp:align>
              </wp:positionV>
              <wp:extent cx="443865" cy="443865"/>
              <wp:effectExtent l="0" t="0" r="6985" b="0"/>
              <wp:wrapNone/>
              <wp:docPr id="197825460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7514A6"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324769"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3W4cCwIAABwEAAAOAAAAZHJzL2Uyb0RvYy54bWysU01v2zAMvQ/YfxB0X+xkbdEacYqsRYYB&#13;&#10;QVsgHXqWZSk2IImCpMTOfv0o2U62bqdhF/mZpPjx+LS877UiR+F8C6ak81lOiTAc6tbsS/r9dfPp&#13;&#10;lhIfmKmZAiNKehKe3q8+flh2thALaEDVwhFMYnzR2ZI2IdgiyzxvhGZ+BlYYdEpwmgX8dfusdqzD&#13;&#10;7Fplizy/yTpwtXXAhfdofRycdJXySyl4eJbSi0BUSbG3kE6Xziqe2WrJir1jtmn52Ab7hy40aw0W&#13;&#10;Pad6ZIGRg2v/SKVb7sCDDDMOOgMpWy7SDDjNPH83za5hVqRZkBxvzzT5/5eWPx139sWR0H+BHhcY&#13;&#10;CemsLzwa4zy9dDp+sVOCfqTwdKZN9IFwNF5dfb69uaaEo2vEmCW7XLbOh68CNImgpA63kshix60P&#13;&#10;Q+gUEmsZ2LRKpc0o85sBc0ZLdukwotBXPWnrki6m7iuoTziUg2Hf3vJNi6W3zIcX5nDBOAeKNjzj&#13;&#10;IRV0JYURUdKA+/E3e4xH3tFLSYeCKalBRVOivhncR9TWBNwEqgTmd/l1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jdbhwLAgAAHAQA&#13;&#10;AA4AAAAAAAAAAAAAAAAALgIAAGRycy9lMm9Eb2MueG1sUEsBAi0AFAAGAAgAAAAhABEb/13cAAAA&#13;&#10;CAEAAA8AAAAAAAAAAAAAAAAAZQQAAGRycy9kb3ducmV2LnhtbFBLBQYAAAAABAAEAPMAAABuBQAA&#13;&#10;AAA=&#13;&#10;" filled="f" stroked="f">
              <v:textbox style="mso-fit-shape-to-text:t" inset="0,0,0,15pt">
                <w:txbxContent>
                  <w:p w14:paraId="3B7514A6"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r w:rsidR="00843667">
      <w:rPr>
        <w:rStyle w:val="PageNumber"/>
      </w:rPr>
      <w:fldChar w:fldCharType="begin"/>
    </w:r>
    <w:r w:rsidR="00843667">
      <w:rPr>
        <w:rStyle w:val="PageNumber"/>
      </w:rPr>
      <w:instrText xml:space="preserve">PAGE  </w:instrText>
    </w:r>
    <w:r w:rsidR="00843667">
      <w:rPr>
        <w:rStyle w:val="PageNumber"/>
      </w:rPr>
      <w:fldChar w:fldCharType="separate"/>
    </w:r>
    <w:r>
      <w:rPr>
        <w:rStyle w:val="PageNumber"/>
        <w:noProof/>
      </w:rPr>
      <w:t>1</w:t>
    </w:r>
    <w:r w:rsidR="00843667">
      <w:rPr>
        <w:rStyle w:val="PageNumber"/>
      </w:rPr>
      <w:fldChar w:fldCharType="end"/>
    </w:r>
  </w:p>
  <w:p w14:paraId="0EF1859A" w14:textId="77777777" w:rsidR="00843667" w:rsidRDefault="00843667" w:rsidP="00847673">
    <w:pPr>
      <w:rPr>
        <w:rStyle w:val="PageNumber"/>
      </w:rPr>
    </w:pPr>
  </w:p>
  <w:p w14:paraId="629F303F" w14:textId="77777777" w:rsidR="00843667" w:rsidRDefault="00843667" w:rsidP="00847673"/>
  <w:p w14:paraId="100ACFC9" w14:textId="77777777" w:rsidR="00843667" w:rsidRDefault="00843667" w:rsidP="00847673"/>
  <w:p w14:paraId="09D1FEE8" w14:textId="77777777" w:rsidR="00843667" w:rsidRDefault="00843667" w:rsidP="008476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3A36" w14:textId="77777777" w:rsidR="003029B8" w:rsidRDefault="003029B8">
    <w:pPr>
      <w:pStyle w:val="Footer"/>
    </w:pPr>
    <w:r>
      <w:rPr>
        <w:noProof/>
      </w:rPr>
      <mc:AlternateContent>
        <mc:Choice Requires="wps">
          <w:drawing>
            <wp:anchor distT="0" distB="0" distL="0" distR="0" simplePos="0" relativeHeight="251663360" behindDoc="0" locked="0" layoutInCell="1" allowOverlap="1" wp14:anchorId="7A1EBAA6" wp14:editId="07EB5F54">
              <wp:simplePos x="0" y="0"/>
              <wp:positionH relativeFrom="page">
                <wp:align>center</wp:align>
              </wp:positionH>
              <wp:positionV relativeFrom="page">
                <wp:align>bottom</wp:align>
              </wp:positionV>
              <wp:extent cx="443865" cy="443865"/>
              <wp:effectExtent l="0" t="0" r="6985" b="0"/>
              <wp:wrapNone/>
              <wp:docPr id="27868743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A0D3CD"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1EBAA6" id="_x0000_t202" coordsize="21600,21600" o:spt="202" path="m,l,21600r21600,l21600,xe">
              <v:stroke joinstyle="miter"/>
              <v:path gradientshapeok="t" o:connecttype="rect"/>
            </v:shapetype>
            <v:shape id="Text Box 7"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twhCgIAABwEAAAOAAAAZHJzL2Uyb0RvYy54bWysU01v2zAMvQ/YfxB0X+z0C50Rp8haZBgQ&#13;&#10;tAXSoWdFlmIDlihQSuzs14+S7Wbrdhp2kZ9Jih+PT4u73rTsqNA3YEs+n+WcKSuhauy+5N9f1p9u&#13;&#10;OfNB2Eq0YFXJT8rzu+XHD4vOFeoCamgrhYySWF90ruR1CK7IMi9rZYSfgVOWnBrQiEC/uM8qFB1l&#13;&#10;N212kec3WQdYOQSpvCfrw+Dky5RfayXDk9ZeBdaWnHoL6cR07uKZLRei2KNwdSPHNsQ/dGFEY6no&#13;&#10;W6oHEQQ7YPNHKtNIBA86zCSYDLRupEoz0DTz/N0021o4lWYhcrx7o8n/v7Ty8bh1z8hC/wV6WmAk&#13;&#10;pHO+8GSM8/QaTfxSp4z8ROHpjTbVBybJeHV1eXtzzZkk14gpS3a+7NCHrwoMi6DkSFtJZInjxoch&#13;&#10;dAqJtSysm7ZNm2ntbwbKGS3ZucOIQr/rWVOV/HLqfgfViYZCGPbtnVw3VHojfHgWSAumOUi04YkO&#13;&#10;3UJXchgRZzXgj7/ZYzzxTl7OOhJMyS0pmrP2m6V9RG1NACewS2D+Ob/OyW8P5h5IhnN6EU4mSFYM&#13;&#10;7QQ1gnklOa9iIXIJK6lcyXcTvA+Dcuk5SLVapSCSkRNhY7dOxtSRrsjlS/8q0I2EB9rUI0xqEsU7&#13;&#10;3ofYeNO71SEQ+2kpkdqByJFxkmBa6/hcosZ//U9R50e9/AkAAP//AwBQSwMEFAAGAAgAAAAhABEb&#13;&#10;/13cAAAACAEAAA8AAABkcnMvZG93bnJldi54bWxMj0FvwjAMhe9I/IfIk3aDdKChUZoixLQT0yRg&#13;&#10;l91CYtpC41RNCuXfz9sO7PIs68nP78uWvavFBdtQeVLwNE5AIBlvKyoUfO7fRi8gQtRkde0JFdww&#13;&#10;wDIfDjKdWn+lLV52sRAcQiHVCsoYm1TKYEp0Oox9g8Te0bdOR17bQtpWXznc1XKSJDPpdEX8odQN&#13;&#10;rks0513nFDxv43v3QfvpVz+5nTbN2kyPG6PU40P/umBZLUBE7OP9An4YuD/kXOzgO7JB1AqYJv4q&#13;&#10;e7P5HMThb8o8k/8B8m8AAAD//wMAUEsBAi0AFAAGAAgAAAAhALaDOJL+AAAA4QEAABMAAAAAAAAA&#13;&#10;AAAAAAAAAAAAAFtDb250ZW50X1R5cGVzXS54bWxQSwECLQAUAAYACAAAACEAOP0h/9YAAACUAQAA&#13;&#10;CwAAAAAAAAAAAAAAAAAvAQAAX3JlbHMvLnJlbHNQSwECLQAUAAYACAAAACEA1WLcIQoCAAAcBAAA&#13;&#10;DgAAAAAAAAAAAAAAAAAuAgAAZHJzL2Uyb0RvYy54bWxQSwECLQAUAAYACAAAACEAERv/XdwAAAAI&#13;&#10;AQAADwAAAAAAAAAAAAAAAABkBAAAZHJzL2Rvd25yZXYueG1sUEsFBgAAAAAEAAQA8wAAAG0FAAAA&#13;&#10;AA==&#13;&#10;" filled="f" stroked="f">
              <v:textbox style="mso-fit-shape-to-text:t" inset="0,0,0,15pt">
                <w:txbxContent>
                  <w:p w14:paraId="1AA0D3CD"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93EE" w14:textId="77777777" w:rsidR="003029B8" w:rsidRDefault="003029B8">
    <w:pPr>
      <w:pStyle w:val="Footer"/>
    </w:pPr>
    <w:r>
      <w:rPr>
        <w:noProof/>
      </w:rPr>
      <mc:AlternateContent>
        <mc:Choice Requires="wps">
          <w:drawing>
            <wp:anchor distT="0" distB="0" distL="0" distR="0" simplePos="0" relativeHeight="251661312" behindDoc="0" locked="0" layoutInCell="1" allowOverlap="1" wp14:anchorId="0A583E46" wp14:editId="7659CA4F">
              <wp:simplePos x="635" y="635"/>
              <wp:positionH relativeFrom="page">
                <wp:align>center</wp:align>
              </wp:positionH>
              <wp:positionV relativeFrom="page">
                <wp:align>bottom</wp:align>
              </wp:positionV>
              <wp:extent cx="443865" cy="443865"/>
              <wp:effectExtent l="0" t="0" r="6985" b="0"/>
              <wp:wrapNone/>
              <wp:docPr id="8204201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49B27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583E46" id="_x0000_t202" coordsize="21600,21600" o:spt="202" path="m,l,21600r21600,l21600,xe">
              <v:stroke joinstyle="miter"/>
              <v:path gradientshapeok="t" o:connecttype="rect"/>
            </v:shapetype>
            <v:shape id="Text Box 5"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4XOsCwIAABwEAAAOAAAAZHJzL2Uyb0RvYy54bWysU01v2zAMvQ/YfxB0X+x0TdEacYqsRYYB&#13;&#10;QVsgHXqWZSk2IImCpMTOfv0o2U62bqdhF/mZpPjx+LS877UiR+F8C6ak81lOiTAc6tbsS/r9dfPp&#13;&#10;lhIfmKmZAiNKehKe3q8+flh2thBX0ICqhSOYxPiisyVtQrBFlnneCM38DKww6JTgNAv46/ZZ7ViH&#13;&#10;2bXKrvL8JuvA1dYBF96j9XFw0lXKL6Xg4VlKLwJRJcXeQjpdOqt4ZqslK/aO2ablYxvsH7rQrDVY&#13;&#10;9JzqkQVGDq79I5VuuQMPMsw46AykbLlIM+A08/zdNLuGWZFmQXK8PdPk/19a/nTc2RdHQv8Felxg&#13;&#10;JKSzvvBojPP00un4xU4J+pHC05k20QfC0Xh9/fn2ZkEJR9eIMUt2uWydD18FaBJBSR1uJZHFjlsf&#13;&#10;htApJNYysGmVSptR5jcD5oyW7NJhRKGvetLWJV1M3VdQn3AoB8O+veWbFktvmQ8vzOGCcQ4UbXjG&#13;&#10;QyroSgojoqQB9+Nv9hiPvKOXkg4FU1KDiqZEfTO4j6itCbgJVAnM7/JF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vhc6wLAgAAHAQA&#13;&#10;AA4AAAAAAAAAAAAAAAAALgIAAGRycy9lMm9Eb2MueG1sUEsBAi0AFAAGAAgAAAAhABEb/13cAAAA&#13;&#10;CAEAAA8AAAAAAAAAAAAAAAAAZQQAAGRycy9kb3ducmV2LnhtbFBLBQYAAAAABAAEAPMAAABuBQAA&#13;&#10;AAA=&#13;&#10;" filled="f" stroked="f">
              <v:textbox style="mso-fit-shape-to-text:t" inset="0,0,0,15pt">
                <w:txbxContent>
                  <w:p w14:paraId="7549B27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E1371" w14:textId="77777777" w:rsidR="002E05E1" w:rsidRDefault="002E05E1" w:rsidP="00847673">
      <w:r>
        <w:separator/>
      </w:r>
    </w:p>
  </w:footnote>
  <w:footnote w:type="continuationSeparator" w:id="0">
    <w:p w14:paraId="01E18A46" w14:textId="77777777" w:rsidR="002E05E1" w:rsidRDefault="002E05E1" w:rsidP="00847673">
      <w:r>
        <w:continuationSeparator/>
      </w:r>
    </w:p>
    <w:p w14:paraId="44825B86" w14:textId="77777777" w:rsidR="002E05E1" w:rsidRDefault="002E05E1" w:rsidP="00847673"/>
    <w:p w14:paraId="57FDF115" w14:textId="77777777" w:rsidR="002E05E1" w:rsidRDefault="002E05E1" w:rsidP="008476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885C" w14:textId="77777777" w:rsidR="003029B8" w:rsidRDefault="003029B8">
    <w:pPr>
      <w:pStyle w:val="Header"/>
    </w:pPr>
    <w:r>
      <w:rPr>
        <w:noProof/>
      </w:rPr>
      <mc:AlternateContent>
        <mc:Choice Requires="wps">
          <w:drawing>
            <wp:anchor distT="0" distB="0" distL="0" distR="0" simplePos="0" relativeHeight="251659264" behindDoc="0" locked="0" layoutInCell="1" allowOverlap="1" wp14:anchorId="02B5F939" wp14:editId="1A26C34C">
              <wp:simplePos x="635" y="635"/>
              <wp:positionH relativeFrom="page">
                <wp:align>center</wp:align>
              </wp:positionH>
              <wp:positionV relativeFrom="page">
                <wp:align>top</wp:align>
              </wp:positionV>
              <wp:extent cx="443865" cy="443865"/>
              <wp:effectExtent l="0" t="0" r="6985" b="10795"/>
              <wp:wrapNone/>
              <wp:docPr id="123049868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B33275"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B5F939"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CBgIAABU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j23voDrRNB6GRQcn1w3V3IiAz8LTZmkAUis+0aENdCWH&#13;&#10;0eKsBv/jb/6YT4RTlLOOlFJyS1LmzHyztIgoqmTMb/OrnG5+cu8mwx7aeyD9zekpOJnMmIdmMrWH&#13;&#10;9pV0vIqFKCSspHIlx8m8x0Gy9A6kWq1SEunHCdzYrZMROvIUSXzpX4V3I9NIK3qESUaieEf4kBv/&#13;&#10;DG51QKI9bSNyOhA5Uk3aS/sc30kU96/3lHV+zcufAAAA//8DAFBLAwQUAAYACAAAACEAdGGWQdsA&#13;&#10;AAAIAQAADwAAAGRycy9kb3ducmV2LnhtbEyPzW7CQAyE75V4h5Ur9VY2qQSCkA1CVBy4UfpzNlk3&#13;&#10;SZv1RtkFUp6+bnugl7Gskcfz5cvBtepEfWg8G0jHCSji0tuGKwMvz5v7GagQkS22nsnAFwVYFqOb&#13;&#10;HDPrz/xEp32slIRwyNBAHWOXaR3KmhyGse+IxXv3vcMoa19p2+NZwl2rH5Jkqh02LB9q7GhdU/m5&#13;&#10;PzoDzWTlY0qv283Hm0t9etltJ5edMXe3w+NCZLUAFWmI1wv4YZD+UEixgz+yDao1IDTxV8Wbzueg&#13;&#10;Dn9TF7n+D1B8AwAA//8DAFBLAQItABQABgAIAAAAIQC2gziS/gAAAOEBAAATAAAAAAAAAAAAAAAA&#13;&#10;AAAAAABbQ29udGVudF9UeXBlc10ueG1sUEsBAi0AFAAGAAgAAAAhADj9If/WAAAAlAEAAAsAAAAA&#13;&#10;AAAAAAAAAAAALwEAAF9yZWxzLy5yZWxzUEsBAi0AFAAGAAgAAAAhAOj7/MIGAgAAFQQAAA4AAAAA&#13;&#10;AAAAAAAAAAAALgIAAGRycy9lMm9Eb2MueG1sUEsBAi0AFAAGAAgAAAAhAHRhlkHbAAAACAEAAA8A&#13;&#10;AAAAAAAAAAAAAAAAYAQAAGRycy9kb3ducmV2LnhtbFBLBQYAAAAABAAEAPMAAABoBQAAAAA=&#13;&#10;" filled="f" stroked="f">
              <v:textbox style="mso-fit-shape-to-text:t" inset="0,15pt,0,0">
                <w:txbxContent>
                  <w:p w14:paraId="6DB33275"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7CB2" w14:textId="22A54C3F" w:rsidR="003029B8" w:rsidRDefault="003029B8" w:rsidP="005316D6">
    <w:pPr>
      <w:pStyle w:val="Header"/>
    </w:pPr>
    <w:r>
      <w:rPr>
        <w:noProof/>
      </w:rPr>
      <mc:AlternateContent>
        <mc:Choice Requires="wps">
          <w:drawing>
            <wp:anchor distT="0" distB="0" distL="0" distR="0" simplePos="0" relativeHeight="251660288" behindDoc="0" locked="0" layoutInCell="1" allowOverlap="1" wp14:anchorId="5C1EE7F1" wp14:editId="28B4F546">
              <wp:simplePos x="0" y="0"/>
              <wp:positionH relativeFrom="page">
                <wp:align>center</wp:align>
              </wp:positionH>
              <wp:positionV relativeFrom="page">
                <wp:align>top</wp:align>
              </wp:positionV>
              <wp:extent cx="443865" cy="443865"/>
              <wp:effectExtent l="0" t="0" r="6985" b="10795"/>
              <wp:wrapNone/>
              <wp:docPr id="1248480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431298"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1EE7F1"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2+juCAIAABwEAAAOAAAAZHJzL2Uyb0RvYy54bWysU8Fu2zAMvQ/YPwi6L3a6tuiMOEXWIsOA&#13;&#10;oC2QDj0rshQbkEVBYmJnXz9Ktpuu22nYRaZI+pF8fFrc9q1hR+VDA7bk81nOmbISqsbuS/7jef3p&#13;&#10;hrOAwlbCgFUlP6nAb5cfPyw6V6gLqMFUyjMCsaHoXMlrRFdkWZC1akWYgVOWghp8K5Cufp9VXnSE&#13;&#10;3prsIs+vsw585TxIFQJ574cgXyZ8rZXER62DQmZKTr1hOn06d/HMlgtR7L1wdSPHNsQ/dNGKxlLR&#13;&#10;V6h7gYIdfPMHVNtIDwE0ziS0GWjdSJVmoGnm+btptrVwKs1C5AT3SlP4f7Dy4bh1T55h/xV6WmAk&#13;&#10;pHOhCOSM8/Tat/FLnTKKE4WnV9pUj0yS8/Ly8831FWeSQqNNKNn5Z+cDflPQsmiU3NNWElniuAk4&#13;&#10;pE4psZaFdWNM2oyxvzkIM3qyc4fRwn7Xs6Z60/0OqhMN5WHYd3By3VDpjQj4JDwtmOYg0eIjHdpA&#13;&#10;V3IYLc5q8D//5o/5xDtFOetIMCW3pGjOzHdL+4jaSsb8S36V081P7t1k2EN7ByTDOb0IJ5MZ89BM&#13;&#10;pvbQvpCcV7EQhYSVVK7kOJl3OCiXnoNUq1VKIhk5gRu7dTJCR7oil8/9i/BuJBxpUw8wqUkU73gf&#13;&#10;cuOfwa0OSOynpURqByJHxkmCaa3jc4kaf3tPWedHvfwFAAD//wMAUEsDBBQABgAIAAAAIQB0YZZB&#13;&#10;2wAAAAgBAAAPAAAAZHJzL2Rvd25yZXYueG1sTI/NbsJADITvlXiHlSv1VjapBIKQDUJUHLhR+nM2&#13;&#10;WTdJm/VG2QVSnr5ue6CXsayRx/Ply8G16kR9aDwbSMcJKOLS24YrAy/Pm/sZqBCRLbaeycAXBVgW&#13;&#10;o5scM+vP/ESnfayUhHDI0EAdY5dpHcqaHIax74jFe/e9wyhrX2nb41nCXasfkmSqHTYsH2rsaF1T&#13;&#10;+bk/OgPNZOVjSq/bzcebS3162W0nl50xd7fD40JktQAVaYjXC/hhkP5QSLGDP7INqjUgNPFXxZvO&#13;&#10;56AOf1MXuf4PUHwDAAD//wMAUEsBAi0AFAAGAAgAAAAhALaDOJL+AAAA4QEAABMAAAAAAAAAAAAA&#13;&#10;AAAAAAAAAFtDb250ZW50X1R5cGVzXS54bWxQSwECLQAUAAYACAAAACEAOP0h/9YAAACUAQAACwAA&#13;&#10;AAAAAAAAAAAAAAAvAQAAX3JlbHMvLnJlbHNQSwECLQAUAAYACAAAACEAkdvo7ggCAAAcBAAADgAA&#13;&#10;AAAAAAAAAAAAAAAuAgAAZHJzL2Uyb0RvYy54bWxQSwECLQAUAAYACAAAACEAdGGWQdsAAAAIAQAA&#13;&#10;DwAAAAAAAAAAAAAAAABiBAAAZHJzL2Rvd25yZXYueG1sUEsFBgAAAAAEAAQA8wAAAGoFAAAAAA==&#13;&#10;" filled="f" stroked="f">
              <v:textbox style="mso-fit-shape-to-text:t" inset="0,15pt,0,0">
                <w:txbxContent>
                  <w:p w14:paraId="34431298"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r w:rsidR="005316D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DBE9" w14:textId="77777777" w:rsidR="003029B8" w:rsidRDefault="003029B8">
    <w:pPr>
      <w:pStyle w:val="Header"/>
    </w:pPr>
    <w:r>
      <w:rPr>
        <w:noProof/>
      </w:rPr>
      <mc:AlternateContent>
        <mc:Choice Requires="wps">
          <w:drawing>
            <wp:anchor distT="0" distB="0" distL="0" distR="0" simplePos="0" relativeHeight="251658240" behindDoc="0" locked="0" layoutInCell="1" allowOverlap="1" wp14:anchorId="6BB4D814" wp14:editId="13D26ACF">
              <wp:simplePos x="635" y="635"/>
              <wp:positionH relativeFrom="page">
                <wp:align>center</wp:align>
              </wp:positionH>
              <wp:positionV relativeFrom="page">
                <wp:align>top</wp:align>
              </wp:positionV>
              <wp:extent cx="443865" cy="443865"/>
              <wp:effectExtent l="0" t="0" r="6985" b="10795"/>
              <wp:wrapNone/>
              <wp:docPr id="15590570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02B02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B4D814"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mZAlCgIAABw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s6ai4lP3O6hONJSHYd/ByXVDpTci4LPwtGCag0SLT3Ro&#13;&#10;A13JYbQ4q8H/+Js/5hPvFOWsI8GU3JKiOTPfLO0jaisZ89v8Kqebn9y7ybCH9h5IhnN6EU4mM+ah&#13;&#10;mUztoX0lOa9iIQoJK6lcyXEy73FQLj0HqVarlEQycgI3dutkhI50RS5f+lfh3Ug40qYeYVKTKN7x&#13;&#10;PuTGP4NbHZDYT0uJ1A5EjoyTBNNax+cSNf7rPWWdH/XyJwAAAP//AwBQSwMEFAAGAAgAAAAhAHRh&#13;&#10;lkHbAAAACAEAAA8AAABkcnMvZG93bnJldi54bWxMj81uwkAMhO+VeIeVK/VWNqkEgpANQlQcuFH6&#13;&#10;czZZN0mb9UbZBVKevm57oJexrJHH8+XLwbXqRH1oPBtIxwko4tLbhisDL8+b+xmoEJEttp7JwBcF&#13;&#10;WBajmxwz68/8RKd9rJSEcMjQQB1jl2kdypochrHviMV7973DKGtfadvjWcJdqx+SZKodNiwfauxo&#13;&#10;XVP5uT86A81k5WNKr9vNx5tLfXrZbSeXnTF3t8PjQmS1ABVpiNcL+GGQ/lBIsYM/sg2qNSA08VfF&#13;&#10;m87noA5/Uxe5/g9QfAMAAP//AwBQSwECLQAUAAYACAAAACEAtoM4kv4AAADhAQAAEwAAAAAAAAAA&#13;&#10;AAAAAAAAAAAAW0NvbnRlbnRfVHlwZXNdLnhtbFBLAQItABQABgAIAAAAIQA4/SH/1gAAAJQBAAAL&#13;&#10;AAAAAAAAAAAAAAAAAC8BAABfcmVscy8ucmVsc1BLAQItABQABgAIAAAAIQBImZAlCgIAABwEAAAO&#13;&#10;AAAAAAAAAAAAAAAAAC4CAABkcnMvZTJvRG9jLnhtbFBLAQItABQABgAIAAAAIQB0YZZB2wAAAAgB&#13;&#10;AAAPAAAAAAAAAAAAAAAAAGQEAABkcnMvZG93bnJldi54bWxQSwUGAAAAAAQABADzAAAAbAUAAAAA&#13;&#10;" filled="f" stroked="f">
              <v:textbox style="mso-fit-shape-to-text:t" inset="0,15pt,0,0">
                <w:txbxContent>
                  <w:p w14:paraId="7C02B02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F5C93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A09B8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49E1FA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08CBD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BEE97E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D22A5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3D0C5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D92B9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1C0D68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25845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68C73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03A7F"/>
    <w:multiLevelType w:val="hybridMultilevel"/>
    <w:tmpl w:val="57246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F279D5"/>
    <w:multiLevelType w:val="hybridMultilevel"/>
    <w:tmpl w:val="8A460F5C"/>
    <w:lvl w:ilvl="0" w:tplc="7B284B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FD260D"/>
    <w:multiLevelType w:val="hybridMultilevel"/>
    <w:tmpl w:val="D03C4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A95E16"/>
    <w:multiLevelType w:val="hybridMultilevel"/>
    <w:tmpl w:val="7B4239D2"/>
    <w:lvl w:ilvl="0" w:tplc="8B6C4DBC">
      <w:start w:val="1"/>
      <w:numFmt w:val="bullet"/>
      <w:lvlText w:val="•"/>
      <w:lvlJc w:val="left"/>
      <w:pPr>
        <w:tabs>
          <w:tab w:val="num" w:pos="720"/>
        </w:tabs>
        <w:ind w:left="720" w:hanging="360"/>
      </w:pPr>
      <w:rPr>
        <w:rFonts w:ascii="Times" w:hAnsi="Times" w:hint="default"/>
      </w:rPr>
    </w:lvl>
    <w:lvl w:ilvl="1" w:tplc="778A5EAC">
      <w:numFmt w:val="bullet"/>
      <w:lvlText w:val="–"/>
      <w:lvlJc w:val="left"/>
      <w:pPr>
        <w:tabs>
          <w:tab w:val="num" w:pos="1440"/>
        </w:tabs>
        <w:ind w:left="1440" w:hanging="360"/>
      </w:pPr>
      <w:rPr>
        <w:rFonts w:ascii="Times" w:hAnsi="Times" w:hint="default"/>
      </w:rPr>
    </w:lvl>
    <w:lvl w:ilvl="2" w:tplc="7144AE2C" w:tentative="1">
      <w:start w:val="1"/>
      <w:numFmt w:val="bullet"/>
      <w:lvlText w:val="•"/>
      <w:lvlJc w:val="left"/>
      <w:pPr>
        <w:tabs>
          <w:tab w:val="num" w:pos="2160"/>
        </w:tabs>
        <w:ind w:left="2160" w:hanging="360"/>
      </w:pPr>
      <w:rPr>
        <w:rFonts w:ascii="Times" w:hAnsi="Times" w:hint="default"/>
      </w:rPr>
    </w:lvl>
    <w:lvl w:ilvl="3" w:tplc="717AD772" w:tentative="1">
      <w:start w:val="1"/>
      <w:numFmt w:val="bullet"/>
      <w:lvlText w:val="•"/>
      <w:lvlJc w:val="left"/>
      <w:pPr>
        <w:tabs>
          <w:tab w:val="num" w:pos="2880"/>
        </w:tabs>
        <w:ind w:left="2880" w:hanging="360"/>
      </w:pPr>
      <w:rPr>
        <w:rFonts w:ascii="Times" w:hAnsi="Times" w:hint="default"/>
      </w:rPr>
    </w:lvl>
    <w:lvl w:ilvl="4" w:tplc="AAE21C5A" w:tentative="1">
      <w:start w:val="1"/>
      <w:numFmt w:val="bullet"/>
      <w:lvlText w:val="•"/>
      <w:lvlJc w:val="left"/>
      <w:pPr>
        <w:tabs>
          <w:tab w:val="num" w:pos="3600"/>
        </w:tabs>
        <w:ind w:left="3600" w:hanging="360"/>
      </w:pPr>
      <w:rPr>
        <w:rFonts w:ascii="Times" w:hAnsi="Times" w:hint="default"/>
      </w:rPr>
    </w:lvl>
    <w:lvl w:ilvl="5" w:tplc="29A025EC" w:tentative="1">
      <w:start w:val="1"/>
      <w:numFmt w:val="bullet"/>
      <w:lvlText w:val="•"/>
      <w:lvlJc w:val="left"/>
      <w:pPr>
        <w:tabs>
          <w:tab w:val="num" w:pos="4320"/>
        </w:tabs>
        <w:ind w:left="4320" w:hanging="360"/>
      </w:pPr>
      <w:rPr>
        <w:rFonts w:ascii="Times" w:hAnsi="Times" w:hint="default"/>
      </w:rPr>
    </w:lvl>
    <w:lvl w:ilvl="6" w:tplc="1A406044" w:tentative="1">
      <w:start w:val="1"/>
      <w:numFmt w:val="bullet"/>
      <w:lvlText w:val="•"/>
      <w:lvlJc w:val="left"/>
      <w:pPr>
        <w:tabs>
          <w:tab w:val="num" w:pos="5040"/>
        </w:tabs>
        <w:ind w:left="5040" w:hanging="360"/>
      </w:pPr>
      <w:rPr>
        <w:rFonts w:ascii="Times" w:hAnsi="Times" w:hint="default"/>
      </w:rPr>
    </w:lvl>
    <w:lvl w:ilvl="7" w:tplc="AA16A4D6" w:tentative="1">
      <w:start w:val="1"/>
      <w:numFmt w:val="bullet"/>
      <w:lvlText w:val="•"/>
      <w:lvlJc w:val="left"/>
      <w:pPr>
        <w:tabs>
          <w:tab w:val="num" w:pos="5760"/>
        </w:tabs>
        <w:ind w:left="5760" w:hanging="360"/>
      </w:pPr>
      <w:rPr>
        <w:rFonts w:ascii="Times" w:hAnsi="Times" w:hint="default"/>
      </w:rPr>
    </w:lvl>
    <w:lvl w:ilvl="8" w:tplc="57969E60" w:tentative="1">
      <w:start w:val="1"/>
      <w:numFmt w:val="bullet"/>
      <w:lvlText w:val="•"/>
      <w:lvlJc w:val="left"/>
      <w:pPr>
        <w:tabs>
          <w:tab w:val="num" w:pos="6480"/>
        </w:tabs>
        <w:ind w:left="6480" w:hanging="360"/>
      </w:pPr>
      <w:rPr>
        <w:rFonts w:ascii="Times" w:hAnsi="Times" w:hint="default"/>
      </w:rPr>
    </w:lvl>
  </w:abstractNum>
  <w:abstractNum w:abstractNumId="15" w15:restartNumberingAfterBreak="0">
    <w:nsid w:val="0CC21B19"/>
    <w:multiLevelType w:val="hybridMultilevel"/>
    <w:tmpl w:val="6BC26202"/>
    <w:lvl w:ilvl="0" w:tplc="7A28F1C4">
      <w:start w:val="4"/>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E7A2191"/>
    <w:multiLevelType w:val="hybridMultilevel"/>
    <w:tmpl w:val="FD3A4E7C"/>
    <w:lvl w:ilvl="0" w:tplc="3B28C13A">
      <w:start w:val="1"/>
      <w:numFmt w:val="bullet"/>
      <w:lvlText w:val="•"/>
      <w:lvlJc w:val="left"/>
      <w:pPr>
        <w:tabs>
          <w:tab w:val="num" w:pos="720"/>
        </w:tabs>
        <w:ind w:left="720" w:hanging="360"/>
      </w:pPr>
      <w:rPr>
        <w:rFonts w:ascii="Times" w:hAnsi="Times" w:hint="default"/>
      </w:rPr>
    </w:lvl>
    <w:lvl w:ilvl="1" w:tplc="460C91E2">
      <w:numFmt w:val="bullet"/>
      <w:lvlText w:val="–"/>
      <w:lvlJc w:val="left"/>
      <w:pPr>
        <w:tabs>
          <w:tab w:val="num" w:pos="1440"/>
        </w:tabs>
        <w:ind w:left="1440" w:hanging="360"/>
      </w:pPr>
      <w:rPr>
        <w:rFonts w:ascii="Times" w:hAnsi="Times" w:hint="default"/>
      </w:rPr>
    </w:lvl>
    <w:lvl w:ilvl="2" w:tplc="FC26EEF0" w:tentative="1">
      <w:start w:val="1"/>
      <w:numFmt w:val="bullet"/>
      <w:lvlText w:val="•"/>
      <w:lvlJc w:val="left"/>
      <w:pPr>
        <w:tabs>
          <w:tab w:val="num" w:pos="2160"/>
        </w:tabs>
        <w:ind w:left="2160" w:hanging="360"/>
      </w:pPr>
      <w:rPr>
        <w:rFonts w:ascii="Times" w:hAnsi="Times" w:hint="default"/>
      </w:rPr>
    </w:lvl>
    <w:lvl w:ilvl="3" w:tplc="1354FFCE" w:tentative="1">
      <w:start w:val="1"/>
      <w:numFmt w:val="bullet"/>
      <w:lvlText w:val="•"/>
      <w:lvlJc w:val="left"/>
      <w:pPr>
        <w:tabs>
          <w:tab w:val="num" w:pos="2880"/>
        </w:tabs>
        <w:ind w:left="2880" w:hanging="360"/>
      </w:pPr>
      <w:rPr>
        <w:rFonts w:ascii="Times" w:hAnsi="Times" w:hint="default"/>
      </w:rPr>
    </w:lvl>
    <w:lvl w:ilvl="4" w:tplc="235E3FD6" w:tentative="1">
      <w:start w:val="1"/>
      <w:numFmt w:val="bullet"/>
      <w:lvlText w:val="•"/>
      <w:lvlJc w:val="left"/>
      <w:pPr>
        <w:tabs>
          <w:tab w:val="num" w:pos="3600"/>
        </w:tabs>
        <w:ind w:left="3600" w:hanging="360"/>
      </w:pPr>
      <w:rPr>
        <w:rFonts w:ascii="Times" w:hAnsi="Times" w:hint="default"/>
      </w:rPr>
    </w:lvl>
    <w:lvl w:ilvl="5" w:tplc="87F68BBE" w:tentative="1">
      <w:start w:val="1"/>
      <w:numFmt w:val="bullet"/>
      <w:lvlText w:val="•"/>
      <w:lvlJc w:val="left"/>
      <w:pPr>
        <w:tabs>
          <w:tab w:val="num" w:pos="4320"/>
        </w:tabs>
        <w:ind w:left="4320" w:hanging="360"/>
      </w:pPr>
      <w:rPr>
        <w:rFonts w:ascii="Times" w:hAnsi="Times" w:hint="default"/>
      </w:rPr>
    </w:lvl>
    <w:lvl w:ilvl="6" w:tplc="5F56D696" w:tentative="1">
      <w:start w:val="1"/>
      <w:numFmt w:val="bullet"/>
      <w:lvlText w:val="•"/>
      <w:lvlJc w:val="left"/>
      <w:pPr>
        <w:tabs>
          <w:tab w:val="num" w:pos="5040"/>
        </w:tabs>
        <w:ind w:left="5040" w:hanging="360"/>
      </w:pPr>
      <w:rPr>
        <w:rFonts w:ascii="Times" w:hAnsi="Times" w:hint="default"/>
      </w:rPr>
    </w:lvl>
    <w:lvl w:ilvl="7" w:tplc="EBE07326" w:tentative="1">
      <w:start w:val="1"/>
      <w:numFmt w:val="bullet"/>
      <w:lvlText w:val="•"/>
      <w:lvlJc w:val="left"/>
      <w:pPr>
        <w:tabs>
          <w:tab w:val="num" w:pos="5760"/>
        </w:tabs>
        <w:ind w:left="5760" w:hanging="360"/>
      </w:pPr>
      <w:rPr>
        <w:rFonts w:ascii="Times" w:hAnsi="Times" w:hint="default"/>
      </w:rPr>
    </w:lvl>
    <w:lvl w:ilvl="8" w:tplc="F7FE5200" w:tentative="1">
      <w:start w:val="1"/>
      <w:numFmt w:val="bullet"/>
      <w:lvlText w:val="•"/>
      <w:lvlJc w:val="left"/>
      <w:pPr>
        <w:tabs>
          <w:tab w:val="num" w:pos="6480"/>
        </w:tabs>
        <w:ind w:left="6480" w:hanging="360"/>
      </w:pPr>
      <w:rPr>
        <w:rFonts w:ascii="Times" w:hAnsi="Times" w:hint="default"/>
      </w:rPr>
    </w:lvl>
  </w:abstractNum>
  <w:abstractNum w:abstractNumId="17" w15:restartNumberingAfterBreak="0">
    <w:nsid w:val="138D35EA"/>
    <w:multiLevelType w:val="hybridMultilevel"/>
    <w:tmpl w:val="93FEE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5022396"/>
    <w:multiLevelType w:val="hybridMultilevel"/>
    <w:tmpl w:val="FCAE4F86"/>
    <w:lvl w:ilvl="0" w:tplc="2CBEE9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BE277B"/>
    <w:multiLevelType w:val="hybridMultilevel"/>
    <w:tmpl w:val="BF28FBEA"/>
    <w:lvl w:ilvl="0" w:tplc="D71AB76E">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E42A5B"/>
    <w:multiLevelType w:val="hybridMultilevel"/>
    <w:tmpl w:val="4E08F672"/>
    <w:lvl w:ilvl="0" w:tplc="2C1CA856">
      <w:start w:val="1"/>
      <w:numFmt w:val="bullet"/>
      <w:lvlText w:val="•"/>
      <w:lvlJc w:val="left"/>
      <w:pPr>
        <w:tabs>
          <w:tab w:val="num" w:pos="720"/>
        </w:tabs>
        <w:ind w:left="720" w:hanging="360"/>
      </w:pPr>
      <w:rPr>
        <w:rFonts w:ascii="Times" w:hAnsi="Times" w:hint="default"/>
      </w:rPr>
    </w:lvl>
    <w:lvl w:ilvl="1" w:tplc="8878E068" w:tentative="1">
      <w:start w:val="1"/>
      <w:numFmt w:val="bullet"/>
      <w:lvlText w:val="•"/>
      <w:lvlJc w:val="left"/>
      <w:pPr>
        <w:tabs>
          <w:tab w:val="num" w:pos="1440"/>
        </w:tabs>
        <w:ind w:left="1440" w:hanging="360"/>
      </w:pPr>
      <w:rPr>
        <w:rFonts w:ascii="Times" w:hAnsi="Times" w:hint="default"/>
      </w:rPr>
    </w:lvl>
    <w:lvl w:ilvl="2" w:tplc="79484C90" w:tentative="1">
      <w:start w:val="1"/>
      <w:numFmt w:val="bullet"/>
      <w:lvlText w:val="•"/>
      <w:lvlJc w:val="left"/>
      <w:pPr>
        <w:tabs>
          <w:tab w:val="num" w:pos="2160"/>
        </w:tabs>
        <w:ind w:left="2160" w:hanging="360"/>
      </w:pPr>
      <w:rPr>
        <w:rFonts w:ascii="Times" w:hAnsi="Times" w:hint="default"/>
      </w:rPr>
    </w:lvl>
    <w:lvl w:ilvl="3" w:tplc="B9E61B34" w:tentative="1">
      <w:start w:val="1"/>
      <w:numFmt w:val="bullet"/>
      <w:lvlText w:val="•"/>
      <w:lvlJc w:val="left"/>
      <w:pPr>
        <w:tabs>
          <w:tab w:val="num" w:pos="2880"/>
        </w:tabs>
        <w:ind w:left="2880" w:hanging="360"/>
      </w:pPr>
      <w:rPr>
        <w:rFonts w:ascii="Times" w:hAnsi="Times" w:hint="default"/>
      </w:rPr>
    </w:lvl>
    <w:lvl w:ilvl="4" w:tplc="1B284A0C" w:tentative="1">
      <w:start w:val="1"/>
      <w:numFmt w:val="bullet"/>
      <w:lvlText w:val="•"/>
      <w:lvlJc w:val="left"/>
      <w:pPr>
        <w:tabs>
          <w:tab w:val="num" w:pos="3600"/>
        </w:tabs>
        <w:ind w:left="3600" w:hanging="360"/>
      </w:pPr>
      <w:rPr>
        <w:rFonts w:ascii="Times" w:hAnsi="Times" w:hint="default"/>
      </w:rPr>
    </w:lvl>
    <w:lvl w:ilvl="5" w:tplc="12B63A20" w:tentative="1">
      <w:start w:val="1"/>
      <w:numFmt w:val="bullet"/>
      <w:lvlText w:val="•"/>
      <w:lvlJc w:val="left"/>
      <w:pPr>
        <w:tabs>
          <w:tab w:val="num" w:pos="4320"/>
        </w:tabs>
        <w:ind w:left="4320" w:hanging="360"/>
      </w:pPr>
      <w:rPr>
        <w:rFonts w:ascii="Times" w:hAnsi="Times" w:hint="default"/>
      </w:rPr>
    </w:lvl>
    <w:lvl w:ilvl="6" w:tplc="47BA3B34" w:tentative="1">
      <w:start w:val="1"/>
      <w:numFmt w:val="bullet"/>
      <w:lvlText w:val="•"/>
      <w:lvlJc w:val="left"/>
      <w:pPr>
        <w:tabs>
          <w:tab w:val="num" w:pos="5040"/>
        </w:tabs>
        <w:ind w:left="5040" w:hanging="360"/>
      </w:pPr>
      <w:rPr>
        <w:rFonts w:ascii="Times" w:hAnsi="Times" w:hint="default"/>
      </w:rPr>
    </w:lvl>
    <w:lvl w:ilvl="7" w:tplc="CE123E32" w:tentative="1">
      <w:start w:val="1"/>
      <w:numFmt w:val="bullet"/>
      <w:lvlText w:val="•"/>
      <w:lvlJc w:val="left"/>
      <w:pPr>
        <w:tabs>
          <w:tab w:val="num" w:pos="5760"/>
        </w:tabs>
        <w:ind w:left="5760" w:hanging="360"/>
      </w:pPr>
      <w:rPr>
        <w:rFonts w:ascii="Times" w:hAnsi="Times" w:hint="default"/>
      </w:rPr>
    </w:lvl>
    <w:lvl w:ilvl="8" w:tplc="81D2F8E8" w:tentative="1">
      <w:start w:val="1"/>
      <w:numFmt w:val="bullet"/>
      <w:lvlText w:val="•"/>
      <w:lvlJc w:val="left"/>
      <w:pPr>
        <w:tabs>
          <w:tab w:val="num" w:pos="6480"/>
        </w:tabs>
        <w:ind w:left="6480" w:hanging="360"/>
      </w:pPr>
      <w:rPr>
        <w:rFonts w:ascii="Times" w:hAnsi="Times" w:hint="default"/>
      </w:rPr>
    </w:lvl>
  </w:abstractNum>
  <w:abstractNum w:abstractNumId="21" w15:restartNumberingAfterBreak="0">
    <w:nsid w:val="1F165279"/>
    <w:multiLevelType w:val="hybridMultilevel"/>
    <w:tmpl w:val="A6ACA5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3012531"/>
    <w:multiLevelType w:val="hybridMultilevel"/>
    <w:tmpl w:val="06765576"/>
    <w:lvl w:ilvl="0" w:tplc="F1D295EE">
      <w:start w:val="1"/>
      <w:numFmt w:val="bullet"/>
      <w:lvlText w:val="•"/>
      <w:lvlJc w:val="left"/>
      <w:pPr>
        <w:tabs>
          <w:tab w:val="num" w:pos="720"/>
        </w:tabs>
        <w:ind w:left="720" w:hanging="360"/>
      </w:pPr>
      <w:rPr>
        <w:rFonts w:ascii="Times" w:hAnsi="Times" w:hint="default"/>
      </w:rPr>
    </w:lvl>
    <w:lvl w:ilvl="1" w:tplc="3D58BBD0" w:tentative="1">
      <w:start w:val="1"/>
      <w:numFmt w:val="bullet"/>
      <w:lvlText w:val="•"/>
      <w:lvlJc w:val="left"/>
      <w:pPr>
        <w:tabs>
          <w:tab w:val="num" w:pos="1440"/>
        </w:tabs>
        <w:ind w:left="1440" w:hanging="360"/>
      </w:pPr>
      <w:rPr>
        <w:rFonts w:ascii="Times" w:hAnsi="Times" w:hint="default"/>
      </w:rPr>
    </w:lvl>
    <w:lvl w:ilvl="2" w:tplc="B3A2E2CA" w:tentative="1">
      <w:start w:val="1"/>
      <w:numFmt w:val="bullet"/>
      <w:lvlText w:val="•"/>
      <w:lvlJc w:val="left"/>
      <w:pPr>
        <w:tabs>
          <w:tab w:val="num" w:pos="2160"/>
        </w:tabs>
        <w:ind w:left="2160" w:hanging="360"/>
      </w:pPr>
      <w:rPr>
        <w:rFonts w:ascii="Times" w:hAnsi="Times" w:hint="default"/>
      </w:rPr>
    </w:lvl>
    <w:lvl w:ilvl="3" w:tplc="FACC2842" w:tentative="1">
      <w:start w:val="1"/>
      <w:numFmt w:val="bullet"/>
      <w:lvlText w:val="•"/>
      <w:lvlJc w:val="left"/>
      <w:pPr>
        <w:tabs>
          <w:tab w:val="num" w:pos="2880"/>
        </w:tabs>
        <w:ind w:left="2880" w:hanging="360"/>
      </w:pPr>
      <w:rPr>
        <w:rFonts w:ascii="Times" w:hAnsi="Times" w:hint="default"/>
      </w:rPr>
    </w:lvl>
    <w:lvl w:ilvl="4" w:tplc="B238A0BE" w:tentative="1">
      <w:start w:val="1"/>
      <w:numFmt w:val="bullet"/>
      <w:lvlText w:val="•"/>
      <w:lvlJc w:val="left"/>
      <w:pPr>
        <w:tabs>
          <w:tab w:val="num" w:pos="3600"/>
        </w:tabs>
        <w:ind w:left="3600" w:hanging="360"/>
      </w:pPr>
      <w:rPr>
        <w:rFonts w:ascii="Times" w:hAnsi="Times" w:hint="default"/>
      </w:rPr>
    </w:lvl>
    <w:lvl w:ilvl="5" w:tplc="25D4AF86" w:tentative="1">
      <w:start w:val="1"/>
      <w:numFmt w:val="bullet"/>
      <w:lvlText w:val="•"/>
      <w:lvlJc w:val="left"/>
      <w:pPr>
        <w:tabs>
          <w:tab w:val="num" w:pos="4320"/>
        </w:tabs>
        <w:ind w:left="4320" w:hanging="360"/>
      </w:pPr>
      <w:rPr>
        <w:rFonts w:ascii="Times" w:hAnsi="Times" w:hint="default"/>
      </w:rPr>
    </w:lvl>
    <w:lvl w:ilvl="6" w:tplc="3DB6C724" w:tentative="1">
      <w:start w:val="1"/>
      <w:numFmt w:val="bullet"/>
      <w:lvlText w:val="•"/>
      <w:lvlJc w:val="left"/>
      <w:pPr>
        <w:tabs>
          <w:tab w:val="num" w:pos="5040"/>
        </w:tabs>
        <w:ind w:left="5040" w:hanging="360"/>
      </w:pPr>
      <w:rPr>
        <w:rFonts w:ascii="Times" w:hAnsi="Times" w:hint="default"/>
      </w:rPr>
    </w:lvl>
    <w:lvl w:ilvl="7" w:tplc="4DFE6FC4" w:tentative="1">
      <w:start w:val="1"/>
      <w:numFmt w:val="bullet"/>
      <w:lvlText w:val="•"/>
      <w:lvlJc w:val="left"/>
      <w:pPr>
        <w:tabs>
          <w:tab w:val="num" w:pos="5760"/>
        </w:tabs>
        <w:ind w:left="5760" w:hanging="360"/>
      </w:pPr>
      <w:rPr>
        <w:rFonts w:ascii="Times" w:hAnsi="Times" w:hint="default"/>
      </w:rPr>
    </w:lvl>
    <w:lvl w:ilvl="8" w:tplc="4814AB7C" w:tentative="1">
      <w:start w:val="1"/>
      <w:numFmt w:val="bullet"/>
      <w:lvlText w:val="•"/>
      <w:lvlJc w:val="left"/>
      <w:pPr>
        <w:tabs>
          <w:tab w:val="num" w:pos="6480"/>
        </w:tabs>
        <w:ind w:left="6480" w:hanging="360"/>
      </w:pPr>
      <w:rPr>
        <w:rFonts w:ascii="Times" w:hAnsi="Times" w:hint="default"/>
      </w:rPr>
    </w:lvl>
  </w:abstractNum>
  <w:abstractNum w:abstractNumId="23" w15:restartNumberingAfterBreak="0">
    <w:nsid w:val="249F173B"/>
    <w:multiLevelType w:val="hybridMultilevel"/>
    <w:tmpl w:val="E14E2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FB2055"/>
    <w:multiLevelType w:val="hybridMultilevel"/>
    <w:tmpl w:val="4BBE219E"/>
    <w:lvl w:ilvl="0" w:tplc="EBE4387C">
      <w:start w:val="1"/>
      <w:numFmt w:val="bullet"/>
      <w:lvlText w:val=""/>
      <w:lvlJc w:val="left"/>
      <w:pPr>
        <w:tabs>
          <w:tab w:val="num" w:pos="720"/>
        </w:tabs>
        <w:ind w:left="720" w:hanging="360"/>
      </w:pPr>
      <w:rPr>
        <w:rFonts w:ascii="Wingdings 2" w:hAnsi="Wingdings 2" w:hint="default"/>
      </w:rPr>
    </w:lvl>
    <w:lvl w:ilvl="1" w:tplc="383A5696" w:tentative="1">
      <w:start w:val="1"/>
      <w:numFmt w:val="bullet"/>
      <w:lvlText w:val=""/>
      <w:lvlJc w:val="left"/>
      <w:pPr>
        <w:tabs>
          <w:tab w:val="num" w:pos="1440"/>
        </w:tabs>
        <w:ind w:left="1440" w:hanging="360"/>
      </w:pPr>
      <w:rPr>
        <w:rFonts w:ascii="Wingdings 2" w:hAnsi="Wingdings 2" w:hint="default"/>
      </w:rPr>
    </w:lvl>
    <w:lvl w:ilvl="2" w:tplc="2FDC6470" w:tentative="1">
      <w:start w:val="1"/>
      <w:numFmt w:val="bullet"/>
      <w:lvlText w:val=""/>
      <w:lvlJc w:val="left"/>
      <w:pPr>
        <w:tabs>
          <w:tab w:val="num" w:pos="2160"/>
        </w:tabs>
        <w:ind w:left="2160" w:hanging="360"/>
      </w:pPr>
      <w:rPr>
        <w:rFonts w:ascii="Wingdings 2" w:hAnsi="Wingdings 2" w:hint="default"/>
      </w:rPr>
    </w:lvl>
    <w:lvl w:ilvl="3" w:tplc="A7449070" w:tentative="1">
      <w:start w:val="1"/>
      <w:numFmt w:val="bullet"/>
      <w:lvlText w:val=""/>
      <w:lvlJc w:val="left"/>
      <w:pPr>
        <w:tabs>
          <w:tab w:val="num" w:pos="2880"/>
        </w:tabs>
        <w:ind w:left="2880" w:hanging="360"/>
      </w:pPr>
      <w:rPr>
        <w:rFonts w:ascii="Wingdings 2" w:hAnsi="Wingdings 2" w:hint="default"/>
      </w:rPr>
    </w:lvl>
    <w:lvl w:ilvl="4" w:tplc="7B0A918E" w:tentative="1">
      <w:start w:val="1"/>
      <w:numFmt w:val="bullet"/>
      <w:lvlText w:val=""/>
      <w:lvlJc w:val="left"/>
      <w:pPr>
        <w:tabs>
          <w:tab w:val="num" w:pos="3600"/>
        </w:tabs>
        <w:ind w:left="3600" w:hanging="360"/>
      </w:pPr>
      <w:rPr>
        <w:rFonts w:ascii="Wingdings 2" w:hAnsi="Wingdings 2" w:hint="default"/>
      </w:rPr>
    </w:lvl>
    <w:lvl w:ilvl="5" w:tplc="8FBA3CD2" w:tentative="1">
      <w:start w:val="1"/>
      <w:numFmt w:val="bullet"/>
      <w:lvlText w:val=""/>
      <w:lvlJc w:val="left"/>
      <w:pPr>
        <w:tabs>
          <w:tab w:val="num" w:pos="4320"/>
        </w:tabs>
        <w:ind w:left="4320" w:hanging="360"/>
      </w:pPr>
      <w:rPr>
        <w:rFonts w:ascii="Wingdings 2" w:hAnsi="Wingdings 2" w:hint="default"/>
      </w:rPr>
    </w:lvl>
    <w:lvl w:ilvl="6" w:tplc="ABA8FDB2" w:tentative="1">
      <w:start w:val="1"/>
      <w:numFmt w:val="bullet"/>
      <w:lvlText w:val=""/>
      <w:lvlJc w:val="left"/>
      <w:pPr>
        <w:tabs>
          <w:tab w:val="num" w:pos="5040"/>
        </w:tabs>
        <w:ind w:left="5040" w:hanging="360"/>
      </w:pPr>
      <w:rPr>
        <w:rFonts w:ascii="Wingdings 2" w:hAnsi="Wingdings 2" w:hint="default"/>
      </w:rPr>
    </w:lvl>
    <w:lvl w:ilvl="7" w:tplc="61E03F7A" w:tentative="1">
      <w:start w:val="1"/>
      <w:numFmt w:val="bullet"/>
      <w:lvlText w:val=""/>
      <w:lvlJc w:val="left"/>
      <w:pPr>
        <w:tabs>
          <w:tab w:val="num" w:pos="5760"/>
        </w:tabs>
        <w:ind w:left="5760" w:hanging="360"/>
      </w:pPr>
      <w:rPr>
        <w:rFonts w:ascii="Wingdings 2" w:hAnsi="Wingdings 2" w:hint="default"/>
      </w:rPr>
    </w:lvl>
    <w:lvl w:ilvl="8" w:tplc="AF0AC752"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275F1A05"/>
    <w:multiLevelType w:val="hybridMultilevel"/>
    <w:tmpl w:val="401CC80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9AB4267"/>
    <w:multiLevelType w:val="hybridMultilevel"/>
    <w:tmpl w:val="23282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9D4537F"/>
    <w:multiLevelType w:val="hybridMultilevel"/>
    <w:tmpl w:val="177A2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ADE3B05"/>
    <w:multiLevelType w:val="hybridMultilevel"/>
    <w:tmpl w:val="F43AE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D204E0D"/>
    <w:multiLevelType w:val="hybridMultilevel"/>
    <w:tmpl w:val="1A70B0E0"/>
    <w:lvl w:ilvl="0" w:tplc="EFECDA2A">
      <w:start w:val="1"/>
      <w:numFmt w:val="bullet"/>
      <w:lvlText w:val="•"/>
      <w:lvlJc w:val="left"/>
      <w:pPr>
        <w:tabs>
          <w:tab w:val="num" w:pos="720"/>
        </w:tabs>
        <w:ind w:left="720" w:hanging="360"/>
      </w:pPr>
      <w:rPr>
        <w:rFonts w:ascii="Times" w:hAnsi="Times" w:hint="default"/>
      </w:rPr>
    </w:lvl>
    <w:lvl w:ilvl="1" w:tplc="3F8AF2B6" w:tentative="1">
      <w:start w:val="1"/>
      <w:numFmt w:val="bullet"/>
      <w:lvlText w:val="•"/>
      <w:lvlJc w:val="left"/>
      <w:pPr>
        <w:tabs>
          <w:tab w:val="num" w:pos="1440"/>
        </w:tabs>
        <w:ind w:left="1440" w:hanging="360"/>
      </w:pPr>
      <w:rPr>
        <w:rFonts w:ascii="Times" w:hAnsi="Times" w:hint="default"/>
      </w:rPr>
    </w:lvl>
    <w:lvl w:ilvl="2" w:tplc="F438B1DC" w:tentative="1">
      <w:start w:val="1"/>
      <w:numFmt w:val="bullet"/>
      <w:lvlText w:val="•"/>
      <w:lvlJc w:val="left"/>
      <w:pPr>
        <w:tabs>
          <w:tab w:val="num" w:pos="2160"/>
        </w:tabs>
        <w:ind w:left="2160" w:hanging="360"/>
      </w:pPr>
      <w:rPr>
        <w:rFonts w:ascii="Times" w:hAnsi="Times" w:hint="default"/>
      </w:rPr>
    </w:lvl>
    <w:lvl w:ilvl="3" w:tplc="D7208914" w:tentative="1">
      <w:start w:val="1"/>
      <w:numFmt w:val="bullet"/>
      <w:lvlText w:val="•"/>
      <w:lvlJc w:val="left"/>
      <w:pPr>
        <w:tabs>
          <w:tab w:val="num" w:pos="2880"/>
        </w:tabs>
        <w:ind w:left="2880" w:hanging="360"/>
      </w:pPr>
      <w:rPr>
        <w:rFonts w:ascii="Times" w:hAnsi="Times" w:hint="default"/>
      </w:rPr>
    </w:lvl>
    <w:lvl w:ilvl="4" w:tplc="40B0EF28" w:tentative="1">
      <w:start w:val="1"/>
      <w:numFmt w:val="bullet"/>
      <w:lvlText w:val="•"/>
      <w:lvlJc w:val="left"/>
      <w:pPr>
        <w:tabs>
          <w:tab w:val="num" w:pos="3600"/>
        </w:tabs>
        <w:ind w:left="3600" w:hanging="360"/>
      </w:pPr>
      <w:rPr>
        <w:rFonts w:ascii="Times" w:hAnsi="Times" w:hint="default"/>
      </w:rPr>
    </w:lvl>
    <w:lvl w:ilvl="5" w:tplc="704454E0" w:tentative="1">
      <w:start w:val="1"/>
      <w:numFmt w:val="bullet"/>
      <w:lvlText w:val="•"/>
      <w:lvlJc w:val="left"/>
      <w:pPr>
        <w:tabs>
          <w:tab w:val="num" w:pos="4320"/>
        </w:tabs>
        <w:ind w:left="4320" w:hanging="360"/>
      </w:pPr>
      <w:rPr>
        <w:rFonts w:ascii="Times" w:hAnsi="Times" w:hint="default"/>
      </w:rPr>
    </w:lvl>
    <w:lvl w:ilvl="6" w:tplc="8210041A" w:tentative="1">
      <w:start w:val="1"/>
      <w:numFmt w:val="bullet"/>
      <w:lvlText w:val="•"/>
      <w:lvlJc w:val="left"/>
      <w:pPr>
        <w:tabs>
          <w:tab w:val="num" w:pos="5040"/>
        </w:tabs>
        <w:ind w:left="5040" w:hanging="360"/>
      </w:pPr>
      <w:rPr>
        <w:rFonts w:ascii="Times" w:hAnsi="Times" w:hint="default"/>
      </w:rPr>
    </w:lvl>
    <w:lvl w:ilvl="7" w:tplc="D6168856" w:tentative="1">
      <w:start w:val="1"/>
      <w:numFmt w:val="bullet"/>
      <w:lvlText w:val="•"/>
      <w:lvlJc w:val="left"/>
      <w:pPr>
        <w:tabs>
          <w:tab w:val="num" w:pos="5760"/>
        </w:tabs>
        <w:ind w:left="5760" w:hanging="360"/>
      </w:pPr>
      <w:rPr>
        <w:rFonts w:ascii="Times" w:hAnsi="Times" w:hint="default"/>
      </w:rPr>
    </w:lvl>
    <w:lvl w:ilvl="8" w:tplc="AF7235BC" w:tentative="1">
      <w:start w:val="1"/>
      <w:numFmt w:val="bullet"/>
      <w:lvlText w:val="•"/>
      <w:lvlJc w:val="left"/>
      <w:pPr>
        <w:tabs>
          <w:tab w:val="num" w:pos="6480"/>
        </w:tabs>
        <w:ind w:left="6480" w:hanging="360"/>
      </w:pPr>
      <w:rPr>
        <w:rFonts w:ascii="Times" w:hAnsi="Times" w:hint="default"/>
      </w:rPr>
    </w:lvl>
  </w:abstractNum>
  <w:abstractNum w:abstractNumId="30" w15:restartNumberingAfterBreak="0">
    <w:nsid w:val="2ECE4B70"/>
    <w:multiLevelType w:val="hybridMultilevel"/>
    <w:tmpl w:val="BD04D0AC"/>
    <w:lvl w:ilvl="0" w:tplc="EB9ED054">
      <w:start w:val="1"/>
      <w:numFmt w:val="bullet"/>
      <w:lvlText w:val="•"/>
      <w:lvlJc w:val="left"/>
      <w:pPr>
        <w:tabs>
          <w:tab w:val="num" w:pos="720"/>
        </w:tabs>
        <w:ind w:left="720" w:hanging="360"/>
      </w:pPr>
      <w:rPr>
        <w:rFonts w:ascii="Arial" w:hAnsi="Arial" w:hint="default"/>
      </w:rPr>
    </w:lvl>
    <w:lvl w:ilvl="1" w:tplc="C930BF2A" w:tentative="1">
      <w:start w:val="1"/>
      <w:numFmt w:val="bullet"/>
      <w:lvlText w:val="•"/>
      <w:lvlJc w:val="left"/>
      <w:pPr>
        <w:tabs>
          <w:tab w:val="num" w:pos="1440"/>
        </w:tabs>
        <w:ind w:left="1440" w:hanging="360"/>
      </w:pPr>
      <w:rPr>
        <w:rFonts w:ascii="Arial" w:hAnsi="Arial" w:hint="default"/>
      </w:rPr>
    </w:lvl>
    <w:lvl w:ilvl="2" w:tplc="38882694" w:tentative="1">
      <w:start w:val="1"/>
      <w:numFmt w:val="bullet"/>
      <w:lvlText w:val="•"/>
      <w:lvlJc w:val="left"/>
      <w:pPr>
        <w:tabs>
          <w:tab w:val="num" w:pos="2160"/>
        </w:tabs>
        <w:ind w:left="2160" w:hanging="360"/>
      </w:pPr>
      <w:rPr>
        <w:rFonts w:ascii="Arial" w:hAnsi="Arial" w:hint="default"/>
      </w:rPr>
    </w:lvl>
    <w:lvl w:ilvl="3" w:tplc="6B700FCA" w:tentative="1">
      <w:start w:val="1"/>
      <w:numFmt w:val="bullet"/>
      <w:lvlText w:val="•"/>
      <w:lvlJc w:val="left"/>
      <w:pPr>
        <w:tabs>
          <w:tab w:val="num" w:pos="2880"/>
        </w:tabs>
        <w:ind w:left="2880" w:hanging="360"/>
      </w:pPr>
      <w:rPr>
        <w:rFonts w:ascii="Arial" w:hAnsi="Arial" w:hint="default"/>
      </w:rPr>
    </w:lvl>
    <w:lvl w:ilvl="4" w:tplc="1EB45190" w:tentative="1">
      <w:start w:val="1"/>
      <w:numFmt w:val="bullet"/>
      <w:lvlText w:val="•"/>
      <w:lvlJc w:val="left"/>
      <w:pPr>
        <w:tabs>
          <w:tab w:val="num" w:pos="3600"/>
        </w:tabs>
        <w:ind w:left="3600" w:hanging="360"/>
      </w:pPr>
      <w:rPr>
        <w:rFonts w:ascii="Arial" w:hAnsi="Arial" w:hint="default"/>
      </w:rPr>
    </w:lvl>
    <w:lvl w:ilvl="5" w:tplc="910CEC54" w:tentative="1">
      <w:start w:val="1"/>
      <w:numFmt w:val="bullet"/>
      <w:lvlText w:val="•"/>
      <w:lvlJc w:val="left"/>
      <w:pPr>
        <w:tabs>
          <w:tab w:val="num" w:pos="4320"/>
        </w:tabs>
        <w:ind w:left="4320" w:hanging="360"/>
      </w:pPr>
      <w:rPr>
        <w:rFonts w:ascii="Arial" w:hAnsi="Arial" w:hint="default"/>
      </w:rPr>
    </w:lvl>
    <w:lvl w:ilvl="6" w:tplc="F3F6AE5C" w:tentative="1">
      <w:start w:val="1"/>
      <w:numFmt w:val="bullet"/>
      <w:lvlText w:val="•"/>
      <w:lvlJc w:val="left"/>
      <w:pPr>
        <w:tabs>
          <w:tab w:val="num" w:pos="5040"/>
        </w:tabs>
        <w:ind w:left="5040" w:hanging="360"/>
      </w:pPr>
      <w:rPr>
        <w:rFonts w:ascii="Arial" w:hAnsi="Arial" w:hint="default"/>
      </w:rPr>
    </w:lvl>
    <w:lvl w:ilvl="7" w:tplc="72EA1092" w:tentative="1">
      <w:start w:val="1"/>
      <w:numFmt w:val="bullet"/>
      <w:lvlText w:val="•"/>
      <w:lvlJc w:val="left"/>
      <w:pPr>
        <w:tabs>
          <w:tab w:val="num" w:pos="5760"/>
        </w:tabs>
        <w:ind w:left="5760" w:hanging="360"/>
      </w:pPr>
      <w:rPr>
        <w:rFonts w:ascii="Arial" w:hAnsi="Arial" w:hint="default"/>
      </w:rPr>
    </w:lvl>
    <w:lvl w:ilvl="8" w:tplc="27E62C9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EEA0EAE"/>
    <w:multiLevelType w:val="hybridMultilevel"/>
    <w:tmpl w:val="98FEF708"/>
    <w:lvl w:ilvl="0" w:tplc="70C23152">
      <w:start w:val="1"/>
      <w:numFmt w:val="bullet"/>
      <w:lvlText w:val="•"/>
      <w:lvlJc w:val="left"/>
      <w:pPr>
        <w:tabs>
          <w:tab w:val="num" w:pos="720"/>
        </w:tabs>
        <w:ind w:left="720" w:hanging="360"/>
      </w:pPr>
      <w:rPr>
        <w:rFonts w:ascii="Times" w:hAnsi="Times" w:hint="default"/>
      </w:rPr>
    </w:lvl>
    <w:lvl w:ilvl="1" w:tplc="6C3EF66E" w:tentative="1">
      <w:start w:val="1"/>
      <w:numFmt w:val="bullet"/>
      <w:lvlText w:val="•"/>
      <w:lvlJc w:val="left"/>
      <w:pPr>
        <w:tabs>
          <w:tab w:val="num" w:pos="1440"/>
        </w:tabs>
        <w:ind w:left="1440" w:hanging="360"/>
      </w:pPr>
      <w:rPr>
        <w:rFonts w:ascii="Times" w:hAnsi="Times" w:hint="default"/>
      </w:rPr>
    </w:lvl>
    <w:lvl w:ilvl="2" w:tplc="715A225E" w:tentative="1">
      <w:start w:val="1"/>
      <w:numFmt w:val="bullet"/>
      <w:lvlText w:val="•"/>
      <w:lvlJc w:val="left"/>
      <w:pPr>
        <w:tabs>
          <w:tab w:val="num" w:pos="2160"/>
        </w:tabs>
        <w:ind w:left="2160" w:hanging="360"/>
      </w:pPr>
      <w:rPr>
        <w:rFonts w:ascii="Times" w:hAnsi="Times" w:hint="default"/>
      </w:rPr>
    </w:lvl>
    <w:lvl w:ilvl="3" w:tplc="DC0C630C" w:tentative="1">
      <w:start w:val="1"/>
      <w:numFmt w:val="bullet"/>
      <w:lvlText w:val="•"/>
      <w:lvlJc w:val="left"/>
      <w:pPr>
        <w:tabs>
          <w:tab w:val="num" w:pos="2880"/>
        </w:tabs>
        <w:ind w:left="2880" w:hanging="360"/>
      </w:pPr>
      <w:rPr>
        <w:rFonts w:ascii="Times" w:hAnsi="Times" w:hint="default"/>
      </w:rPr>
    </w:lvl>
    <w:lvl w:ilvl="4" w:tplc="1906613A" w:tentative="1">
      <w:start w:val="1"/>
      <w:numFmt w:val="bullet"/>
      <w:lvlText w:val="•"/>
      <w:lvlJc w:val="left"/>
      <w:pPr>
        <w:tabs>
          <w:tab w:val="num" w:pos="3600"/>
        </w:tabs>
        <w:ind w:left="3600" w:hanging="360"/>
      </w:pPr>
      <w:rPr>
        <w:rFonts w:ascii="Times" w:hAnsi="Times" w:hint="default"/>
      </w:rPr>
    </w:lvl>
    <w:lvl w:ilvl="5" w:tplc="5EB82786" w:tentative="1">
      <w:start w:val="1"/>
      <w:numFmt w:val="bullet"/>
      <w:lvlText w:val="•"/>
      <w:lvlJc w:val="left"/>
      <w:pPr>
        <w:tabs>
          <w:tab w:val="num" w:pos="4320"/>
        </w:tabs>
        <w:ind w:left="4320" w:hanging="360"/>
      </w:pPr>
      <w:rPr>
        <w:rFonts w:ascii="Times" w:hAnsi="Times" w:hint="default"/>
      </w:rPr>
    </w:lvl>
    <w:lvl w:ilvl="6" w:tplc="ADDEB8DC" w:tentative="1">
      <w:start w:val="1"/>
      <w:numFmt w:val="bullet"/>
      <w:lvlText w:val="•"/>
      <w:lvlJc w:val="left"/>
      <w:pPr>
        <w:tabs>
          <w:tab w:val="num" w:pos="5040"/>
        </w:tabs>
        <w:ind w:left="5040" w:hanging="360"/>
      </w:pPr>
      <w:rPr>
        <w:rFonts w:ascii="Times" w:hAnsi="Times" w:hint="default"/>
      </w:rPr>
    </w:lvl>
    <w:lvl w:ilvl="7" w:tplc="5F9EBE06" w:tentative="1">
      <w:start w:val="1"/>
      <w:numFmt w:val="bullet"/>
      <w:lvlText w:val="•"/>
      <w:lvlJc w:val="left"/>
      <w:pPr>
        <w:tabs>
          <w:tab w:val="num" w:pos="5760"/>
        </w:tabs>
        <w:ind w:left="5760" w:hanging="360"/>
      </w:pPr>
      <w:rPr>
        <w:rFonts w:ascii="Times" w:hAnsi="Times" w:hint="default"/>
      </w:rPr>
    </w:lvl>
    <w:lvl w:ilvl="8" w:tplc="8FF40240" w:tentative="1">
      <w:start w:val="1"/>
      <w:numFmt w:val="bullet"/>
      <w:lvlText w:val="•"/>
      <w:lvlJc w:val="left"/>
      <w:pPr>
        <w:tabs>
          <w:tab w:val="num" w:pos="6480"/>
        </w:tabs>
        <w:ind w:left="6480" w:hanging="360"/>
      </w:pPr>
      <w:rPr>
        <w:rFonts w:ascii="Times" w:hAnsi="Times" w:hint="default"/>
      </w:rPr>
    </w:lvl>
  </w:abstractNum>
  <w:abstractNum w:abstractNumId="32" w15:restartNumberingAfterBreak="0">
    <w:nsid w:val="34D92135"/>
    <w:multiLevelType w:val="hybridMultilevel"/>
    <w:tmpl w:val="59B29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62E47FA"/>
    <w:multiLevelType w:val="hybridMultilevel"/>
    <w:tmpl w:val="87C03F48"/>
    <w:lvl w:ilvl="0" w:tplc="17126860">
      <w:start w:val="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DF353A"/>
    <w:multiLevelType w:val="hybridMultilevel"/>
    <w:tmpl w:val="540269C8"/>
    <w:lvl w:ilvl="0" w:tplc="A0A8DD5E">
      <w:start w:val="1"/>
      <w:numFmt w:val="bullet"/>
      <w:lvlText w:val="•"/>
      <w:lvlJc w:val="left"/>
      <w:pPr>
        <w:tabs>
          <w:tab w:val="num" w:pos="720"/>
        </w:tabs>
        <w:ind w:left="720" w:hanging="360"/>
      </w:pPr>
      <w:rPr>
        <w:rFonts w:ascii="Times" w:hAnsi="Times" w:hint="default"/>
      </w:rPr>
    </w:lvl>
    <w:lvl w:ilvl="1" w:tplc="E0E41A54" w:tentative="1">
      <w:start w:val="1"/>
      <w:numFmt w:val="bullet"/>
      <w:lvlText w:val="•"/>
      <w:lvlJc w:val="left"/>
      <w:pPr>
        <w:tabs>
          <w:tab w:val="num" w:pos="1440"/>
        </w:tabs>
        <w:ind w:left="1440" w:hanging="360"/>
      </w:pPr>
      <w:rPr>
        <w:rFonts w:ascii="Times" w:hAnsi="Times" w:hint="default"/>
      </w:rPr>
    </w:lvl>
    <w:lvl w:ilvl="2" w:tplc="6FC430A8" w:tentative="1">
      <w:start w:val="1"/>
      <w:numFmt w:val="bullet"/>
      <w:lvlText w:val="•"/>
      <w:lvlJc w:val="left"/>
      <w:pPr>
        <w:tabs>
          <w:tab w:val="num" w:pos="2160"/>
        </w:tabs>
        <w:ind w:left="2160" w:hanging="360"/>
      </w:pPr>
      <w:rPr>
        <w:rFonts w:ascii="Times" w:hAnsi="Times" w:hint="default"/>
      </w:rPr>
    </w:lvl>
    <w:lvl w:ilvl="3" w:tplc="E6341E28" w:tentative="1">
      <w:start w:val="1"/>
      <w:numFmt w:val="bullet"/>
      <w:lvlText w:val="•"/>
      <w:lvlJc w:val="left"/>
      <w:pPr>
        <w:tabs>
          <w:tab w:val="num" w:pos="2880"/>
        </w:tabs>
        <w:ind w:left="2880" w:hanging="360"/>
      </w:pPr>
      <w:rPr>
        <w:rFonts w:ascii="Times" w:hAnsi="Times" w:hint="default"/>
      </w:rPr>
    </w:lvl>
    <w:lvl w:ilvl="4" w:tplc="400C7E72" w:tentative="1">
      <w:start w:val="1"/>
      <w:numFmt w:val="bullet"/>
      <w:lvlText w:val="•"/>
      <w:lvlJc w:val="left"/>
      <w:pPr>
        <w:tabs>
          <w:tab w:val="num" w:pos="3600"/>
        </w:tabs>
        <w:ind w:left="3600" w:hanging="360"/>
      </w:pPr>
      <w:rPr>
        <w:rFonts w:ascii="Times" w:hAnsi="Times" w:hint="default"/>
      </w:rPr>
    </w:lvl>
    <w:lvl w:ilvl="5" w:tplc="826C12DC" w:tentative="1">
      <w:start w:val="1"/>
      <w:numFmt w:val="bullet"/>
      <w:lvlText w:val="•"/>
      <w:lvlJc w:val="left"/>
      <w:pPr>
        <w:tabs>
          <w:tab w:val="num" w:pos="4320"/>
        </w:tabs>
        <w:ind w:left="4320" w:hanging="360"/>
      </w:pPr>
      <w:rPr>
        <w:rFonts w:ascii="Times" w:hAnsi="Times" w:hint="default"/>
      </w:rPr>
    </w:lvl>
    <w:lvl w:ilvl="6" w:tplc="EC2AB220" w:tentative="1">
      <w:start w:val="1"/>
      <w:numFmt w:val="bullet"/>
      <w:lvlText w:val="•"/>
      <w:lvlJc w:val="left"/>
      <w:pPr>
        <w:tabs>
          <w:tab w:val="num" w:pos="5040"/>
        </w:tabs>
        <w:ind w:left="5040" w:hanging="360"/>
      </w:pPr>
      <w:rPr>
        <w:rFonts w:ascii="Times" w:hAnsi="Times" w:hint="default"/>
      </w:rPr>
    </w:lvl>
    <w:lvl w:ilvl="7" w:tplc="074687A4" w:tentative="1">
      <w:start w:val="1"/>
      <w:numFmt w:val="bullet"/>
      <w:lvlText w:val="•"/>
      <w:lvlJc w:val="left"/>
      <w:pPr>
        <w:tabs>
          <w:tab w:val="num" w:pos="5760"/>
        </w:tabs>
        <w:ind w:left="5760" w:hanging="360"/>
      </w:pPr>
      <w:rPr>
        <w:rFonts w:ascii="Times" w:hAnsi="Times" w:hint="default"/>
      </w:rPr>
    </w:lvl>
    <w:lvl w:ilvl="8" w:tplc="0E9CB22E" w:tentative="1">
      <w:start w:val="1"/>
      <w:numFmt w:val="bullet"/>
      <w:lvlText w:val="•"/>
      <w:lvlJc w:val="left"/>
      <w:pPr>
        <w:tabs>
          <w:tab w:val="num" w:pos="6480"/>
        </w:tabs>
        <w:ind w:left="6480" w:hanging="360"/>
      </w:pPr>
      <w:rPr>
        <w:rFonts w:ascii="Times" w:hAnsi="Times" w:hint="default"/>
      </w:rPr>
    </w:lvl>
  </w:abstractNum>
  <w:abstractNum w:abstractNumId="35" w15:restartNumberingAfterBreak="0">
    <w:nsid w:val="373F384C"/>
    <w:multiLevelType w:val="hybridMultilevel"/>
    <w:tmpl w:val="261E9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095080"/>
    <w:multiLevelType w:val="hybridMultilevel"/>
    <w:tmpl w:val="188AC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C7355B0"/>
    <w:multiLevelType w:val="hybridMultilevel"/>
    <w:tmpl w:val="617E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DC85283"/>
    <w:multiLevelType w:val="hybridMultilevel"/>
    <w:tmpl w:val="16948DBC"/>
    <w:lvl w:ilvl="0" w:tplc="BA4C7B8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75E2203"/>
    <w:multiLevelType w:val="hybridMultilevel"/>
    <w:tmpl w:val="5156C49E"/>
    <w:lvl w:ilvl="0" w:tplc="CF8021DC">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76E11A5"/>
    <w:multiLevelType w:val="hybridMultilevel"/>
    <w:tmpl w:val="35126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472AED"/>
    <w:multiLevelType w:val="hybridMultilevel"/>
    <w:tmpl w:val="F086FFF2"/>
    <w:lvl w:ilvl="0" w:tplc="AEFEE50A">
      <w:start w:val="1"/>
      <w:numFmt w:val="bullet"/>
      <w:lvlText w:val="•"/>
      <w:lvlJc w:val="left"/>
      <w:pPr>
        <w:tabs>
          <w:tab w:val="num" w:pos="720"/>
        </w:tabs>
        <w:ind w:left="720" w:hanging="360"/>
      </w:pPr>
      <w:rPr>
        <w:rFonts w:ascii="Arial" w:hAnsi="Arial" w:hint="default"/>
      </w:rPr>
    </w:lvl>
    <w:lvl w:ilvl="1" w:tplc="5C940D70" w:tentative="1">
      <w:start w:val="1"/>
      <w:numFmt w:val="bullet"/>
      <w:lvlText w:val="•"/>
      <w:lvlJc w:val="left"/>
      <w:pPr>
        <w:tabs>
          <w:tab w:val="num" w:pos="1440"/>
        </w:tabs>
        <w:ind w:left="1440" w:hanging="360"/>
      </w:pPr>
      <w:rPr>
        <w:rFonts w:ascii="Arial" w:hAnsi="Arial" w:hint="default"/>
      </w:rPr>
    </w:lvl>
    <w:lvl w:ilvl="2" w:tplc="FFE4975A" w:tentative="1">
      <w:start w:val="1"/>
      <w:numFmt w:val="bullet"/>
      <w:lvlText w:val="•"/>
      <w:lvlJc w:val="left"/>
      <w:pPr>
        <w:tabs>
          <w:tab w:val="num" w:pos="2160"/>
        </w:tabs>
        <w:ind w:left="2160" w:hanging="360"/>
      </w:pPr>
      <w:rPr>
        <w:rFonts w:ascii="Arial" w:hAnsi="Arial" w:hint="default"/>
      </w:rPr>
    </w:lvl>
    <w:lvl w:ilvl="3" w:tplc="EAAC5DE2" w:tentative="1">
      <w:start w:val="1"/>
      <w:numFmt w:val="bullet"/>
      <w:lvlText w:val="•"/>
      <w:lvlJc w:val="left"/>
      <w:pPr>
        <w:tabs>
          <w:tab w:val="num" w:pos="2880"/>
        </w:tabs>
        <w:ind w:left="2880" w:hanging="360"/>
      </w:pPr>
      <w:rPr>
        <w:rFonts w:ascii="Arial" w:hAnsi="Arial" w:hint="default"/>
      </w:rPr>
    </w:lvl>
    <w:lvl w:ilvl="4" w:tplc="0A385242" w:tentative="1">
      <w:start w:val="1"/>
      <w:numFmt w:val="bullet"/>
      <w:lvlText w:val="•"/>
      <w:lvlJc w:val="left"/>
      <w:pPr>
        <w:tabs>
          <w:tab w:val="num" w:pos="3600"/>
        </w:tabs>
        <w:ind w:left="3600" w:hanging="360"/>
      </w:pPr>
      <w:rPr>
        <w:rFonts w:ascii="Arial" w:hAnsi="Arial" w:hint="default"/>
      </w:rPr>
    </w:lvl>
    <w:lvl w:ilvl="5" w:tplc="059CB4D6" w:tentative="1">
      <w:start w:val="1"/>
      <w:numFmt w:val="bullet"/>
      <w:lvlText w:val="•"/>
      <w:lvlJc w:val="left"/>
      <w:pPr>
        <w:tabs>
          <w:tab w:val="num" w:pos="4320"/>
        </w:tabs>
        <w:ind w:left="4320" w:hanging="360"/>
      </w:pPr>
      <w:rPr>
        <w:rFonts w:ascii="Arial" w:hAnsi="Arial" w:hint="default"/>
      </w:rPr>
    </w:lvl>
    <w:lvl w:ilvl="6" w:tplc="04A205E0" w:tentative="1">
      <w:start w:val="1"/>
      <w:numFmt w:val="bullet"/>
      <w:lvlText w:val="•"/>
      <w:lvlJc w:val="left"/>
      <w:pPr>
        <w:tabs>
          <w:tab w:val="num" w:pos="5040"/>
        </w:tabs>
        <w:ind w:left="5040" w:hanging="360"/>
      </w:pPr>
      <w:rPr>
        <w:rFonts w:ascii="Arial" w:hAnsi="Arial" w:hint="default"/>
      </w:rPr>
    </w:lvl>
    <w:lvl w:ilvl="7" w:tplc="AF20EC04" w:tentative="1">
      <w:start w:val="1"/>
      <w:numFmt w:val="bullet"/>
      <w:lvlText w:val="•"/>
      <w:lvlJc w:val="left"/>
      <w:pPr>
        <w:tabs>
          <w:tab w:val="num" w:pos="5760"/>
        </w:tabs>
        <w:ind w:left="5760" w:hanging="360"/>
      </w:pPr>
      <w:rPr>
        <w:rFonts w:ascii="Arial" w:hAnsi="Arial" w:hint="default"/>
      </w:rPr>
    </w:lvl>
    <w:lvl w:ilvl="8" w:tplc="D4B6C2B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4D590C78"/>
    <w:multiLevelType w:val="hybridMultilevel"/>
    <w:tmpl w:val="7FF0A75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E3E5566"/>
    <w:multiLevelType w:val="hybridMultilevel"/>
    <w:tmpl w:val="A984A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19F7A15"/>
    <w:multiLevelType w:val="hybridMultilevel"/>
    <w:tmpl w:val="D0C24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3342E99"/>
    <w:multiLevelType w:val="hybridMultilevel"/>
    <w:tmpl w:val="9DB6C5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5E046CD"/>
    <w:multiLevelType w:val="hybridMultilevel"/>
    <w:tmpl w:val="9C306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7727018"/>
    <w:multiLevelType w:val="hybridMultilevel"/>
    <w:tmpl w:val="4920A134"/>
    <w:lvl w:ilvl="0" w:tplc="EC2286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203B82"/>
    <w:multiLevelType w:val="hybridMultilevel"/>
    <w:tmpl w:val="38B4DDC0"/>
    <w:lvl w:ilvl="0" w:tplc="98B4B524">
      <w:start w:val="1"/>
      <w:numFmt w:val="bullet"/>
      <w:lvlText w:val="•"/>
      <w:lvlJc w:val="left"/>
      <w:pPr>
        <w:tabs>
          <w:tab w:val="num" w:pos="720"/>
        </w:tabs>
        <w:ind w:left="720" w:hanging="360"/>
      </w:pPr>
      <w:rPr>
        <w:rFonts w:ascii="Times" w:hAnsi="Times" w:hint="default"/>
      </w:rPr>
    </w:lvl>
    <w:lvl w:ilvl="1" w:tplc="C658A52A">
      <w:numFmt w:val="bullet"/>
      <w:lvlText w:val="–"/>
      <w:lvlJc w:val="left"/>
      <w:pPr>
        <w:tabs>
          <w:tab w:val="num" w:pos="1440"/>
        </w:tabs>
        <w:ind w:left="1440" w:hanging="360"/>
      </w:pPr>
      <w:rPr>
        <w:rFonts w:ascii="Times" w:hAnsi="Times" w:hint="default"/>
      </w:rPr>
    </w:lvl>
    <w:lvl w:ilvl="2" w:tplc="DAEE935E" w:tentative="1">
      <w:start w:val="1"/>
      <w:numFmt w:val="bullet"/>
      <w:lvlText w:val="•"/>
      <w:lvlJc w:val="left"/>
      <w:pPr>
        <w:tabs>
          <w:tab w:val="num" w:pos="2160"/>
        </w:tabs>
        <w:ind w:left="2160" w:hanging="360"/>
      </w:pPr>
      <w:rPr>
        <w:rFonts w:ascii="Times" w:hAnsi="Times" w:hint="default"/>
      </w:rPr>
    </w:lvl>
    <w:lvl w:ilvl="3" w:tplc="0AF0DB3C" w:tentative="1">
      <w:start w:val="1"/>
      <w:numFmt w:val="bullet"/>
      <w:lvlText w:val="•"/>
      <w:lvlJc w:val="left"/>
      <w:pPr>
        <w:tabs>
          <w:tab w:val="num" w:pos="2880"/>
        </w:tabs>
        <w:ind w:left="2880" w:hanging="360"/>
      </w:pPr>
      <w:rPr>
        <w:rFonts w:ascii="Times" w:hAnsi="Times" w:hint="default"/>
      </w:rPr>
    </w:lvl>
    <w:lvl w:ilvl="4" w:tplc="2488D174" w:tentative="1">
      <w:start w:val="1"/>
      <w:numFmt w:val="bullet"/>
      <w:lvlText w:val="•"/>
      <w:lvlJc w:val="left"/>
      <w:pPr>
        <w:tabs>
          <w:tab w:val="num" w:pos="3600"/>
        </w:tabs>
        <w:ind w:left="3600" w:hanging="360"/>
      </w:pPr>
      <w:rPr>
        <w:rFonts w:ascii="Times" w:hAnsi="Times" w:hint="default"/>
      </w:rPr>
    </w:lvl>
    <w:lvl w:ilvl="5" w:tplc="E4D41FEC" w:tentative="1">
      <w:start w:val="1"/>
      <w:numFmt w:val="bullet"/>
      <w:lvlText w:val="•"/>
      <w:lvlJc w:val="left"/>
      <w:pPr>
        <w:tabs>
          <w:tab w:val="num" w:pos="4320"/>
        </w:tabs>
        <w:ind w:left="4320" w:hanging="360"/>
      </w:pPr>
      <w:rPr>
        <w:rFonts w:ascii="Times" w:hAnsi="Times" w:hint="default"/>
      </w:rPr>
    </w:lvl>
    <w:lvl w:ilvl="6" w:tplc="063434FA" w:tentative="1">
      <w:start w:val="1"/>
      <w:numFmt w:val="bullet"/>
      <w:lvlText w:val="•"/>
      <w:lvlJc w:val="left"/>
      <w:pPr>
        <w:tabs>
          <w:tab w:val="num" w:pos="5040"/>
        </w:tabs>
        <w:ind w:left="5040" w:hanging="360"/>
      </w:pPr>
      <w:rPr>
        <w:rFonts w:ascii="Times" w:hAnsi="Times" w:hint="default"/>
      </w:rPr>
    </w:lvl>
    <w:lvl w:ilvl="7" w:tplc="CBE21080" w:tentative="1">
      <w:start w:val="1"/>
      <w:numFmt w:val="bullet"/>
      <w:lvlText w:val="•"/>
      <w:lvlJc w:val="left"/>
      <w:pPr>
        <w:tabs>
          <w:tab w:val="num" w:pos="5760"/>
        </w:tabs>
        <w:ind w:left="5760" w:hanging="360"/>
      </w:pPr>
      <w:rPr>
        <w:rFonts w:ascii="Times" w:hAnsi="Times" w:hint="default"/>
      </w:rPr>
    </w:lvl>
    <w:lvl w:ilvl="8" w:tplc="80548628" w:tentative="1">
      <w:start w:val="1"/>
      <w:numFmt w:val="bullet"/>
      <w:lvlText w:val="•"/>
      <w:lvlJc w:val="left"/>
      <w:pPr>
        <w:tabs>
          <w:tab w:val="num" w:pos="6480"/>
        </w:tabs>
        <w:ind w:left="6480" w:hanging="360"/>
      </w:pPr>
      <w:rPr>
        <w:rFonts w:ascii="Times" w:hAnsi="Times" w:hint="default"/>
      </w:rPr>
    </w:lvl>
  </w:abstractNum>
  <w:abstractNum w:abstractNumId="49" w15:restartNumberingAfterBreak="0">
    <w:nsid w:val="5D222099"/>
    <w:multiLevelType w:val="hybridMultilevel"/>
    <w:tmpl w:val="A3326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DE901E5"/>
    <w:multiLevelType w:val="hybridMultilevel"/>
    <w:tmpl w:val="CA20B110"/>
    <w:lvl w:ilvl="0" w:tplc="F74472F0">
      <w:start w:val="1"/>
      <w:numFmt w:val="decimalZero"/>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E1C2634"/>
    <w:multiLevelType w:val="hybridMultilevel"/>
    <w:tmpl w:val="996E7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F7E22BB"/>
    <w:multiLevelType w:val="hybridMultilevel"/>
    <w:tmpl w:val="1C80B71A"/>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53" w15:restartNumberingAfterBreak="0">
    <w:nsid w:val="65B76475"/>
    <w:multiLevelType w:val="hybridMultilevel"/>
    <w:tmpl w:val="7D92C7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8953201"/>
    <w:multiLevelType w:val="hybridMultilevel"/>
    <w:tmpl w:val="B0A2A4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C3D0249"/>
    <w:multiLevelType w:val="hybridMultilevel"/>
    <w:tmpl w:val="8D626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471A63"/>
    <w:multiLevelType w:val="hybridMultilevel"/>
    <w:tmpl w:val="3564AA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3731353">
    <w:abstractNumId w:val="47"/>
  </w:num>
  <w:num w:numId="2" w16cid:durableId="615017518">
    <w:abstractNumId w:val="18"/>
  </w:num>
  <w:num w:numId="3" w16cid:durableId="1725329024">
    <w:abstractNumId w:val="10"/>
  </w:num>
  <w:num w:numId="4" w16cid:durableId="116798915">
    <w:abstractNumId w:val="8"/>
  </w:num>
  <w:num w:numId="5" w16cid:durableId="754404714">
    <w:abstractNumId w:val="7"/>
  </w:num>
  <w:num w:numId="6" w16cid:durableId="582104546">
    <w:abstractNumId w:val="6"/>
  </w:num>
  <w:num w:numId="7" w16cid:durableId="1335573381">
    <w:abstractNumId w:val="5"/>
  </w:num>
  <w:num w:numId="8" w16cid:durableId="367339285">
    <w:abstractNumId w:val="9"/>
  </w:num>
  <w:num w:numId="9" w16cid:durableId="319775573">
    <w:abstractNumId w:val="4"/>
  </w:num>
  <w:num w:numId="10" w16cid:durableId="114296810">
    <w:abstractNumId w:val="3"/>
  </w:num>
  <w:num w:numId="11" w16cid:durableId="1265042714">
    <w:abstractNumId w:val="2"/>
  </w:num>
  <w:num w:numId="12" w16cid:durableId="1734889201">
    <w:abstractNumId w:val="1"/>
  </w:num>
  <w:num w:numId="13" w16cid:durableId="1262109496">
    <w:abstractNumId w:val="0"/>
  </w:num>
  <w:num w:numId="14" w16cid:durableId="1942761090">
    <w:abstractNumId w:val="32"/>
  </w:num>
  <w:num w:numId="15" w16cid:durableId="2113697033">
    <w:abstractNumId w:val="20"/>
  </w:num>
  <w:num w:numId="16" w16cid:durableId="965084918">
    <w:abstractNumId w:val="48"/>
  </w:num>
  <w:num w:numId="17" w16cid:durableId="769933470">
    <w:abstractNumId w:val="31"/>
  </w:num>
  <w:num w:numId="18" w16cid:durableId="1036811799">
    <w:abstractNumId w:val="16"/>
  </w:num>
  <w:num w:numId="19" w16cid:durableId="393042965">
    <w:abstractNumId w:val="24"/>
  </w:num>
  <w:num w:numId="20" w16cid:durableId="1227424034">
    <w:abstractNumId w:val="14"/>
  </w:num>
  <w:num w:numId="21" w16cid:durableId="788747498">
    <w:abstractNumId w:val="22"/>
  </w:num>
  <w:num w:numId="22" w16cid:durableId="1616595442">
    <w:abstractNumId w:val="34"/>
  </w:num>
  <w:num w:numId="23" w16cid:durableId="412508353">
    <w:abstractNumId w:val="30"/>
  </w:num>
  <w:num w:numId="24" w16cid:durableId="462119541">
    <w:abstractNumId w:val="41"/>
  </w:num>
  <w:num w:numId="25" w16cid:durableId="1918200258">
    <w:abstractNumId w:val="29"/>
  </w:num>
  <w:num w:numId="26" w16cid:durableId="1962568989">
    <w:abstractNumId w:val="40"/>
  </w:num>
  <w:num w:numId="27" w16cid:durableId="902758953">
    <w:abstractNumId w:val="49"/>
  </w:num>
  <w:num w:numId="28" w16cid:durableId="351416788">
    <w:abstractNumId w:val="11"/>
  </w:num>
  <w:num w:numId="29" w16cid:durableId="1392845265">
    <w:abstractNumId w:val="35"/>
  </w:num>
  <w:num w:numId="30" w16cid:durableId="212885754">
    <w:abstractNumId w:val="51"/>
  </w:num>
  <w:num w:numId="31" w16cid:durableId="547422832">
    <w:abstractNumId w:val="44"/>
  </w:num>
  <w:num w:numId="32" w16cid:durableId="948657517">
    <w:abstractNumId w:val="19"/>
  </w:num>
  <w:num w:numId="33" w16cid:durableId="1995908064">
    <w:abstractNumId w:val="36"/>
  </w:num>
  <w:num w:numId="34" w16cid:durableId="183786010">
    <w:abstractNumId w:val="55"/>
  </w:num>
  <w:num w:numId="35" w16cid:durableId="1785341270">
    <w:abstractNumId w:val="52"/>
  </w:num>
  <w:num w:numId="36" w16cid:durableId="228268248">
    <w:abstractNumId w:val="15"/>
  </w:num>
  <w:num w:numId="37" w16cid:durableId="1260330147">
    <w:abstractNumId w:val="33"/>
  </w:num>
  <w:num w:numId="38" w16cid:durableId="1597711804">
    <w:abstractNumId w:val="13"/>
  </w:num>
  <w:num w:numId="39" w16cid:durableId="1569262412">
    <w:abstractNumId w:val="12"/>
  </w:num>
  <w:num w:numId="40" w16cid:durableId="2071418410">
    <w:abstractNumId w:val="42"/>
  </w:num>
  <w:num w:numId="41" w16cid:durableId="59793255">
    <w:abstractNumId w:val="28"/>
  </w:num>
  <w:num w:numId="42" w16cid:durableId="1792169744">
    <w:abstractNumId w:val="45"/>
  </w:num>
  <w:num w:numId="43" w16cid:durableId="1430276926">
    <w:abstractNumId w:val="46"/>
  </w:num>
  <w:num w:numId="44" w16cid:durableId="920062330">
    <w:abstractNumId w:val="17"/>
  </w:num>
  <w:num w:numId="45" w16cid:durableId="2030518870">
    <w:abstractNumId w:val="37"/>
  </w:num>
  <w:num w:numId="46" w16cid:durableId="111556672">
    <w:abstractNumId w:val="25"/>
  </w:num>
  <w:num w:numId="47" w16cid:durableId="152189290">
    <w:abstractNumId w:val="39"/>
  </w:num>
  <w:num w:numId="48" w16cid:durableId="1485854824">
    <w:abstractNumId w:val="43"/>
  </w:num>
  <w:num w:numId="49" w16cid:durableId="616328755">
    <w:abstractNumId w:val="50"/>
  </w:num>
  <w:num w:numId="50" w16cid:durableId="177157602">
    <w:abstractNumId w:val="38"/>
  </w:num>
  <w:num w:numId="51" w16cid:durableId="1037660653">
    <w:abstractNumId w:val="54"/>
  </w:num>
  <w:num w:numId="52" w16cid:durableId="1612055962">
    <w:abstractNumId w:val="26"/>
  </w:num>
  <w:num w:numId="53" w16cid:durableId="2040932542">
    <w:abstractNumId w:val="53"/>
  </w:num>
  <w:num w:numId="54" w16cid:durableId="903952998">
    <w:abstractNumId w:val="23"/>
  </w:num>
  <w:num w:numId="55" w16cid:durableId="87385355">
    <w:abstractNumId w:val="56"/>
  </w:num>
  <w:num w:numId="56" w16cid:durableId="1778867908">
    <w:abstractNumId w:val="21"/>
  </w:num>
  <w:num w:numId="57" w16cid:durableId="825438190">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B49"/>
    <w:rsid w:val="00002A39"/>
    <w:rsid w:val="000036CE"/>
    <w:rsid w:val="00007A53"/>
    <w:rsid w:val="0001094D"/>
    <w:rsid w:val="00013889"/>
    <w:rsid w:val="00017775"/>
    <w:rsid w:val="000254D8"/>
    <w:rsid w:val="00030496"/>
    <w:rsid w:val="000357B3"/>
    <w:rsid w:val="000419C6"/>
    <w:rsid w:val="00053101"/>
    <w:rsid w:val="000536A2"/>
    <w:rsid w:val="00087128"/>
    <w:rsid w:val="0009513B"/>
    <w:rsid w:val="00095A8B"/>
    <w:rsid w:val="000A0373"/>
    <w:rsid w:val="000A1660"/>
    <w:rsid w:val="000B2559"/>
    <w:rsid w:val="000B3D0A"/>
    <w:rsid w:val="000B47BF"/>
    <w:rsid w:val="000B5F85"/>
    <w:rsid w:val="000C72E5"/>
    <w:rsid w:val="000F1112"/>
    <w:rsid w:val="00100DAC"/>
    <w:rsid w:val="001745B8"/>
    <w:rsid w:val="001748EF"/>
    <w:rsid w:val="00194343"/>
    <w:rsid w:val="00195102"/>
    <w:rsid w:val="001C600B"/>
    <w:rsid w:val="001D37F7"/>
    <w:rsid w:val="001E6428"/>
    <w:rsid w:val="00203883"/>
    <w:rsid w:val="00210DDC"/>
    <w:rsid w:val="002275CB"/>
    <w:rsid w:val="002352FE"/>
    <w:rsid w:val="00244113"/>
    <w:rsid w:val="00251D71"/>
    <w:rsid w:val="00262EC8"/>
    <w:rsid w:val="00284955"/>
    <w:rsid w:val="00290BF9"/>
    <w:rsid w:val="00294AA3"/>
    <w:rsid w:val="002962D1"/>
    <w:rsid w:val="002A6DB1"/>
    <w:rsid w:val="002B6E14"/>
    <w:rsid w:val="002B7736"/>
    <w:rsid w:val="002B7DAA"/>
    <w:rsid w:val="002D2EC0"/>
    <w:rsid w:val="002D5ABD"/>
    <w:rsid w:val="002E05E1"/>
    <w:rsid w:val="002E1278"/>
    <w:rsid w:val="002F01A7"/>
    <w:rsid w:val="002F1A5B"/>
    <w:rsid w:val="003029B8"/>
    <w:rsid w:val="003046E4"/>
    <w:rsid w:val="0031065A"/>
    <w:rsid w:val="00324BAD"/>
    <w:rsid w:val="0034186D"/>
    <w:rsid w:val="00343AFC"/>
    <w:rsid w:val="0035735A"/>
    <w:rsid w:val="00362FBA"/>
    <w:rsid w:val="00365606"/>
    <w:rsid w:val="0037064F"/>
    <w:rsid w:val="00381029"/>
    <w:rsid w:val="00385B49"/>
    <w:rsid w:val="00386CE9"/>
    <w:rsid w:val="00391FC2"/>
    <w:rsid w:val="00393A78"/>
    <w:rsid w:val="00395308"/>
    <w:rsid w:val="003A1138"/>
    <w:rsid w:val="003D7499"/>
    <w:rsid w:val="003E5FEE"/>
    <w:rsid w:val="003E6BC7"/>
    <w:rsid w:val="003E7F9F"/>
    <w:rsid w:val="003F4C53"/>
    <w:rsid w:val="00424007"/>
    <w:rsid w:val="0042767C"/>
    <w:rsid w:val="00451405"/>
    <w:rsid w:val="004636A1"/>
    <w:rsid w:val="00464890"/>
    <w:rsid w:val="00473AB1"/>
    <w:rsid w:val="004A15DF"/>
    <w:rsid w:val="004A7315"/>
    <w:rsid w:val="004D0B04"/>
    <w:rsid w:val="004D273C"/>
    <w:rsid w:val="004E78C4"/>
    <w:rsid w:val="004F2065"/>
    <w:rsid w:val="005003DA"/>
    <w:rsid w:val="00506C69"/>
    <w:rsid w:val="00512426"/>
    <w:rsid w:val="0051277C"/>
    <w:rsid w:val="00517406"/>
    <w:rsid w:val="005316D6"/>
    <w:rsid w:val="00557F4E"/>
    <w:rsid w:val="00561580"/>
    <w:rsid w:val="00563714"/>
    <w:rsid w:val="0058543D"/>
    <w:rsid w:val="00597B3B"/>
    <w:rsid w:val="0061599A"/>
    <w:rsid w:val="0063431F"/>
    <w:rsid w:val="00635700"/>
    <w:rsid w:val="00647CE3"/>
    <w:rsid w:val="0065327B"/>
    <w:rsid w:val="0066012B"/>
    <w:rsid w:val="00660A85"/>
    <w:rsid w:val="006640E4"/>
    <w:rsid w:val="00665417"/>
    <w:rsid w:val="00671B15"/>
    <w:rsid w:val="00681D94"/>
    <w:rsid w:val="00697076"/>
    <w:rsid w:val="006B34CD"/>
    <w:rsid w:val="006B61E2"/>
    <w:rsid w:val="006F595D"/>
    <w:rsid w:val="00701AC3"/>
    <w:rsid w:val="007134DE"/>
    <w:rsid w:val="0073019A"/>
    <w:rsid w:val="00730DE2"/>
    <w:rsid w:val="007421EA"/>
    <w:rsid w:val="00763A9B"/>
    <w:rsid w:val="0078175B"/>
    <w:rsid w:val="00783316"/>
    <w:rsid w:val="007C02A2"/>
    <w:rsid w:val="007D0491"/>
    <w:rsid w:val="007E0D8E"/>
    <w:rsid w:val="007E1B64"/>
    <w:rsid w:val="007F66CB"/>
    <w:rsid w:val="00800403"/>
    <w:rsid w:val="00800CD9"/>
    <w:rsid w:val="008017B4"/>
    <w:rsid w:val="00804FD5"/>
    <w:rsid w:val="008217C5"/>
    <w:rsid w:val="0082630D"/>
    <w:rsid w:val="00843667"/>
    <w:rsid w:val="008457D8"/>
    <w:rsid w:val="00847673"/>
    <w:rsid w:val="00870866"/>
    <w:rsid w:val="00876718"/>
    <w:rsid w:val="00882E42"/>
    <w:rsid w:val="008A07B0"/>
    <w:rsid w:val="008C7567"/>
    <w:rsid w:val="008D4664"/>
    <w:rsid w:val="008D63F5"/>
    <w:rsid w:val="008E1BD0"/>
    <w:rsid w:val="008E37CC"/>
    <w:rsid w:val="009072EB"/>
    <w:rsid w:val="00916CAD"/>
    <w:rsid w:val="00926CB7"/>
    <w:rsid w:val="009324DF"/>
    <w:rsid w:val="00942F71"/>
    <w:rsid w:val="00947441"/>
    <w:rsid w:val="00953ED1"/>
    <w:rsid w:val="009644BA"/>
    <w:rsid w:val="009765AA"/>
    <w:rsid w:val="009770EA"/>
    <w:rsid w:val="00983D55"/>
    <w:rsid w:val="00983E36"/>
    <w:rsid w:val="009840A4"/>
    <w:rsid w:val="00985B96"/>
    <w:rsid w:val="009A4B3D"/>
    <w:rsid w:val="009B221C"/>
    <w:rsid w:val="009D5C0B"/>
    <w:rsid w:val="009D7457"/>
    <w:rsid w:val="009D76C8"/>
    <w:rsid w:val="009E2779"/>
    <w:rsid w:val="00A0004C"/>
    <w:rsid w:val="00A00875"/>
    <w:rsid w:val="00A05DF5"/>
    <w:rsid w:val="00A2008A"/>
    <w:rsid w:val="00A24ED0"/>
    <w:rsid w:val="00A37580"/>
    <w:rsid w:val="00A41185"/>
    <w:rsid w:val="00A43AEA"/>
    <w:rsid w:val="00A56D7C"/>
    <w:rsid w:val="00A717C6"/>
    <w:rsid w:val="00A822BD"/>
    <w:rsid w:val="00A84713"/>
    <w:rsid w:val="00A86690"/>
    <w:rsid w:val="00A91317"/>
    <w:rsid w:val="00AB2405"/>
    <w:rsid w:val="00AC0A41"/>
    <w:rsid w:val="00AC4E82"/>
    <w:rsid w:val="00AF334F"/>
    <w:rsid w:val="00AF3523"/>
    <w:rsid w:val="00B13EDC"/>
    <w:rsid w:val="00B20244"/>
    <w:rsid w:val="00B2145F"/>
    <w:rsid w:val="00B32939"/>
    <w:rsid w:val="00B336E7"/>
    <w:rsid w:val="00B36E2D"/>
    <w:rsid w:val="00B46E0D"/>
    <w:rsid w:val="00B65B0E"/>
    <w:rsid w:val="00B722AF"/>
    <w:rsid w:val="00B74110"/>
    <w:rsid w:val="00B767D8"/>
    <w:rsid w:val="00B85DE2"/>
    <w:rsid w:val="00B87064"/>
    <w:rsid w:val="00BA2D59"/>
    <w:rsid w:val="00BA6C69"/>
    <w:rsid w:val="00BB20A0"/>
    <w:rsid w:val="00BB376F"/>
    <w:rsid w:val="00BB55DF"/>
    <w:rsid w:val="00BB7A08"/>
    <w:rsid w:val="00BC0259"/>
    <w:rsid w:val="00BC7431"/>
    <w:rsid w:val="00BF2C1C"/>
    <w:rsid w:val="00BF324B"/>
    <w:rsid w:val="00C06465"/>
    <w:rsid w:val="00C1235C"/>
    <w:rsid w:val="00C12B39"/>
    <w:rsid w:val="00C14CC7"/>
    <w:rsid w:val="00C27A9F"/>
    <w:rsid w:val="00C27B8C"/>
    <w:rsid w:val="00C37927"/>
    <w:rsid w:val="00C43612"/>
    <w:rsid w:val="00C50A27"/>
    <w:rsid w:val="00C556E5"/>
    <w:rsid w:val="00C56103"/>
    <w:rsid w:val="00C83EE7"/>
    <w:rsid w:val="00C86C09"/>
    <w:rsid w:val="00C87D1C"/>
    <w:rsid w:val="00CA7CCD"/>
    <w:rsid w:val="00CB1EF3"/>
    <w:rsid w:val="00CB6899"/>
    <w:rsid w:val="00CC13B6"/>
    <w:rsid w:val="00CC627D"/>
    <w:rsid w:val="00CD7873"/>
    <w:rsid w:val="00CE5AA8"/>
    <w:rsid w:val="00CE7C2C"/>
    <w:rsid w:val="00D036E4"/>
    <w:rsid w:val="00D051FF"/>
    <w:rsid w:val="00D22BD4"/>
    <w:rsid w:val="00D406AA"/>
    <w:rsid w:val="00D53BB5"/>
    <w:rsid w:val="00D702DA"/>
    <w:rsid w:val="00D81EEB"/>
    <w:rsid w:val="00D90745"/>
    <w:rsid w:val="00D93A0B"/>
    <w:rsid w:val="00D94A1A"/>
    <w:rsid w:val="00DD435A"/>
    <w:rsid w:val="00DD5E27"/>
    <w:rsid w:val="00DD77E3"/>
    <w:rsid w:val="00DE055F"/>
    <w:rsid w:val="00E4180C"/>
    <w:rsid w:val="00E47681"/>
    <w:rsid w:val="00E547D5"/>
    <w:rsid w:val="00E56313"/>
    <w:rsid w:val="00E67B6B"/>
    <w:rsid w:val="00E720F4"/>
    <w:rsid w:val="00EA23BE"/>
    <w:rsid w:val="00EA52AE"/>
    <w:rsid w:val="00EC7FF6"/>
    <w:rsid w:val="00EE131D"/>
    <w:rsid w:val="00EE5DDB"/>
    <w:rsid w:val="00F06168"/>
    <w:rsid w:val="00F25F64"/>
    <w:rsid w:val="00F45551"/>
    <w:rsid w:val="00F5044E"/>
    <w:rsid w:val="00F8396A"/>
    <w:rsid w:val="00F86B49"/>
    <w:rsid w:val="00F9044C"/>
    <w:rsid w:val="00F96D44"/>
    <w:rsid w:val="00FC1D6D"/>
  </w:rsids>
  <m:mathPr>
    <m:mathFont m:val="Cambria Math"/>
    <m:brkBin m:val="before"/>
    <m:brkBinSub m:val="--"/>
    <m:smallFrac m:val="0"/>
    <m:dispDef m:val="0"/>
    <m:lMargin m:val="0"/>
    <m:rMargin m:val="0"/>
    <m:defJc m:val="centerGroup"/>
    <m:wrapRight/>
    <m:intLim m:val="subSup"/>
    <m:naryLim m:val="subSup"/>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4DDEE"/>
  <w15:chartTrackingRefBased/>
  <w15:docId w15:val="{209B3ADE-6035-0449-B0FA-9CC246B0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D051FF"/>
    <w:pPr>
      <w:spacing w:after="240" w:line="283" w:lineRule="atLeast"/>
    </w:pPr>
    <w:rPr>
      <w:rFonts w:ascii="Arial" w:hAnsi="Arial" w:cs="Arial"/>
      <w:sz w:val="24"/>
      <w:szCs w:val="24"/>
      <w:lang w:eastAsia="en-US"/>
    </w:rPr>
  </w:style>
  <w:style w:type="paragraph" w:styleId="Heading1">
    <w:name w:val="heading 1"/>
    <w:basedOn w:val="Normal"/>
    <w:next w:val="Normal"/>
    <w:link w:val="Heading1Char"/>
    <w:uiPriority w:val="9"/>
    <w:qFormat/>
    <w:rsid w:val="00BC0259"/>
    <w:pPr>
      <w:keepNext/>
      <w:keepLines/>
      <w:spacing w:before="480" w:line="276" w:lineRule="auto"/>
      <w:outlineLvl w:val="0"/>
    </w:pPr>
    <w:rPr>
      <w:rFonts w:eastAsia="MS Gothic" w:cs="Times New Roman"/>
      <w:b/>
      <w:bCs/>
      <w:sz w:val="36"/>
      <w:szCs w:val="32"/>
    </w:rPr>
  </w:style>
  <w:style w:type="paragraph" w:styleId="Heading2">
    <w:name w:val="heading 2"/>
    <w:basedOn w:val="Normal"/>
    <w:next w:val="Normal"/>
    <w:link w:val="Heading2Char"/>
    <w:uiPriority w:val="9"/>
    <w:qFormat/>
    <w:rsid w:val="00AC0A41"/>
    <w:pPr>
      <w:keepNext/>
      <w:keepLines/>
      <w:spacing w:before="480" w:line="276" w:lineRule="auto"/>
      <w:outlineLvl w:val="1"/>
    </w:pPr>
    <w:rPr>
      <w:rFonts w:eastAsia="MS Gothic" w:cs="Times New Roman"/>
      <w:b/>
      <w:bCs/>
      <w:sz w:val="32"/>
      <w:szCs w:val="26"/>
    </w:rPr>
  </w:style>
  <w:style w:type="paragraph" w:styleId="Heading3">
    <w:name w:val="heading 3"/>
    <w:basedOn w:val="Normal"/>
    <w:next w:val="Normal"/>
    <w:link w:val="Heading3Char"/>
    <w:uiPriority w:val="9"/>
    <w:qFormat/>
    <w:rsid w:val="00847673"/>
    <w:pPr>
      <w:keepNext/>
      <w:keepLines/>
      <w:spacing w:before="240" w:line="276" w:lineRule="auto"/>
      <w:outlineLvl w:val="2"/>
    </w:pPr>
    <w:rPr>
      <w:rFonts w:eastAsia="MS Gothic"/>
      <w:b/>
      <w:bCs/>
      <w:sz w:val="28"/>
    </w:rPr>
  </w:style>
  <w:style w:type="paragraph" w:styleId="Heading4">
    <w:name w:val="heading 4"/>
    <w:basedOn w:val="Normal"/>
    <w:next w:val="Normal"/>
    <w:link w:val="Heading4Char"/>
    <w:uiPriority w:val="9"/>
    <w:qFormat/>
    <w:rsid w:val="003029B8"/>
    <w:pPr>
      <w:keepNext/>
      <w:keepLines/>
      <w:spacing w:before="240" w:after="120"/>
      <w:outlineLvl w:val="3"/>
    </w:pPr>
    <w:rPr>
      <w:rFonts w:eastAsia="MS Gothic"/>
      <w:b/>
      <w:bCs/>
      <w:iCs/>
    </w:rPr>
  </w:style>
  <w:style w:type="paragraph" w:styleId="Heading5">
    <w:name w:val="heading 5"/>
    <w:basedOn w:val="Normal"/>
    <w:next w:val="Normal"/>
    <w:link w:val="Heading5Char"/>
    <w:uiPriority w:val="9"/>
    <w:qFormat/>
    <w:rsid w:val="00E56313"/>
    <w:pPr>
      <w:spacing w:before="240" w:after="60"/>
      <w:outlineLvl w:val="4"/>
    </w:pPr>
    <w:rPr>
      <w:rFonts w:cs="Times New Roman"/>
      <w:b/>
      <w:bCs/>
      <w:iCs/>
      <w:sz w:val="22"/>
      <w:szCs w:val="26"/>
    </w:rPr>
  </w:style>
  <w:style w:type="paragraph" w:styleId="Heading6">
    <w:name w:val="heading 6"/>
    <w:basedOn w:val="Normal"/>
    <w:next w:val="Normal"/>
    <w:link w:val="Heading6Char"/>
    <w:uiPriority w:val="9"/>
    <w:qFormat/>
    <w:rsid w:val="00E56313"/>
    <w:pPr>
      <w:spacing w:before="240" w:after="60"/>
      <w:outlineLvl w:val="5"/>
    </w:pPr>
    <w:rPr>
      <w:rFonts w:eastAsia="Times New Roman" w:cs="Times New Roman"/>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C0259"/>
    <w:rPr>
      <w:rFonts w:ascii="Arial" w:eastAsia="MS Gothic" w:hAnsi="Arial"/>
      <w:b/>
      <w:bCs/>
      <w:spacing w:val="-4"/>
      <w:sz w:val="36"/>
      <w:szCs w:val="32"/>
      <w:lang w:eastAsia="en-US"/>
    </w:rPr>
  </w:style>
  <w:style w:type="character" w:customStyle="1" w:styleId="Heading2Char">
    <w:name w:val="Heading 2 Char"/>
    <w:link w:val="Heading2"/>
    <w:uiPriority w:val="9"/>
    <w:rsid w:val="00AC0A41"/>
    <w:rPr>
      <w:rFonts w:ascii="Arial" w:eastAsia="MS Gothic" w:hAnsi="Arial"/>
      <w:b/>
      <w:bCs/>
      <w:spacing w:val="-4"/>
      <w:sz w:val="32"/>
      <w:szCs w:val="26"/>
      <w:lang w:eastAsia="en-US"/>
    </w:rPr>
  </w:style>
  <w:style w:type="character" w:customStyle="1" w:styleId="Heading3Char">
    <w:name w:val="Heading 3 Char"/>
    <w:link w:val="Heading3"/>
    <w:uiPriority w:val="9"/>
    <w:rsid w:val="00847673"/>
    <w:rPr>
      <w:rFonts w:ascii="Arial" w:eastAsia="MS Gothic" w:hAnsi="Arial" w:cs="Arial"/>
      <w:b/>
      <w:bCs/>
      <w:spacing w:val="-4"/>
      <w:sz w:val="28"/>
      <w:szCs w:val="24"/>
      <w:lang w:val="en-US" w:eastAsia="en-US"/>
    </w:rPr>
  </w:style>
  <w:style w:type="character" w:customStyle="1" w:styleId="Heading4Char">
    <w:name w:val="Heading 4 Char"/>
    <w:link w:val="Heading4"/>
    <w:uiPriority w:val="9"/>
    <w:rsid w:val="003029B8"/>
    <w:rPr>
      <w:rFonts w:ascii="Arial" w:eastAsia="MS Gothic" w:hAnsi="Arial" w:cs="Arial"/>
      <w:b/>
      <w:bCs/>
      <w:iCs/>
      <w:spacing w:val="-4"/>
      <w:sz w:val="24"/>
      <w:szCs w:val="24"/>
      <w:lang w:val="en-US" w:eastAsia="en-US"/>
    </w:rPr>
  </w:style>
  <w:style w:type="character" w:customStyle="1" w:styleId="Heading5Char">
    <w:name w:val="Heading 5 Char"/>
    <w:link w:val="Heading5"/>
    <w:uiPriority w:val="9"/>
    <w:rsid w:val="00E56313"/>
    <w:rPr>
      <w:rFonts w:ascii="Arial" w:hAnsi="Arial"/>
      <w:b/>
      <w:bCs/>
      <w:iCs/>
      <w:spacing w:val="-4"/>
      <w:sz w:val="22"/>
      <w:szCs w:val="26"/>
    </w:rPr>
  </w:style>
  <w:style w:type="paragraph" w:styleId="TOCHeading">
    <w:name w:val="TOC Heading"/>
    <w:basedOn w:val="Heading1"/>
    <w:next w:val="Normal"/>
    <w:uiPriority w:val="39"/>
    <w:unhideWhenUsed/>
    <w:qFormat/>
    <w:rsid w:val="00244113"/>
    <w:pPr>
      <w:spacing w:after="0"/>
      <w:outlineLvl w:val="9"/>
    </w:pPr>
    <w:rPr>
      <w:rFonts w:asciiTheme="majorHAnsi" w:eastAsiaTheme="majorEastAsia" w:hAnsiTheme="majorHAnsi" w:cstheme="majorBidi"/>
      <w:color w:val="2F5496" w:themeColor="accent1" w:themeShade="BF"/>
      <w:sz w:val="28"/>
      <w:szCs w:val="28"/>
    </w:rPr>
  </w:style>
  <w:style w:type="paragraph" w:styleId="Title">
    <w:name w:val="Title"/>
    <w:basedOn w:val="Normal"/>
    <w:next w:val="Normal"/>
    <w:link w:val="TitleChar"/>
    <w:uiPriority w:val="10"/>
    <w:qFormat/>
    <w:rsid w:val="00AC0A41"/>
    <w:pPr>
      <w:spacing w:after="360" w:line="276" w:lineRule="auto"/>
      <w:contextualSpacing/>
    </w:pPr>
    <w:rPr>
      <w:rFonts w:eastAsia="MS Gothic"/>
      <w:b/>
      <w:spacing w:val="5"/>
      <w:kern w:val="28"/>
      <w:sz w:val="52"/>
      <w:szCs w:val="52"/>
    </w:rPr>
  </w:style>
  <w:style w:type="character" w:customStyle="1" w:styleId="TitleChar">
    <w:name w:val="Title Char"/>
    <w:link w:val="Title"/>
    <w:uiPriority w:val="10"/>
    <w:rsid w:val="00AC0A41"/>
    <w:rPr>
      <w:rFonts w:ascii="Arial" w:eastAsia="MS Gothic" w:hAnsi="Arial" w:cs="Arial"/>
      <w:b/>
      <w:spacing w:val="5"/>
      <w:kern w:val="28"/>
      <w:sz w:val="52"/>
      <w:szCs w:val="52"/>
      <w:lang w:eastAsia="en-US"/>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TableBullet"/>
    <w:qFormat/>
    <w:rsid w:val="00847673"/>
  </w:style>
  <w:style w:type="table" w:styleId="TableGrid">
    <w:name w:val="Table Grid"/>
    <w:basedOn w:val="TableNormal"/>
    <w:uiPriority w:val="59"/>
    <w:rsid w:val="00845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
    <w:basedOn w:val="Normal"/>
    <w:qFormat/>
    <w:rsid w:val="003E5FEE"/>
  </w:style>
  <w:style w:type="paragraph" w:customStyle="1" w:styleId="TableHeading">
    <w:name w:val="Table Heading"/>
    <w:basedOn w:val="Normal"/>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E56313"/>
    <w:rPr>
      <w:rFonts w:ascii="Arial" w:hAnsi="Arial"/>
      <w:color w:val="0000FF"/>
      <w:u w:val="single"/>
    </w:rPr>
  </w:style>
  <w:style w:type="paragraph" w:customStyle="1" w:styleId="GridTable31">
    <w:name w:val="Grid Table 31"/>
    <w:basedOn w:val="Heading1"/>
    <w:next w:val="Normal"/>
    <w:uiPriority w:val="39"/>
    <w:unhideWhenUsed/>
    <w:qFormat/>
    <w:rsid w:val="00E56313"/>
    <w:pPr>
      <w:spacing w:after="0"/>
      <w:outlineLvl w:val="9"/>
    </w:pPr>
    <w:rPr>
      <w:color w:val="365F91"/>
      <w:sz w:val="28"/>
      <w:szCs w:val="28"/>
    </w:rPr>
  </w:style>
  <w:style w:type="paragraph" w:styleId="FootnoteText">
    <w:name w:val="footnote text"/>
    <w:basedOn w:val="Normal"/>
    <w:link w:val="FootnoteTextChar"/>
    <w:uiPriority w:val="99"/>
    <w:unhideWhenUsed/>
    <w:rsid w:val="00CE7C2C"/>
    <w:pPr>
      <w:spacing w:line="240" w:lineRule="auto"/>
    </w:pPr>
    <w:rPr>
      <w:sz w:val="20"/>
    </w:rPr>
  </w:style>
  <w:style w:type="character" w:customStyle="1" w:styleId="FootnoteTextChar">
    <w:name w:val="Footnote Text Char"/>
    <w:link w:val="FootnoteText"/>
    <w:uiPriority w:val="99"/>
    <w:rsid w:val="00CE7C2C"/>
    <w:rPr>
      <w:rFonts w:ascii="Arial" w:hAnsi="Arial" w:cs="Arial"/>
      <w:spacing w:val="-4"/>
      <w:szCs w:val="24"/>
      <w:lang w:eastAsia="en-US"/>
    </w:rPr>
  </w:style>
  <w:style w:type="paragraph" w:customStyle="1" w:styleId="TableBullet">
    <w:name w:val="Table Bullet"/>
    <w:basedOn w:val="TableCopy"/>
    <w:qFormat/>
    <w:rsid w:val="00847673"/>
    <w:pPr>
      <w:numPr>
        <w:numId w:val="32"/>
      </w:numPr>
      <w:ind w:left="284" w:hanging="284"/>
    </w:pPr>
  </w:style>
  <w:style w:type="character" w:styleId="PageNumber">
    <w:name w:val="page number"/>
    <w:uiPriority w:val="99"/>
    <w:semiHidden/>
    <w:unhideWhenUsed/>
    <w:rsid w:val="0065327B"/>
  </w:style>
  <w:style w:type="paragraph" w:styleId="TOC1">
    <w:name w:val="toc 1"/>
    <w:basedOn w:val="Normal"/>
    <w:next w:val="Normal"/>
    <w:uiPriority w:val="39"/>
    <w:unhideWhenUsed/>
    <w:rsid w:val="00AC0A41"/>
    <w:pPr>
      <w:tabs>
        <w:tab w:val="right" w:leader="dot" w:pos="9628"/>
      </w:tabs>
      <w:spacing w:before="240" w:after="60"/>
    </w:pPr>
    <w:rPr>
      <w:rFonts w:cs="Calibri (Body)"/>
      <w:b/>
      <w:bCs/>
    </w:rPr>
  </w:style>
  <w:style w:type="paragraph" w:styleId="TOC2">
    <w:name w:val="toc 2"/>
    <w:basedOn w:val="Normal"/>
    <w:next w:val="Normal"/>
    <w:uiPriority w:val="39"/>
    <w:unhideWhenUsed/>
    <w:rsid w:val="00AC0A41"/>
    <w:pPr>
      <w:tabs>
        <w:tab w:val="right" w:leader="dot" w:pos="9628"/>
      </w:tabs>
      <w:spacing w:before="120" w:after="60"/>
      <w:ind w:left="238"/>
    </w:pPr>
    <w:rPr>
      <w:rFonts w:asciiTheme="minorHAnsi" w:hAnsiTheme="minorHAnsi" w:cstheme="minorHAnsi"/>
      <w:b/>
      <w:bCs/>
      <w:szCs w:val="22"/>
    </w:rPr>
  </w:style>
  <w:style w:type="paragraph" w:styleId="TOC4">
    <w:name w:val="toc 4"/>
    <w:basedOn w:val="Normal"/>
    <w:next w:val="Normal"/>
    <w:autoRedefine/>
    <w:uiPriority w:val="39"/>
    <w:semiHidden/>
    <w:unhideWhenUsed/>
    <w:rsid w:val="0065327B"/>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65327B"/>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65327B"/>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65327B"/>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65327B"/>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65327B"/>
    <w:pPr>
      <w:spacing w:after="0"/>
      <w:ind w:left="1920"/>
    </w:pPr>
    <w:rPr>
      <w:rFonts w:asciiTheme="minorHAnsi" w:hAnsiTheme="minorHAnsi" w:cstheme="minorHAnsi"/>
      <w:sz w:val="20"/>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paragraph" w:styleId="BodyText">
    <w:name w:val="Body Text"/>
    <w:basedOn w:val="Normal"/>
    <w:link w:val="BodyTextChar"/>
    <w:uiPriority w:val="99"/>
    <w:semiHidden/>
    <w:unhideWhenUsed/>
    <w:rsid w:val="0061599A"/>
    <w:pPr>
      <w:spacing w:after="120"/>
    </w:pPr>
  </w:style>
  <w:style w:type="character" w:customStyle="1" w:styleId="BodyTextChar">
    <w:name w:val="Body Text Char"/>
    <w:link w:val="BodyText"/>
    <w:uiPriority w:val="99"/>
    <w:semiHidden/>
    <w:rsid w:val="0061599A"/>
    <w:rPr>
      <w:rFonts w:ascii="Tahoma" w:hAnsi="Tahoma"/>
      <w:szCs w:val="24"/>
      <w:lang w:val="en-US"/>
    </w:rPr>
  </w:style>
  <w:style w:type="character" w:styleId="FootnoteReference">
    <w:name w:val="footnote reference"/>
    <w:uiPriority w:val="99"/>
    <w:unhideWhenUsed/>
    <w:rsid w:val="003E6BC7"/>
    <w:rPr>
      <w:rFonts w:ascii="Arial" w:hAnsi="Arial"/>
      <w:sz w:val="18"/>
      <w:vertAlign w:val="superscript"/>
    </w:rPr>
  </w:style>
  <w:style w:type="character" w:styleId="Strong">
    <w:name w:val="Strong"/>
    <w:uiPriority w:val="22"/>
    <w:qFormat/>
    <w:rsid w:val="00E56313"/>
    <w:rPr>
      <w:rFonts w:ascii="Arial" w:hAnsi="Arial"/>
      <w:b/>
      <w:bCs/>
    </w:rPr>
  </w:style>
  <w:style w:type="paragraph" w:styleId="Subtitle">
    <w:name w:val="Subtitle"/>
    <w:basedOn w:val="Normal"/>
    <w:next w:val="Normal"/>
    <w:link w:val="SubtitleChar"/>
    <w:uiPriority w:val="11"/>
    <w:qFormat/>
    <w:rsid w:val="003029B8"/>
    <w:pPr>
      <w:spacing w:after="360" w:line="276" w:lineRule="auto"/>
      <w:outlineLvl w:val="1"/>
    </w:pPr>
    <w:rPr>
      <w:rFonts w:eastAsia="Times New Roman" w:cs="Times New Roman"/>
      <w:sz w:val="36"/>
    </w:rPr>
  </w:style>
  <w:style w:type="character" w:customStyle="1" w:styleId="SubtitleChar">
    <w:name w:val="Subtitle Char"/>
    <w:link w:val="Subtitle"/>
    <w:uiPriority w:val="11"/>
    <w:rsid w:val="003029B8"/>
    <w:rPr>
      <w:rFonts w:ascii="Arial" w:eastAsia="Times New Roman" w:hAnsi="Arial"/>
      <w:sz w:val="36"/>
      <w:szCs w:val="24"/>
      <w:lang w:val="en-US" w:eastAsia="en-US"/>
    </w:rPr>
  </w:style>
  <w:style w:type="character" w:styleId="Emphasis">
    <w:name w:val="Emphasis"/>
    <w:uiPriority w:val="20"/>
    <w:qFormat/>
    <w:rsid w:val="00E56313"/>
    <w:rPr>
      <w:rFonts w:ascii="Arial" w:hAnsi="Arial"/>
      <w:i/>
      <w:iCs/>
    </w:rPr>
  </w:style>
  <w:style w:type="character" w:customStyle="1" w:styleId="PlainTable31">
    <w:name w:val="Plain Table 31"/>
    <w:uiPriority w:val="19"/>
    <w:qFormat/>
    <w:rsid w:val="00E56313"/>
    <w:rPr>
      <w:rFonts w:ascii="Arial" w:hAnsi="Arial"/>
      <w:i/>
      <w:iCs/>
      <w:color w:val="404040"/>
    </w:rPr>
  </w:style>
  <w:style w:type="character" w:customStyle="1" w:styleId="PlainTable41">
    <w:name w:val="Plain Table 41"/>
    <w:uiPriority w:val="21"/>
    <w:qFormat/>
    <w:rsid w:val="00E56313"/>
    <w:rPr>
      <w:rFonts w:ascii="Arial" w:hAnsi="Arial"/>
      <w:i/>
      <w:iCs/>
      <w:color w:val="5B9BD5"/>
    </w:rPr>
  </w:style>
  <w:style w:type="character" w:customStyle="1" w:styleId="PlainTable51">
    <w:name w:val="Plain Table 51"/>
    <w:uiPriority w:val="31"/>
    <w:qFormat/>
    <w:rsid w:val="00E56313"/>
    <w:rPr>
      <w:rFonts w:ascii="Arial" w:hAnsi="Arial"/>
      <w:smallCaps/>
      <w:color w:val="5A5A5A"/>
    </w:rPr>
  </w:style>
  <w:style w:type="character" w:customStyle="1" w:styleId="TableGridLight1">
    <w:name w:val="Table Grid Light1"/>
    <w:uiPriority w:val="32"/>
    <w:qFormat/>
    <w:rsid w:val="00E56313"/>
    <w:rPr>
      <w:rFonts w:ascii="Arial" w:hAnsi="Arial"/>
      <w:b/>
      <w:bCs/>
      <w:smallCaps/>
      <w:color w:val="5B9BD5"/>
      <w:spacing w:val="5"/>
    </w:rPr>
  </w:style>
  <w:style w:type="character" w:customStyle="1" w:styleId="GridTable1Light1">
    <w:name w:val="Grid Table 1 Light1"/>
    <w:uiPriority w:val="33"/>
    <w:qFormat/>
    <w:rsid w:val="00E56313"/>
    <w:rPr>
      <w:rFonts w:ascii="Arial" w:hAnsi="Arial"/>
      <w:b/>
      <w:bCs/>
      <w:i/>
      <w:iCs/>
      <w:spacing w:val="5"/>
    </w:rPr>
  </w:style>
  <w:style w:type="character" w:customStyle="1" w:styleId="Heading6Char">
    <w:name w:val="Heading 6 Char"/>
    <w:link w:val="Heading6"/>
    <w:uiPriority w:val="9"/>
    <w:semiHidden/>
    <w:rsid w:val="00E56313"/>
    <w:rPr>
      <w:rFonts w:ascii="Arial" w:eastAsia="Times New Roman" w:hAnsi="Arial" w:cs="Times New Roman"/>
      <w:b/>
      <w:bCs/>
      <w:spacing w:val="-4"/>
      <w:sz w:val="18"/>
      <w:szCs w:val="22"/>
    </w:rPr>
  </w:style>
  <w:style w:type="paragraph" w:styleId="TOC3">
    <w:name w:val="toc 3"/>
    <w:basedOn w:val="Normal"/>
    <w:next w:val="Normal"/>
    <w:uiPriority w:val="39"/>
    <w:unhideWhenUsed/>
    <w:rsid w:val="00AC0A41"/>
    <w:pPr>
      <w:tabs>
        <w:tab w:val="right" w:leader="dot" w:pos="9628"/>
      </w:tabs>
      <w:spacing w:after="60"/>
      <w:ind w:left="482"/>
    </w:pPr>
    <w:rPr>
      <w:rFonts w:asciiTheme="minorHAnsi" w:hAnsiTheme="minorHAnsi" w:cstheme="minorHAnsi"/>
      <w:szCs w:val="20"/>
    </w:rPr>
  </w:style>
  <w:style w:type="character" w:styleId="UnresolvedMention">
    <w:name w:val="Unresolved Mention"/>
    <w:basedOn w:val="DefaultParagraphFont"/>
    <w:uiPriority w:val="47"/>
    <w:rsid w:val="00386CE9"/>
    <w:rPr>
      <w:color w:val="605E5C"/>
      <w:shd w:val="clear" w:color="auto" w:fill="E1DFDD"/>
    </w:rPr>
  </w:style>
  <w:style w:type="paragraph" w:customStyle="1" w:styleId="01Heading1">
    <w:name w:val="01. Heading 1"/>
    <w:basedOn w:val="Normal"/>
    <w:uiPriority w:val="99"/>
    <w:rsid w:val="00512426"/>
    <w:pPr>
      <w:keepLines/>
      <w:pageBreakBefore/>
      <w:suppressAutoHyphens/>
      <w:autoSpaceDE w:val="0"/>
      <w:autoSpaceDN w:val="0"/>
      <w:adjustRightInd w:val="0"/>
      <w:spacing w:before="567" w:after="454" w:line="440" w:lineRule="atLeast"/>
      <w:textAlignment w:val="center"/>
    </w:pPr>
    <w:rPr>
      <w:rFonts w:ascii="VIC" w:hAnsi="VIC" w:cs="VIC"/>
      <w:color w:val="4D4E5C"/>
      <w:sz w:val="50"/>
      <w:szCs w:val="50"/>
      <w:lang w:val="en-GB" w:eastAsia="en-GB"/>
    </w:rPr>
  </w:style>
  <w:style w:type="paragraph" w:customStyle="1" w:styleId="05Body">
    <w:name w:val="05. Body"/>
    <w:basedOn w:val="Normal"/>
    <w:uiPriority w:val="99"/>
    <w:rsid w:val="00512426"/>
    <w:pPr>
      <w:keepLines/>
      <w:suppressAutoHyphens/>
      <w:autoSpaceDE w:val="0"/>
      <w:autoSpaceDN w:val="0"/>
      <w:adjustRightInd w:val="0"/>
      <w:spacing w:after="170" w:line="220" w:lineRule="atLeast"/>
      <w:textAlignment w:val="center"/>
    </w:pPr>
    <w:rPr>
      <w:rFonts w:ascii="VIC Light" w:hAnsi="VIC Light" w:cs="VIC Light"/>
      <w:color w:val="000000"/>
      <w:sz w:val="18"/>
      <w:szCs w:val="18"/>
      <w:lang w:val="en-GB" w:eastAsia="en-GB"/>
    </w:rPr>
  </w:style>
  <w:style w:type="paragraph" w:customStyle="1" w:styleId="04Intro">
    <w:name w:val="04. Intro"/>
    <w:basedOn w:val="05Body"/>
    <w:uiPriority w:val="99"/>
    <w:rsid w:val="00512426"/>
    <w:pPr>
      <w:spacing w:line="260" w:lineRule="atLeast"/>
    </w:pPr>
    <w:rPr>
      <w:rFonts w:ascii="VIC" w:hAnsi="VIC" w:cs="VIC"/>
      <w:sz w:val="22"/>
      <w:szCs w:val="22"/>
    </w:rPr>
  </w:style>
  <w:style w:type="paragraph" w:customStyle="1" w:styleId="08Footnote">
    <w:name w:val="08. Footnote"/>
    <w:basedOn w:val="05Body"/>
    <w:uiPriority w:val="99"/>
    <w:rsid w:val="00512426"/>
    <w:pPr>
      <w:spacing w:after="0" w:line="160" w:lineRule="atLeast"/>
      <w:ind w:left="227" w:hanging="227"/>
    </w:pPr>
    <w:rPr>
      <w:sz w:val="12"/>
      <w:szCs w:val="12"/>
    </w:rPr>
  </w:style>
  <w:style w:type="paragraph" w:customStyle="1" w:styleId="02Heading2">
    <w:name w:val="02. Heading 2"/>
    <w:basedOn w:val="Normal"/>
    <w:uiPriority w:val="99"/>
    <w:rsid w:val="00512426"/>
    <w:pPr>
      <w:keepLines/>
      <w:suppressAutoHyphens/>
      <w:autoSpaceDE w:val="0"/>
      <w:autoSpaceDN w:val="0"/>
      <w:adjustRightInd w:val="0"/>
      <w:spacing w:before="227" w:after="170" w:line="320" w:lineRule="atLeast"/>
      <w:textAlignment w:val="center"/>
    </w:pPr>
    <w:rPr>
      <w:rFonts w:ascii="VIC SemiBold" w:hAnsi="VIC SemiBold" w:cs="VIC SemiBold"/>
      <w:b/>
      <w:bCs/>
      <w:color w:val="B8222F"/>
      <w:sz w:val="30"/>
      <w:szCs w:val="30"/>
      <w:lang w:val="en-GB" w:eastAsia="en-GB"/>
    </w:rPr>
  </w:style>
  <w:style w:type="character" w:customStyle="1" w:styleId="URL">
    <w:name w:val="URL"/>
    <w:uiPriority w:val="99"/>
    <w:rsid w:val="00512426"/>
    <w:rPr>
      <w:rFonts w:ascii="VIC" w:hAnsi="VIC" w:cs="VIC"/>
      <w:color w:val="B8222F"/>
      <w:u w:val="thick"/>
    </w:rPr>
  </w:style>
  <w:style w:type="character" w:customStyle="1" w:styleId="Medium">
    <w:name w:val="Medium"/>
    <w:uiPriority w:val="99"/>
    <w:rsid w:val="00512426"/>
    <w:rPr>
      <w:rFonts w:ascii="VIC Medium" w:hAnsi="VIC Medium" w:cs="VIC Medium"/>
    </w:rPr>
  </w:style>
  <w:style w:type="character" w:customStyle="1" w:styleId="Superscript">
    <w:name w:val="Superscript"/>
    <w:uiPriority w:val="99"/>
    <w:rsid w:val="00512426"/>
    <w:rPr>
      <w:vertAlign w:val="superscript"/>
    </w:rPr>
  </w:style>
  <w:style w:type="paragraph" w:styleId="EndnoteText">
    <w:name w:val="endnote text"/>
    <w:basedOn w:val="Normal"/>
    <w:link w:val="EndnoteTextChar"/>
    <w:uiPriority w:val="99"/>
    <w:semiHidden/>
    <w:unhideWhenUsed/>
    <w:rsid w:val="00CD78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7873"/>
    <w:rPr>
      <w:rFonts w:ascii="Arial" w:hAnsi="Arial" w:cs="Arial"/>
      <w:spacing w:val="-4"/>
      <w:lang w:eastAsia="en-US"/>
    </w:rPr>
  </w:style>
  <w:style w:type="character" w:styleId="EndnoteReference">
    <w:name w:val="endnote reference"/>
    <w:basedOn w:val="DefaultParagraphFont"/>
    <w:uiPriority w:val="99"/>
    <w:semiHidden/>
    <w:unhideWhenUsed/>
    <w:rsid w:val="00CD7873"/>
    <w:rPr>
      <w:vertAlign w:val="superscript"/>
    </w:rPr>
  </w:style>
  <w:style w:type="paragraph" w:styleId="ListParagraph">
    <w:name w:val="List Paragraph"/>
    <w:basedOn w:val="Normal"/>
    <w:uiPriority w:val="72"/>
    <w:qFormat/>
    <w:rsid w:val="00882E42"/>
    <w:pPr>
      <w:ind w:left="720"/>
      <w:contextualSpacing/>
    </w:pPr>
  </w:style>
  <w:style w:type="paragraph" w:customStyle="1" w:styleId="Intropara">
    <w:name w:val="Intro para"/>
    <w:basedOn w:val="Heading1"/>
    <w:uiPriority w:val="99"/>
    <w:rsid w:val="00985B96"/>
    <w:pPr>
      <w:keepNext w:val="0"/>
      <w:keepLines w:val="0"/>
      <w:suppressAutoHyphens/>
      <w:autoSpaceDE w:val="0"/>
      <w:autoSpaceDN w:val="0"/>
      <w:adjustRightInd w:val="0"/>
      <w:spacing w:before="227" w:after="227" w:line="320" w:lineRule="atLeast"/>
      <w:textAlignment w:val="center"/>
      <w:outlineLvl w:val="9"/>
    </w:pPr>
    <w:rPr>
      <w:rFonts w:ascii="VIC" w:eastAsia="MS Mincho" w:hAnsi="VIC" w:cs="VIC"/>
      <w:color w:val="343641"/>
      <w:spacing w:val="-3"/>
      <w:sz w:val="28"/>
      <w:szCs w:val="28"/>
      <w:lang w:val="en-US" w:eastAsia="en-GB"/>
    </w:rPr>
  </w:style>
  <w:style w:type="paragraph" w:customStyle="1" w:styleId="Body">
    <w:name w:val="Body"/>
    <w:basedOn w:val="Normal"/>
    <w:uiPriority w:val="99"/>
    <w:rsid w:val="00985B96"/>
    <w:pPr>
      <w:suppressAutoHyphens/>
      <w:autoSpaceDE w:val="0"/>
      <w:autoSpaceDN w:val="0"/>
      <w:adjustRightInd w:val="0"/>
      <w:spacing w:before="113" w:after="113" w:line="240" w:lineRule="atLeast"/>
      <w:textAlignment w:val="center"/>
    </w:pPr>
    <w:rPr>
      <w:rFonts w:ascii="VIC" w:hAnsi="VIC" w:cs="VIC"/>
      <w:color w:val="343641"/>
      <w:sz w:val="20"/>
      <w:szCs w:val="20"/>
      <w:lang w:val="en-US" w:eastAsia="en-GB"/>
    </w:rPr>
  </w:style>
  <w:style w:type="paragraph" w:customStyle="1" w:styleId="NoParagraphStyle">
    <w:name w:val="[No Paragraph Style]"/>
    <w:rsid w:val="000B2559"/>
    <w:pPr>
      <w:autoSpaceDE w:val="0"/>
      <w:autoSpaceDN w:val="0"/>
      <w:adjustRightInd w:val="0"/>
      <w:spacing w:line="288" w:lineRule="auto"/>
      <w:textAlignment w:val="center"/>
    </w:pPr>
    <w:rPr>
      <w:rFonts w:ascii="VIC" w:hAnsi="VIC"/>
      <w:color w:val="000000"/>
      <w:sz w:val="24"/>
      <w:szCs w:val="24"/>
      <w:lang w:val="en-US"/>
    </w:rPr>
  </w:style>
  <w:style w:type="paragraph" w:customStyle="1" w:styleId="Tablebody">
    <w:name w:val="Table body"/>
    <w:basedOn w:val="Body"/>
    <w:uiPriority w:val="99"/>
    <w:rsid w:val="000B2559"/>
  </w:style>
  <w:style w:type="character" w:customStyle="1" w:styleId="Bold">
    <w:name w:val="Bold"/>
    <w:uiPriority w:val="99"/>
    <w:rsid w:val="000B2559"/>
    <w:rPr>
      <w:b/>
      <w:bCs/>
    </w:rPr>
  </w:style>
  <w:style w:type="paragraph" w:styleId="BlockText">
    <w:name w:val="Block Text"/>
    <w:basedOn w:val="Normal"/>
    <w:uiPriority w:val="99"/>
    <w:unhideWhenUsed/>
    <w:qFormat/>
    <w:rsid w:val="007134DE"/>
    <w:pPr>
      <w:pBdr>
        <w:top w:val="single" w:sz="2" w:space="10" w:color="000000" w:themeColor="text1"/>
        <w:left w:val="single" w:sz="2" w:space="10" w:color="000000" w:themeColor="text1"/>
        <w:bottom w:val="single" w:sz="2" w:space="10" w:color="000000" w:themeColor="text1"/>
        <w:right w:val="single" w:sz="2" w:space="10" w:color="000000" w:themeColor="text1"/>
      </w:pBdr>
      <w:ind w:left="567" w:right="567"/>
    </w:pPr>
    <w:rPr>
      <w:rFonts w:asciiTheme="minorHAnsi" w:eastAsiaTheme="minorEastAsia" w:hAnsiTheme="minorHAnsi" w:cstheme="minorBidi"/>
      <w:b/>
      <w:iCs/>
      <w:color w:val="000000" w:themeColor="text1"/>
    </w:rPr>
  </w:style>
  <w:style w:type="paragraph" w:styleId="Caption">
    <w:name w:val="caption"/>
    <w:basedOn w:val="Normal"/>
    <w:next w:val="Normal"/>
    <w:uiPriority w:val="35"/>
    <w:unhideWhenUsed/>
    <w:qFormat/>
    <w:rsid w:val="003E6BC7"/>
    <w:pPr>
      <w:spacing w:after="200" w:line="240" w:lineRule="auto"/>
    </w:pPr>
    <w:rPr>
      <w:i/>
      <w:iCs/>
      <w:color w:val="000000" w:themeColor="text1"/>
      <w:szCs w:val="18"/>
    </w:rPr>
  </w:style>
  <w:style w:type="paragraph" w:customStyle="1" w:styleId="Footnote">
    <w:name w:val="Footnote"/>
    <w:basedOn w:val="Body"/>
    <w:uiPriority w:val="99"/>
    <w:rsid w:val="003E6BC7"/>
    <w:pPr>
      <w:spacing w:before="340" w:after="0" w:line="220" w:lineRule="atLeast"/>
    </w:pPr>
    <w:rPr>
      <w:sz w:val="16"/>
      <w:szCs w:val="16"/>
    </w:rPr>
  </w:style>
  <w:style w:type="paragraph" w:customStyle="1" w:styleId="TableH2">
    <w:name w:val="Table H2"/>
    <w:basedOn w:val="Body"/>
    <w:uiPriority w:val="99"/>
    <w:rsid w:val="00BC0259"/>
    <w:pPr>
      <w:spacing w:before="227"/>
    </w:pPr>
    <w:rPr>
      <w:b/>
      <w:bCs/>
      <w:color w:val="000000"/>
    </w:rPr>
  </w:style>
  <w:style w:type="paragraph" w:customStyle="1" w:styleId="Bullets">
    <w:name w:val="Bullets"/>
    <w:basedOn w:val="Body"/>
    <w:uiPriority w:val="99"/>
    <w:rsid w:val="00BC0259"/>
    <w:pPr>
      <w:spacing w:before="0"/>
      <w:ind w:left="227" w:hanging="227"/>
    </w:pPr>
  </w:style>
  <w:style w:type="character" w:customStyle="1" w:styleId="Italics">
    <w:name w:val="Italics"/>
    <w:uiPriority w:val="99"/>
    <w:rsid w:val="00BC02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05778771512A24085F82BDE2DB1D35C" ma:contentTypeVersion="19" ma:contentTypeDescription="Create a new document." ma:contentTypeScope="" ma:versionID="f2ab763da7ac50cb941b2a5470a435e5">
  <xsd:schema xmlns:xsd="http://www.w3.org/2001/XMLSchema" xmlns:xs="http://www.w3.org/2001/XMLSchema" xmlns:p="http://schemas.microsoft.com/office/2006/metadata/properties" xmlns:ns2="2f165578-7547-4e0e-b64a-d0ecdb0ca085" xmlns:ns3="1ab89d87-4073-4f1c-85f3-5c65bdf24cb1" targetNamespace="http://schemas.microsoft.com/office/2006/metadata/properties" ma:root="true" ma:fieldsID="c1ffc7d726eae24f46b16a12e2fb35ef" ns2:_="" ns3:_="">
    <xsd:import namespace="2f165578-7547-4e0e-b64a-d0ecdb0ca085"/>
    <xsd:import namespace="1ab89d87-4073-4f1c-85f3-5c65bdf24c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Chann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65578-7547-4e0e-b64a-d0ecdb0ca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hannel" ma:index="26" nillable="true" ma:displayName="Channel" ma:format="Dropdown" ma:internalName="Channel">
      <xsd:simpleType>
        <xsd:restriction base="dms:Choice">
          <xsd:enumeration value="Corporate website only"/>
          <xsd:enumeration value="LinkedIn only"/>
          <xsd:enumeration value="Both"/>
        </xsd:restriction>
      </xsd:simpleType>
    </xsd:element>
  </xsd:schema>
  <xsd:schema xmlns:xsd="http://www.w3.org/2001/XMLSchema" xmlns:xs="http://www.w3.org/2001/XMLSchema" xmlns:dms="http://schemas.microsoft.com/office/2006/documentManagement/types" xmlns:pc="http://schemas.microsoft.com/office/infopath/2007/PartnerControls" targetNamespace="1ab89d87-4073-4f1c-85f3-5c65bdf24c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814748c-6969-436b-9f51-739cf27e3d62}" ma:internalName="TaxCatchAll" ma:showField="CatchAllData" ma:web="1ab89d87-4073-4f1c-85f3-5c65bdf24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165578-7547-4e0e-b64a-d0ecdb0ca085">
      <Terms xmlns="http://schemas.microsoft.com/office/infopath/2007/PartnerControls"/>
    </lcf76f155ced4ddcb4097134ff3c332f>
    <TaxCatchAll xmlns="1ab89d87-4073-4f1c-85f3-5c65bdf24cb1" xsi:nil="true"/>
    <Channel xmlns="2f165578-7547-4e0e-b64a-d0ecdb0ca085" xsi:nil="true"/>
  </documentManagement>
</p:properties>
</file>

<file path=customXml/itemProps1.xml><?xml version="1.0" encoding="utf-8"?>
<ds:datastoreItem xmlns:ds="http://schemas.openxmlformats.org/officeDocument/2006/customXml" ds:itemID="{CBE1B939-16C1-5A4E-BD70-2ED2F1FCBF0B}">
  <ds:schemaRefs>
    <ds:schemaRef ds:uri="http://schemas.openxmlformats.org/officeDocument/2006/bibliography"/>
  </ds:schemaRefs>
</ds:datastoreItem>
</file>

<file path=customXml/itemProps2.xml><?xml version="1.0" encoding="utf-8"?>
<ds:datastoreItem xmlns:ds="http://schemas.openxmlformats.org/officeDocument/2006/customXml" ds:itemID="{7768D41C-556E-4C01-9F7E-CB38984CCB26}"/>
</file>

<file path=customXml/itemProps3.xml><?xml version="1.0" encoding="utf-8"?>
<ds:datastoreItem xmlns:ds="http://schemas.openxmlformats.org/officeDocument/2006/customXml" ds:itemID="{E137F696-57E7-4846-9AF7-FE50D8FDA4C3}">
  <ds:schemaRefs>
    <ds:schemaRef ds:uri="http://schemas.microsoft.com/sharepoint/v3/contenttype/forms"/>
  </ds:schemaRefs>
</ds:datastoreItem>
</file>

<file path=customXml/itemProps4.xml><?xml version="1.0" encoding="utf-8"?>
<ds:datastoreItem xmlns:ds="http://schemas.openxmlformats.org/officeDocument/2006/customXml" ds:itemID="{2AC96F4F-DDA7-42FD-A139-04F1949BB438}"/>
</file>

<file path=docProps/app.xml><?xml version="1.0" encoding="utf-8"?>
<Properties xmlns="http://schemas.openxmlformats.org/officeDocument/2006/extended-properties" xmlns:vt="http://schemas.openxmlformats.org/officeDocument/2006/docPropsVTypes">
  <Template>Normal.dotm</Template>
  <TotalTime>0</TotalTime>
  <Pages>10</Pages>
  <Words>2538</Words>
  <Characters>14467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Manager/>
  <Company>DJSIR</Company>
  <LinksUpToDate>false</LinksUpToDate>
  <CharactersWithSpaces>16972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Studio</dc:creator>
  <cp:keywords/>
  <dc:description/>
  <cp:lastModifiedBy>Rachel Tan</cp:lastModifiedBy>
  <cp:revision>2</cp:revision>
  <dcterms:created xsi:type="dcterms:W3CDTF">2025-06-23T00:46:00Z</dcterms:created>
  <dcterms:modified xsi:type="dcterms:W3CDTF">2025-06-23T00:46:00Z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5ced5279,4957eb79,be80c7</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30e69e25,75e9c50d,109c6ecc</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2023-06-14T22:43:05Z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ada58263-3bae-4dc1-9cac-c6d3d3e80fc3</vt:lpwstr>
  </property>
  <property fmtid="{D5CDD505-2E9C-101B-9397-08002B2CF9AE}" pid="14" name="MSIP_Label_d00a4df9-c942-4b09-b23a-6c1023f6de27_ContentBits">
    <vt:lpwstr>3</vt:lpwstr>
  </property>
  <property fmtid="{D5CDD505-2E9C-101B-9397-08002B2CF9AE}" pid="15" name="ContentTypeId">
    <vt:lpwstr>0x010100805778771512A24085F82BDE2DB1D35C</vt:lpwstr>
  </property>
  <property fmtid="{D5CDD505-2E9C-101B-9397-08002B2CF9AE}" pid="16" name="MediaServiceImageTags">
    <vt:lpwstr/>
  </property>
</Properties>
</file>